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B62030" w14:paraId="4E8F5E6D" w14:textId="77777777" w:rsidTr="00D43B67">
        <w:trPr>
          <w:trHeight w:val="2172"/>
        </w:trPr>
        <w:tc>
          <w:tcPr>
            <w:tcW w:w="4253" w:type="dxa"/>
          </w:tcPr>
          <w:p w14:paraId="50C0E977" w14:textId="77777777" w:rsidR="00D43B67" w:rsidRPr="00B62030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bookmarkStart w:id="0" w:name="_Hlk214965032"/>
            <w:r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>КОМИТЕТ</w:t>
            </w:r>
          </w:p>
          <w:p w14:paraId="13C949CF" w14:textId="77777777" w:rsidR="00D43B67" w:rsidRPr="00B62030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C2139EE" w14:textId="77777777" w:rsidR="00D43B67" w:rsidRPr="00B62030" w:rsidRDefault="00C0555F" w:rsidP="00C0555F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B6203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44ECFB" wp14:editId="114420AB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366CD20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1B82DFD" w14:textId="77777777" w:rsidR="00D43B67" w:rsidRPr="00B62030" w:rsidRDefault="00D43B67" w:rsidP="00D43B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1C9042C" w14:textId="77777777" w:rsidR="00D43B67" w:rsidRPr="00B62030" w:rsidRDefault="00D43B67" w:rsidP="00D43B67">
            <w:pPr>
              <w:jc w:val="center"/>
              <w:rPr>
                <w:color w:val="000000" w:themeColor="text1"/>
              </w:rPr>
            </w:pPr>
            <w:r w:rsidRPr="00B62030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DA5FE88" wp14:editId="6422B35F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1EDD6" w14:textId="77777777" w:rsidR="00D43B67" w:rsidRPr="00B62030" w:rsidRDefault="00D43B67" w:rsidP="00D43B67">
            <w:pPr>
              <w:rPr>
                <w:color w:val="000000" w:themeColor="text1"/>
              </w:rPr>
            </w:pPr>
          </w:p>
          <w:p w14:paraId="7FFE337C" w14:textId="77777777" w:rsidR="00D43B67" w:rsidRPr="00B62030" w:rsidRDefault="00D43B67" w:rsidP="00D43B67">
            <w:pPr>
              <w:ind w:right="-1038"/>
              <w:rPr>
                <w:color w:val="000000" w:themeColor="text1"/>
              </w:rPr>
            </w:pPr>
          </w:p>
        </w:tc>
        <w:tc>
          <w:tcPr>
            <w:tcW w:w="4395" w:type="dxa"/>
          </w:tcPr>
          <w:p w14:paraId="560A08EB" w14:textId="77777777" w:rsidR="00D43B67" w:rsidRPr="00B62030" w:rsidRDefault="00D43B67" w:rsidP="00D43B67">
            <w:pPr>
              <w:ind w:right="-148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B62030">
              <w:rPr>
                <w:color w:val="000000" w:themeColor="text1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A04F65D" w14:textId="77777777" w:rsidR="00D43B67" w:rsidRPr="00B62030" w:rsidRDefault="00D43B67" w:rsidP="00D43B67">
            <w:pPr>
              <w:ind w:right="-148"/>
              <w:jc w:val="center"/>
              <w:rPr>
                <w:color w:val="000000" w:themeColor="text1"/>
                <w:kern w:val="2"/>
              </w:rPr>
            </w:pPr>
          </w:p>
          <w:p w14:paraId="0B6C2335" w14:textId="77777777" w:rsidR="00D43B67" w:rsidRPr="00B62030" w:rsidRDefault="00D43B67" w:rsidP="00C0555F">
            <w:pPr>
              <w:ind w:right="-148"/>
              <w:jc w:val="center"/>
              <w:rPr>
                <w:color w:val="000000" w:themeColor="text1"/>
                <w:lang w:val="tt-RU"/>
              </w:rPr>
            </w:pPr>
          </w:p>
        </w:tc>
      </w:tr>
    </w:tbl>
    <w:p w14:paraId="6D2661F3" w14:textId="77777777" w:rsidR="00FE2873" w:rsidRPr="00B62030" w:rsidRDefault="00FE2873" w:rsidP="00FE2873">
      <w:pPr>
        <w:jc w:val="center"/>
        <w:rPr>
          <w:color w:val="000000" w:themeColor="text1"/>
        </w:rPr>
      </w:pPr>
      <w:r w:rsidRPr="00B62030">
        <w:rPr>
          <w:color w:val="000000" w:themeColor="text1"/>
        </w:rPr>
        <w:t xml:space="preserve">                                                                                                                              </w:t>
      </w:r>
    </w:p>
    <w:p w14:paraId="748885C2" w14:textId="77777777" w:rsidR="00C0555F" w:rsidRPr="00B62030" w:rsidRDefault="00C0555F" w:rsidP="00C0555F">
      <w:pPr>
        <w:pStyle w:val="Noeeu1"/>
        <w:jc w:val="center"/>
        <w:rPr>
          <w:b/>
          <w:color w:val="000000" w:themeColor="text1"/>
        </w:rPr>
      </w:pPr>
      <w:r w:rsidRPr="00B62030">
        <w:rPr>
          <w:b/>
          <w:color w:val="000000" w:themeColor="text1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B62030" w14:paraId="71A2E18C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348065A1" w14:textId="77777777" w:rsidR="00C0555F" w:rsidRPr="00B62030" w:rsidRDefault="00C0555F" w:rsidP="00AA5739">
            <w:pPr>
              <w:pStyle w:val="Noeeu1"/>
              <w:rPr>
                <w:color w:val="000000" w:themeColor="text1"/>
              </w:rPr>
            </w:pPr>
          </w:p>
        </w:tc>
        <w:tc>
          <w:tcPr>
            <w:tcW w:w="3010" w:type="dxa"/>
          </w:tcPr>
          <w:p w14:paraId="3CC79899" w14:textId="77777777" w:rsidR="00C0555F" w:rsidRPr="00B62030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</w:tcPr>
          <w:p w14:paraId="5035E785" w14:textId="77777777" w:rsidR="00C0555F" w:rsidRPr="00B62030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  <w:r w:rsidRPr="00B62030">
              <w:rPr>
                <w:color w:val="000000" w:themeColor="text1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3EFFAD29" w14:textId="77777777" w:rsidR="00C0555F" w:rsidRPr="00B62030" w:rsidRDefault="00C0555F" w:rsidP="00AA5739">
            <w:pPr>
              <w:pStyle w:val="Noeeu1"/>
              <w:rPr>
                <w:color w:val="000000" w:themeColor="text1"/>
              </w:rPr>
            </w:pPr>
          </w:p>
        </w:tc>
      </w:tr>
    </w:tbl>
    <w:p w14:paraId="10B3A808" w14:textId="77777777" w:rsidR="009A7138" w:rsidRPr="00B62030" w:rsidRDefault="00C0555F" w:rsidP="00E90329">
      <w:pPr>
        <w:spacing w:line="300" w:lineRule="exact"/>
        <w:jc w:val="center"/>
        <w:rPr>
          <w:color w:val="000000" w:themeColor="text1"/>
          <w:sz w:val="28"/>
        </w:rPr>
      </w:pPr>
      <w:r w:rsidRPr="00B62030">
        <w:rPr>
          <w:color w:val="000000" w:themeColor="text1"/>
          <w:sz w:val="28"/>
        </w:rPr>
        <w:t>г. Казань</w:t>
      </w:r>
    </w:p>
    <w:p w14:paraId="5741EB3C" w14:textId="77777777" w:rsidR="00947AF0" w:rsidRPr="00B62030" w:rsidRDefault="00947AF0" w:rsidP="00FE2873">
      <w:pPr>
        <w:rPr>
          <w:color w:val="000000" w:themeColor="text1"/>
          <w:sz w:val="1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B62030" w14:paraId="14F44B00" w14:textId="77777777" w:rsidTr="008E064B">
        <w:trPr>
          <w:jc w:val="center"/>
        </w:trPr>
        <w:tc>
          <w:tcPr>
            <w:tcW w:w="10205" w:type="dxa"/>
          </w:tcPr>
          <w:p w14:paraId="16EA3CB5" w14:textId="0D9FD6A9" w:rsidR="009A1151" w:rsidRPr="00B62030" w:rsidRDefault="0051216D" w:rsidP="005545DF">
            <w:pPr>
              <w:pStyle w:val="ConsPlusTitle"/>
              <w:tabs>
                <w:tab w:val="left" w:pos="4998"/>
              </w:tabs>
              <w:ind w:left="-105" w:right="485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620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 утверждении А</w:t>
            </w:r>
            <w:r w:rsidR="008E064B" w:rsidRPr="00B620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дминистративного </w:t>
            </w:r>
            <w:r w:rsidR="008E064B" w:rsidRPr="00B62030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 xml:space="preserve">регламента </w:t>
            </w:r>
            <w:r w:rsidR="001229DC" w:rsidRPr="001229DC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 xml:space="preserve">предоставления государственной услуги по включению объекта, обладающего признаками объекта культурного наследия, </w:t>
            </w:r>
            <w:r w:rsidR="001229DC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br/>
            </w:r>
            <w:r w:rsidR="001229DC" w:rsidRPr="001229DC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>в перечень выявленных объектов культурного наследия, расположенных на территории Республики Татарстан</w:t>
            </w:r>
          </w:p>
          <w:p w14:paraId="3327B26A" w14:textId="77777777" w:rsidR="001C5F00" w:rsidRPr="00B62030" w:rsidRDefault="001C5F00" w:rsidP="00357A44">
            <w:pPr>
              <w:pStyle w:val="ConsPlusNonformat"/>
              <w:ind w:right="56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AEE0534" w14:textId="6A5D463B" w:rsidR="008E064B" w:rsidRPr="00B62030" w:rsidRDefault="008E064B" w:rsidP="00180CD5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62030">
        <w:rPr>
          <w:color w:val="000000" w:themeColor="text1"/>
          <w:sz w:val="28"/>
          <w:szCs w:val="28"/>
        </w:rPr>
        <w:t xml:space="preserve">В соответствии </w:t>
      </w:r>
      <w:r w:rsidR="001229DC">
        <w:rPr>
          <w:color w:val="000000" w:themeColor="text1"/>
          <w:sz w:val="28"/>
          <w:szCs w:val="28"/>
        </w:rPr>
        <w:t xml:space="preserve">с </w:t>
      </w:r>
      <w:r w:rsidR="00180CD5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Федеральным </w:t>
      </w:r>
      <w:hyperlink r:id="rId9" w:history="1">
        <w:r w:rsidR="00180CD5" w:rsidRPr="00B62030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180CD5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25 июня 2002 года № 73-ФЗ </w:t>
      </w:r>
      <w:r w:rsidR="001229DC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180CD5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«Об объектах культурного наследия (памятниках истории и культуры) народов Российской Федерации», </w:t>
      </w:r>
      <w:r w:rsidRPr="00B62030">
        <w:rPr>
          <w:color w:val="000000" w:themeColor="text1"/>
          <w:sz w:val="28"/>
          <w:szCs w:val="28"/>
        </w:rPr>
        <w:t xml:space="preserve">Федеральным </w:t>
      </w:r>
      <w:hyperlink r:id="rId10">
        <w:r w:rsidRPr="00B62030">
          <w:rPr>
            <w:color w:val="000000" w:themeColor="text1"/>
            <w:sz w:val="28"/>
            <w:szCs w:val="28"/>
          </w:rPr>
          <w:t>законом</w:t>
        </w:r>
      </w:hyperlink>
      <w:r w:rsidRPr="00B62030">
        <w:rPr>
          <w:color w:val="000000" w:themeColor="text1"/>
          <w:sz w:val="28"/>
          <w:szCs w:val="28"/>
        </w:rPr>
        <w:t xml:space="preserve"> от 27 июля 2010 года № 210-ФЗ </w:t>
      </w:r>
      <w:r w:rsidR="001229DC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>«Об организации предоставления государс</w:t>
      </w:r>
      <w:r w:rsidR="0096773D" w:rsidRPr="00B62030">
        <w:rPr>
          <w:color w:val="000000" w:themeColor="text1"/>
          <w:sz w:val="28"/>
          <w:szCs w:val="28"/>
        </w:rPr>
        <w:t xml:space="preserve">твенных и муниципальных услуг» </w:t>
      </w:r>
      <w:r w:rsidR="001229DC">
        <w:rPr>
          <w:color w:val="000000" w:themeColor="text1"/>
          <w:sz w:val="28"/>
          <w:szCs w:val="28"/>
        </w:rPr>
        <w:br/>
      </w:r>
      <w:r w:rsidR="0096773D" w:rsidRPr="00B62030">
        <w:rPr>
          <w:color w:val="000000" w:themeColor="text1"/>
          <w:sz w:val="28"/>
          <w:szCs w:val="28"/>
        </w:rPr>
        <w:t xml:space="preserve">и </w:t>
      </w:r>
      <w:r w:rsidRPr="00B62030">
        <w:rPr>
          <w:color w:val="000000" w:themeColor="text1"/>
          <w:sz w:val="28"/>
          <w:szCs w:val="28"/>
        </w:rPr>
        <w:t xml:space="preserve">постановлением Кабинета Министров Республики Татарстан от 28.02.2022 </w:t>
      </w:r>
      <w:r w:rsidR="001229DC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>№ 175</w:t>
      </w:r>
      <w:r w:rsidR="009C293E" w:rsidRPr="00B62030">
        <w:rPr>
          <w:color w:val="000000" w:themeColor="text1"/>
          <w:sz w:val="28"/>
          <w:szCs w:val="28"/>
        </w:rPr>
        <w:t xml:space="preserve"> «</w:t>
      </w:r>
      <w:r w:rsidR="009C293E" w:rsidRPr="00B62030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="001229DC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1229DC" w:rsidRPr="001229DC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приказом Министерства культуры Российской Федерации от 2 июля 2015 г. </w:t>
      </w:r>
      <w:r w:rsidR="001229DC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1229DC" w:rsidRPr="001229DC">
        <w:rPr>
          <w:rFonts w:eastAsiaTheme="minorHAnsi"/>
          <w:color w:val="000000" w:themeColor="text1"/>
          <w:sz w:val="28"/>
          <w:szCs w:val="28"/>
          <w:lang w:eastAsia="en-US"/>
        </w:rPr>
        <w:t xml:space="preserve"> 1905 </w:t>
      </w:r>
      <w:r w:rsidR="001229DC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1229DC" w:rsidRPr="001229DC">
        <w:rPr>
          <w:rFonts w:eastAsiaTheme="minorHAnsi"/>
          <w:color w:val="000000" w:themeColor="text1"/>
          <w:sz w:val="28"/>
          <w:szCs w:val="28"/>
          <w:lang w:eastAsia="en-US"/>
        </w:rPr>
        <w:t>Об утверждении Порядка проведения работ по выявлению объектов, обладающих признаками объекта культурного наследия, и государственному учету объектов, обладающих признаками объекта культурного наследия</w:t>
      </w:r>
      <w:r w:rsidR="001229DC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B62030">
        <w:rPr>
          <w:color w:val="000000" w:themeColor="text1"/>
          <w:sz w:val="28"/>
          <w:szCs w:val="28"/>
        </w:rPr>
        <w:t xml:space="preserve"> приказываю:</w:t>
      </w:r>
    </w:p>
    <w:p w14:paraId="184AA3AA" w14:textId="4310EE9D" w:rsidR="008E064B" w:rsidRPr="001F06DF" w:rsidRDefault="008E064B" w:rsidP="001F06DF">
      <w:pPr>
        <w:pStyle w:val="ad"/>
        <w:numPr>
          <w:ilvl w:val="0"/>
          <w:numId w:val="29"/>
        </w:numPr>
        <w:tabs>
          <w:tab w:val="left" w:pos="851"/>
        </w:tabs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1F06DF">
        <w:rPr>
          <w:color w:val="000000" w:themeColor="text1"/>
          <w:sz w:val="28"/>
          <w:szCs w:val="28"/>
        </w:rPr>
        <w:t xml:space="preserve">Утвердить прилагаемый </w:t>
      </w:r>
      <w:r w:rsidR="00B76486" w:rsidRPr="001F06DF">
        <w:rPr>
          <w:color w:val="000000" w:themeColor="text1"/>
          <w:sz w:val="28"/>
          <w:szCs w:val="28"/>
        </w:rPr>
        <w:t xml:space="preserve">Административный </w:t>
      </w:r>
      <w:hyperlink w:anchor="P36">
        <w:r w:rsidR="00B76486" w:rsidRPr="001F06DF">
          <w:rPr>
            <w:color w:val="000000" w:themeColor="text1"/>
            <w:sz w:val="28"/>
            <w:szCs w:val="28"/>
          </w:rPr>
          <w:t>регламент</w:t>
        </w:r>
      </w:hyperlink>
      <w:r w:rsidR="00B76486" w:rsidRPr="001F06DF">
        <w:rPr>
          <w:color w:val="000000" w:themeColor="text1"/>
          <w:sz w:val="28"/>
          <w:szCs w:val="28"/>
        </w:rPr>
        <w:t xml:space="preserve"> </w:t>
      </w:r>
      <w:r w:rsidR="005E4BCB" w:rsidRPr="001F06DF">
        <w:rPr>
          <w:color w:val="000000" w:themeColor="text1"/>
          <w:sz w:val="28"/>
          <w:szCs w:val="28"/>
        </w:rPr>
        <w:t>предоставления государственной услуги по включению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</w:t>
      </w:r>
      <w:r w:rsidR="00B76486" w:rsidRPr="001F06DF">
        <w:rPr>
          <w:color w:val="000000" w:themeColor="text1"/>
          <w:sz w:val="28"/>
          <w:szCs w:val="28"/>
        </w:rPr>
        <w:t>.</w:t>
      </w:r>
    </w:p>
    <w:p w14:paraId="71401921" w14:textId="58A7759D" w:rsidR="001F06DF" w:rsidRDefault="001F06DF" w:rsidP="001F06DF">
      <w:pPr>
        <w:pStyle w:val="ad"/>
        <w:numPr>
          <w:ilvl w:val="0"/>
          <w:numId w:val="29"/>
        </w:numPr>
        <w:tabs>
          <w:tab w:val="left" w:pos="851"/>
        </w:tabs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bookmarkStart w:id="1" w:name="_Hlk215495233"/>
      <w:r>
        <w:rPr>
          <w:color w:val="000000" w:themeColor="text1"/>
          <w:sz w:val="28"/>
          <w:szCs w:val="28"/>
        </w:rPr>
        <w:t>Признать утратившими силу:</w:t>
      </w:r>
    </w:p>
    <w:p w14:paraId="2B57DF8E" w14:textId="687F115B" w:rsidR="001F06DF" w:rsidRDefault="001F06DF" w:rsidP="001F06DF">
      <w:pPr>
        <w:pStyle w:val="ad"/>
        <w:tabs>
          <w:tab w:val="left" w:pos="851"/>
        </w:tabs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bookmarkStart w:id="2" w:name="_Hlk215496625"/>
      <w:r>
        <w:rPr>
          <w:color w:val="000000" w:themeColor="text1"/>
          <w:sz w:val="28"/>
          <w:szCs w:val="28"/>
        </w:rPr>
        <w:t>приказ Комитета Республики Татарстан по охране объектов культурного наследия от 07.09.2022 № 275-П «</w:t>
      </w:r>
      <w:r w:rsidRPr="001F06DF">
        <w:rPr>
          <w:color w:val="000000" w:themeColor="text1"/>
          <w:sz w:val="28"/>
          <w:szCs w:val="28"/>
        </w:rPr>
        <w:t>Об утверждении Административного регламента предоставления государственной услуги по включению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</w:t>
      </w:r>
      <w:r>
        <w:rPr>
          <w:color w:val="000000" w:themeColor="text1"/>
          <w:sz w:val="28"/>
          <w:szCs w:val="28"/>
        </w:rPr>
        <w:t xml:space="preserve">»; </w:t>
      </w:r>
    </w:p>
    <w:bookmarkEnd w:id="2"/>
    <w:p w14:paraId="79DB2D03" w14:textId="685ABE6E" w:rsidR="001F06DF" w:rsidRDefault="001F06DF" w:rsidP="001F06DF">
      <w:pPr>
        <w:pStyle w:val="ad"/>
        <w:tabs>
          <w:tab w:val="left" w:pos="851"/>
        </w:tabs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3 </w:t>
      </w:r>
      <w:r w:rsidRPr="001F06DF">
        <w:rPr>
          <w:color w:val="000000" w:themeColor="text1"/>
          <w:sz w:val="28"/>
          <w:szCs w:val="28"/>
        </w:rPr>
        <w:t>приказ</w:t>
      </w:r>
      <w:r>
        <w:rPr>
          <w:color w:val="000000" w:themeColor="text1"/>
          <w:sz w:val="28"/>
          <w:szCs w:val="28"/>
        </w:rPr>
        <w:t>а</w:t>
      </w:r>
      <w:r w:rsidRPr="001F06DF">
        <w:rPr>
          <w:color w:val="000000" w:themeColor="text1"/>
          <w:sz w:val="28"/>
          <w:szCs w:val="28"/>
        </w:rPr>
        <w:t xml:space="preserve"> Комитета Республики Татарстан по охране объектов культурного наследия от </w:t>
      </w:r>
      <w:r>
        <w:rPr>
          <w:color w:val="000000" w:themeColor="text1"/>
          <w:sz w:val="28"/>
          <w:szCs w:val="28"/>
        </w:rPr>
        <w:t>18</w:t>
      </w:r>
      <w:r w:rsidRPr="001F06DF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6</w:t>
      </w:r>
      <w:r w:rsidRPr="001F06DF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4</w:t>
      </w:r>
      <w:r w:rsidRPr="001F06DF">
        <w:rPr>
          <w:color w:val="000000" w:themeColor="text1"/>
          <w:sz w:val="28"/>
          <w:szCs w:val="28"/>
        </w:rPr>
        <w:t xml:space="preserve"> № 2</w:t>
      </w:r>
      <w:r>
        <w:rPr>
          <w:color w:val="000000" w:themeColor="text1"/>
          <w:sz w:val="28"/>
          <w:szCs w:val="28"/>
        </w:rPr>
        <w:t>44</w:t>
      </w:r>
      <w:r w:rsidRPr="001F06DF">
        <w:rPr>
          <w:color w:val="000000" w:themeColor="text1"/>
          <w:sz w:val="28"/>
          <w:szCs w:val="28"/>
        </w:rPr>
        <w:t>-П</w:t>
      </w:r>
      <w:r>
        <w:rPr>
          <w:color w:val="000000" w:themeColor="text1"/>
          <w:sz w:val="28"/>
          <w:szCs w:val="28"/>
        </w:rPr>
        <w:t xml:space="preserve"> «</w:t>
      </w:r>
      <w:r w:rsidRPr="001F06DF">
        <w:rPr>
          <w:color w:val="000000" w:themeColor="text1"/>
          <w:sz w:val="28"/>
          <w:szCs w:val="28"/>
        </w:rPr>
        <w:t xml:space="preserve">О внесении изменений в отдельные </w:t>
      </w:r>
      <w:r w:rsidRPr="001F06DF">
        <w:rPr>
          <w:color w:val="000000" w:themeColor="text1"/>
          <w:sz w:val="28"/>
          <w:szCs w:val="28"/>
        </w:rPr>
        <w:lastRenderedPageBreak/>
        <w:t>административные регламенты предоставления государственных услуг в сфере сохранения, использования, популяризации и государственной охраны объектов культурного наследия</w:t>
      </w:r>
      <w:r>
        <w:rPr>
          <w:color w:val="000000" w:themeColor="text1"/>
          <w:sz w:val="28"/>
          <w:szCs w:val="28"/>
        </w:rPr>
        <w:t>».</w:t>
      </w:r>
    </w:p>
    <w:bookmarkEnd w:id="1"/>
    <w:p w14:paraId="319F4269" w14:textId="45C3783B" w:rsidR="001F06DF" w:rsidRDefault="008E064B" w:rsidP="001F06DF">
      <w:pPr>
        <w:pStyle w:val="ad"/>
        <w:numPr>
          <w:ilvl w:val="0"/>
          <w:numId w:val="29"/>
        </w:numPr>
        <w:tabs>
          <w:tab w:val="left" w:pos="851"/>
        </w:tabs>
        <w:adjustRightInd w:val="0"/>
        <w:ind w:left="0" w:firstLine="567"/>
        <w:jc w:val="both"/>
        <w:rPr>
          <w:color w:val="000000" w:themeColor="text1"/>
          <w:sz w:val="28"/>
          <w:szCs w:val="28"/>
          <w:lang w:val="tt-RU"/>
        </w:rPr>
      </w:pPr>
      <w:r w:rsidRPr="00B62030">
        <w:rPr>
          <w:color w:val="000000" w:themeColor="text1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Pr="00B62030">
        <w:rPr>
          <w:color w:val="000000" w:themeColor="text1"/>
          <w:sz w:val="28"/>
          <w:szCs w:val="28"/>
          <w:lang w:val="tt-RU"/>
        </w:rPr>
        <w:br/>
        <w:t xml:space="preserve">в </w:t>
      </w:r>
      <w:r w:rsidR="00CE5D0D" w:rsidRPr="00B62030">
        <w:rPr>
          <w:color w:val="000000" w:themeColor="text1"/>
          <w:sz w:val="28"/>
          <w:szCs w:val="28"/>
          <w:lang w:val="tt-RU"/>
        </w:rPr>
        <w:t>Министерство</w:t>
      </w:r>
      <w:r w:rsidR="00FB57A6" w:rsidRPr="00B62030">
        <w:rPr>
          <w:color w:val="000000" w:themeColor="text1"/>
          <w:sz w:val="28"/>
          <w:szCs w:val="28"/>
          <w:lang w:val="tt-RU"/>
        </w:rPr>
        <w:t xml:space="preserve"> </w:t>
      </w:r>
      <w:r w:rsidRPr="00B62030">
        <w:rPr>
          <w:color w:val="000000" w:themeColor="text1"/>
          <w:sz w:val="28"/>
          <w:szCs w:val="28"/>
          <w:lang w:val="tt-RU"/>
        </w:rPr>
        <w:t>юстиции Республики Татарстан.</w:t>
      </w:r>
    </w:p>
    <w:p w14:paraId="6D569AAC" w14:textId="2AA25B8F" w:rsidR="008E064B" w:rsidRPr="00B62030" w:rsidRDefault="008E064B" w:rsidP="001F06DF">
      <w:pPr>
        <w:pStyle w:val="ad"/>
        <w:numPr>
          <w:ilvl w:val="0"/>
          <w:numId w:val="29"/>
        </w:numPr>
        <w:tabs>
          <w:tab w:val="left" w:pos="851"/>
        </w:tabs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14:paraId="2E78AC8D" w14:textId="77777777" w:rsidR="00982B2D" w:rsidRPr="00B62030" w:rsidRDefault="00982B2D" w:rsidP="00523B75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8"/>
        </w:rPr>
      </w:pPr>
    </w:p>
    <w:p w14:paraId="66807590" w14:textId="77777777" w:rsidR="008E064B" w:rsidRPr="00B62030" w:rsidRDefault="008E064B" w:rsidP="008E064B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14:paraId="692AF512" w14:textId="77777777" w:rsidR="000E6BF5" w:rsidRPr="00B62030" w:rsidRDefault="000E6BF5" w:rsidP="008E064B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14:paraId="300892A0" w14:textId="77777777" w:rsidR="008E064B" w:rsidRPr="00B62030" w:rsidRDefault="008E064B" w:rsidP="008E064B">
      <w:pPr>
        <w:autoSpaceDE/>
        <w:autoSpaceDN/>
        <w:ind w:right="2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Председатель </w:t>
      </w:r>
      <w:r w:rsidR="00B66812" w:rsidRPr="00B62030">
        <w:rPr>
          <w:color w:val="000000" w:themeColor="text1"/>
          <w:sz w:val="28"/>
          <w:szCs w:val="28"/>
        </w:rPr>
        <w:t xml:space="preserve">                </w:t>
      </w:r>
      <w:r w:rsidRPr="00B62030">
        <w:rPr>
          <w:color w:val="000000" w:themeColor="text1"/>
          <w:sz w:val="28"/>
          <w:szCs w:val="28"/>
        </w:rPr>
        <w:t xml:space="preserve">                                                                                    И.Н. Гущин</w:t>
      </w:r>
      <w:bookmarkEnd w:id="0"/>
    </w:p>
    <w:p w14:paraId="53EDCADB" w14:textId="77777777" w:rsidR="00523B75" w:rsidRPr="00B62030" w:rsidRDefault="00523B75" w:rsidP="008E064B">
      <w:pPr>
        <w:pStyle w:val="ConsPlusNormal"/>
        <w:jc w:val="both"/>
        <w:rPr>
          <w:color w:val="000000" w:themeColor="text1"/>
          <w:sz w:val="28"/>
          <w:szCs w:val="28"/>
        </w:rPr>
        <w:sectPr w:rsidR="00523B75" w:rsidRPr="00B62030" w:rsidSect="00523B75"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F6AA56F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75C960EB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6B7F6C21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257B5FEF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18C8C7AA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50111ADA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1F8A8ABB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05CF7F47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6B5498CC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0FA739FE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4D65BE7B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3DDAA1EA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2E94FB80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09CAD216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6B8CECB4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73DFE3A9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48F3563A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3A05FB99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00C4CBA8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716B058D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505F359F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5970B6D5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598AABFB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3DE9ED51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4BC78719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71688062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3E56EAE6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335246E0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1F82E287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5AA8F2B4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5D68217A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6DFCD1FD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7CC5BD85" w14:textId="77777777" w:rsidR="004B5C7F" w:rsidRDefault="004B5C7F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</w:p>
    <w:p w14:paraId="648C1F61" w14:textId="49048CF4" w:rsidR="008E064B" w:rsidRPr="00B62030" w:rsidRDefault="008E064B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lastRenderedPageBreak/>
        <w:t xml:space="preserve">Утвержден </w:t>
      </w:r>
      <w:r w:rsidR="006B1B6F" w:rsidRPr="00B62030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>приказом</w:t>
      </w:r>
      <w:r w:rsidR="006B1B6F" w:rsidRPr="00B62030">
        <w:rPr>
          <w:color w:val="000000" w:themeColor="text1"/>
          <w:sz w:val="28"/>
          <w:szCs w:val="28"/>
        </w:rPr>
        <w:t xml:space="preserve"> </w:t>
      </w:r>
      <w:r w:rsidR="006B1B6F" w:rsidRPr="00B62030">
        <w:rPr>
          <w:rFonts w:eastAsiaTheme="minorHAnsi"/>
          <w:color w:val="000000" w:themeColor="text1"/>
          <w:sz w:val="28"/>
          <w:szCs w:val="28"/>
        </w:rPr>
        <w:t xml:space="preserve">Комитета </w:t>
      </w:r>
      <w:r w:rsidR="006B1B6F" w:rsidRPr="00B62030">
        <w:rPr>
          <w:color w:val="000000" w:themeColor="text1"/>
          <w:sz w:val="28"/>
          <w:szCs w:val="28"/>
        </w:rPr>
        <w:t>Республики Татарстан</w:t>
      </w:r>
      <w:r w:rsidR="006B1B6F" w:rsidRPr="00B62030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6B1B6F" w:rsidRPr="00B62030">
        <w:rPr>
          <w:rFonts w:eastAsiaTheme="minorHAnsi"/>
          <w:color w:val="000000" w:themeColor="text1"/>
          <w:sz w:val="28"/>
          <w:szCs w:val="28"/>
        </w:rPr>
        <w:br/>
        <w:t>по охране объектов культурного наследия</w:t>
      </w:r>
      <w:r w:rsidR="006B1B6F" w:rsidRPr="00B62030">
        <w:rPr>
          <w:color w:val="000000" w:themeColor="text1"/>
          <w:sz w:val="28"/>
          <w:szCs w:val="28"/>
        </w:rPr>
        <w:t xml:space="preserve"> </w:t>
      </w:r>
      <w:r w:rsidR="006B1B6F" w:rsidRPr="00B62030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 xml:space="preserve">от </w:t>
      </w:r>
      <w:r w:rsidR="006B1B6F" w:rsidRPr="00B62030">
        <w:rPr>
          <w:color w:val="000000" w:themeColor="text1"/>
          <w:sz w:val="28"/>
          <w:szCs w:val="28"/>
        </w:rPr>
        <w:t>_________</w:t>
      </w:r>
      <w:r w:rsidRPr="00B62030">
        <w:rPr>
          <w:color w:val="000000" w:themeColor="text1"/>
          <w:sz w:val="28"/>
          <w:szCs w:val="28"/>
        </w:rPr>
        <w:t xml:space="preserve"> 202</w:t>
      </w:r>
      <w:r w:rsidR="004B5C7F">
        <w:rPr>
          <w:color w:val="000000" w:themeColor="text1"/>
          <w:sz w:val="28"/>
          <w:szCs w:val="28"/>
        </w:rPr>
        <w:t>6</w:t>
      </w:r>
      <w:r w:rsidR="006B1B6F" w:rsidRPr="00B62030">
        <w:rPr>
          <w:color w:val="000000" w:themeColor="text1"/>
          <w:sz w:val="28"/>
          <w:szCs w:val="28"/>
        </w:rPr>
        <w:t xml:space="preserve"> г. №</w:t>
      </w:r>
      <w:r w:rsidRPr="00B62030">
        <w:rPr>
          <w:color w:val="000000" w:themeColor="text1"/>
          <w:sz w:val="28"/>
          <w:szCs w:val="28"/>
        </w:rPr>
        <w:t xml:space="preserve"> </w:t>
      </w:r>
      <w:r w:rsidR="006B1B6F" w:rsidRPr="00B62030">
        <w:rPr>
          <w:color w:val="000000" w:themeColor="text1"/>
          <w:sz w:val="28"/>
          <w:szCs w:val="28"/>
        </w:rPr>
        <w:t>________</w:t>
      </w:r>
    </w:p>
    <w:p w14:paraId="6E9CB4B0" w14:textId="77777777" w:rsidR="008E064B" w:rsidRPr="00B62030" w:rsidRDefault="008E064B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0CCCA5B9" w14:textId="77777777" w:rsidR="005215EF" w:rsidRPr="00B62030" w:rsidRDefault="005215EF" w:rsidP="005E4BCB">
      <w:pPr>
        <w:pStyle w:val="ConsPlusNormal"/>
        <w:jc w:val="center"/>
        <w:rPr>
          <w:color w:val="000000" w:themeColor="text1"/>
          <w:sz w:val="28"/>
          <w:szCs w:val="28"/>
        </w:rPr>
      </w:pPr>
    </w:p>
    <w:p w14:paraId="21FE5F55" w14:textId="77777777" w:rsidR="008E064B" w:rsidRPr="00B62030" w:rsidRDefault="006B1B6F" w:rsidP="005E4BCB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3" w:name="P43"/>
      <w:bookmarkEnd w:id="3"/>
      <w:r w:rsidRPr="00B620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14:paraId="0851F49D" w14:textId="77777777" w:rsidR="005E4BCB" w:rsidRDefault="005E4BCB" w:rsidP="005E4BCB">
      <w:pPr>
        <w:pStyle w:val="ConsPlusNormal"/>
        <w:jc w:val="center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E4BCB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предоставления государственной услуги по включению объекта, </w:t>
      </w:r>
    </w:p>
    <w:p w14:paraId="1C5467E0" w14:textId="4B21F1EB" w:rsidR="008E064B" w:rsidRDefault="005E4BCB" w:rsidP="005E4BCB">
      <w:pPr>
        <w:pStyle w:val="ConsPlusNormal"/>
        <w:jc w:val="center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E4BCB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обладающего признаками объекта культурного наследия, в перечень выявленных объектов культурного наследия, расположенных на территории </w:t>
      </w:r>
      <w:r>
        <w:rPr>
          <w:rFonts w:eastAsiaTheme="minorEastAsia"/>
          <w:color w:val="000000" w:themeColor="text1"/>
          <w:sz w:val="28"/>
          <w:szCs w:val="28"/>
          <w:lang w:eastAsia="ru-RU"/>
        </w:rPr>
        <w:br/>
      </w:r>
      <w:r w:rsidRPr="005E4BCB">
        <w:rPr>
          <w:rFonts w:eastAsiaTheme="minorEastAsia"/>
          <w:color w:val="000000" w:themeColor="text1"/>
          <w:sz w:val="28"/>
          <w:szCs w:val="28"/>
          <w:lang w:eastAsia="ru-RU"/>
        </w:rPr>
        <w:t>Республики Татарстан</w:t>
      </w:r>
    </w:p>
    <w:p w14:paraId="16FE1D12" w14:textId="77777777" w:rsidR="005E4BCB" w:rsidRPr="003D6401" w:rsidRDefault="005E4BCB" w:rsidP="005E4BCB">
      <w:pPr>
        <w:pStyle w:val="ConsPlusNormal"/>
        <w:jc w:val="center"/>
        <w:rPr>
          <w:b/>
          <w:bCs/>
          <w:color w:val="000000" w:themeColor="text1"/>
          <w:szCs w:val="28"/>
        </w:rPr>
      </w:pPr>
    </w:p>
    <w:p w14:paraId="6D21AC7A" w14:textId="77777777" w:rsidR="008E064B" w:rsidRPr="003D6401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64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Общие положения</w:t>
      </w:r>
    </w:p>
    <w:p w14:paraId="3FE2B5B0" w14:textId="77777777" w:rsidR="008E064B" w:rsidRPr="00B62030" w:rsidRDefault="008E064B" w:rsidP="008E064B">
      <w:pPr>
        <w:pStyle w:val="ConsPlusNormal"/>
        <w:jc w:val="both"/>
        <w:rPr>
          <w:color w:val="000000" w:themeColor="text1"/>
          <w:szCs w:val="28"/>
        </w:rPr>
      </w:pPr>
    </w:p>
    <w:p w14:paraId="26339967" w14:textId="210E721C" w:rsidR="006A38CD" w:rsidRPr="00B3220E" w:rsidRDefault="00CE148C" w:rsidP="006A38CD">
      <w:pPr>
        <w:pStyle w:val="ad"/>
        <w:numPr>
          <w:ilvl w:val="1"/>
          <w:numId w:val="10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Настоящий </w:t>
      </w:r>
      <w:r w:rsidRPr="00CE148C">
        <w:rPr>
          <w:color w:val="000000" w:themeColor="text1"/>
          <w:sz w:val="28"/>
          <w:szCs w:val="28"/>
        </w:rPr>
        <w:t>Административный регламент предоставления государственной услуги по включению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 (далее - Регламент), разработан в целях повышения качества и доступности предоставления государственной услуги, определяет стандарт, сроки и последовательность действий при осуществлении полномочий по проведению работ по выявлению объектов, обладающих признаками объекта культурного наследия, и государственному учету объектов, обладающих признаками объекта культурного наследия, в Республике Татарстан, за исключением проведения работ по выявлению объектов археологического наследия, которые осуществляются в соответствии со статьей 45</w:t>
      </w:r>
      <w:r w:rsidR="004B5C7F" w:rsidRPr="004B5C7F">
        <w:rPr>
          <w:color w:val="000000" w:themeColor="text1"/>
          <w:sz w:val="28"/>
          <w:szCs w:val="28"/>
          <w:vertAlign w:val="superscript"/>
        </w:rPr>
        <w:t>1</w:t>
      </w:r>
      <w:r w:rsidRPr="00CE148C">
        <w:rPr>
          <w:color w:val="000000" w:themeColor="text1"/>
          <w:sz w:val="28"/>
          <w:szCs w:val="28"/>
        </w:rPr>
        <w:t xml:space="preserve"> Федерального закона от 25 июня </w:t>
      </w:r>
      <w:r>
        <w:rPr>
          <w:color w:val="000000" w:themeColor="text1"/>
          <w:sz w:val="28"/>
          <w:szCs w:val="28"/>
        </w:rPr>
        <w:br/>
      </w:r>
      <w:r w:rsidRPr="00CE148C">
        <w:rPr>
          <w:color w:val="000000" w:themeColor="text1"/>
          <w:sz w:val="28"/>
          <w:szCs w:val="28"/>
        </w:rPr>
        <w:t xml:space="preserve">2002 года </w:t>
      </w:r>
      <w:r>
        <w:rPr>
          <w:color w:val="000000" w:themeColor="text1"/>
          <w:sz w:val="28"/>
          <w:szCs w:val="28"/>
        </w:rPr>
        <w:t>№</w:t>
      </w:r>
      <w:r w:rsidRPr="00CE148C">
        <w:rPr>
          <w:color w:val="000000" w:themeColor="text1"/>
          <w:sz w:val="28"/>
          <w:szCs w:val="28"/>
        </w:rPr>
        <w:t xml:space="preserve"> 73-ФЗ </w:t>
      </w:r>
      <w:r>
        <w:rPr>
          <w:color w:val="000000" w:themeColor="text1"/>
          <w:sz w:val="28"/>
          <w:szCs w:val="28"/>
        </w:rPr>
        <w:t>«</w:t>
      </w:r>
      <w:r w:rsidRPr="00CE148C">
        <w:rPr>
          <w:color w:val="000000" w:themeColor="text1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CE148C">
        <w:rPr>
          <w:color w:val="000000" w:themeColor="text1"/>
          <w:sz w:val="28"/>
          <w:szCs w:val="28"/>
        </w:rPr>
        <w:t xml:space="preserve"> (далее - государственная услуга)</w:t>
      </w:r>
      <w:r w:rsidR="008E064B" w:rsidRPr="006A38CD">
        <w:rPr>
          <w:color w:val="000000" w:themeColor="text1"/>
          <w:sz w:val="28"/>
          <w:szCs w:val="28"/>
        </w:rPr>
        <w:t>.</w:t>
      </w:r>
    </w:p>
    <w:p w14:paraId="423C5D23" w14:textId="65B8B1D9" w:rsidR="00B3220E" w:rsidRPr="00B3220E" w:rsidRDefault="00B3220E" w:rsidP="00B3220E">
      <w:pPr>
        <w:pStyle w:val="ConsPlusNormal"/>
        <w:ind w:firstLine="567"/>
        <w:jc w:val="both"/>
        <w:rPr>
          <w:sz w:val="28"/>
          <w:szCs w:val="28"/>
        </w:rPr>
      </w:pPr>
      <w:r w:rsidRPr="00713B8C">
        <w:rPr>
          <w:sz w:val="28"/>
          <w:szCs w:val="28"/>
        </w:rPr>
        <w:t xml:space="preserve">Перечень используемых обозначений и сокращений приведен </w:t>
      </w:r>
      <w:r w:rsidRPr="00713B8C">
        <w:rPr>
          <w:sz w:val="28"/>
          <w:szCs w:val="28"/>
        </w:rPr>
        <w:br/>
        <w:t>в приложении № 1 к настоящему Регламенту.</w:t>
      </w:r>
    </w:p>
    <w:p w14:paraId="5D7EC19A" w14:textId="2187D034" w:rsidR="008E064B" w:rsidRPr="006A38CD" w:rsidRDefault="00FF0347" w:rsidP="00B3220E">
      <w:pPr>
        <w:pStyle w:val="ad"/>
        <w:numPr>
          <w:ilvl w:val="1"/>
          <w:numId w:val="10"/>
        </w:numPr>
        <w:tabs>
          <w:tab w:val="left" w:pos="1134"/>
        </w:tabs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color w:val="000000" w:themeColor="text1"/>
          <w:sz w:val="28"/>
          <w:szCs w:val="28"/>
        </w:rPr>
        <w:t xml:space="preserve">Государственная услуга предоставляется </w:t>
      </w:r>
      <w:r w:rsidR="00B76486" w:rsidRPr="006A38CD">
        <w:rPr>
          <w:color w:val="000000" w:themeColor="text1"/>
          <w:sz w:val="28"/>
          <w:szCs w:val="28"/>
        </w:rPr>
        <w:t>физически</w:t>
      </w:r>
      <w:r w:rsidR="007B4A10" w:rsidRPr="006A38CD">
        <w:rPr>
          <w:color w:val="000000" w:themeColor="text1"/>
          <w:sz w:val="28"/>
          <w:szCs w:val="28"/>
        </w:rPr>
        <w:t>м</w:t>
      </w:r>
      <w:r w:rsidR="00B76486" w:rsidRPr="006A38CD">
        <w:rPr>
          <w:color w:val="000000" w:themeColor="text1"/>
          <w:sz w:val="28"/>
          <w:szCs w:val="28"/>
        </w:rPr>
        <w:t xml:space="preserve"> лица</w:t>
      </w:r>
      <w:r w:rsidR="007B4A10" w:rsidRPr="006A38CD">
        <w:rPr>
          <w:color w:val="000000" w:themeColor="text1"/>
          <w:sz w:val="28"/>
          <w:szCs w:val="28"/>
        </w:rPr>
        <w:t>м</w:t>
      </w:r>
      <w:r w:rsidR="00F742D9">
        <w:rPr>
          <w:color w:val="000000" w:themeColor="text1"/>
          <w:sz w:val="28"/>
          <w:szCs w:val="28"/>
        </w:rPr>
        <w:t xml:space="preserve"> и </w:t>
      </w:r>
      <w:r w:rsidR="007B4A10" w:rsidRPr="006A38CD">
        <w:rPr>
          <w:color w:val="000000" w:themeColor="text1"/>
          <w:sz w:val="28"/>
          <w:szCs w:val="28"/>
        </w:rPr>
        <w:t>юридическим</w:t>
      </w:r>
      <w:r w:rsidR="00B76486" w:rsidRPr="006A38CD">
        <w:rPr>
          <w:color w:val="000000" w:themeColor="text1"/>
          <w:sz w:val="28"/>
          <w:szCs w:val="28"/>
        </w:rPr>
        <w:t xml:space="preserve"> лица</w:t>
      </w:r>
      <w:r w:rsidR="007B4A10" w:rsidRPr="006A38CD">
        <w:rPr>
          <w:color w:val="000000" w:themeColor="text1"/>
          <w:sz w:val="28"/>
          <w:szCs w:val="28"/>
        </w:rPr>
        <w:t>м</w:t>
      </w:r>
      <w:r w:rsidR="00F742D9">
        <w:rPr>
          <w:color w:val="000000" w:themeColor="text1"/>
          <w:sz w:val="28"/>
          <w:szCs w:val="28"/>
        </w:rPr>
        <w:t xml:space="preserve"> </w:t>
      </w:r>
      <w:r w:rsidRPr="006A38CD">
        <w:rPr>
          <w:color w:val="000000" w:themeColor="text1"/>
          <w:sz w:val="28"/>
          <w:szCs w:val="28"/>
        </w:rPr>
        <w:t>(далее – заявители)</w:t>
      </w:r>
      <w:r w:rsidR="008E064B" w:rsidRPr="006A38CD">
        <w:rPr>
          <w:color w:val="000000" w:themeColor="text1"/>
          <w:sz w:val="28"/>
          <w:szCs w:val="28"/>
        </w:rPr>
        <w:t>.</w:t>
      </w:r>
    </w:p>
    <w:p w14:paraId="1F2884D3" w14:textId="72EFA6C7" w:rsidR="00E954F3" w:rsidRDefault="007C347F" w:rsidP="00E954F3">
      <w:pPr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14:paraId="5A523CBA" w14:textId="05F3677B" w:rsidR="00B065FE" w:rsidRPr="00CA699E" w:rsidRDefault="00B065FE" w:rsidP="00B065FE">
      <w:pPr>
        <w:adjustRightInd w:val="0"/>
        <w:ind w:firstLine="567"/>
        <w:jc w:val="both"/>
        <w:rPr>
          <w:sz w:val="28"/>
          <w:szCs w:val="28"/>
        </w:rPr>
      </w:pPr>
      <w:r w:rsidRPr="00CA699E">
        <w:rPr>
          <w:sz w:val="28"/>
          <w:szCs w:val="28"/>
        </w:rPr>
        <w:t>1.3. Государственная услуга предоставляется заявителям с учётом категорий (признаков) заявителей, установленных Комитетом. Сведения о таких категориях (признаках) размещаются в реестре услуг, а также в федеральной государственной информационной системе «Единый портал государственных и муниципальных услуг (функций)» (далее -</w:t>
      </w:r>
      <w:r w:rsidRPr="00CA699E">
        <w:t xml:space="preserve"> </w:t>
      </w:r>
      <w:r w:rsidRPr="00CA699E">
        <w:rPr>
          <w:sz w:val="28"/>
          <w:szCs w:val="28"/>
        </w:rPr>
        <w:t>Единый портал</w:t>
      </w:r>
      <w:r w:rsidR="00B3220E">
        <w:rPr>
          <w:sz w:val="28"/>
          <w:szCs w:val="28"/>
        </w:rPr>
        <w:t xml:space="preserve">) </w:t>
      </w:r>
      <w:r w:rsidR="00B3220E" w:rsidRPr="007A57E6">
        <w:rPr>
          <w:sz w:val="28"/>
          <w:szCs w:val="28"/>
        </w:rPr>
        <w:t>(при наличии технической возможности), а также в федеральной государственной информационной системе «Федеральный реестр государственных и муни</w:t>
      </w:r>
      <w:r w:rsidR="00B3220E" w:rsidRPr="00713B8C">
        <w:rPr>
          <w:sz w:val="28"/>
          <w:szCs w:val="28"/>
        </w:rPr>
        <w:t>ципальных услуг (функций)»</w:t>
      </w:r>
      <w:r w:rsidRPr="00CA699E">
        <w:rPr>
          <w:sz w:val="28"/>
          <w:szCs w:val="28"/>
        </w:rPr>
        <w:t>. </w:t>
      </w:r>
    </w:p>
    <w:p w14:paraId="2B3B64F4" w14:textId="77777777" w:rsidR="008E064B" w:rsidRPr="00B3220E" w:rsidRDefault="008E064B" w:rsidP="00686937">
      <w:pPr>
        <w:pStyle w:val="ConsPlusNormal"/>
        <w:ind w:firstLine="709"/>
        <w:jc w:val="both"/>
        <w:rPr>
          <w:color w:val="000000" w:themeColor="text1"/>
          <w:sz w:val="20"/>
          <w:szCs w:val="28"/>
        </w:rPr>
      </w:pPr>
    </w:p>
    <w:p w14:paraId="209CBDA8" w14:textId="77777777" w:rsidR="008E064B" w:rsidRPr="003D6401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64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14:paraId="3824A7C7" w14:textId="77777777" w:rsidR="008E064B" w:rsidRPr="00B3220E" w:rsidRDefault="008E064B" w:rsidP="00686937">
      <w:pPr>
        <w:pStyle w:val="ConsPlusNormal"/>
        <w:ind w:firstLine="709"/>
        <w:jc w:val="both"/>
        <w:rPr>
          <w:color w:val="000000" w:themeColor="text1"/>
          <w:sz w:val="20"/>
          <w:szCs w:val="28"/>
        </w:rPr>
      </w:pPr>
    </w:p>
    <w:p w14:paraId="2D7B4A38" w14:textId="023DE928" w:rsidR="00647448" w:rsidRPr="000143D6" w:rsidRDefault="006A38CD" w:rsidP="00E456D8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8E064B" w:rsidRPr="000143D6">
        <w:rPr>
          <w:color w:val="000000" w:themeColor="text1"/>
          <w:sz w:val="28"/>
          <w:szCs w:val="28"/>
        </w:rPr>
        <w:t>Наименование государственной услуги</w:t>
      </w:r>
    </w:p>
    <w:p w14:paraId="411EB9B4" w14:textId="77777777" w:rsidR="00CE148C" w:rsidRDefault="006A38CD" w:rsidP="00CE148C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CE148C" w:rsidRPr="00CE148C">
        <w:rPr>
          <w:sz w:val="28"/>
          <w:szCs w:val="28"/>
        </w:rPr>
        <w:t xml:space="preserve">Предоставление государственной услуги по включению объекта, обладающего признаками объекта культурного наследия, в перечень выявленных </w:t>
      </w:r>
      <w:r w:rsidR="00CE148C" w:rsidRPr="00CE148C">
        <w:rPr>
          <w:sz w:val="28"/>
          <w:szCs w:val="28"/>
        </w:rPr>
        <w:lastRenderedPageBreak/>
        <w:t>объектов культурного наследия, расположенных на территории Республики Татарстан</w:t>
      </w:r>
      <w:r w:rsidR="00CE148C">
        <w:rPr>
          <w:sz w:val="28"/>
          <w:szCs w:val="28"/>
        </w:rPr>
        <w:t>.</w:t>
      </w:r>
    </w:p>
    <w:p w14:paraId="044FDE2C" w14:textId="5477CB8D" w:rsidR="00647448" w:rsidRPr="00E456D8" w:rsidRDefault="00CE148C" w:rsidP="00CE148C">
      <w:pPr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E064B" w:rsidRPr="000143D6">
        <w:rPr>
          <w:color w:val="000000" w:themeColor="text1"/>
          <w:sz w:val="28"/>
          <w:szCs w:val="28"/>
        </w:rPr>
        <w:t>Наименование органа, предоставляющего государственную услугу</w:t>
      </w:r>
    </w:p>
    <w:p w14:paraId="4092A0C7" w14:textId="19818591" w:rsidR="008E064B" w:rsidRPr="00B62030" w:rsidRDefault="00686937" w:rsidP="00E456D8">
      <w:pPr>
        <w:pStyle w:val="ConsPlusNormal"/>
        <w:numPr>
          <w:ilvl w:val="2"/>
          <w:numId w:val="16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647448">
        <w:rPr>
          <w:rFonts w:eastAsia="Times New Roman"/>
          <w:sz w:val="28"/>
          <w:szCs w:val="28"/>
          <w:lang w:eastAsia="ru-RU"/>
        </w:rPr>
        <w:t>Комитет</w:t>
      </w:r>
      <w:r w:rsidRPr="00B62030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B62030">
        <w:rPr>
          <w:color w:val="000000" w:themeColor="text1"/>
          <w:sz w:val="28"/>
          <w:szCs w:val="28"/>
        </w:rPr>
        <w:t>Республики Татарстан</w:t>
      </w:r>
      <w:r w:rsidRPr="00B62030">
        <w:rPr>
          <w:rFonts w:eastAsiaTheme="minorHAnsi"/>
          <w:color w:val="000000" w:themeColor="text1"/>
          <w:sz w:val="28"/>
          <w:szCs w:val="28"/>
        </w:rPr>
        <w:t xml:space="preserve"> по охране объектов культурного наследия</w:t>
      </w:r>
      <w:r w:rsidRPr="00B62030">
        <w:rPr>
          <w:color w:val="000000" w:themeColor="text1"/>
          <w:sz w:val="28"/>
          <w:szCs w:val="28"/>
        </w:rPr>
        <w:t xml:space="preserve"> </w:t>
      </w:r>
      <w:r w:rsidR="008E064B" w:rsidRPr="00B62030">
        <w:rPr>
          <w:color w:val="000000" w:themeColor="text1"/>
          <w:sz w:val="28"/>
          <w:szCs w:val="28"/>
        </w:rPr>
        <w:t xml:space="preserve">(далее </w:t>
      </w:r>
      <w:r w:rsidR="00FF0347" w:rsidRPr="00B62030">
        <w:rPr>
          <w:color w:val="000000" w:themeColor="text1"/>
          <w:sz w:val="28"/>
          <w:szCs w:val="28"/>
        </w:rPr>
        <w:t>–</w:t>
      </w:r>
      <w:r w:rsidR="008E064B" w:rsidRPr="00B62030">
        <w:rPr>
          <w:color w:val="000000" w:themeColor="text1"/>
          <w:sz w:val="28"/>
          <w:szCs w:val="28"/>
        </w:rPr>
        <w:t xml:space="preserve"> </w:t>
      </w:r>
      <w:r w:rsidRPr="00B62030">
        <w:rPr>
          <w:color w:val="000000" w:themeColor="text1"/>
          <w:sz w:val="28"/>
          <w:szCs w:val="28"/>
        </w:rPr>
        <w:t>Комитет</w:t>
      </w:r>
      <w:r w:rsidR="008E064B" w:rsidRPr="00B62030">
        <w:rPr>
          <w:color w:val="000000" w:themeColor="text1"/>
          <w:sz w:val="28"/>
          <w:szCs w:val="28"/>
        </w:rPr>
        <w:t>).</w:t>
      </w:r>
    </w:p>
    <w:p w14:paraId="261B914B" w14:textId="2C7AAD2A" w:rsidR="005E4BCB" w:rsidRPr="00AD7DB9" w:rsidRDefault="00906E51" w:rsidP="00AD7DB9">
      <w:pPr>
        <w:pStyle w:val="ad"/>
        <w:numPr>
          <w:ilvl w:val="1"/>
          <w:numId w:val="16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color w:val="000000" w:themeColor="text1"/>
          <w:sz w:val="28"/>
          <w:szCs w:val="28"/>
        </w:rPr>
        <w:t>Р</w:t>
      </w:r>
      <w:r w:rsidR="0051216D" w:rsidRPr="006A38CD">
        <w:rPr>
          <w:rFonts w:eastAsiaTheme="minorHAnsi"/>
          <w:sz w:val="28"/>
          <w:szCs w:val="28"/>
          <w:lang w:eastAsia="en-US"/>
        </w:rPr>
        <w:t>езультат</w:t>
      </w:r>
      <w:r w:rsidR="00B7129C" w:rsidRPr="006A38CD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</w:t>
      </w:r>
    </w:p>
    <w:p w14:paraId="794004EE" w14:textId="700C2094" w:rsidR="005E4BCB" w:rsidRDefault="005E4BCB" w:rsidP="00CE148C">
      <w:pPr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5E4BCB">
        <w:rPr>
          <w:sz w:val="28"/>
          <w:szCs w:val="28"/>
        </w:rPr>
        <w:t>Результатом предоставления государственной услуги являются:</w:t>
      </w:r>
    </w:p>
    <w:p w14:paraId="0C782D2C" w14:textId="620B91D4" w:rsidR="00CE148C" w:rsidRPr="00CE148C" w:rsidRDefault="00CE148C" w:rsidP="00CE148C">
      <w:pPr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CE148C">
        <w:rPr>
          <w:sz w:val="28"/>
          <w:szCs w:val="28"/>
        </w:rPr>
        <w:t xml:space="preserve">1) решение о включении объекта, обладающего признаками объекта культурного наследия, в перечень выявленных объектов культурного наследия и информирование о принятом решении заявителя и собственника или иного законного владельца с приложением копии такого решения </w:t>
      </w:r>
      <w:r w:rsidRPr="00780687">
        <w:rPr>
          <w:sz w:val="28"/>
          <w:szCs w:val="28"/>
        </w:rPr>
        <w:t xml:space="preserve">(приложение № </w:t>
      </w:r>
      <w:r w:rsidR="00780687" w:rsidRPr="00780687">
        <w:rPr>
          <w:sz w:val="28"/>
          <w:szCs w:val="28"/>
        </w:rPr>
        <w:t>6</w:t>
      </w:r>
      <w:r w:rsidR="002A61D4" w:rsidRPr="00780687">
        <w:rPr>
          <w:sz w:val="28"/>
          <w:szCs w:val="28"/>
        </w:rPr>
        <w:t xml:space="preserve"> и </w:t>
      </w:r>
      <w:r w:rsidR="00780687" w:rsidRPr="00780687">
        <w:rPr>
          <w:sz w:val="28"/>
          <w:szCs w:val="28"/>
        </w:rPr>
        <w:t>7</w:t>
      </w:r>
      <w:r w:rsidRPr="00780687">
        <w:rPr>
          <w:sz w:val="28"/>
          <w:szCs w:val="28"/>
        </w:rPr>
        <w:t>);</w:t>
      </w:r>
    </w:p>
    <w:p w14:paraId="79699F23" w14:textId="7BBE30C1" w:rsidR="00CE148C" w:rsidRPr="00CE148C" w:rsidRDefault="00CE148C" w:rsidP="00CE148C">
      <w:pPr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CE148C">
        <w:rPr>
          <w:sz w:val="28"/>
          <w:szCs w:val="28"/>
        </w:rPr>
        <w:t xml:space="preserve">2) решение об отказе во включении объекта, обладающего признаками объекта культурного наследия, в перечень выявленных объектов культурного наследия и информирование о принятом решении заявителя и собственника или иного законного владельца с приложением копии такого </w:t>
      </w:r>
      <w:r w:rsidRPr="002A61D4">
        <w:rPr>
          <w:sz w:val="28"/>
          <w:szCs w:val="28"/>
        </w:rPr>
        <w:t xml:space="preserve">решения </w:t>
      </w:r>
      <w:r w:rsidRPr="00780687">
        <w:rPr>
          <w:sz w:val="28"/>
          <w:szCs w:val="28"/>
        </w:rPr>
        <w:t xml:space="preserve">(приложение № </w:t>
      </w:r>
      <w:r w:rsidR="00780687" w:rsidRPr="00780687">
        <w:rPr>
          <w:sz w:val="28"/>
          <w:szCs w:val="28"/>
        </w:rPr>
        <w:t>9</w:t>
      </w:r>
      <w:r w:rsidRPr="00780687">
        <w:rPr>
          <w:sz w:val="28"/>
          <w:szCs w:val="28"/>
        </w:rPr>
        <w:t>).</w:t>
      </w:r>
    </w:p>
    <w:p w14:paraId="632FF2A1" w14:textId="77777777" w:rsidR="00CE148C" w:rsidRPr="00453F07" w:rsidRDefault="00CE148C" w:rsidP="00CE148C">
      <w:pPr>
        <w:pStyle w:val="ConsPlusNormal"/>
        <w:ind w:firstLine="567"/>
        <w:jc w:val="both"/>
        <w:rPr>
          <w:sz w:val="28"/>
          <w:szCs w:val="28"/>
        </w:rPr>
      </w:pPr>
      <w:r w:rsidRPr="00453F07">
        <w:rPr>
          <w:sz w:val="28"/>
          <w:szCs w:val="28"/>
        </w:rPr>
        <w:t>Результат предоставления государственной услуги оформляется на бланке Комитета, принимается в установленном порядке.</w:t>
      </w:r>
    </w:p>
    <w:p w14:paraId="417C0572" w14:textId="77777777" w:rsidR="00CE148C" w:rsidRDefault="00CE148C" w:rsidP="00CE148C">
      <w:pPr>
        <w:pStyle w:val="ConsPlusNormal"/>
        <w:ind w:firstLine="567"/>
        <w:jc w:val="both"/>
        <w:rPr>
          <w:sz w:val="28"/>
          <w:szCs w:val="28"/>
        </w:rPr>
      </w:pPr>
      <w:r w:rsidRPr="00731BEC">
        <w:rPr>
          <w:sz w:val="28"/>
          <w:szCs w:val="28"/>
        </w:rPr>
        <w:t>Необходимост</w:t>
      </w:r>
      <w:r>
        <w:rPr>
          <w:sz w:val="28"/>
          <w:szCs w:val="28"/>
        </w:rPr>
        <w:t>ь</w:t>
      </w:r>
      <w:r w:rsidRPr="00731BEC">
        <w:rPr>
          <w:sz w:val="28"/>
          <w:szCs w:val="28"/>
        </w:rPr>
        <w:t xml:space="preserve"> формирования реестровой записи в информационной системе по результатам предоставления государственной услуги отсутствует.</w:t>
      </w:r>
    </w:p>
    <w:p w14:paraId="7E7E1DA5" w14:textId="69A15C64" w:rsidR="008015B7" w:rsidRPr="006A38CD" w:rsidRDefault="008015B7" w:rsidP="00E456D8">
      <w:pPr>
        <w:pStyle w:val="ad"/>
        <w:numPr>
          <w:ilvl w:val="2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rFonts w:eastAsiaTheme="minorHAnsi"/>
          <w:sz w:val="28"/>
          <w:szCs w:val="28"/>
          <w:lang w:eastAsia="en-US"/>
        </w:rPr>
        <w:t xml:space="preserve">Результат предоставления государственной услуги направляется заявителю в форме электронного документа в случае подачи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6A38CD">
        <w:rPr>
          <w:rFonts w:eastAsiaTheme="minorHAnsi"/>
          <w:sz w:val="28"/>
          <w:szCs w:val="28"/>
          <w:lang w:eastAsia="en-US"/>
        </w:rPr>
        <w:t xml:space="preserve"> через</w:t>
      </w:r>
      <w:r w:rsidR="00E954F3">
        <w:rPr>
          <w:rFonts w:eastAsiaTheme="minorHAnsi"/>
          <w:sz w:val="28"/>
          <w:szCs w:val="28"/>
          <w:lang w:eastAsia="en-US"/>
        </w:rPr>
        <w:t xml:space="preserve"> </w:t>
      </w:r>
      <w:r w:rsidR="0048360D" w:rsidRPr="00B177CD">
        <w:rPr>
          <w:sz w:val="28"/>
          <w:szCs w:val="28"/>
        </w:rPr>
        <w:t>государственн</w:t>
      </w:r>
      <w:r w:rsidR="0048360D">
        <w:rPr>
          <w:sz w:val="28"/>
          <w:szCs w:val="28"/>
        </w:rPr>
        <w:t xml:space="preserve">ую </w:t>
      </w:r>
      <w:r w:rsidR="0048360D" w:rsidRPr="00B177CD">
        <w:rPr>
          <w:sz w:val="28"/>
          <w:szCs w:val="28"/>
        </w:rPr>
        <w:t>информационн</w:t>
      </w:r>
      <w:r w:rsidR="0048360D">
        <w:rPr>
          <w:sz w:val="28"/>
          <w:szCs w:val="28"/>
        </w:rPr>
        <w:t>ую</w:t>
      </w:r>
      <w:r w:rsidR="0048360D" w:rsidRPr="00B177CD">
        <w:rPr>
          <w:sz w:val="28"/>
          <w:szCs w:val="28"/>
        </w:rPr>
        <w:t xml:space="preserve"> систем</w:t>
      </w:r>
      <w:r w:rsidR="0048360D">
        <w:rPr>
          <w:sz w:val="28"/>
          <w:szCs w:val="28"/>
        </w:rPr>
        <w:t>у</w:t>
      </w:r>
      <w:r w:rsidR="0048360D" w:rsidRPr="00B177CD">
        <w:rPr>
          <w:sz w:val="28"/>
          <w:szCs w:val="28"/>
        </w:rPr>
        <w:t xml:space="preserve"> «Портал государственных </w:t>
      </w:r>
      <w:r w:rsidR="0048360D">
        <w:rPr>
          <w:sz w:val="28"/>
          <w:szCs w:val="28"/>
        </w:rPr>
        <w:br/>
      </w:r>
      <w:r w:rsidR="0048360D" w:rsidRPr="00B177CD">
        <w:rPr>
          <w:sz w:val="28"/>
          <w:szCs w:val="28"/>
        </w:rPr>
        <w:t>и муниципальных услуг Республики Татарстан» (http://uslugi.tatarstan.ru/) (далее - Ре</w:t>
      </w:r>
      <w:r w:rsidR="00B3220E">
        <w:rPr>
          <w:sz w:val="28"/>
          <w:szCs w:val="28"/>
        </w:rPr>
        <w:t>спубликанский</w:t>
      </w:r>
      <w:r w:rsidR="0048360D" w:rsidRPr="00B177CD">
        <w:rPr>
          <w:sz w:val="28"/>
          <w:szCs w:val="28"/>
        </w:rPr>
        <w:t xml:space="preserve"> портал)</w:t>
      </w:r>
      <w:r w:rsidRPr="006A38CD">
        <w:rPr>
          <w:rFonts w:eastAsiaTheme="minorHAnsi"/>
          <w:sz w:val="28"/>
          <w:szCs w:val="28"/>
          <w:lang w:eastAsia="en-US"/>
        </w:rPr>
        <w:t xml:space="preserve"> или Единый портал</w:t>
      </w:r>
      <w:r w:rsidR="00E954F3">
        <w:rPr>
          <w:rFonts w:eastAsiaTheme="minorHAnsi"/>
          <w:sz w:val="28"/>
          <w:szCs w:val="28"/>
          <w:lang w:eastAsia="en-US"/>
        </w:rPr>
        <w:t xml:space="preserve"> </w:t>
      </w:r>
      <w:r w:rsidRPr="006A38CD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возможности), подписанного усиленной квалифицированной электронной подписью уполномоченного должностного лица Комитета, в соответствии с Федеральным </w:t>
      </w:r>
      <w:hyperlink r:id="rId13" w:history="1">
        <w:r w:rsidRPr="006A38C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A38CD">
        <w:rPr>
          <w:rFonts w:eastAsiaTheme="minorHAnsi"/>
          <w:sz w:val="28"/>
          <w:szCs w:val="28"/>
          <w:lang w:eastAsia="en-US"/>
        </w:rPr>
        <w:t xml:space="preserve"> от 6 апреля 2011 года № 63-ФЗ «Об электронной подписи» (далее - Федеральный закон № 63-ФЗ) в личный кабинет Единого портала </w:t>
      </w:r>
      <w:r w:rsidRPr="006A38CD">
        <w:rPr>
          <w:color w:val="000000" w:themeColor="text1"/>
          <w:sz w:val="28"/>
          <w:szCs w:val="28"/>
        </w:rPr>
        <w:t>(при наличии технической возможности)</w:t>
      </w:r>
      <w:r w:rsidRPr="006A38CD">
        <w:rPr>
          <w:rFonts w:eastAsiaTheme="minorHAnsi"/>
          <w:sz w:val="28"/>
          <w:szCs w:val="28"/>
          <w:lang w:eastAsia="en-US"/>
        </w:rPr>
        <w:t>, Республиканского портала.</w:t>
      </w:r>
    </w:p>
    <w:p w14:paraId="6AAE0008" w14:textId="77777777" w:rsidR="00D40200" w:rsidRDefault="00B7129C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Для получения результата предоставления государственной услуги </w:t>
      </w:r>
      <w:r w:rsidR="005215EF" w:rsidRPr="00B62030">
        <w:rPr>
          <w:rFonts w:eastAsiaTheme="minorHAnsi"/>
          <w:sz w:val="28"/>
          <w:szCs w:val="28"/>
          <w:lang w:eastAsia="en-US"/>
        </w:rPr>
        <w:br/>
      </w:r>
      <w:r w:rsidRPr="00B62030">
        <w:rPr>
          <w:rFonts w:eastAsiaTheme="minorHAnsi"/>
          <w:sz w:val="28"/>
          <w:szCs w:val="28"/>
          <w:lang w:eastAsia="en-US"/>
        </w:rPr>
        <w:t>на бумажном носителе заявитель в уведомлении выбирает подходящий ему способ.</w:t>
      </w:r>
    </w:p>
    <w:p w14:paraId="1EF94966" w14:textId="727D57E7" w:rsidR="00B7129C" w:rsidRDefault="00B7129C" w:rsidP="00E456D8">
      <w:pPr>
        <w:pStyle w:val="ad"/>
        <w:numPr>
          <w:ilvl w:val="2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rFonts w:eastAsiaTheme="minorHAnsi"/>
          <w:sz w:val="28"/>
          <w:szCs w:val="28"/>
          <w:lang w:eastAsia="en-US"/>
        </w:rPr>
        <w:t>По выбору заявителя результат предоставления государственной услуги может быть получен в Комитете или в</w:t>
      </w:r>
      <w:r w:rsidR="007D135B">
        <w:rPr>
          <w:rFonts w:eastAsiaTheme="minorHAnsi"/>
          <w:sz w:val="28"/>
          <w:szCs w:val="28"/>
          <w:lang w:eastAsia="en-US"/>
        </w:rPr>
        <w:t xml:space="preserve"> </w:t>
      </w:r>
      <w:r w:rsidR="007D135B" w:rsidRPr="007D135B">
        <w:rPr>
          <w:rFonts w:eastAsiaTheme="minorHAnsi"/>
          <w:sz w:val="28"/>
          <w:szCs w:val="28"/>
          <w:lang w:eastAsia="en-US"/>
        </w:rPr>
        <w:t>многофункциональн</w:t>
      </w:r>
      <w:r w:rsidR="007D135B">
        <w:rPr>
          <w:rFonts w:eastAsiaTheme="minorHAnsi"/>
          <w:sz w:val="28"/>
          <w:szCs w:val="28"/>
          <w:lang w:eastAsia="en-US"/>
        </w:rPr>
        <w:t>ом</w:t>
      </w:r>
      <w:r w:rsidR="007D135B" w:rsidRPr="007D135B">
        <w:rPr>
          <w:rFonts w:eastAsiaTheme="minorHAnsi"/>
          <w:sz w:val="28"/>
          <w:szCs w:val="28"/>
          <w:lang w:eastAsia="en-US"/>
        </w:rPr>
        <w:t xml:space="preserve"> </w:t>
      </w:r>
      <w:r w:rsidR="00E954F3" w:rsidRPr="007D135B">
        <w:rPr>
          <w:rFonts w:eastAsiaTheme="minorHAnsi"/>
          <w:sz w:val="28"/>
          <w:szCs w:val="28"/>
          <w:lang w:eastAsia="en-US"/>
        </w:rPr>
        <w:t>центр</w:t>
      </w:r>
      <w:r w:rsidR="00E954F3">
        <w:rPr>
          <w:rFonts w:eastAsiaTheme="minorHAnsi"/>
          <w:sz w:val="28"/>
          <w:szCs w:val="28"/>
          <w:lang w:eastAsia="en-US"/>
        </w:rPr>
        <w:t xml:space="preserve">е </w:t>
      </w:r>
      <w:r w:rsidR="00E954F3" w:rsidRPr="007D135B">
        <w:rPr>
          <w:rFonts w:eastAsiaTheme="minorHAnsi"/>
          <w:sz w:val="28"/>
          <w:szCs w:val="28"/>
          <w:lang w:eastAsia="en-US"/>
        </w:rPr>
        <w:t>предоставления</w:t>
      </w:r>
      <w:r w:rsidR="007D135B" w:rsidRPr="007D135B"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 (далее – МФЦ)</w:t>
      </w:r>
      <w:r w:rsidR="007D135B">
        <w:rPr>
          <w:rFonts w:eastAsiaTheme="minorHAnsi"/>
          <w:sz w:val="28"/>
          <w:szCs w:val="28"/>
          <w:lang w:eastAsia="en-US"/>
        </w:rPr>
        <w:t xml:space="preserve"> </w:t>
      </w:r>
      <w:r w:rsidRPr="006A38CD">
        <w:rPr>
          <w:rFonts w:eastAsiaTheme="minorHAnsi"/>
          <w:sz w:val="28"/>
          <w:szCs w:val="28"/>
          <w:lang w:eastAsia="en-US"/>
        </w:rPr>
        <w:t>в форме экземпляра электронного документа, распечатанного на бумажном носителе, заверенного соответственно печатью Комитета, печатью МФЦ и подписью должностного лица Комитета, работника МФЦ.</w:t>
      </w:r>
    </w:p>
    <w:p w14:paraId="0211764F" w14:textId="70D83B51" w:rsidR="00874BAE" w:rsidRPr="00E456D8" w:rsidRDefault="00B7129C" w:rsidP="00E456D8">
      <w:pPr>
        <w:pStyle w:val="ad"/>
        <w:numPr>
          <w:ilvl w:val="1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rFonts w:eastAsiaTheme="minorHAnsi"/>
          <w:sz w:val="28"/>
          <w:szCs w:val="28"/>
          <w:lang w:eastAsia="en-US"/>
        </w:rPr>
        <w:t>Срок предос</w:t>
      </w:r>
      <w:r w:rsidR="0051216D" w:rsidRPr="006A38CD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</w:p>
    <w:p w14:paraId="79755A97" w14:textId="1C8048A5" w:rsidR="0072336C" w:rsidRPr="00E456D8" w:rsidRDefault="00E456D8" w:rsidP="00E456D8">
      <w:pPr>
        <w:pStyle w:val="ad"/>
        <w:numPr>
          <w:ilvl w:val="2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</w:t>
      </w:r>
      <w:r w:rsidR="00B7129C" w:rsidRPr="006A38CD">
        <w:rPr>
          <w:rFonts w:eastAsiaTheme="minorHAnsi"/>
          <w:sz w:val="28"/>
          <w:szCs w:val="28"/>
          <w:lang w:eastAsia="en-US"/>
        </w:rPr>
        <w:t xml:space="preserve">рок </w:t>
      </w:r>
      <w:r w:rsidR="008015B7" w:rsidRPr="006A38CD">
        <w:rPr>
          <w:rFonts w:eastAsiaTheme="minorHAnsi"/>
          <w:sz w:val="28"/>
          <w:szCs w:val="28"/>
          <w:lang w:eastAsia="en-US"/>
        </w:rPr>
        <w:t>предоставления</w:t>
      </w:r>
      <w:r w:rsidR="00B7129C" w:rsidRPr="006A38CD">
        <w:rPr>
          <w:rFonts w:eastAsiaTheme="minorHAnsi"/>
          <w:sz w:val="28"/>
          <w:szCs w:val="28"/>
          <w:lang w:eastAsia="en-US"/>
        </w:rPr>
        <w:t xml:space="preserve"> </w:t>
      </w:r>
      <w:r w:rsidR="00DC724B" w:rsidRPr="006A38CD">
        <w:rPr>
          <w:rFonts w:eastAsiaTheme="minorHAnsi"/>
          <w:sz w:val="28"/>
          <w:szCs w:val="28"/>
          <w:lang w:eastAsia="en-US"/>
        </w:rPr>
        <w:t>г</w:t>
      </w:r>
      <w:r w:rsidR="00DC724B" w:rsidRPr="006A38CD">
        <w:rPr>
          <w:color w:val="000000" w:themeColor="text1"/>
          <w:sz w:val="28"/>
          <w:szCs w:val="28"/>
        </w:rPr>
        <w:t xml:space="preserve">осударственной услуги исчисляется со дня </w:t>
      </w:r>
      <w:r w:rsidR="0072336C" w:rsidRPr="006A38CD">
        <w:rPr>
          <w:rFonts w:eastAsiaTheme="minorHAnsi"/>
          <w:sz w:val="28"/>
          <w:szCs w:val="28"/>
          <w:lang w:eastAsia="en-US"/>
        </w:rPr>
        <w:t xml:space="preserve">регистрации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="0072336C" w:rsidRPr="006A38CD">
        <w:rPr>
          <w:rFonts w:eastAsiaTheme="minorHAnsi"/>
          <w:sz w:val="28"/>
          <w:szCs w:val="28"/>
          <w:lang w:eastAsia="en-US"/>
        </w:rPr>
        <w:t xml:space="preserve"> и документов и (или) информации, необходимых для предоставления государственной услуги</w:t>
      </w:r>
      <w:r w:rsidR="006D59D9" w:rsidRPr="006A38CD">
        <w:rPr>
          <w:rFonts w:eastAsiaTheme="minorHAnsi"/>
          <w:sz w:val="28"/>
          <w:szCs w:val="28"/>
          <w:lang w:eastAsia="en-US"/>
        </w:rPr>
        <w:t xml:space="preserve">, </w:t>
      </w:r>
      <w:r w:rsidR="00AD7DB9" w:rsidRPr="00AD7DB9">
        <w:rPr>
          <w:rFonts w:eastAsiaTheme="minorHAnsi"/>
          <w:sz w:val="28"/>
          <w:szCs w:val="28"/>
          <w:lang w:eastAsia="en-US"/>
        </w:rPr>
        <w:t xml:space="preserve">с учетом категории (признаков) заявителя, </w:t>
      </w:r>
      <w:r w:rsidR="006D59D9" w:rsidRPr="006A38CD">
        <w:rPr>
          <w:rFonts w:eastAsiaTheme="minorHAnsi"/>
          <w:sz w:val="28"/>
          <w:szCs w:val="28"/>
          <w:lang w:eastAsia="en-US"/>
        </w:rPr>
        <w:t xml:space="preserve">и составляет </w:t>
      </w:r>
      <w:r w:rsidR="00CE148C">
        <w:rPr>
          <w:rFonts w:eastAsiaTheme="minorHAnsi"/>
          <w:sz w:val="28"/>
          <w:szCs w:val="28"/>
          <w:lang w:eastAsia="en-US"/>
        </w:rPr>
        <w:t>80</w:t>
      </w:r>
      <w:r w:rsidR="0035003B" w:rsidRPr="006A38CD">
        <w:rPr>
          <w:rFonts w:eastAsiaTheme="minorHAnsi"/>
          <w:sz w:val="28"/>
          <w:szCs w:val="28"/>
          <w:lang w:eastAsia="en-US"/>
        </w:rPr>
        <w:t xml:space="preserve"> рабочих дней </w:t>
      </w:r>
      <w:r w:rsidR="0035003B" w:rsidRPr="00E456D8">
        <w:rPr>
          <w:rFonts w:eastAsiaTheme="minorHAnsi"/>
          <w:sz w:val="28"/>
          <w:szCs w:val="28"/>
          <w:lang w:eastAsia="en-US"/>
        </w:rPr>
        <w:t>при подаче</w:t>
      </w:r>
      <w:r w:rsidR="0072336C" w:rsidRPr="00E456D8">
        <w:rPr>
          <w:rFonts w:eastAsiaTheme="minorHAnsi"/>
          <w:sz w:val="28"/>
          <w:szCs w:val="28"/>
          <w:lang w:eastAsia="en-US"/>
        </w:rPr>
        <w:t>:</w:t>
      </w:r>
    </w:p>
    <w:p w14:paraId="262144F9" w14:textId="2D10BC4B" w:rsidR="0072336C" w:rsidRPr="00B62030" w:rsidRDefault="007B4A10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через Комитет (лично, </w:t>
      </w:r>
      <w:r w:rsidRPr="00B62030">
        <w:rPr>
          <w:color w:val="000000" w:themeColor="text1"/>
          <w:sz w:val="28"/>
          <w:szCs w:val="28"/>
        </w:rPr>
        <w:t>почтовым отправлением</w:t>
      </w:r>
      <w:r w:rsidR="0072336C" w:rsidRPr="00B62030">
        <w:rPr>
          <w:rFonts w:eastAsiaTheme="minorHAnsi"/>
          <w:sz w:val="28"/>
          <w:szCs w:val="28"/>
          <w:lang w:eastAsia="en-US"/>
        </w:rPr>
        <w:t>)</w:t>
      </w:r>
      <w:r w:rsidR="003359CE">
        <w:rPr>
          <w:rFonts w:eastAsiaTheme="minorHAnsi"/>
          <w:sz w:val="28"/>
          <w:szCs w:val="28"/>
          <w:lang w:eastAsia="en-US"/>
        </w:rPr>
        <w:t>;</w:t>
      </w:r>
    </w:p>
    <w:p w14:paraId="655FD082" w14:textId="77777777" w:rsidR="0072336C" w:rsidRPr="00B62030" w:rsidRDefault="0072336C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через Единый портал </w:t>
      </w:r>
      <w:r w:rsidRPr="00B62030">
        <w:rPr>
          <w:color w:val="000000" w:themeColor="text1"/>
          <w:sz w:val="28"/>
          <w:szCs w:val="28"/>
        </w:rPr>
        <w:t>(при наличии технической возможности)</w:t>
      </w:r>
      <w:r w:rsidRPr="00B62030">
        <w:rPr>
          <w:rFonts w:eastAsiaTheme="minorHAnsi"/>
          <w:sz w:val="28"/>
          <w:szCs w:val="28"/>
          <w:lang w:eastAsia="en-US"/>
        </w:rPr>
        <w:t>;</w:t>
      </w:r>
    </w:p>
    <w:p w14:paraId="27CEF314" w14:textId="77777777" w:rsidR="0072336C" w:rsidRPr="00B62030" w:rsidRDefault="0072336C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через Республиканский портал;</w:t>
      </w:r>
    </w:p>
    <w:p w14:paraId="55854DAC" w14:textId="4DAA9A88" w:rsidR="009D40DB" w:rsidRDefault="0072336C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через МФЦ.</w:t>
      </w:r>
    </w:p>
    <w:p w14:paraId="24F73112" w14:textId="0B7B744D" w:rsidR="00AD7DB9" w:rsidRPr="00AD7DB9" w:rsidRDefault="00AD7DB9" w:rsidP="00AD7DB9">
      <w:pPr>
        <w:pStyle w:val="ConsPlusNormal"/>
        <w:ind w:firstLine="567"/>
        <w:jc w:val="both"/>
        <w:rPr>
          <w:sz w:val="28"/>
          <w:szCs w:val="28"/>
        </w:rPr>
      </w:pPr>
      <w:r w:rsidRPr="00CA699E">
        <w:rPr>
          <w:sz w:val="28"/>
          <w:szCs w:val="28"/>
        </w:rPr>
        <w:lastRenderedPageBreak/>
        <w:t>2.4.2. Максимальный срок предоставления государственной услуги в случае подачи запроса со сведениями, необходимыми для её предоставления, с учетом категории (признаков) заявителя, через личный кабинет заявителя на Едином портале</w:t>
      </w:r>
      <w:r>
        <w:rPr>
          <w:sz w:val="28"/>
          <w:szCs w:val="28"/>
        </w:rPr>
        <w:t xml:space="preserve"> </w:t>
      </w:r>
      <w:r w:rsidRPr="00AD7DB9">
        <w:rPr>
          <w:sz w:val="28"/>
          <w:szCs w:val="28"/>
        </w:rPr>
        <w:t>(при наличии технической возможности)</w:t>
      </w:r>
      <w:r w:rsidRPr="00CA699E">
        <w:rPr>
          <w:sz w:val="28"/>
          <w:szCs w:val="28"/>
        </w:rPr>
        <w:t xml:space="preserve">, либо Республиканском портале составляет </w:t>
      </w:r>
      <w:r>
        <w:rPr>
          <w:sz w:val="28"/>
          <w:szCs w:val="28"/>
        </w:rPr>
        <w:t>80</w:t>
      </w:r>
      <w:r w:rsidRPr="00CA699E">
        <w:rPr>
          <w:sz w:val="28"/>
          <w:szCs w:val="28"/>
        </w:rPr>
        <w:t xml:space="preserve"> рабочих дней, исчисляясь со дня присвоения запросу номера в соответствии с номенклатурой дел и статуса «Проверка документов», отображаемого в личном кабинете на Едином портале </w:t>
      </w:r>
      <w:r w:rsidRPr="00AD7DB9">
        <w:rPr>
          <w:sz w:val="28"/>
          <w:szCs w:val="28"/>
        </w:rPr>
        <w:t>(при наличии технической возможности)</w:t>
      </w:r>
      <w:r>
        <w:rPr>
          <w:sz w:val="28"/>
          <w:szCs w:val="28"/>
        </w:rPr>
        <w:t xml:space="preserve"> </w:t>
      </w:r>
      <w:r w:rsidRPr="00CA699E">
        <w:rPr>
          <w:sz w:val="28"/>
          <w:szCs w:val="28"/>
        </w:rPr>
        <w:t>или Республиканском портале.</w:t>
      </w:r>
    </w:p>
    <w:p w14:paraId="2137A064" w14:textId="77777777" w:rsidR="005C5AFC" w:rsidRPr="005C5AFC" w:rsidRDefault="005C5AFC" w:rsidP="005C5AFC">
      <w:pPr>
        <w:pStyle w:val="ad"/>
        <w:numPr>
          <w:ilvl w:val="1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C5AFC">
        <w:rPr>
          <w:rFonts w:eastAsiaTheme="minorHAnsi"/>
          <w:sz w:val="28"/>
          <w:szCs w:val="28"/>
          <w:lang w:eastAsia="en-US"/>
        </w:rPr>
        <w:t>Размер платы, взимаемой с заявителя при предоставлении государственной услуги, и способы ее взимания</w:t>
      </w:r>
    </w:p>
    <w:p w14:paraId="705D469B" w14:textId="77777777" w:rsidR="00B3220E" w:rsidRPr="0036497E" w:rsidRDefault="00B3220E" w:rsidP="00B3220E">
      <w:pPr>
        <w:pStyle w:val="ConsPlusNormal"/>
        <w:ind w:firstLine="567"/>
        <w:jc w:val="both"/>
        <w:rPr>
          <w:color w:val="000000"/>
          <w:sz w:val="28"/>
          <w:szCs w:val="28"/>
        </w:rPr>
      </w:pPr>
      <w:bookmarkStart w:id="4" w:name="_Hlk214874937"/>
      <w:r>
        <w:rPr>
          <w:color w:val="000000"/>
          <w:sz w:val="28"/>
          <w:szCs w:val="28"/>
        </w:rPr>
        <w:t xml:space="preserve">Взимание платы за </w:t>
      </w:r>
      <w:r w:rsidRPr="0036497E">
        <w:rPr>
          <w:color w:val="000000"/>
          <w:sz w:val="28"/>
          <w:szCs w:val="28"/>
        </w:rPr>
        <w:t>предоставл</w:t>
      </w:r>
      <w:r>
        <w:rPr>
          <w:color w:val="000000"/>
          <w:sz w:val="28"/>
          <w:szCs w:val="28"/>
        </w:rPr>
        <w:t>ение государственной услуги законодательством Российской Федерации не предусмотрено</w:t>
      </w:r>
      <w:r w:rsidRPr="0036497E">
        <w:rPr>
          <w:color w:val="000000"/>
          <w:sz w:val="28"/>
          <w:szCs w:val="28"/>
        </w:rPr>
        <w:t>.</w:t>
      </w:r>
    </w:p>
    <w:p w14:paraId="217EFDF6" w14:textId="77777777" w:rsidR="005C5AFC" w:rsidRDefault="007F31B8" w:rsidP="005C5AFC">
      <w:pPr>
        <w:pStyle w:val="ad"/>
        <w:numPr>
          <w:ilvl w:val="1"/>
          <w:numId w:val="16"/>
        </w:numPr>
        <w:adjustRightInd w:val="0"/>
        <w:spacing w:line="24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90BF0">
        <w:rPr>
          <w:color w:val="000000" w:themeColor="text1"/>
          <w:sz w:val="28"/>
          <w:szCs w:val="28"/>
        </w:rPr>
        <w:t xml:space="preserve">Максимальный срок ожидания </w:t>
      </w:r>
      <w:r w:rsidRPr="00F90BF0">
        <w:rPr>
          <w:rFonts w:eastAsiaTheme="minorHAnsi"/>
          <w:sz w:val="28"/>
          <w:szCs w:val="28"/>
          <w:lang w:eastAsia="en-US"/>
        </w:rPr>
        <w:t>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11C8EC5C" w14:textId="230A8C2A" w:rsidR="007F31B8" w:rsidRPr="005C5AFC" w:rsidRDefault="007F31B8" w:rsidP="005C5AFC">
      <w:pPr>
        <w:adjustRightInd w:val="0"/>
        <w:spacing w:line="24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C5AFC">
        <w:rPr>
          <w:color w:val="000000" w:themeColor="text1"/>
          <w:sz w:val="28"/>
          <w:szCs w:val="28"/>
        </w:rPr>
        <w:t xml:space="preserve">Максимальный срок ожидания в очереди при подаче </w:t>
      </w:r>
      <w:r w:rsidR="00E6580A">
        <w:rPr>
          <w:color w:val="000000" w:themeColor="text1"/>
          <w:sz w:val="28"/>
          <w:szCs w:val="28"/>
        </w:rPr>
        <w:t xml:space="preserve">запроса </w:t>
      </w:r>
      <w:r w:rsidRPr="005C5AFC">
        <w:rPr>
          <w:color w:val="000000" w:themeColor="text1"/>
          <w:sz w:val="28"/>
          <w:szCs w:val="28"/>
        </w:rPr>
        <w:t>о предоставлении государственной услуги и при получении результата предоставления таких услуг не более 15 минут.</w:t>
      </w:r>
    </w:p>
    <w:p w14:paraId="16AC314A" w14:textId="1E3CF4CE" w:rsidR="00F90BF0" w:rsidRPr="00B62030" w:rsidRDefault="007F31B8" w:rsidP="00E456D8">
      <w:pPr>
        <w:pStyle w:val="ConsPlusNormal"/>
        <w:spacing w:line="245" w:lineRule="auto"/>
        <w:ind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Очередность для отдельных категорий заявителей не установлена.</w:t>
      </w:r>
    </w:p>
    <w:p w14:paraId="75FF64D3" w14:textId="5BBE1FD9" w:rsidR="00874BAE" w:rsidRPr="00E456D8" w:rsidRDefault="00221B9C" w:rsidP="00E456D8">
      <w:pPr>
        <w:pStyle w:val="ConsPlusNormal"/>
        <w:numPr>
          <w:ilvl w:val="1"/>
          <w:numId w:val="16"/>
        </w:numPr>
        <w:spacing w:line="24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0143D6">
        <w:rPr>
          <w:color w:val="000000" w:themeColor="text1"/>
          <w:sz w:val="28"/>
          <w:szCs w:val="28"/>
        </w:rPr>
        <w:t xml:space="preserve">Срок регистрации </w:t>
      </w:r>
      <w:r w:rsidR="00E6580A">
        <w:rPr>
          <w:color w:val="000000" w:themeColor="text1"/>
          <w:sz w:val="28"/>
          <w:szCs w:val="28"/>
        </w:rPr>
        <w:t>запроса</w:t>
      </w:r>
      <w:r w:rsidRPr="000143D6">
        <w:rPr>
          <w:color w:val="000000" w:themeColor="text1"/>
          <w:sz w:val="28"/>
          <w:szCs w:val="28"/>
        </w:rPr>
        <w:t xml:space="preserve"> заявителя о предоставлении государственной услуги</w:t>
      </w:r>
    </w:p>
    <w:p w14:paraId="664E267D" w14:textId="4B8911FA" w:rsidR="00874BAE" w:rsidRDefault="00221B9C" w:rsidP="00E456D8">
      <w:pPr>
        <w:pStyle w:val="ConsPlusNormal"/>
        <w:numPr>
          <w:ilvl w:val="2"/>
          <w:numId w:val="16"/>
        </w:numPr>
        <w:spacing w:line="24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При личном обращении в Комитет регистрация осуществляется </w:t>
      </w:r>
      <w:r w:rsidRPr="00B62030">
        <w:rPr>
          <w:color w:val="000000" w:themeColor="text1"/>
          <w:sz w:val="28"/>
          <w:szCs w:val="28"/>
        </w:rPr>
        <w:br/>
      </w:r>
      <w:r w:rsidR="00107B63">
        <w:rPr>
          <w:color w:val="000000" w:themeColor="text1"/>
          <w:sz w:val="28"/>
          <w:szCs w:val="28"/>
        </w:rPr>
        <w:t>в день</w:t>
      </w:r>
      <w:r w:rsidRPr="00B62030">
        <w:rPr>
          <w:color w:val="000000" w:themeColor="text1"/>
          <w:sz w:val="28"/>
          <w:szCs w:val="28"/>
        </w:rPr>
        <w:t xml:space="preserve"> поступления </w:t>
      </w:r>
      <w:r w:rsidR="00E6580A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 xml:space="preserve"> и документов. </w:t>
      </w:r>
      <w:r w:rsidR="00B611BF">
        <w:rPr>
          <w:color w:val="000000" w:themeColor="text1"/>
          <w:sz w:val="28"/>
          <w:szCs w:val="28"/>
        </w:rPr>
        <w:t>Запрос</w:t>
      </w:r>
      <w:r w:rsidRPr="00B62030">
        <w:rPr>
          <w:color w:val="000000" w:themeColor="text1"/>
          <w:sz w:val="28"/>
          <w:szCs w:val="28"/>
        </w:rPr>
        <w:t>, поступивш</w:t>
      </w:r>
      <w:r w:rsidR="00B611BF">
        <w:rPr>
          <w:color w:val="000000" w:themeColor="text1"/>
          <w:sz w:val="28"/>
          <w:szCs w:val="28"/>
        </w:rPr>
        <w:t>ий</w:t>
      </w:r>
      <w:r w:rsidR="003359CE">
        <w:rPr>
          <w:color w:val="000000" w:themeColor="text1"/>
          <w:sz w:val="28"/>
          <w:szCs w:val="28"/>
        </w:rPr>
        <w:t xml:space="preserve"> по почте либо</w:t>
      </w:r>
      <w:r w:rsidR="00B611BF">
        <w:rPr>
          <w:color w:val="000000" w:themeColor="text1"/>
          <w:sz w:val="28"/>
          <w:szCs w:val="28"/>
        </w:rPr>
        <w:t xml:space="preserve"> </w:t>
      </w:r>
      <w:r w:rsidRPr="00B62030">
        <w:rPr>
          <w:color w:val="000000" w:themeColor="text1"/>
          <w:sz w:val="28"/>
          <w:szCs w:val="28"/>
        </w:rPr>
        <w:t>в электронной форме в выходной (праздничный) день, регистрируется на следующий за выходным (праздничным) рабочий день.</w:t>
      </w:r>
    </w:p>
    <w:p w14:paraId="5BA9EEB0" w14:textId="1803336C" w:rsidR="00221B9C" w:rsidRPr="00B62030" w:rsidRDefault="00221B9C" w:rsidP="00E456D8">
      <w:pPr>
        <w:pStyle w:val="ConsPlusNormal"/>
        <w:numPr>
          <w:ilvl w:val="2"/>
          <w:numId w:val="16"/>
        </w:numPr>
        <w:spacing w:line="24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При направлении </w:t>
      </w:r>
      <w:r w:rsidR="00B611BF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 xml:space="preserve"> посредством Единого портала </w:t>
      </w:r>
      <w:r w:rsidR="00E6580A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 xml:space="preserve">(при технической возможности) или Республиканского портала заявитель в день подачи </w:t>
      </w:r>
      <w:r w:rsidR="00E6580A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 xml:space="preserve"> получает в личном кабинете Единого портала (при наличии технической возможности) или Республиканского портала уведомление, подтверждающее, что </w:t>
      </w:r>
      <w:r w:rsidR="00B611BF">
        <w:rPr>
          <w:color w:val="000000" w:themeColor="text1"/>
          <w:sz w:val="28"/>
          <w:szCs w:val="28"/>
        </w:rPr>
        <w:t>запрос</w:t>
      </w:r>
      <w:r w:rsidRPr="00B62030">
        <w:rPr>
          <w:color w:val="000000" w:themeColor="text1"/>
          <w:sz w:val="28"/>
          <w:szCs w:val="28"/>
        </w:rPr>
        <w:t xml:space="preserve"> отправлен, в котором указываются регистрационный номер и дата подачи </w:t>
      </w:r>
      <w:r w:rsidR="00B611BF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>.</w:t>
      </w:r>
    </w:p>
    <w:p w14:paraId="2136CA87" w14:textId="779FF5A2" w:rsidR="00221B9C" w:rsidRPr="00B62030" w:rsidRDefault="00221B9C" w:rsidP="00E456D8">
      <w:pPr>
        <w:pStyle w:val="ConsPlusNormal"/>
        <w:spacing w:line="245" w:lineRule="auto"/>
        <w:ind w:firstLine="567"/>
        <w:jc w:val="both"/>
        <w:rPr>
          <w:color w:val="000000" w:themeColor="text1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t xml:space="preserve">При личном обращении в МФЦ </w:t>
      </w:r>
      <w:r w:rsidR="00B611BF">
        <w:rPr>
          <w:rFonts w:eastAsiaTheme="minorHAnsi"/>
          <w:sz w:val="28"/>
          <w:szCs w:val="28"/>
        </w:rPr>
        <w:t>запрос</w:t>
      </w:r>
      <w:r w:rsidRPr="00B62030">
        <w:rPr>
          <w:rFonts w:eastAsiaTheme="minorHAnsi"/>
          <w:sz w:val="28"/>
          <w:szCs w:val="28"/>
        </w:rPr>
        <w:t xml:space="preserve"> регистрируется работником МФЦ в день его поступления.</w:t>
      </w:r>
    </w:p>
    <w:p w14:paraId="4E0468CC" w14:textId="7618C43E" w:rsidR="00221B9C" w:rsidRPr="00B62030" w:rsidRDefault="00221B9C" w:rsidP="00E456D8">
      <w:pPr>
        <w:adjustRightInd w:val="0"/>
        <w:spacing w:line="24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Обеспечивается передача </w:t>
      </w:r>
      <w:r w:rsidR="00B611BF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 xml:space="preserve"> и прилагаемых документов в Комитет </w:t>
      </w:r>
      <w:r w:rsidRPr="00B62030">
        <w:rPr>
          <w:rFonts w:eastAsiaTheme="minorHAnsi"/>
          <w:sz w:val="28"/>
          <w:szCs w:val="28"/>
          <w:lang w:eastAsia="en-US"/>
        </w:rPr>
        <w:br/>
        <w:t>в порядке и сроки, установленные соглашением о взаимодействии.</w:t>
      </w:r>
    </w:p>
    <w:p w14:paraId="5DC4C3C9" w14:textId="696B13C2" w:rsidR="00874BAE" w:rsidRPr="00E456D8" w:rsidRDefault="00221B9C" w:rsidP="00E456D8">
      <w:pPr>
        <w:adjustRightInd w:val="0"/>
        <w:spacing w:line="24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В Комитет </w:t>
      </w:r>
      <w:r w:rsidR="00B611BF">
        <w:rPr>
          <w:rFonts w:eastAsiaTheme="minorHAnsi"/>
          <w:sz w:val="28"/>
          <w:szCs w:val="28"/>
          <w:lang w:eastAsia="en-US"/>
        </w:rPr>
        <w:t>запрос</w:t>
      </w:r>
      <w:r w:rsidRPr="00B62030">
        <w:rPr>
          <w:rFonts w:eastAsiaTheme="minorHAnsi"/>
          <w:sz w:val="28"/>
          <w:szCs w:val="28"/>
          <w:lang w:eastAsia="en-US"/>
        </w:rPr>
        <w:t xml:space="preserve"> и прилагаемые документы, поступившие из МФЦ, регистрируются в </w:t>
      </w:r>
      <w:r w:rsidRPr="00B62030">
        <w:rPr>
          <w:color w:val="000000" w:themeColor="text1"/>
          <w:sz w:val="28"/>
          <w:szCs w:val="28"/>
        </w:rPr>
        <w:t xml:space="preserve">течении 3 </w:t>
      </w:r>
      <w:r>
        <w:rPr>
          <w:color w:val="000000" w:themeColor="text1"/>
          <w:sz w:val="28"/>
          <w:szCs w:val="28"/>
        </w:rPr>
        <w:t xml:space="preserve">календарных </w:t>
      </w:r>
      <w:r w:rsidRPr="00B62030">
        <w:rPr>
          <w:color w:val="000000" w:themeColor="text1"/>
          <w:sz w:val="28"/>
          <w:szCs w:val="28"/>
        </w:rPr>
        <w:t>дней со дня поступления за</w:t>
      </w:r>
      <w:r w:rsidR="00B611BF">
        <w:rPr>
          <w:color w:val="000000" w:themeColor="text1"/>
          <w:sz w:val="28"/>
          <w:szCs w:val="28"/>
        </w:rPr>
        <w:t>проса</w:t>
      </w:r>
      <w:r w:rsidRPr="00B620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>и документов</w:t>
      </w:r>
      <w:r w:rsidRPr="00B62030">
        <w:rPr>
          <w:rFonts w:eastAsiaTheme="minorHAnsi"/>
          <w:sz w:val="28"/>
          <w:szCs w:val="28"/>
          <w:lang w:eastAsia="en-US"/>
        </w:rPr>
        <w:t>.</w:t>
      </w:r>
      <w:bookmarkEnd w:id="4"/>
    </w:p>
    <w:p w14:paraId="3DDC370A" w14:textId="09CEEB95" w:rsidR="00874BAE" w:rsidRPr="00E456D8" w:rsidRDefault="004B7DE2" w:rsidP="00E456D8">
      <w:pPr>
        <w:pStyle w:val="ConsPlusNormal"/>
        <w:numPr>
          <w:ilvl w:val="1"/>
          <w:numId w:val="16"/>
        </w:numPr>
        <w:spacing w:line="24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0143D6">
        <w:rPr>
          <w:color w:val="000000" w:themeColor="text1"/>
          <w:sz w:val="28"/>
          <w:szCs w:val="28"/>
        </w:rPr>
        <w:t>Требования к помещениям, в которых предоставляются государственная услуга</w:t>
      </w:r>
    </w:p>
    <w:p w14:paraId="5351C893" w14:textId="77416153" w:rsidR="00F90BF0" w:rsidRDefault="00E456D8" w:rsidP="005C5AFC">
      <w:pPr>
        <w:adjustRightInd w:val="0"/>
        <w:ind w:firstLine="567"/>
        <w:jc w:val="both"/>
        <w:rPr>
          <w:sz w:val="28"/>
          <w:szCs w:val="28"/>
        </w:rPr>
      </w:pPr>
      <w:r w:rsidRPr="005C5AFC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5C5AFC">
        <w:rPr>
          <w:sz w:val="28"/>
          <w:szCs w:val="28"/>
        </w:rPr>
        <w:t xml:space="preserve"> в которых предоставляются государственная услуга,</w:t>
      </w:r>
      <w:r w:rsidRPr="005C5AFC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5C5AFC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14:paraId="26542036" w14:textId="45F4C77E" w:rsidR="005C5AFC" w:rsidRPr="00A611B2" w:rsidRDefault="005C5AFC" w:rsidP="005C5AFC">
      <w:pPr>
        <w:pStyle w:val="ConsPlusNormal"/>
        <w:numPr>
          <w:ilvl w:val="1"/>
          <w:numId w:val="16"/>
        </w:numPr>
        <w:ind w:left="0"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Показатели доступности и качества государственной услуги</w:t>
      </w:r>
    </w:p>
    <w:p w14:paraId="04647E81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lastRenderedPageBreak/>
        <w:t>Показатели доступности и качества и государственной услуги размещены на официальном сайте Комитета, а также на Едином портале (при наличии технической возможности) или Республиканском портале.</w:t>
      </w:r>
    </w:p>
    <w:p w14:paraId="75FECB07" w14:textId="7BB9D95D" w:rsidR="00F90BF0" w:rsidRPr="00E456D8" w:rsidRDefault="002D700B" w:rsidP="00E456D8">
      <w:pPr>
        <w:pStyle w:val="ConsPlusNormal"/>
        <w:numPr>
          <w:ilvl w:val="1"/>
          <w:numId w:val="16"/>
        </w:numPr>
        <w:spacing w:line="20" w:lineRule="atLeast"/>
        <w:ind w:left="0" w:firstLine="567"/>
        <w:jc w:val="both"/>
        <w:rPr>
          <w:color w:val="000000" w:themeColor="text1"/>
          <w:sz w:val="28"/>
          <w:szCs w:val="28"/>
        </w:rPr>
      </w:pPr>
      <w:bookmarkStart w:id="5" w:name="_Hlk214879094"/>
      <w:r w:rsidRPr="000143D6">
        <w:rPr>
          <w:sz w:val="28"/>
          <w:szCs w:val="28"/>
        </w:rPr>
        <w:t>Иные требования к предоставлению государственной услуги</w:t>
      </w:r>
    </w:p>
    <w:p w14:paraId="7C836CEB" w14:textId="2F4A774A" w:rsidR="00874BAE" w:rsidRPr="00F90BF0" w:rsidRDefault="00874BAE" w:rsidP="00E456D8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 w:themeColor="text1"/>
          <w:sz w:val="28"/>
          <w:szCs w:val="28"/>
        </w:rPr>
      </w:pPr>
      <w:r w:rsidRPr="00F90BF0">
        <w:rPr>
          <w:sz w:val="28"/>
          <w:szCs w:val="28"/>
        </w:rPr>
        <w:t>Иные требования к предоставлению государственной услуги, в том</w:t>
      </w:r>
      <w:r w:rsidR="00431E97">
        <w:rPr>
          <w:sz w:val="28"/>
          <w:szCs w:val="28"/>
        </w:rPr>
        <w:t xml:space="preserve"> </w:t>
      </w:r>
      <w:r w:rsidRPr="00F90BF0">
        <w:rPr>
          <w:sz w:val="28"/>
          <w:szCs w:val="28"/>
        </w:rPr>
        <w:t>числе:</w:t>
      </w:r>
    </w:p>
    <w:p w14:paraId="6E6D28C9" w14:textId="33612F01" w:rsidR="002D700B" w:rsidRPr="00B62030" w:rsidRDefault="002D700B" w:rsidP="00E456D8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 xml:space="preserve">учитывающие особенности предоставления государственной услуги </w:t>
      </w:r>
      <w:r w:rsidRPr="00B62030">
        <w:rPr>
          <w:sz w:val="28"/>
          <w:szCs w:val="28"/>
        </w:rPr>
        <w:br/>
        <w:t>в многофункциональных центрах и особенности предоставления государственной услуги в электронной форме</w:t>
      </w:r>
      <w:r w:rsidR="00C528F7">
        <w:rPr>
          <w:sz w:val="28"/>
          <w:szCs w:val="28"/>
        </w:rPr>
        <w:t>;</w:t>
      </w:r>
    </w:p>
    <w:p w14:paraId="6545F638" w14:textId="325509C3" w:rsidR="00874BAE" w:rsidRDefault="002D700B" w:rsidP="00E456D8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14:paraId="19F2D013" w14:textId="77777777" w:rsidR="00F90BF0" w:rsidRDefault="00C528F7" w:rsidP="00E456D8">
      <w:pPr>
        <w:spacing w:line="20" w:lineRule="atLeast"/>
        <w:ind w:firstLine="567"/>
        <w:jc w:val="both"/>
        <w:rPr>
          <w:sz w:val="28"/>
          <w:szCs w:val="28"/>
        </w:rPr>
      </w:pPr>
      <w:r w:rsidRPr="007D135B">
        <w:rPr>
          <w:sz w:val="28"/>
          <w:szCs w:val="28"/>
        </w:rPr>
        <w:t>В предоставлении государственной услуги принимают участие МФЦ при наличии соответствующего соглашения о взаимодействии</w:t>
      </w:r>
      <w:r>
        <w:rPr>
          <w:sz w:val="28"/>
          <w:szCs w:val="28"/>
        </w:rPr>
        <w:t>.</w:t>
      </w:r>
    </w:p>
    <w:p w14:paraId="7ECD531C" w14:textId="23D4CAE9" w:rsidR="002D700B" w:rsidRPr="00B62030" w:rsidRDefault="002D700B" w:rsidP="00E456D8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14:paraId="743904E2" w14:textId="77777777" w:rsidR="00B3220E" w:rsidRDefault="002D700B" w:rsidP="00B3220E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Информ</w:t>
      </w:r>
      <w:r w:rsidR="00B12CBA">
        <w:rPr>
          <w:color w:val="000000"/>
          <w:sz w:val="28"/>
          <w:szCs w:val="28"/>
        </w:rPr>
        <w:t>ация</w:t>
      </w:r>
      <w:r w:rsidRPr="00B62030">
        <w:rPr>
          <w:color w:val="000000"/>
          <w:sz w:val="28"/>
          <w:szCs w:val="28"/>
        </w:rPr>
        <w:t xml:space="preserve"> может быть предоставлена при обращении заявителя </w:t>
      </w:r>
      <w:r w:rsidRPr="00B62030">
        <w:rPr>
          <w:color w:val="000000"/>
          <w:sz w:val="28"/>
          <w:szCs w:val="28"/>
        </w:rPr>
        <w:br/>
        <w:t xml:space="preserve">в </w:t>
      </w:r>
      <w:r w:rsidR="00B3220E" w:rsidRPr="000143D6">
        <w:rPr>
          <w:color w:val="000000" w:themeColor="text1"/>
          <w:sz w:val="28"/>
          <w:szCs w:val="28"/>
        </w:rPr>
        <w:t>отдел учета объектов культурного наследия и градостроительной деятельности Комитета (далее – Отдел)</w:t>
      </w:r>
      <w:r w:rsidR="00B3220E">
        <w:rPr>
          <w:color w:val="000000" w:themeColor="text1"/>
          <w:sz w:val="28"/>
          <w:szCs w:val="28"/>
        </w:rPr>
        <w:t xml:space="preserve"> </w:t>
      </w:r>
      <w:r w:rsidR="0048360D">
        <w:rPr>
          <w:color w:val="000000"/>
          <w:sz w:val="28"/>
          <w:szCs w:val="28"/>
        </w:rPr>
        <w:t>лично, в МФЦ, по телефону</w:t>
      </w:r>
      <w:r w:rsidRPr="00B62030">
        <w:rPr>
          <w:color w:val="000000"/>
          <w:sz w:val="28"/>
          <w:szCs w:val="28"/>
        </w:rPr>
        <w:t xml:space="preserve">, почте, с помощью </w:t>
      </w:r>
      <w:r w:rsidRPr="00B62030">
        <w:rPr>
          <w:color w:val="000000" w:themeColor="text1"/>
          <w:sz w:val="28"/>
          <w:szCs w:val="28"/>
        </w:rPr>
        <w:t>Единого портала (при наличии технической возможности) и Республиканского портала.</w:t>
      </w:r>
    </w:p>
    <w:p w14:paraId="0DB4271D" w14:textId="1D0216FF" w:rsidR="002D700B" w:rsidRPr="00B3220E" w:rsidRDefault="002D700B" w:rsidP="00B3220E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/>
          <w:sz w:val="28"/>
          <w:szCs w:val="28"/>
        </w:rPr>
      </w:pPr>
      <w:r w:rsidRPr="00B3220E">
        <w:rPr>
          <w:color w:val="000000"/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14:paraId="534D2A0C" w14:textId="77777777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(при технической возможности) </w:t>
      </w:r>
      <w:r w:rsidRPr="00B62030">
        <w:rPr>
          <w:color w:val="000000"/>
          <w:sz w:val="28"/>
          <w:szCs w:val="28"/>
        </w:rPr>
        <w:br/>
        <w:t>и Республиканском портале;</w:t>
      </w:r>
    </w:p>
    <w:p w14:paraId="5252F622" w14:textId="771A698A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б) подать </w:t>
      </w:r>
      <w:r w:rsidR="00B611BF">
        <w:rPr>
          <w:color w:val="000000"/>
          <w:sz w:val="28"/>
          <w:szCs w:val="28"/>
        </w:rPr>
        <w:t>запрос</w:t>
      </w:r>
      <w:r w:rsidRPr="00B62030">
        <w:rPr>
          <w:color w:val="000000"/>
          <w:sz w:val="28"/>
          <w:szCs w:val="28"/>
        </w:rPr>
        <w:t xml:space="preserve">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</w:t>
      </w:r>
      <w:r w:rsidRPr="00B62030">
        <w:rPr>
          <w:color w:val="000000"/>
          <w:sz w:val="28"/>
          <w:szCs w:val="28"/>
        </w:rPr>
        <w:br/>
        <w:t xml:space="preserve">в соответствии с </w:t>
      </w:r>
      <w:hyperlink r:id="rId14" w:history="1">
        <w:r w:rsidRPr="00B62030">
          <w:rPr>
            <w:rStyle w:val="a4"/>
            <w:color w:val="000000"/>
            <w:sz w:val="28"/>
            <w:szCs w:val="28"/>
            <w:u w:val="none"/>
          </w:rPr>
          <w:t>пунктом 7</w:t>
        </w:r>
        <w:r w:rsidRPr="00B62030">
          <w:rPr>
            <w:rStyle w:val="a4"/>
            <w:color w:val="000000"/>
            <w:sz w:val="28"/>
            <w:szCs w:val="28"/>
            <w:u w:val="none"/>
            <w:vertAlign w:val="superscript"/>
          </w:rPr>
          <w:t>2</w:t>
        </w:r>
        <w:r w:rsidRPr="00B62030">
          <w:rPr>
            <w:rStyle w:val="a4"/>
            <w:color w:val="000000"/>
            <w:sz w:val="28"/>
            <w:szCs w:val="28"/>
            <w:u w:val="none"/>
          </w:rPr>
          <w:t xml:space="preserve"> части 1 статьи 16</w:t>
        </w:r>
      </w:hyperlink>
      <w:r w:rsidRPr="00B62030">
        <w:rPr>
          <w:color w:val="000000"/>
          <w:sz w:val="28"/>
          <w:szCs w:val="28"/>
        </w:rPr>
        <w:t xml:space="preserve"> </w:t>
      </w:r>
      <w:r w:rsidR="008213B7" w:rsidRPr="00B62030">
        <w:rPr>
          <w:color w:val="000000" w:themeColor="text1"/>
          <w:sz w:val="28"/>
          <w:szCs w:val="28"/>
        </w:rPr>
        <w:t>Федеральн</w:t>
      </w:r>
      <w:r w:rsidR="008213B7">
        <w:rPr>
          <w:color w:val="000000" w:themeColor="text1"/>
          <w:sz w:val="28"/>
          <w:szCs w:val="28"/>
        </w:rPr>
        <w:t>ого</w:t>
      </w:r>
      <w:r w:rsidR="008213B7" w:rsidRPr="00B62030">
        <w:rPr>
          <w:color w:val="000000" w:themeColor="text1"/>
          <w:sz w:val="28"/>
          <w:szCs w:val="28"/>
        </w:rPr>
        <w:t xml:space="preserve"> </w:t>
      </w:r>
      <w:hyperlink r:id="rId15">
        <w:r w:rsidR="008213B7" w:rsidRPr="00B62030">
          <w:rPr>
            <w:color w:val="000000" w:themeColor="text1"/>
            <w:sz w:val="28"/>
            <w:szCs w:val="28"/>
          </w:rPr>
          <w:t>закон</w:t>
        </w:r>
      </w:hyperlink>
      <w:r w:rsidR="008213B7">
        <w:rPr>
          <w:color w:val="000000" w:themeColor="text1"/>
          <w:sz w:val="28"/>
          <w:szCs w:val="28"/>
        </w:rPr>
        <w:t>а</w:t>
      </w:r>
      <w:r w:rsidR="008213B7" w:rsidRPr="00B62030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</w:t>
      </w:r>
      <w:r w:rsidR="008213B7">
        <w:rPr>
          <w:color w:val="000000" w:themeColor="text1"/>
          <w:sz w:val="28"/>
          <w:szCs w:val="28"/>
        </w:rPr>
        <w:t xml:space="preserve"> (далее – </w:t>
      </w:r>
      <w:r w:rsidRPr="00B62030">
        <w:rPr>
          <w:color w:val="000000"/>
          <w:sz w:val="28"/>
          <w:szCs w:val="28"/>
        </w:rPr>
        <w:t>Федерального закона № 210-ФЗ</w:t>
      </w:r>
      <w:r w:rsidR="008213B7">
        <w:rPr>
          <w:color w:val="000000"/>
          <w:sz w:val="28"/>
          <w:szCs w:val="28"/>
        </w:rPr>
        <w:t>)</w:t>
      </w:r>
      <w:r w:rsidRPr="00B62030">
        <w:rPr>
          <w:color w:val="000000"/>
          <w:sz w:val="28"/>
          <w:szCs w:val="28"/>
        </w:rPr>
        <w:t>, с использованием Единого портала (при наличии технической возможности) или Республиканского портала;</w:t>
      </w:r>
    </w:p>
    <w:p w14:paraId="53B96625" w14:textId="1CB684A0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в) получить сведения о ходе выполнения з</w:t>
      </w:r>
      <w:r w:rsidR="00B611BF">
        <w:rPr>
          <w:color w:val="000000"/>
          <w:sz w:val="28"/>
          <w:szCs w:val="28"/>
        </w:rPr>
        <w:t>апроса</w:t>
      </w:r>
      <w:r w:rsidRPr="00B62030">
        <w:rPr>
          <w:color w:val="000000"/>
          <w:sz w:val="28"/>
          <w:szCs w:val="28"/>
        </w:rPr>
        <w:t xml:space="preserve"> о предоставлении государственной услуги, поданных в электронной форме;</w:t>
      </w:r>
    </w:p>
    <w:p w14:paraId="0A907395" w14:textId="77777777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г) осуществить оценку качества предоставления государственной услуги;</w:t>
      </w:r>
    </w:p>
    <w:p w14:paraId="62AEE24F" w14:textId="77777777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6A2CDFF7" w14:textId="77777777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е) 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B62030">
        <w:rPr>
          <w:color w:val="000000"/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14:paraId="6D4302E3" w14:textId="73514797" w:rsidR="007C1EBC" w:rsidRDefault="002D700B" w:rsidP="007C1EBC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Формирование </w:t>
      </w:r>
      <w:r w:rsidR="002811C4">
        <w:rPr>
          <w:color w:val="000000"/>
          <w:sz w:val="28"/>
          <w:szCs w:val="28"/>
        </w:rPr>
        <w:t>запроса</w:t>
      </w:r>
      <w:r w:rsidRPr="00B62030">
        <w:rPr>
          <w:color w:val="000000"/>
          <w:sz w:val="28"/>
          <w:szCs w:val="28"/>
        </w:rPr>
        <w:t xml:space="preserve"> осуществляется посредством заполнения электронной формы </w:t>
      </w:r>
      <w:r w:rsidR="002811C4">
        <w:rPr>
          <w:color w:val="000000"/>
          <w:sz w:val="28"/>
          <w:szCs w:val="28"/>
        </w:rPr>
        <w:t>запроса</w:t>
      </w:r>
      <w:r w:rsidRPr="00B62030">
        <w:rPr>
          <w:color w:val="000000"/>
          <w:sz w:val="28"/>
          <w:szCs w:val="28"/>
        </w:rPr>
        <w:t xml:space="preserve"> на Едином портале (при наличии технической возможности) или </w:t>
      </w:r>
      <w:r w:rsidRPr="00B62030">
        <w:rPr>
          <w:color w:val="000000"/>
          <w:sz w:val="28"/>
          <w:szCs w:val="28"/>
        </w:rPr>
        <w:lastRenderedPageBreak/>
        <w:t xml:space="preserve">Республиканском портале без необходимости дополнительной подачи </w:t>
      </w:r>
      <w:r w:rsidR="002811C4">
        <w:rPr>
          <w:color w:val="000000"/>
          <w:sz w:val="28"/>
          <w:szCs w:val="28"/>
        </w:rPr>
        <w:t>запроса</w:t>
      </w:r>
      <w:r w:rsidRPr="00B62030">
        <w:rPr>
          <w:color w:val="000000"/>
          <w:sz w:val="28"/>
          <w:szCs w:val="28"/>
        </w:rPr>
        <w:t xml:space="preserve"> в какой-либо иной форме.</w:t>
      </w:r>
    </w:p>
    <w:p w14:paraId="6752BC55" w14:textId="6C0FEBC8" w:rsidR="007C1EBC" w:rsidRDefault="002D700B" w:rsidP="007C1EBC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31BA6185" w14:textId="55D4FF4B" w:rsidR="00874BAE" w:rsidRPr="006A38CD" w:rsidRDefault="002D700B" w:rsidP="007C1EBC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sz w:val="28"/>
          <w:szCs w:val="28"/>
        </w:rPr>
        <w:t xml:space="preserve">Предоставление услуг, которые являются необходимыми </w:t>
      </w:r>
      <w:r w:rsidRPr="00B62030">
        <w:rPr>
          <w:sz w:val="28"/>
          <w:szCs w:val="28"/>
        </w:rPr>
        <w:br/>
        <w:t>и обязательными для предоставления государственной услуги не требуется.</w:t>
      </w:r>
    </w:p>
    <w:p w14:paraId="7C9EC222" w14:textId="69B5C3D1" w:rsidR="007C1EBC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Информационные системы для предоставления государственной услуги не используются.</w:t>
      </w:r>
      <w:bookmarkEnd w:id="5"/>
    </w:p>
    <w:p w14:paraId="154F2083" w14:textId="03650671" w:rsidR="00874BAE" w:rsidRPr="00E456D8" w:rsidRDefault="00FB3A94" w:rsidP="00565C46">
      <w:pPr>
        <w:pStyle w:val="ConsPlusNormal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bookmarkStart w:id="6" w:name="_Hlk214881603"/>
      <w:r w:rsidRPr="000143D6">
        <w:rPr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4AD4693C" w14:textId="2C1D9D4B" w:rsidR="00CE2F9E" w:rsidRPr="00CE2F9E" w:rsidRDefault="00CE2F9E" w:rsidP="005C5AFC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CE2F9E">
        <w:rPr>
          <w:rFonts w:eastAsiaTheme="minorHAnsi"/>
          <w:color w:val="000000" w:themeColor="text1"/>
          <w:sz w:val="28"/>
          <w:szCs w:val="28"/>
        </w:rPr>
        <w:t xml:space="preserve">В таблице </w:t>
      </w:r>
      <w:r w:rsidRPr="002A61D4">
        <w:rPr>
          <w:rFonts w:eastAsiaTheme="minorHAnsi"/>
          <w:color w:val="000000" w:themeColor="text1"/>
          <w:sz w:val="28"/>
          <w:szCs w:val="28"/>
        </w:rPr>
        <w:t xml:space="preserve">приложения № </w:t>
      </w:r>
      <w:r w:rsidR="00E6580A" w:rsidRPr="002A61D4">
        <w:rPr>
          <w:rFonts w:eastAsiaTheme="minorHAnsi"/>
          <w:color w:val="000000" w:themeColor="text1"/>
          <w:sz w:val="28"/>
          <w:szCs w:val="28"/>
        </w:rPr>
        <w:t>3</w:t>
      </w:r>
      <w:r w:rsidRPr="00CE2F9E">
        <w:rPr>
          <w:rFonts w:eastAsiaTheme="minorHAnsi"/>
          <w:color w:val="000000" w:themeColor="text1"/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</w:t>
      </w:r>
      <w:r w:rsidR="00860F72">
        <w:rPr>
          <w:rFonts w:eastAsiaTheme="minorHAnsi"/>
          <w:color w:val="000000" w:themeColor="text1"/>
          <w:sz w:val="28"/>
          <w:szCs w:val="28"/>
        </w:rPr>
        <w:br/>
      </w:r>
      <w:r w:rsidRPr="00CE2F9E">
        <w:rPr>
          <w:rFonts w:eastAsiaTheme="minorHAnsi"/>
          <w:color w:val="000000" w:themeColor="text1"/>
          <w:sz w:val="28"/>
          <w:szCs w:val="28"/>
        </w:rPr>
        <w:t>с разделением на:</w:t>
      </w:r>
    </w:p>
    <w:p w14:paraId="51D60746" w14:textId="77777777" w:rsidR="00CE2F9E" w:rsidRPr="00CE2F9E" w:rsidRDefault="00CE2F9E" w:rsidP="00E456D8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CE2F9E">
        <w:rPr>
          <w:rFonts w:eastAsiaTheme="minorHAnsi"/>
          <w:color w:val="000000" w:themeColor="text1"/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14:paraId="1AE1F886" w14:textId="77777777" w:rsidR="00CE2F9E" w:rsidRPr="00CE2F9E" w:rsidRDefault="00CE2F9E" w:rsidP="00E456D8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CE2F9E">
        <w:rPr>
          <w:rFonts w:eastAsiaTheme="minorHAnsi"/>
          <w:color w:val="000000" w:themeColor="text1"/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14:paraId="04DCCB5C" w14:textId="140E21F4" w:rsidR="005C5AFC" w:rsidRDefault="005C5AFC" w:rsidP="00E456D8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5C5AFC">
        <w:rPr>
          <w:rFonts w:eastAsiaTheme="minorHAnsi"/>
          <w:color w:val="000000" w:themeColor="text1"/>
          <w:sz w:val="28"/>
          <w:szCs w:val="28"/>
        </w:rPr>
        <w:t xml:space="preserve">Форма запроса о предоставлении государственной услуги приведена в </w:t>
      </w:r>
      <w:r w:rsidRPr="002A61D4">
        <w:rPr>
          <w:rFonts w:eastAsiaTheme="minorHAnsi"/>
          <w:color w:val="000000" w:themeColor="text1"/>
          <w:sz w:val="28"/>
          <w:szCs w:val="28"/>
        </w:rPr>
        <w:t xml:space="preserve">приложении № </w:t>
      </w:r>
      <w:r w:rsidR="00780687">
        <w:rPr>
          <w:rFonts w:eastAsiaTheme="minorHAnsi"/>
          <w:color w:val="000000" w:themeColor="text1"/>
          <w:sz w:val="28"/>
          <w:szCs w:val="28"/>
        </w:rPr>
        <w:t>5</w:t>
      </w:r>
      <w:r w:rsidRPr="005C5AFC">
        <w:rPr>
          <w:rFonts w:eastAsiaTheme="minorHAnsi"/>
          <w:color w:val="000000" w:themeColor="text1"/>
          <w:sz w:val="28"/>
          <w:szCs w:val="28"/>
        </w:rPr>
        <w:t xml:space="preserve"> к настоящему Регламенту. </w:t>
      </w:r>
    </w:p>
    <w:p w14:paraId="4FF6A305" w14:textId="200542B5" w:rsidR="005D5838" w:rsidRPr="00E456D8" w:rsidRDefault="00FB3A94" w:rsidP="00E456D8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  <w:highlight w:val="yellow"/>
        </w:rPr>
      </w:pPr>
      <w:r w:rsidRPr="00431E97">
        <w:rPr>
          <w:rFonts w:eastAsiaTheme="minorHAnsi"/>
          <w:sz w:val="28"/>
          <w:szCs w:val="28"/>
        </w:rPr>
        <w:t>Документы, которые подлежат представлению в рамках межведомственного информационного взаимодействия, отсутствуют.</w:t>
      </w:r>
    </w:p>
    <w:p w14:paraId="40E03782" w14:textId="67D39F8A" w:rsidR="00AD7DB9" w:rsidRPr="00CA699E" w:rsidRDefault="00AD7DB9" w:rsidP="00AD7DB9">
      <w:pPr>
        <w:pStyle w:val="ConsPlusNormal"/>
        <w:numPr>
          <w:ilvl w:val="1"/>
          <w:numId w:val="16"/>
        </w:numPr>
        <w:ind w:left="0" w:firstLine="567"/>
        <w:jc w:val="both"/>
        <w:rPr>
          <w:sz w:val="28"/>
          <w:szCs w:val="24"/>
        </w:rPr>
      </w:pPr>
      <w:bookmarkStart w:id="7" w:name="_Hlk214881966"/>
      <w:r w:rsidRPr="00CA699E">
        <w:rPr>
          <w:sz w:val="28"/>
          <w:szCs w:val="24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bookmarkEnd w:id="7"/>
    <w:p w14:paraId="5BD306A8" w14:textId="7265B490" w:rsidR="00A15368" w:rsidRDefault="00A15368" w:rsidP="00E6580A">
      <w:pPr>
        <w:pStyle w:val="ConsPlusNormal"/>
        <w:ind w:firstLine="567"/>
        <w:jc w:val="both"/>
        <w:rPr>
          <w:sz w:val="28"/>
          <w:szCs w:val="28"/>
        </w:rPr>
      </w:pPr>
      <w:r w:rsidRPr="00A611B2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14:paraId="621BACFB" w14:textId="77777777" w:rsidR="00400634" w:rsidRPr="00400634" w:rsidRDefault="00400634" w:rsidP="00400634">
      <w:pPr>
        <w:pStyle w:val="ConsPlusNormal"/>
        <w:ind w:firstLine="567"/>
        <w:jc w:val="both"/>
        <w:rPr>
          <w:sz w:val="28"/>
          <w:szCs w:val="28"/>
        </w:rPr>
      </w:pPr>
      <w:r w:rsidRPr="00400634">
        <w:rPr>
          <w:sz w:val="28"/>
          <w:szCs w:val="28"/>
        </w:rPr>
        <w:t>представление неполного перечня документов, указанных в приложении № 3 к настоящему Регламенту;</w:t>
      </w:r>
    </w:p>
    <w:p w14:paraId="42CCF90A" w14:textId="5AC80D79" w:rsidR="00400634" w:rsidRDefault="00400634" w:rsidP="00400634">
      <w:pPr>
        <w:pStyle w:val="ConsPlusNormal"/>
        <w:ind w:firstLine="567"/>
        <w:jc w:val="both"/>
        <w:rPr>
          <w:sz w:val="28"/>
          <w:szCs w:val="28"/>
        </w:rPr>
      </w:pPr>
      <w:r w:rsidRPr="00400634">
        <w:rPr>
          <w:sz w:val="28"/>
          <w:szCs w:val="28"/>
        </w:rPr>
        <w:t>запрос о предоставлении услуги подан в орган государственной власти в полномочия, которых не входит предоставление государственной услуги;</w:t>
      </w:r>
    </w:p>
    <w:p w14:paraId="558D641D" w14:textId="0806C324" w:rsidR="00554FBE" w:rsidRPr="00554FBE" w:rsidRDefault="00554FBE" w:rsidP="00554FBE">
      <w:pPr>
        <w:pStyle w:val="ConsPlusNormal"/>
        <w:ind w:firstLine="567"/>
        <w:jc w:val="both"/>
        <w:rPr>
          <w:sz w:val="28"/>
          <w:szCs w:val="28"/>
        </w:rPr>
      </w:pPr>
      <w:r w:rsidRPr="00554FBE">
        <w:rPr>
          <w:sz w:val="28"/>
          <w:szCs w:val="28"/>
        </w:rPr>
        <w:t xml:space="preserve">некорректное заполнение обязательных полей в форме </w:t>
      </w:r>
      <w:r w:rsidR="00F8105E">
        <w:rPr>
          <w:sz w:val="28"/>
          <w:szCs w:val="28"/>
        </w:rPr>
        <w:t>запроса</w:t>
      </w:r>
      <w:r w:rsidRPr="00554FBE">
        <w:rPr>
          <w:sz w:val="28"/>
          <w:szCs w:val="28"/>
        </w:rPr>
        <w:t xml:space="preserve"> о предоставлении услуги (недостоверное, неправильное либо неполное заполнение), </w:t>
      </w:r>
      <w:r>
        <w:rPr>
          <w:sz w:val="28"/>
          <w:szCs w:val="28"/>
        </w:rPr>
        <w:br/>
      </w:r>
      <w:r w:rsidRPr="00554FBE">
        <w:rPr>
          <w:sz w:val="28"/>
          <w:szCs w:val="28"/>
        </w:rPr>
        <w:t xml:space="preserve">в том числе в интерактивной форме </w:t>
      </w:r>
      <w:r w:rsidR="00F8105E">
        <w:rPr>
          <w:sz w:val="28"/>
          <w:szCs w:val="28"/>
        </w:rPr>
        <w:t>запроса</w:t>
      </w:r>
      <w:r w:rsidRPr="00554FBE">
        <w:rPr>
          <w:sz w:val="28"/>
          <w:szCs w:val="28"/>
        </w:rPr>
        <w:t xml:space="preserve"> на Едино</w:t>
      </w:r>
      <w:r>
        <w:rPr>
          <w:sz w:val="28"/>
          <w:szCs w:val="28"/>
        </w:rPr>
        <w:t>м</w:t>
      </w:r>
      <w:r w:rsidRPr="00554FBE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554FBE">
        <w:rPr>
          <w:sz w:val="28"/>
          <w:szCs w:val="28"/>
        </w:rPr>
        <w:t xml:space="preserve"> (при наличии технической возможности)</w:t>
      </w:r>
      <w:r>
        <w:rPr>
          <w:sz w:val="28"/>
          <w:szCs w:val="28"/>
        </w:rPr>
        <w:t xml:space="preserve"> и (или) </w:t>
      </w:r>
      <w:r w:rsidRPr="00554FBE">
        <w:rPr>
          <w:sz w:val="28"/>
          <w:szCs w:val="28"/>
        </w:rPr>
        <w:t>Республиканском портале;</w:t>
      </w:r>
    </w:p>
    <w:p w14:paraId="2C46A10D" w14:textId="63854E66" w:rsidR="00554FBE" w:rsidRPr="00554FBE" w:rsidRDefault="00554FBE" w:rsidP="00554FBE">
      <w:pPr>
        <w:pStyle w:val="ConsPlusNormal"/>
        <w:ind w:firstLine="567"/>
        <w:jc w:val="both"/>
        <w:rPr>
          <w:sz w:val="28"/>
          <w:szCs w:val="28"/>
        </w:rPr>
      </w:pPr>
      <w:r w:rsidRPr="00554FBE">
        <w:rPr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14:paraId="2C9D3482" w14:textId="7D298DED" w:rsidR="00554FBE" w:rsidRPr="00554FBE" w:rsidRDefault="00554FBE" w:rsidP="00554FBE">
      <w:pPr>
        <w:pStyle w:val="ConsPlusNormal"/>
        <w:ind w:firstLine="567"/>
        <w:jc w:val="both"/>
        <w:rPr>
          <w:sz w:val="28"/>
          <w:szCs w:val="28"/>
        </w:rPr>
      </w:pPr>
      <w:r w:rsidRPr="00554FBE">
        <w:rPr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5F42F54" w14:textId="7BC12EAC" w:rsidR="00554FBE" w:rsidRPr="00554FBE" w:rsidRDefault="00554FBE" w:rsidP="00554FBE">
      <w:pPr>
        <w:pStyle w:val="ConsPlusNormal"/>
        <w:ind w:firstLine="567"/>
        <w:jc w:val="both"/>
        <w:rPr>
          <w:sz w:val="28"/>
          <w:szCs w:val="28"/>
        </w:rPr>
      </w:pPr>
      <w:r w:rsidRPr="00554FBE">
        <w:rPr>
          <w:sz w:val="28"/>
          <w:szCs w:val="28"/>
        </w:rPr>
        <w:lastRenderedPageBreak/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14:paraId="63006589" w14:textId="538070F6" w:rsidR="00554FBE" w:rsidRDefault="00F8105E" w:rsidP="00554FB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запрос</w:t>
      </w:r>
      <w:r w:rsidR="00554FBE" w:rsidRPr="00554FBE">
        <w:rPr>
          <w:sz w:val="28"/>
          <w:szCs w:val="28"/>
        </w:rPr>
        <w:t xml:space="preserve"> и иные документы в электронной форме подписаны с использованием электронной подписи с нарушением требований Федерального закона </w:t>
      </w:r>
      <w:r w:rsidR="00554FBE">
        <w:rPr>
          <w:sz w:val="28"/>
          <w:szCs w:val="28"/>
        </w:rPr>
        <w:br/>
        <w:t>№</w:t>
      </w:r>
      <w:r w:rsidR="00554FBE" w:rsidRPr="00554FBE">
        <w:rPr>
          <w:sz w:val="28"/>
          <w:szCs w:val="28"/>
        </w:rPr>
        <w:t xml:space="preserve"> 63-ФЗ.</w:t>
      </w:r>
    </w:p>
    <w:p w14:paraId="017A6BA2" w14:textId="50E71E09" w:rsidR="00F742D9" w:rsidRDefault="00F742D9" w:rsidP="00F742D9">
      <w:pPr>
        <w:pStyle w:val="ConsPlusNormal"/>
        <w:ind w:firstLine="567"/>
        <w:jc w:val="both"/>
        <w:rPr>
          <w:sz w:val="28"/>
          <w:szCs w:val="28"/>
        </w:rPr>
      </w:pPr>
      <w:r w:rsidRPr="00746EC7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государственной услуги приведен в таблице </w:t>
      </w:r>
      <w:r w:rsidRPr="002A61D4">
        <w:rPr>
          <w:sz w:val="28"/>
          <w:szCs w:val="28"/>
        </w:rPr>
        <w:t>приложения № 4</w:t>
      </w:r>
      <w:r w:rsidRPr="00746EC7">
        <w:rPr>
          <w:sz w:val="28"/>
          <w:szCs w:val="28"/>
        </w:rPr>
        <w:t xml:space="preserve"> к настоящему Регламенту.</w:t>
      </w:r>
    </w:p>
    <w:p w14:paraId="1D44035A" w14:textId="1772D9DC" w:rsidR="001D48A0" w:rsidRPr="001D48A0" w:rsidRDefault="00431E97" w:rsidP="00554FB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65C4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1536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1D48A0" w:rsidRPr="001D48A0">
        <w:rPr>
          <w:sz w:val="28"/>
          <w:szCs w:val="28"/>
        </w:rPr>
        <w:t xml:space="preserve">Уведомление об отказе в приеме документов, необходимых для получения государственной услуги, с указанием причин отказа, оформляется по форме согласно </w:t>
      </w:r>
      <w:r w:rsidR="001D48A0" w:rsidRPr="00780687">
        <w:rPr>
          <w:sz w:val="28"/>
          <w:szCs w:val="28"/>
        </w:rPr>
        <w:t xml:space="preserve">приложению № </w:t>
      </w:r>
      <w:r w:rsidR="002A61D4" w:rsidRPr="00780687">
        <w:rPr>
          <w:sz w:val="28"/>
          <w:szCs w:val="28"/>
        </w:rPr>
        <w:t>1</w:t>
      </w:r>
      <w:r w:rsidR="00780687">
        <w:rPr>
          <w:sz w:val="28"/>
          <w:szCs w:val="28"/>
        </w:rPr>
        <w:t>0</w:t>
      </w:r>
      <w:r w:rsidR="001D48A0" w:rsidRPr="001D48A0">
        <w:rPr>
          <w:sz w:val="28"/>
          <w:szCs w:val="28"/>
        </w:rPr>
        <w:t xml:space="preserve"> к настоящему Регламенту, подписывается усиленной квалифицированной электронной подписью в установленном порядке уполномоченным должностным лицом Комитета, и направляется заявителю в личный кабинет Единого портала (при технической возможности), Республиканского портала или по выбору заявителя в МФЦ, лично в день принятия решения об отказе в приеме документов, необходимых для получения государственной услуги.</w:t>
      </w:r>
    </w:p>
    <w:p w14:paraId="37A5ACE5" w14:textId="729486F6" w:rsidR="001D48A0" w:rsidRPr="00483F4F" w:rsidRDefault="00FB3A94" w:rsidP="00483F4F">
      <w:pPr>
        <w:pStyle w:val="ad"/>
        <w:numPr>
          <w:ilvl w:val="1"/>
          <w:numId w:val="24"/>
        </w:numPr>
        <w:adjustRightInd w:val="0"/>
        <w:spacing w:line="245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83F4F">
        <w:rPr>
          <w:rFonts w:eastAsiaTheme="minorHAnsi"/>
          <w:color w:val="000000" w:themeColor="text1"/>
          <w:sz w:val="28"/>
          <w:szCs w:val="28"/>
          <w:lang w:eastAsia="en-US"/>
        </w:rPr>
        <w:t>Исчерпывающий перечень оснований для приостановления предоставлении государственной услуги или отказа в предоставлении государственной услуги</w:t>
      </w:r>
    </w:p>
    <w:p w14:paraId="5E1A804D" w14:textId="30E7BB47" w:rsidR="00FB3A94" w:rsidRPr="00B62030" w:rsidRDefault="00FB3A94" w:rsidP="00E456D8">
      <w:pPr>
        <w:adjustRightInd w:val="0"/>
        <w:spacing w:line="245" w:lineRule="auto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62030">
        <w:rPr>
          <w:rFonts w:eastAsiaTheme="minorHAnsi"/>
          <w:color w:val="000000" w:themeColor="text1"/>
          <w:sz w:val="28"/>
          <w:szCs w:val="28"/>
          <w:lang w:eastAsia="en-US"/>
        </w:rPr>
        <w:t>Основания для приостановления предоставления государственной услуги отсутствуют.</w:t>
      </w:r>
    </w:p>
    <w:p w14:paraId="5B1C4354" w14:textId="6A1C90B9" w:rsidR="00E35D3F" w:rsidRDefault="00E35D3F" w:rsidP="00E456D8">
      <w:pPr>
        <w:pStyle w:val="ConsPlusNormal"/>
        <w:spacing w:line="245" w:lineRule="auto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</w:t>
      </w:r>
      <w:r w:rsidR="00431E97">
        <w:rPr>
          <w:rFonts w:eastAsiaTheme="minorHAnsi"/>
          <w:sz w:val="28"/>
          <w:szCs w:val="28"/>
        </w:rPr>
        <w:t>3</w:t>
      </w:r>
      <w:r>
        <w:rPr>
          <w:rFonts w:eastAsiaTheme="minorHAnsi"/>
          <w:sz w:val="28"/>
          <w:szCs w:val="28"/>
        </w:rPr>
        <w:t>.</w:t>
      </w:r>
      <w:r w:rsidR="00A15368">
        <w:rPr>
          <w:rFonts w:eastAsiaTheme="minorHAnsi"/>
          <w:sz w:val="28"/>
          <w:szCs w:val="28"/>
        </w:rPr>
        <w:t>1</w:t>
      </w:r>
      <w:r>
        <w:rPr>
          <w:rFonts w:eastAsiaTheme="minorHAnsi"/>
          <w:sz w:val="28"/>
          <w:szCs w:val="28"/>
        </w:rPr>
        <w:t xml:space="preserve">. </w:t>
      </w:r>
      <w:r w:rsidR="00FB3A94" w:rsidRPr="00B62030">
        <w:rPr>
          <w:color w:val="000000" w:themeColor="text1"/>
          <w:sz w:val="28"/>
          <w:szCs w:val="28"/>
        </w:rPr>
        <w:t xml:space="preserve">Основания для отказа в предоставлении государственной услуги </w:t>
      </w:r>
      <w:r w:rsidR="00B12CBA">
        <w:rPr>
          <w:color w:val="000000" w:themeColor="text1"/>
          <w:sz w:val="28"/>
          <w:szCs w:val="28"/>
        </w:rPr>
        <w:br/>
      </w:r>
      <w:r w:rsidR="00FB3A94" w:rsidRPr="00B62030">
        <w:rPr>
          <w:color w:val="000000" w:themeColor="text1"/>
          <w:sz w:val="28"/>
          <w:szCs w:val="28"/>
        </w:rPr>
        <w:t>не предусмотрено</w:t>
      </w:r>
      <w:r w:rsidR="00FB3A94" w:rsidRPr="00B62030">
        <w:rPr>
          <w:rFonts w:eastAsiaTheme="minorHAnsi"/>
          <w:sz w:val="28"/>
          <w:szCs w:val="28"/>
        </w:rPr>
        <w:t>.</w:t>
      </w:r>
    </w:p>
    <w:bookmarkEnd w:id="6"/>
    <w:p w14:paraId="76302E41" w14:textId="284C8A84" w:rsidR="007D135B" w:rsidRDefault="007D135B" w:rsidP="00E456D8">
      <w:pPr>
        <w:pStyle w:val="ConsPlusNormal"/>
        <w:spacing w:line="245" w:lineRule="auto"/>
        <w:ind w:firstLine="567"/>
        <w:jc w:val="both"/>
        <w:rPr>
          <w:rFonts w:eastAsiaTheme="minorHAnsi"/>
          <w:sz w:val="28"/>
          <w:szCs w:val="28"/>
        </w:rPr>
      </w:pPr>
    </w:p>
    <w:p w14:paraId="4E057655" w14:textId="0516E171" w:rsidR="008E064B" w:rsidRPr="00DE5018" w:rsidRDefault="008E064B" w:rsidP="00E456D8">
      <w:pPr>
        <w:pStyle w:val="ConsPlusTitle"/>
        <w:numPr>
          <w:ilvl w:val="0"/>
          <w:numId w:val="15"/>
        </w:numPr>
        <w:spacing w:line="235" w:lineRule="auto"/>
        <w:ind w:firstLine="567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8" w:name="_Hlk214884737"/>
      <w:r w:rsidRPr="00DE50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Состав, последовательность и сроки выполнения</w:t>
      </w:r>
    </w:p>
    <w:p w14:paraId="429973D2" w14:textId="77777777" w:rsidR="008E064B" w:rsidRPr="00DE5018" w:rsidRDefault="008E064B" w:rsidP="00E456D8">
      <w:pPr>
        <w:pStyle w:val="ConsPlusTitle"/>
        <w:spacing w:line="235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50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административных процедур</w:t>
      </w:r>
    </w:p>
    <w:p w14:paraId="13FD0A12" w14:textId="77777777" w:rsidR="008E064B" w:rsidRPr="00B12CBA" w:rsidRDefault="008E064B" w:rsidP="00E456D8">
      <w:pPr>
        <w:pStyle w:val="ConsPlusNormal"/>
        <w:spacing w:line="235" w:lineRule="auto"/>
        <w:ind w:firstLine="567"/>
        <w:jc w:val="both"/>
        <w:rPr>
          <w:color w:val="000000" w:themeColor="text1"/>
          <w:sz w:val="16"/>
          <w:szCs w:val="16"/>
        </w:rPr>
      </w:pPr>
    </w:p>
    <w:p w14:paraId="37B8BE42" w14:textId="77777777" w:rsidR="00B3220E" w:rsidRPr="00731BEC" w:rsidRDefault="00B3220E" w:rsidP="00B3220E">
      <w:pPr>
        <w:adjustRightInd w:val="0"/>
        <w:ind w:firstLine="567"/>
        <w:jc w:val="both"/>
        <w:rPr>
          <w:sz w:val="28"/>
          <w:szCs w:val="28"/>
        </w:rPr>
      </w:pPr>
      <w:bookmarkStart w:id="9" w:name="_Hlk214884679"/>
      <w:bookmarkEnd w:id="8"/>
      <w:r w:rsidRPr="00731BEC">
        <w:rPr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4567A9AA" w14:textId="77777777" w:rsidR="00B3220E" w:rsidRPr="00731BEC" w:rsidRDefault="00B3220E" w:rsidP="00B3220E">
      <w:pPr>
        <w:adjustRightInd w:val="0"/>
        <w:ind w:firstLine="567"/>
        <w:jc w:val="both"/>
        <w:rPr>
          <w:sz w:val="28"/>
          <w:szCs w:val="28"/>
        </w:rPr>
      </w:pPr>
      <w:r w:rsidRPr="00731BEC">
        <w:rPr>
          <w:sz w:val="28"/>
          <w:szCs w:val="28"/>
        </w:rPr>
        <w:t>профилирование заявителя;</w:t>
      </w:r>
    </w:p>
    <w:p w14:paraId="34E4C7BC" w14:textId="77777777" w:rsidR="00B3220E" w:rsidRPr="00731BEC" w:rsidRDefault="00B3220E" w:rsidP="00B3220E">
      <w:pPr>
        <w:adjustRightInd w:val="0"/>
        <w:ind w:firstLine="567"/>
        <w:jc w:val="both"/>
        <w:rPr>
          <w:sz w:val="28"/>
          <w:szCs w:val="28"/>
        </w:rPr>
      </w:pPr>
      <w:r w:rsidRPr="00731BEC">
        <w:rPr>
          <w:sz w:val="28"/>
          <w:szCs w:val="28"/>
        </w:rPr>
        <w:t>прием запроса, документов и (или) информации, необходимых для предоставления государственной услуги;</w:t>
      </w:r>
    </w:p>
    <w:p w14:paraId="47CF3D21" w14:textId="77777777" w:rsidR="00B3220E" w:rsidRPr="00731BEC" w:rsidRDefault="00B3220E" w:rsidP="00B3220E">
      <w:pPr>
        <w:adjustRightInd w:val="0"/>
        <w:ind w:firstLine="567"/>
        <w:jc w:val="both"/>
        <w:rPr>
          <w:sz w:val="28"/>
          <w:szCs w:val="28"/>
        </w:rPr>
      </w:pPr>
      <w:r w:rsidRPr="00731BEC">
        <w:rPr>
          <w:sz w:val="28"/>
          <w:szCs w:val="28"/>
        </w:rPr>
        <w:t>прин</w:t>
      </w:r>
      <w:r>
        <w:rPr>
          <w:sz w:val="28"/>
          <w:szCs w:val="28"/>
        </w:rPr>
        <w:t>ятие</w:t>
      </w:r>
      <w:r w:rsidRPr="00731BEC">
        <w:rPr>
          <w:sz w:val="28"/>
          <w:szCs w:val="28"/>
        </w:rPr>
        <w:t xml:space="preserve"> решения о предоставлении (об отказе в предоставлении) государственной услуги;</w:t>
      </w:r>
    </w:p>
    <w:p w14:paraId="7468FFEA" w14:textId="77777777" w:rsidR="00B3220E" w:rsidRPr="007A57E6" w:rsidRDefault="00B3220E" w:rsidP="00B3220E">
      <w:pPr>
        <w:adjustRightInd w:val="0"/>
        <w:ind w:firstLine="567"/>
        <w:jc w:val="both"/>
        <w:rPr>
          <w:sz w:val="28"/>
          <w:szCs w:val="28"/>
        </w:rPr>
      </w:pPr>
      <w:r w:rsidRPr="00731BEC">
        <w:rPr>
          <w:sz w:val="28"/>
          <w:szCs w:val="28"/>
        </w:rPr>
        <w:t>предоставлен</w:t>
      </w:r>
      <w:r>
        <w:rPr>
          <w:sz w:val="28"/>
          <w:szCs w:val="28"/>
        </w:rPr>
        <w:t>ие</w:t>
      </w:r>
      <w:r w:rsidRPr="00731BEC">
        <w:rPr>
          <w:sz w:val="28"/>
          <w:szCs w:val="28"/>
        </w:rPr>
        <w:t xml:space="preserve"> </w:t>
      </w:r>
      <w:r w:rsidRPr="007A57E6">
        <w:rPr>
          <w:sz w:val="28"/>
          <w:szCs w:val="28"/>
        </w:rPr>
        <w:t>результата государственной услуги.</w:t>
      </w:r>
    </w:p>
    <w:p w14:paraId="7B2EA78B" w14:textId="77777777" w:rsidR="00B3220E" w:rsidRPr="00825E61" w:rsidRDefault="00B3220E" w:rsidP="00B3220E">
      <w:pPr>
        <w:adjustRightInd w:val="0"/>
        <w:ind w:firstLine="709"/>
        <w:jc w:val="both"/>
        <w:rPr>
          <w:sz w:val="28"/>
          <w:szCs w:val="28"/>
        </w:rPr>
      </w:pPr>
      <w:r w:rsidRPr="00825E61">
        <w:rPr>
          <w:sz w:val="28"/>
          <w:szCs w:val="28"/>
        </w:rPr>
        <w:t xml:space="preserve">3.2. </w:t>
      </w:r>
      <w:r w:rsidRPr="00825E61">
        <w:rPr>
          <w:color w:val="000000"/>
          <w:sz w:val="28"/>
          <w:szCs w:val="28"/>
        </w:rPr>
        <w:t xml:space="preserve">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</w:t>
      </w:r>
      <w:r w:rsidRPr="00825E61">
        <w:rPr>
          <w:color w:val="000000"/>
          <w:sz w:val="28"/>
          <w:szCs w:val="28"/>
        </w:rPr>
        <w:lastRenderedPageBreak/>
        <w:t>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14:paraId="47DE834B" w14:textId="77777777" w:rsidR="00B3220E" w:rsidRPr="00825E61" w:rsidRDefault="00B3220E" w:rsidP="00B3220E">
      <w:pPr>
        <w:adjustRightInd w:val="0"/>
        <w:ind w:firstLine="709"/>
        <w:jc w:val="both"/>
        <w:rPr>
          <w:sz w:val="28"/>
          <w:szCs w:val="28"/>
        </w:rPr>
      </w:pPr>
      <w:r w:rsidRPr="00825E61">
        <w:rPr>
          <w:sz w:val="28"/>
          <w:szCs w:val="28"/>
        </w:rPr>
        <w:t>3.3. Предоставление государственной услуги в упреждающем (</w:t>
      </w:r>
      <w:proofErr w:type="spellStart"/>
      <w:r w:rsidRPr="00825E61">
        <w:rPr>
          <w:sz w:val="28"/>
          <w:szCs w:val="28"/>
        </w:rPr>
        <w:t>проактивном</w:t>
      </w:r>
      <w:proofErr w:type="spellEnd"/>
      <w:r w:rsidRPr="00825E61">
        <w:rPr>
          <w:sz w:val="28"/>
          <w:szCs w:val="28"/>
        </w:rPr>
        <w:t>) режиме</w:t>
      </w:r>
      <w:r w:rsidRPr="00825E61">
        <w:t xml:space="preserve"> </w:t>
      </w:r>
      <w:r w:rsidRPr="00825E61">
        <w:rPr>
          <w:sz w:val="28"/>
          <w:szCs w:val="28"/>
        </w:rPr>
        <w:t>не предусмотрено.</w:t>
      </w:r>
    </w:p>
    <w:p w14:paraId="03915BBF" w14:textId="77777777" w:rsidR="00B3220E" w:rsidRDefault="00B3220E" w:rsidP="0001040F">
      <w:pPr>
        <w:pStyle w:val="ConsPlusNonformat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9AAC9" w14:textId="7238AEA8" w:rsidR="0001040F" w:rsidRPr="00747444" w:rsidRDefault="0001040F" w:rsidP="0001040F">
      <w:pPr>
        <w:pStyle w:val="ConsPlusNonformat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444">
        <w:rPr>
          <w:rFonts w:ascii="Times New Roman" w:hAnsi="Times New Roman" w:cs="Times New Roman"/>
          <w:b/>
          <w:bCs/>
          <w:sz w:val="28"/>
          <w:szCs w:val="28"/>
        </w:rPr>
        <w:t xml:space="preserve">4. Способы информирования заявителя об изменении статуса </w:t>
      </w:r>
      <w:r w:rsidRPr="00747444">
        <w:rPr>
          <w:rFonts w:ascii="Times New Roman" w:hAnsi="Times New Roman" w:cs="Times New Roman"/>
          <w:b/>
          <w:bCs/>
          <w:sz w:val="28"/>
          <w:szCs w:val="28"/>
        </w:rPr>
        <w:br/>
        <w:t>рассмотрения запроса о предоставлении государственной услуги</w:t>
      </w:r>
    </w:p>
    <w:p w14:paraId="1999ACA0" w14:textId="77777777" w:rsidR="0001040F" w:rsidRPr="00747444" w:rsidRDefault="0001040F" w:rsidP="0001040F">
      <w:pPr>
        <w:ind w:right="-1" w:firstLine="709"/>
        <w:jc w:val="both"/>
        <w:rPr>
          <w:b/>
          <w:bCs/>
          <w:color w:val="000000"/>
          <w:spacing w:val="-6"/>
          <w:sz w:val="18"/>
          <w:szCs w:val="28"/>
        </w:rPr>
      </w:pPr>
    </w:p>
    <w:p w14:paraId="3780342B" w14:textId="6DA7F09B" w:rsidR="0001040F" w:rsidRPr="00AA6B0F" w:rsidRDefault="00E35D3F" w:rsidP="00E35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01040F" w:rsidRPr="00AA6B0F">
        <w:rPr>
          <w:sz w:val="28"/>
          <w:szCs w:val="28"/>
        </w:rPr>
        <w:t xml:space="preserve">При наличии технической возможности заявитель уведомляется об изменении статуса его </w:t>
      </w:r>
      <w:r w:rsidR="0001040F">
        <w:rPr>
          <w:sz w:val="28"/>
          <w:szCs w:val="28"/>
        </w:rPr>
        <w:t>запроса</w:t>
      </w:r>
      <w:r w:rsidR="0001040F" w:rsidRPr="00AA6B0F">
        <w:rPr>
          <w:sz w:val="28"/>
          <w:szCs w:val="28"/>
        </w:rPr>
        <w:t xml:space="preserve">, установленной настоящим Регламентом </w:t>
      </w:r>
      <w:r w:rsidR="0001040F">
        <w:rPr>
          <w:sz w:val="28"/>
          <w:szCs w:val="28"/>
        </w:rPr>
        <w:br/>
      </w:r>
      <w:r w:rsidR="0001040F" w:rsidRPr="00AA6B0F">
        <w:rPr>
          <w:sz w:val="28"/>
          <w:szCs w:val="28"/>
        </w:rPr>
        <w:t xml:space="preserve">(о принятии и регистрации </w:t>
      </w:r>
      <w:r w:rsidR="0001040F">
        <w:rPr>
          <w:sz w:val="28"/>
          <w:szCs w:val="28"/>
        </w:rPr>
        <w:t>запроса</w:t>
      </w:r>
      <w:r w:rsidR="0001040F" w:rsidRPr="00AA6B0F">
        <w:rPr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bookmarkEnd w:id="9"/>
    <w:p w14:paraId="18EB5FB8" w14:textId="346E5D33" w:rsidR="003359CE" w:rsidRPr="003359CE" w:rsidRDefault="003359CE" w:rsidP="003359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 w:rsidRPr="003359CE">
        <w:rPr>
          <w:sz w:val="28"/>
          <w:szCs w:val="28"/>
        </w:rPr>
        <w:t>через Комитет (лично, почтовым отправлением)</w:t>
      </w:r>
      <w:r>
        <w:rPr>
          <w:sz w:val="28"/>
          <w:szCs w:val="28"/>
        </w:rPr>
        <w:t>;</w:t>
      </w:r>
    </w:p>
    <w:p w14:paraId="18C3E3C6" w14:textId="2F593F17" w:rsidR="003359CE" w:rsidRPr="003359CE" w:rsidRDefault="003359CE" w:rsidP="003359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359CE">
        <w:rPr>
          <w:sz w:val="28"/>
          <w:szCs w:val="28"/>
        </w:rPr>
        <w:t>через Единый портал (при наличии технической возможности);</w:t>
      </w:r>
    </w:p>
    <w:p w14:paraId="2E05D2CF" w14:textId="6AFA8F90" w:rsidR="003359CE" w:rsidRPr="003359CE" w:rsidRDefault="003359CE" w:rsidP="003359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359CE">
        <w:rPr>
          <w:sz w:val="28"/>
          <w:szCs w:val="28"/>
        </w:rPr>
        <w:t>через Республиканский портал;</w:t>
      </w:r>
    </w:p>
    <w:p w14:paraId="42768BB4" w14:textId="42CD91F2" w:rsidR="00732100" w:rsidRPr="00B62030" w:rsidRDefault="003359CE" w:rsidP="003359C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 </w:t>
      </w:r>
      <w:r w:rsidRPr="003359CE">
        <w:rPr>
          <w:sz w:val="28"/>
          <w:szCs w:val="28"/>
        </w:rPr>
        <w:t>через МФЦ.</w:t>
      </w:r>
      <w:bookmarkStart w:id="10" w:name="_GoBack"/>
      <w:bookmarkEnd w:id="10"/>
    </w:p>
    <w:p w14:paraId="2BEC0AE5" w14:textId="3739BDA4" w:rsidR="00732100" w:rsidRDefault="00DB3C9E" w:rsidP="00732100">
      <w:pPr>
        <w:ind w:firstLine="539"/>
        <w:jc w:val="both"/>
        <w:rPr>
          <w:color w:val="000000" w:themeColor="text1"/>
          <w:sz w:val="28"/>
          <w:szCs w:val="28"/>
        </w:rPr>
      </w:pPr>
      <w:r w:rsidRPr="00713B8C">
        <w:rPr>
          <w:sz w:val="28"/>
          <w:szCs w:val="28"/>
        </w:rPr>
        <w:t xml:space="preserve">В личном кабинете заявителя (представителя заявителя) </w:t>
      </w:r>
      <w:r w:rsidRPr="000456F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Республиканском портале </w:t>
      </w:r>
      <w:r w:rsidRPr="000456FD">
        <w:rPr>
          <w:sz w:val="28"/>
          <w:szCs w:val="28"/>
        </w:rPr>
        <w:t>размещаются</w:t>
      </w:r>
      <w:r w:rsidRPr="00713B8C">
        <w:rPr>
          <w:sz w:val="28"/>
          <w:szCs w:val="28"/>
        </w:rPr>
        <w:t xml:space="preserve"> статусы о ходе предоставления государственной услуги и результат оказания государственной услуги вне зависимости от способа обращения заявителя (представителя заявителя) за предоставлением государственной услуги.</w:t>
      </w:r>
    </w:p>
    <w:p w14:paraId="5E229340" w14:textId="4D782F10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16B252F4" w14:textId="522521D2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758F648E" w14:textId="191191AD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20E5783" w14:textId="0B40293D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377ACB2C" w14:textId="7CD131CB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00703EA6" w14:textId="6D200A31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0133FA3C" w14:textId="42137530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7F837E6A" w14:textId="729594DA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6F7C6235" w14:textId="11D08491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077A6527" w14:textId="7D873EAA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487BF41F" w14:textId="5651268C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0240A82C" w14:textId="05805543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2753A470" w14:textId="4ED836E4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7BEAE18" w14:textId="4929A808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E202886" w14:textId="12BF92EB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A740CF9" w14:textId="312290DD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161C310D" w14:textId="52926D21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67167AC" w14:textId="57A325C6" w:rsidR="00F742D9" w:rsidRDefault="00F742D9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471708FB" w14:textId="6F5E69EF" w:rsidR="00FF0532" w:rsidRDefault="00FF0532" w:rsidP="00400634">
      <w:pPr>
        <w:jc w:val="both"/>
        <w:rPr>
          <w:color w:val="000000" w:themeColor="text1"/>
          <w:sz w:val="28"/>
          <w:szCs w:val="28"/>
        </w:rPr>
      </w:pPr>
    </w:p>
    <w:p w14:paraId="1412F009" w14:textId="19A0B1E9" w:rsidR="00C50FCB" w:rsidRDefault="00C50FCB" w:rsidP="00400634">
      <w:pPr>
        <w:jc w:val="both"/>
        <w:rPr>
          <w:color w:val="000000" w:themeColor="text1"/>
          <w:sz w:val="28"/>
          <w:szCs w:val="28"/>
        </w:rPr>
      </w:pPr>
    </w:p>
    <w:p w14:paraId="44D603C6" w14:textId="410BB430" w:rsidR="00C50FCB" w:rsidRDefault="00C50FCB" w:rsidP="00400634">
      <w:pPr>
        <w:jc w:val="both"/>
        <w:rPr>
          <w:color w:val="000000" w:themeColor="text1"/>
          <w:sz w:val="28"/>
          <w:szCs w:val="28"/>
        </w:rPr>
      </w:pPr>
    </w:p>
    <w:p w14:paraId="790C7E1C" w14:textId="38FF45AC" w:rsidR="00C50FCB" w:rsidRDefault="00C50FCB" w:rsidP="00400634">
      <w:pPr>
        <w:jc w:val="both"/>
        <w:rPr>
          <w:color w:val="000000" w:themeColor="text1"/>
          <w:sz w:val="28"/>
          <w:szCs w:val="28"/>
        </w:rPr>
      </w:pPr>
    </w:p>
    <w:p w14:paraId="3420A363" w14:textId="5A4A9DB6" w:rsidR="00C50FCB" w:rsidRDefault="00C50FCB" w:rsidP="00400634">
      <w:pPr>
        <w:jc w:val="both"/>
        <w:rPr>
          <w:color w:val="000000" w:themeColor="text1"/>
          <w:sz w:val="28"/>
          <w:szCs w:val="28"/>
        </w:rPr>
      </w:pPr>
    </w:p>
    <w:p w14:paraId="78EF0C23" w14:textId="77777777" w:rsidR="00C50FCB" w:rsidRDefault="00C50FCB" w:rsidP="00400634">
      <w:pPr>
        <w:jc w:val="both"/>
        <w:rPr>
          <w:color w:val="000000" w:themeColor="text1"/>
          <w:sz w:val="28"/>
          <w:szCs w:val="28"/>
        </w:rPr>
        <w:sectPr w:rsidR="00C50FCB" w:rsidSect="004C08BC">
          <w:headerReference w:type="default" r:id="rId16"/>
          <w:type w:val="continuous"/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14:paraId="7460B979" w14:textId="5D2D1AA4" w:rsidR="00A15368" w:rsidRPr="00A5792E" w:rsidRDefault="00A15368" w:rsidP="00B12CBA">
      <w:pPr>
        <w:pStyle w:val="ConsPlusNormal"/>
        <w:ind w:left="4536" w:firstLine="709"/>
        <w:jc w:val="right"/>
        <w:outlineLvl w:val="1"/>
        <w:rPr>
          <w:sz w:val="28"/>
          <w:szCs w:val="26"/>
        </w:rPr>
      </w:pPr>
      <w:bookmarkStart w:id="11" w:name="_Hlk214962907"/>
      <w:r w:rsidRPr="00A5792E">
        <w:rPr>
          <w:sz w:val="28"/>
          <w:szCs w:val="26"/>
        </w:rPr>
        <w:lastRenderedPageBreak/>
        <w:t xml:space="preserve">Приложение № </w:t>
      </w:r>
      <w:r>
        <w:rPr>
          <w:sz w:val="28"/>
          <w:szCs w:val="26"/>
        </w:rPr>
        <w:t>1</w:t>
      </w:r>
    </w:p>
    <w:p w14:paraId="3DB851FD" w14:textId="77777777" w:rsidR="00A15368" w:rsidRPr="005545DF" w:rsidRDefault="00A15368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7658B78F" w14:textId="2509AB8A" w:rsidR="00B12CBA" w:rsidRPr="00B12CBA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504C7AD0" w14:textId="4486DD17" w:rsidR="00B12CBA" w:rsidRPr="00A5792E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2CA275DB" w14:textId="6F901EC2" w:rsidR="00B12CBA" w:rsidRPr="00A5792E" w:rsidRDefault="00B12CBA" w:rsidP="00B12CBA">
      <w:pPr>
        <w:pStyle w:val="ConsPlusNormal"/>
        <w:ind w:firstLine="709"/>
        <w:jc w:val="right"/>
        <w:rPr>
          <w:sz w:val="28"/>
          <w:szCs w:val="26"/>
        </w:rPr>
      </w:pPr>
    </w:p>
    <w:p w14:paraId="406D004C" w14:textId="77777777" w:rsidR="00A15368" w:rsidRPr="00654C0B" w:rsidRDefault="00A15368" w:rsidP="00A15368">
      <w:pPr>
        <w:pStyle w:val="ConsPlusNormal"/>
        <w:jc w:val="center"/>
        <w:rPr>
          <w:b/>
          <w:sz w:val="28"/>
          <w:szCs w:val="26"/>
        </w:rPr>
      </w:pPr>
      <w:r w:rsidRPr="00654C0B">
        <w:rPr>
          <w:b/>
          <w:sz w:val="28"/>
          <w:szCs w:val="26"/>
        </w:rPr>
        <w:t>Перечень используемых сокращений</w:t>
      </w:r>
    </w:p>
    <w:p w14:paraId="30B12F97" w14:textId="77777777" w:rsidR="00A15368" w:rsidRPr="00737F2B" w:rsidRDefault="00A15368" w:rsidP="00A15368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14:paraId="187B6E61" w14:textId="0EA3826E" w:rsidR="00A15368" w:rsidRDefault="00A15368" w:rsidP="00DC4A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17079">
        <w:rPr>
          <w:sz w:val="28"/>
          <w:szCs w:val="28"/>
        </w:rPr>
        <w:t xml:space="preserve">егламент </w:t>
      </w:r>
      <w:r>
        <w:rPr>
          <w:sz w:val="28"/>
          <w:szCs w:val="28"/>
        </w:rPr>
        <w:t xml:space="preserve">– </w:t>
      </w:r>
      <w:r w:rsidR="00DC4A9D" w:rsidRPr="00DC4A9D">
        <w:rPr>
          <w:sz w:val="28"/>
          <w:szCs w:val="28"/>
        </w:rPr>
        <w:t>предоставления государственной услуги по включению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</w:t>
      </w:r>
      <w:r>
        <w:rPr>
          <w:sz w:val="28"/>
          <w:szCs w:val="28"/>
        </w:rPr>
        <w:t>;</w:t>
      </w:r>
    </w:p>
    <w:p w14:paraId="52462D65" w14:textId="77777777" w:rsidR="00A15368" w:rsidRPr="00737F2B" w:rsidRDefault="00A15368" w:rsidP="00A15368">
      <w:pPr>
        <w:ind w:firstLine="567"/>
        <w:jc w:val="both"/>
        <w:rPr>
          <w:spacing w:val="-4"/>
          <w:sz w:val="28"/>
          <w:szCs w:val="28"/>
        </w:rPr>
      </w:pPr>
      <w:r w:rsidRPr="00737F2B">
        <w:rPr>
          <w:spacing w:val="-4"/>
          <w:sz w:val="28"/>
          <w:szCs w:val="28"/>
        </w:rPr>
        <w:t xml:space="preserve">Комитет – </w:t>
      </w:r>
      <w:r w:rsidRPr="00737F2B">
        <w:rPr>
          <w:rFonts w:eastAsiaTheme="minorHAnsi"/>
          <w:spacing w:val="-4"/>
          <w:sz w:val="28"/>
          <w:szCs w:val="28"/>
        </w:rPr>
        <w:t xml:space="preserve">Комитет </w:t>
      </w:r>
      <w:r w:rsidRPr="00737F2B">
        <w:rPr>
          <w:spacing w:val="-4"/>
          <w:sz w:val="28"/>
          <w:szCs w:val="28"/>
        </w:rPr>
        <w:t>Республики Татарстан</w:t>
      </w:r>
      <w:r w:rsidRPr="00737F2B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737F2B">
        <w:rPr>
          <w:spacing w:val="-4"/>
          <w:sz w:val="28"/>
          <w:szCs w:val="28"/>
        </w:rPr>
        <w:t>;</w:t>
      </w:r>
    </w:p>
    <w:p w14:paraId="69485155" w14:textId="7AA975D0" w:rsidR="00A15368" w:rsidRDefault="00A15368" w:rsidP="004943D6">
      <w:pPr>
        <w:ind w:firstLine="567"/>
        <w:jc w:val="both"/>
        <w:rPr>
          <w:sz w:val="28"/>
          <w:szCs w:val="28"/>
        </w:rPr>
      </w:pPr>
      <w:r w:rsidRPr="00737F2B">
        <w:rPr>
          <w:sz w:val="28"/>
          <w:szCs w:val="28"/>
        </w:rPr>
        <w:t xml:space="preserve">Государственная услуга – государственная услуга </w:t>
      </w:r>
      <w:r w:rsidR="004943D6" w:rsidRPr="004943D6">
        <w:rPr>
          <w:sz w:val="28"/>
          <w:szCs w:val="28"/>
        </w:rPr>
        <w:t>по включению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</w:t>
      </w:r>
      <w:r w:rsidRPr="00737F2B">
        <w:rPr>
          <w:sz w:val="28"/>
          <w:szCs w:val="28"/>
        </w:rPr>
        <w:t>;</w:t>
      </w:r>
    </w:p>
    <w:p w14:paraId="0DCF9BE8" w14:textId="77777777" w:rsidR="00A15368" w:rsidRDefault="00A15368" w:rsidP="00A153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17079">
        <w:rPr>
          <w:sz w:val="28"/>
          <w:szCs w:val="28"/>
        </w:rPr>
        <w:t xml:space="preserve">диный портал </w:t>
      </w:r>
      <w:r>
        <w:rPr>
          <w:sz w:val="28"/>
          <w:szCs w:val="28"/>
        </w:rPr>
        <w:t>– Единый портал</w:t>
      </w:r>
      <w:r w:rsidRPr="00E17079">
        <w:rPr>
          <w:sz w:val="28"/>
          <w:szCs w:val="28"/>
        </w:rPr>
        <w:t xml:space="preserve"> государственных и муниципальных услуг (функци</w:t>
      </w:r>
      <w:r>
        <w:rPr>
          <w:sz w:val="28"/>
          <w:szCs w:val="28"/>
        </w:rPr>
        <w:t>й) (https://www.gosuslugi.ru/);</w:t>
      </w:r>
    </w:p>
    <w:p w14:paraId="709CBE10" w14:textId="77777777" w:rsidR="00A15368" w:rsidRPr="00E17079" w:rsidRDefault="00A15368" w:rsidP="00A15368">
      <w:pPr>
        <w:ind w:firstLine="567"/>
        <w:jc w:val="both"/>
        <w:rPr>
          <w:sz w:val="28"/>
          <w:szCs w:val="28"/>
        </w:rPr>
      </w:pPr>
      <w:r w:rsidRPr="00E17079">
        <w:rPr>
          <w:sz w:val="28"/>
          <w:szCs w:val="28"/>
        </w:rPr>
        <w:t>Республиканский портал</w:t>
      </w:r>
      <w:r>
        <w:rPr>
          <w:sz w:val="28"/>
          <w:szCs w:val="28"/>
        </w:rPr>
        <w:t xml:space="preserve"> – </w:t>
      </w:r>
      <w:r w:rsidRPr="00E17079">
        <w:rPr>
          <w:sz w:val="28"/>
          <w:szCs w:val="28"/>
        </w:rPr>
        <w:t>Портал государственных и муниципальных услуг Республики Татарстан (https://uslugi.tatarsta№</w:t>
      </w:r>
      <w:r>
        <w:rPr>
          <w:sz w:val="28"/>
          <w:szCs w:val="28"/>
        </w:rPr>
        <w:t>.ru/);</w:t>
      </w:r>
    </w:p>
    <w:p w14:paraId="48346126" w14:textId="77777777" w:rsidR="00A15368" w:rsidRPr="00DB3C9E" w:rsidRDefault="00A15368" w:rsidP="00A15368">
      <w:pPr>
        <w:pStyle w:val="ConsPlusNormal"/>
        <w:ind w:firstLine="567"/>
        <w:jc w:val="both"/>
        <w:rPr>
          <w:spacing w:val="-6"/>
          <w:sz w:val="28"/>
          <w:szCs w:val="28"/>
        </w:rPr>
      </w:pPr>
      <w:r w:rsidRPr="00E17079">
        <w:rPr>
          <w:sz w:val="28"/>
          <w:szCs w:val="28"/>
        </w:rPr>
        <w:t xml:space="preserve">Отдел – </w:t>
      </w:r>
      <w:r w:rsidRPr="003B00BA">
        <w:rPr>
          <w:sz w:val="28"/>
          <w:szCs w:val="28"/>
        </w:rPr>
        <w:t xml:space="preserve">отдел учета объектов культурного наследия и градостроительной </w:t>
      </w:r>
      <w:r w:rsidRPr="00DB3C9E">
        <w:rPr>
          <w:spacing w:val="-6"/>
          <w:sz w:val="28"/>
          <w:szCs w:val="28"/>
        </w:rPr>
        <w:t>деятельности Комитета Республики Татарстан</w:t>
      </w:r>
      <w:r w:rsidRPr="00DB3C9E">
        <w:rPr>
          <w:rFonts w:eastAsiaTheme="minorHAnsi"/>
          <w:spacing w:val="-6"/>
          <w:sz w:val="28"/>
          <w:szCs w:val="28"/>
        </w:rPr>
        <w:t xml:space="preserve"> по охране объектов культурного наследия</w:t>
      </w:r>
      <w:r w:rsidRPr="00DB3C9E">
        <w:rPr>
          <w:spacing w:val="-6"/>
          <w:sz w:val="28"/>
          <w:szCs w:val="28"/>
        </w:rPr>
        <w:t>;</w:t>
      </w:r>
    </w:p>
    <w:p w14:paraId="6FDC159B" w14:textId="116DC358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– </w:t>
      </w:r>
      <w:r w:rsidRPr="00E17079">
        <w:rPr>
          <w:sz w:val="28"/>
          <w:szCs w:val="28"/>
        </w:rPr>
        <w:t>запрос о предос</w:t>
      </w:r>
      <w:r>
        <w:rPr>
          <w:sz w:val="28"/>
          <w:szCs w:val="28"/>
        </w:rPr>
        <w:t>тавлении государственной услуги</w:t>
      </w:r>
      <w:r w:rsidR="0002077A" w:rsidRPr="0002077A">
        <w:t xml:space="preserve"> </w:t>
      </w:r>
      <w:r w:rsidR="0002077A">
        <w:rPr>
          <w:sz w:val="28"/>
          <w:szCs w:val="28"/>
        </w:rPr>
        <w:t>(</w:t>
      </w:r>
      <w:r w:rsidR="0002077A" w:rsidRPr="0002077A">
        <w:rPr>
          <w:sz w:val="28"/>
          <w:szCs w:val="28"/>
        </w:rPr>
        <w:t>о включении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</w:t>
      </w:r>
      <w:r w:rsidR="0002077A">
        <w:rPr>
          <w:sz w:val="28"/>
          <w:szCs w:val="28"/>
        </w:rPr>
        <w:t>);</w:t>
      </w:r>
    </w:p>
    <w:p w14:paraId="2F478DE2" w14:textId="77777777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B00BA">
        <w:rPr>
          <w:sz w:val="28"/>
          <w:szCs w:val="28"/>
        </w:rPr>
        <w:t>редставитель заявителя</w:t>
      </w:r>
      <w:r>
        <w:rPr>
          <w:sz w:val="28"/>
          <w:szCs w:val="28"/>
        </w:rPr>
        <w:t> - </w:t>
      </w:r>
      <w:r w:rsidRPr="003B00BA">
        <w:rPr>
          <w:sz w:val="28"/>
          <w:szCs w:val="28"/>
        </w:rPr>
        <w:t xml:space="preserve">лица, обладающие соответствующими полномочиями представлять </w:t>
      </w:r>
      <w:r>
        <w:rPr>
          <w:sz w:val="28"/>
          <w:szCs w:val="28"/>
        </w:rPr>
        <w:t>и</w:t>
      </w:r>
      <w:r w:rsidRPr="003B00BA">
        <w:rPr>
          <w:sz w:val="28"/>
          <w:szCs w:val="28"/>
        </w:rPr>
        <w:t>нтересы заявителей</w:t>
      </w:r>
      <w:r>
        <w:rPr>
          <w:sz w:val="28"/>
          <w:szCs w:val="28"/>
        </w:rPr>
        <w:t>;</w:t>
      </w:r>
    </w:p>
    <w:p w14:paraId="671AEDF1" w14:textId="77777777" w:rsidR="00A15368" w:rsidRDefault="00A15368" w:rsidP="00A15368">
      <w:pPr>
        <w:ind w:firstLine="567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МФЦ </w:t>
      </w:r>
      <w:r>
        <w:rPr>
          <w:sz w:val="28"/>
          <w:szCs w:val="28"/>
        </w:rPr>
        <w:t xml:space="preserve">– </w:t>
      </w:r>
      <w:r w:rsidRPr="00E17079">
        <w:rPr>
          <w:sz w:val="28"/>
          <w:szCs w:val="28"/>
        </w:rPr>
        <w:t>многофункциональны</w:t>
      </w:r>
      <w:r>
        <w:rPr>
          <w:sz w:val="28"/>
          <w:szCs w:val="28"/>
        </w:rPr>
        <w:t>е</w:t>
      </w:r>
      <w:r w:rsidRPr="00E17079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ы</w:t>
      </w:r>
      <w:r w:rsidRPr="00E17079">
        <w:rPr>
          <w:sz w:val="28"/>
          <w:szCs w:val="28"/>
        </w:rPr>
        <w:t xml:space="preserve"> предоставления государ</w:t>
      </w:r>
      <w:r>
        <w:rPr>
          <w:sz w:val="28"/>
          <w:szCs w:val="28"/>
        </w:rPr>
        <w:t>ственных и муниципальных услуг;</w:t>
      </w:r>
    </w:p>
    <w:p w14:paraId="0F272466" w14:textId="7428FA83" w:rsidR="00A15368" w:rsidRDefault="00A15368" w:rsidP="00A15368">
      <w:pPr>
        <w:ind w:firstLine="567"/>
        <w:jc w:val="both"/>
        <w:rPr>
          <w:sz w:val="28"/>
          <w:szCs w:val="28"/>
        </w:rPr>
      </w:pPr>
      <w:r w:rsidRPr="00C50FCB">
        <w:rPr>
          <w:spacing w:val="-4"/>
          <w:sz w:val="28"/>
          <w:szCs w:val="28"/>
        </w:rPr>
        <w:t>Федеральный закон № 73-ФЗ - Федеральный закон от 25 июня 2002 года № 73-ФЗ</w:t>
      </w:r>
      <w:r w:rsidRPr="003B00BA">
        <w:rPr>
          <w:sz w:val="28"/>
          <w:szCs w:val="28"/>
        </w:rPr>
        <w:t xml:space="preserve">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;</w:t>
      </w:r>
    </w:p>
    <w:p w14:paraId="071E5064" w14:textId="12A2CC84" w:rsidR="00DC4A9D" w:rsidRPr="00E17079" w:rsidRDefault="00DC4A9D" w:rsidP="00A15368">
      <w:pPr>
        <w:ind w:firstLine="567"/>
        <w:jc w:val="both"/>
        <w:rPr>
          <w:sz w:val="28"/>
          <w:szCs w:val="28"/>
        </w:rPr>
      </w:pPr>
      <w:bookmarkStart w:id="12" w:name="_Hlk215303603"/>
      <w:r w:rsidRPr="00C50FCB">
        <w:rPr>
          <w:spacing w:val="-6"/>
          <w:sz w:val="28"/>
          <w:szCs w:val="28"/>
        </w:rPr>
        <w:t>Закон Республики Татарстан № 60</w:t>
      </w:r>
      <w:r w:rsidR="00C50FCB" w:rsidRPr="00C50FCB">
        <w:rPr>
          <w:spacing w:val="-6"/>
          <w:sz w:val="28"/>
          <w:szCs w:val="28"/>
        </w:rPr>
        <w:t>-</w:t>
      </w:r>
      <w:r w:rsidRPr="00C50FCB">
        <w:rPr>
          <w:spacing w:val="-6"/>
          <w:sz w:val="28"/>
          <w:szCs w:val="28"/>
        </w:rPr>
        <w:t>ЗРТ</w:t>
      </w:r>
      <w:r w:rsidR="00C50FCB" w:rsidRPr="00C50FCB">
        <w:rPr>
          <w:spacing w:val="-6"/>
          <w:sz w:val="28"/>
          <w:szCs w:val="28"/>
        </w:rPr>
        <w:t xml:space="preserve"> – </w:t>
      </w:r>
      <w:r w:rsidRPr="00C50FCB">
        <w:rPr>
          <w:spacing w:val="-6"/>
          <w:sz w:val="28"/>
          <w:szCs w:val="28"/>
        </w:rPr>
        <w:t>Закон Республики Татарстан от 1 апреля 2005 года</w:t>
      </w:r>
      <w:r w:rsidRPr="00DC4A9D">
        <w:rPr>
          <w:sz w:val="28"/>
          <w:szCs w:val="28"/>
        </w:rPr>
        <w:t xml:space="preserve"> № 60-ЗРТ </w:t>
      </w:r>
      <w:bookmarkEnd w:id="12"/>
      <w:r w:rsidRPr="00DC4A9D">
        <w:rPr>
          <w:sz w:val="28"/>
          <w:szCs w:val="28"/>
        </w:rPr>
        <w:t>«Об объектах культурного наследия в Республике Татарстан»</w:t>
      </w:r>
      <w:r>
        <w:rPr>
          <w:sz w:val="28"/>
          <w:szCs w:val="28"/>
        </w:rPr>
        <w:t>;</w:t>
      </w:r>
    </w:p>
    <w:p w14:paraId="6BAC1B78" w14:textId="335AD265" w:rsidR="00A15368" w:rsidRDefault="00A15368" w:rsidP="00A15368">
      <w:pPr>
        <w:ind w:firstLine="567"/>
        <w:jc w:val="both"/>
        <w:rPr>
          <w:sz w:val="28"/>
          <w:szCs w:val="28"/>
        </w:rPr>
      </w:pPr>
      <w:r w:rsidRPr="00C50FCB">
        <w:rPr>
          <w:spacing w:val="-6"/>
          <w:kern w:val="2"/>
          <w:sz w:val="28"/>
          <w:szCs w:val="28"/>
        </w:rPr>
        <w:t xml:space="preserve">Федеральный закон № 210-ФЗ – Федеральный </w:t>
      </w:r>
      <w:hyperlink r:id="rId17">
        <w:r w:rsidRPr="00C50FCB">
          <w:rPr>
            <w:spacing w:val="-6"/>
            <w:kern w:val="2"/>
            <w:sz w:val="28"/>
            <w:szCs w:val="28"/>
          </w:rPr>
          <w:t>закон</w:t>
        </w:r>
      </w:hyperlink>
      <w:r w:rsidRPr="00C50FCB">
        <w:rPr>
          <w:spacing w:val="-6"/>
          <w:kern w:val="2"/>
          <w:sz w:val="28"/>
          <w:szCs w:val="28"/>
        </w:rPr>
        <w:t xml:space="preserve"> от 27 июля 2010 года № 210-ФЗ</w:t>
      </w:r>
      <w:r w:rsidRPr="00E17079">
        <w:rPr>
          <w:sz w:val="28"/>
          <w:szCs w:val="28"/>
        </w:rPr>
        <w:t xml:space="preserve"> «Об организации предоставления государ</w:t>
      </w:r>
      <w:r>
        <w:rPr>
          <w:sz w:val="28"/>
          <w:szCs w:val="28"/>
        </w:rPr>
        <w:t>ственных и муниципальных услуг»;</w:t>
      </w:r>
    </w:p>
    <w:p w14:paraId="44A6B032" w14:textId="528E1A3A" w:rsidR="00A15368" w:rsidRDefault="00A15368" w:rsidP="00A15368">
      <w:pPr>
        <w:ind w:firstLine="567"/>
        <w:jc w:val="both"/>
        <w:rPr>
          <w:sz w:val="28"/>
          <w:szCs w:val="28"/>
        </w:rPr>
      </w:pPr>
      <w:r w:rsidRPr="00C50FCB">
        <w:rPr>
          <w:spacing w:val="-4"/>
          <w:sz w:val="28"/>
          <w:szCs w:val="28"/>
        </w:rPr>
        <w:t xml:space="preserve">Федеральный </w:t>
      </w:r>
      <w:hyperlink r:id="rId18">
        <w:r w:rsidRPr="00C50FCB">
          <w:rPr>
            <w:spacing w:val="-4"/>
            <w:sz w:val="28"/>
            <w:szCs w:val="28"/>
          </w:rPr>
          <w:t>закон</w:t>
        </w:r>
      </w:hyperlink>
      <w:r w:rsidRPr="00C50FCB">
        <w:rPr>
          <w:spacing w:val="-4"/>
          <w:sz w:val="28"/>
          <w:szCs w:val="28"/>
        </w:rPr>
        <w:t xml:space="preserve"> № 63-ФЗ – Федеральный </w:t>
      </w:r>
      <w:hyperlink r:id="rId19">
        <w:r w:rsidRPr="00C50FCB">
          <w:rPr>
            <w:spacing w:val="-4"/>
            <w:sz w:val="28"/>
            <w:szCs w:val="28"/>
          </w:rPr>
          <w:t>закон</w:t>
        </w:r>
      </w:hyperlink>
      <w:r w:rsidRPr="00C50FCB">
        <w:rPr>
          <w:spacing w:val="-4"/>
          <w:sz w:val="28"/>
          <w:szCs w:val="28"/>
        </w:rPr>
        <w:t xml:space="preserve"> от 6 апреля 2011 года</w:t>
      </w:r>
      <w:r w:rsidR="00C50FCB" w:rsidRPr="00C50FCB">
        <w:rPr>
          <w:spacing w:val="-4"/>
          <w:sz w:val="28"/>
          <w:szCs w:val="28"/>
        </w:rPr>
        <w:t xml:space="preserve"> </w:t>
      </w:r>
      <w:r w:rsidRPr="00C50FCB">
        <w:rPr>
          <w:spacing w:val="-4"/>
          <w:sz w:val="28"/>
          <w:szCs w:val="28"/>
        </w:rPr>
        <w:t>№ 63-ФЗ</w:t>
      </w:r>
      <w:r w:rsidRPr="00E17079">
        <w:rPr>
          <w:sz w:val="28"/>
          <w:szCs w:val="28"/>
        </w:rPr>
        <w:t xml:space="preserve"> «Об электронной подписи»</w:t>
      </w:r>
      <w:r>
        <w:rPr>
          <w:sz w:val="28"/>
          <w:szCs w:val="28"/>
        </w:rPr>
        <w:t>.</w:t>
      </w:r>
    </w:p>
    <w:p w14:paraId="689C3121" w14:textId="77777777" w:rsidR="00DB3C9E" w:rsidRDefault="00DB3C9E" w:rsidP="00A15368">
      <w:pPr>
        <w:ind w:firstLine="567"/>
        <w:jc w:val="both"/>
        <w:rPr>
          <w:sz w:val="28"/>
          <w:szCs w:val="28"/>
        </w:rPr>
        <w:sectPr w:rsidR="00DB3C9E" w:rsidSect="00C50FCB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14:paraId="23F9C4F4" w14:textId="682822DF" w:rsidR="00A15368" w:rsidRPr="006B1B6F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  <w:bookmarkStart w:id="13" w:name="_Hlk214959357"/>
      <w:bookmarkEnd w:id="11"/>
      <w:r w:rsidRPr="006B1B6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78F4FA7A" w14:textId="77777777" w:rsidR="00B12CBA" w:rsidRPr="005545DF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693A1EB7" w14:textId="77777777" w:rsidR="00B12CBA" w:rsidRPr="00B12CBA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75B9512E" w14:textId="77777777" w:rsidR="00B12CBA" w:rsidRPr="00A5792E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386026D6" w14:textId="77777777" w:rsidR="00A15368" w:rsidRPr="006B1B6F" w:rsidRDefault="00A15368" w:rsidP="00A15368">
      <w:pPr>
        <w:pStyle w:val="ConsPlusNormal"/>
        <w:ind w:firstLine="709"/>
        <w:jc w:val="both"/>
        <w:rPr>
          <w:sz w:val="28"/>
          <w:szCs w:val="28"/>
        </w:rPr>
      </w:pPr>
    </w:p>
    <w:p w14:paraId="3C8F5592" w14:textId="77777777" w:rsidR="00A15368" w:rsidRDefault="00A15368" w:rsidP="00A1536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14:paraId="61D2A47E" w14:textId="77777777" w:rsidR="00A15368" w:rsidRPr="003D6401" w:rsidRDefault="00A15368" w:rsidP="00A15368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tbl>
      <w:tblPr>
        <w:tblStyle w:val="ae"/>
        <w:tblpPr w:leftFromText="180" w:rightFromText="180" w:vertAnchor="text" w:tblpY="706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97"/>
        <w:gridCol w:w="4360"/>
        <w:gridCol w:w="2835"/>
        <w:gridCol w:w="2268"/>
      </w:tblGrid>
      <w:tr w:rsidR="00A15368" w14:paraId="31AD8E8C" w14:textId="77777777" w:rsidTr="00B12CBA">
        <w:trPr>
          <w:trHeight w:val="1285"/>
        </w:trPr>
        <w:tc>
          <w:tcPr>
            <w:tcW w:w="597" w:type="dxa"/>
          </w:tcPr>
          <w:p w14:paraId="68FD6989" w14:textId="77777777" w:rsidR="00A15368" w:rsidRPr="00FF5E78" w:rsidRDefault="00A15368" w:rsidP="0048360D">
            <w:pPr>
              <w:jc w:val="both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4360" w:type="dxa"/>
          </w:tcPr>
          <w:p w14:paraId="5CC69EF5" w14:textId="77777777" w:rsidR="00A15368" w:rsidRPr="00FF5E78" w:rsidRDefault="00A15368" w:rsidP="0048360D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2835" w:type="dxa"/>
          </w:tcPr>
          <w:p w14:paraId="4ACD1650" w14:textId="77777777" w:rsidR="00A15368" w:rsidRPr="00FF5E78" w:rsidRDefault="00A15368" w:rsidP="0048360D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268" w:type="dxa"/>
          </w:tcPr>
          <w:p w14:paraId="38DDD7D3" w14:textId="77777777" w:rsidR="00A15368" w:rsidRPr="00FF5E78" w:rsidRDefault="00A15368" w:rsidP="0048360D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A15368" w14:paraId="66A4C8D3" w14:textId="77777777" w:rsidTr="00B12CBA">
        <w:trPr>
          <w:trHeight w:val="383"/>
        </w:trPr>
        <w:tc>
          <w:tcPr>
            <w:tcW w:w="597" w:type="dxa"/>
          </w:tcPr>
          <w:p w14:paraId="6A4262FB" w14:textId="77777777" w:rsidR="00A15368" w:rsidRDefault="00A15368" w:rsidP="0048360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4360" w:type="dxa"/>
            <w:vMerge w:val="restart"/>
          </w:tcPr>
          <w:p w14:paraId="4CC495AB" w14:textId="63FA5A65" w:rsidR="00A15368" w:rsidRDefault="00F742D9" w:rsidP="005C1E6E">
            <w:pPr>
              <w:ind w:hanging="2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1) </w:t>
            </w:r>
            <w:r w:rsidR="005C1E6E">
              <w:rPr>
                <w:color w:val="000000"/>
                <w:spacing w:val="-6"/>
                <w:sz w:val="28"/>
                <w:szCs w:val="28"/>
              </w:rPr>
              <w:t>Р</w:t>
            </w:r>
            <w:r w:rsidR="00B12CBA" w:rsidRPr="00B12CBA">
              <w:rPr>
                <w:color w:val="000000"/>
                <w:spacing w:val="-6"/>
                <w:sz w:val="28"/>
                <w:szCs w:val="28"/>
              </w:rPr>
              <w:t>ешение о включении объекта, обладающего признаками объекта культурного наследия, в перечень выявленных объектов культурного наследия и информирование о принятом решении заявителя и собственника или иного законного владельца с приложением копии такого решения</w:t>
            </w:r>
            <w:r>
              <w:rPr>
                <w:color w:val="000000"/>
                <w:spacing w:val="-6"/>
                <w:sz w:val="28"/>
                <w:szCs w:val="28"/>
              </w:rPr>
              <w:t>;</w:t>
            </w:r>
          </w:p>
          <w:p w14:paraId="0FDC1406" w14:textId="7A427E75" w:rsidR="00F742D9" w:rsidRDefault="00F742D9" w:rsidP="005C1E6E">
            <w:pPr>
              <w:ind w:hanging="2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2) </w:t>
            </w:r>
            <w:r w:rsidRPr="00F742D9">
              <w:rPr>
                <w:color w:val="000000"/>
                <w:spacing w:val="-6"/>
                <w:sz w:val="28"/>
                <w:szCs w:val="28"/>
              </w:rPr>
              <w:t>Решение о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б отказе во включении </w:t>
            </w:r>
            <w:r w:rsidRPr="00F742D9">
              <w:rPr>
                <w:color w:val="000000"/>
                <w:spacing w:val="-6"/>
                <w:sz w:val="28"/>
                <w:szCs w:val="28"/>
              </w:rPr>
              <w:t>объекта, обладающего признаками объекта культурного наследия, в перечень выявленных объектов культурного наследия и информирование о принятом решении заявителя и собственника или иного законного владельца с приложением копии такого решения</w:t>
            </w:r>
          </w:p>
        </w:tc>
        <w:tc>
          <w:tcPr>
            <w:tcW w:w="2835" w:type="dxa"/>
          </w:tcPr>
          <w:p w14:paraId="08F8DFAF" w14:textId="669366DE" w:rsidR="00A15368" w:rsidRDefault="00A15368" w:rsidP="0048360D">
            <w:pPr>
              <w:rPr>
                <w:color w:val="000000"/>
                <w:spacing w:val="-6"/>
                <w:sz w:val="28"/>
                <w:szCs w:val="28"/>
              </w:rPr>
            </w:pPr>
            <w:r w:rsidRPr="00B96D6A">
              <w:rPr>
                <w:sz w:val="28"/>
                <w:szCs w:val="28"/>
              </w:rPr>
              <w:t>Физическое лицо</w:t>
            </w:r>
          </w:p>
        </w:tc>
        <w:tc>
          <w:tcPr>
            <w:tcW w:w="2268" w:type="dxa"/>
          </w:tcPr>
          <w:p w14:paraId="4EA9E436" w14:textId="06ED8F0A" w:rsidR="00A15368" w:rsidRDefault="00A15368" w:rsidP="0048360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F742D9" w14:paraId="33FF6B69" w14:textId="77777777" w:rsidTr="00B12CBA">
        <w:trPr>
          <w:trHeight w:val="383"/>
        </w:trPr>
        <w:tc>
          <w:tcPr>
            <w:tcW w:w="597" w:type="dxa"/>
          </w:tcPr>
          <w:p w14:paraId="0DEF1A9B" w14:textId="2F01FA2D" w:rsidR="00F742D9" w:rsidRDefault="00F742D9" w:rsidP="0048360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4360" w:type="dxa"/>
            <w:vMerge/>
          </w:tcPr>
          <w:p w14:paraId="28DC573F" w14:textId="77777777" w:rsidR="00F742D9" w:rsidRDefault="00F742D9" w:rsidP="005C1E6E">
            <w:pPr>
              <w:ind w:hanging="2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0BC270" w14:textId="394BC3A6" w:rsidR="00F742D9" w:rsidRPr="00B96D6A" w:rsidRDefault="00F742D9" w:rsidP="0048360D">
            <w:pPr>
              <w:rPr>
                <w:sz w:val="28"/>
                <w:szCs w:val="28"/>
              </w:rPr>
            </w:pPr>
            <w:r w:rsidRPr="00F742D9">
              <w:rPr>
                <w:sz w:val="28"/>
                <w:szCs w:val="28"/>
              </w:rPr>
              <w:t>Юридическое лицо</w:t>
            </w:r>
          </w:p>
        </w:tc>
        <w:tc>
          <w:tcPr>
            <w:tcW w:w="2268" w:type="dxa"/>
          </w:tcPr>
          <w:p w14:paraId="662EFF27" w14:textId="7E42909D" w:rsidR="00F742D9" w:rsidRDefault="00F742D9" w:rsidP="0048360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A15368" w14:paraId="0968711D" w14:textId="77777777" w:rsidTr="00B12CBA">
        <w:trPr>
          <w:trHeight w:val="275"/>
        </w:trPr>
        <w:tc>
          <w:tcPr>
            <w:tcW w:w="597" w:type="dxa"/>
          </w:tcPr>
          <w:p w14:paraId="5AB9455B" w14:textId="3BBC7DD0" w:rsidR="00A15368" w:rsidRDefault="00F742D9" w:rsidP="0048360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4360" w:type="dxa"/>
            <w:vMerge/>
          </w:tcPr>
          <w:p w14:paraId="10A693D2" w14:textId="77777777" w:rsidR="00A15368" w:rsidRPr="00B96D6A" w:rsidRDefault="00A15368" w:rsidP="0048360D">
            <w:pPr>
              <w:ind w:hanging="2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1819802" w14:textId="77777777" w:rsidR="00A15368" w:rsidRPr="00B96D6A" w:rsidRDefault="00A15368" w:rsidP="00483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заявителя</w:t>
            </w:r>
          </w:p>
        </w:tc>
        <w:tc>
          <w:tcPr>
            <w:tcW w:w="2268" w:type="dxa"/>
          </w:tcPr>
          <w:p w14:paraId="43B171D2" w14:textId="0F60DAEC" w:rsidR="00A15368" w:rsidRDefault="00F742D9" w:rsidP="0048360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bookmarkEnd w:id="13"/>
    </w:tbl>
    <w:p w14:paraId="0CE3C06F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4F474C5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7F8103AE" w14:textId="0006E8BE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241B7540" w14:textId="4C6DE2E1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2EA5B5EB" w14:textId="2640CC98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1EF59CFE" w14:textId="4F947179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0CD20773" w14:textId="70748E1B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427C9F04" w14:textId="41ED2403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418B4C79" w14:textId="18019F71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114E7198" w14:textId="096888E6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0A588745" w14:textId="014A1FE3" w:rsidR="005C1E6E" w:rsidRDefault="005C1E6E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2B0694DE" w14:textId="1A779980" w:rsidR="00A15368" w:rsidRPr="006B1B6F" w:rsidRDefault="00A15368" w:rsidP="00A15368">
      <w:pPr>
        <w:pStyle w:val="ConsPlusNormal"/>
        <w:ind w:left="4678"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14422786" w14:textId="77777777" w:rsidR="00DC4A9D" w:rsidRPr="005545DF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48F2F328" w14:textId="77777777" w:rsidR="00DC4A9D" w:rsidRPr="00B12CBA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2B671734" w14:textId="77777777" w:rsidR="00DC4A9D" w:rsidRPr="00A5792E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4EB32856" w14:textId="2CDC234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</w:p>
    <w:p w14:paraId="4A1F4BC0" w14:textId="77777777" w:rsidR="00A15368" w:rsidRDefault="00A15368" w:rsidP="00A15368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2DA9DCCB" w14:textId="77777777" w:rsidR="00A15368" w:rsidRDefault="00A15368" w:rsidP="00A15368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предоставления государственной услуги</w:t>
      </w:r>
    </w:p>
    <w:p w14:paraId="68881BA1" w14:textId="77777777" w:rsidR="00A15368" w:rsidRDefault="00A15368" w:rsidP="00A1536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10060" w:type="dxa"/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4536"/>
        <w:gridCol w:w="2864"/>
      </w:tblGrid>
      <w:tr w:rsidR="00A15368" w14:paraId="14C5714A" w14:textId="77777777" w:rsidTr="00A15368">
        <w:tc>
          <w:tcPr>
            <w:tcW w:w="567" w:type="dxa"/>
          </w:tcPr>
          <w:p w14:paraId="4898DF0E" w14:textId="77777777" w:rsidR="00A15368" w:rsidRPr="00D17F12" w:rsidRDefault="00A15368" w:rsidP="0048360D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093" w:type="dxa"/>
          </w:tcPr>
          <w:p w14:paraId="2BB207AF" w14:textId="77777777" w:rsidR="00A15368" w:rsidRPr="00D17F12" w:rsidRDefault="00A15368" w:rsidP="0048360D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536" w:type="dxa"/>
          </w:tcPr>
          <w:p w14:paraId="67DD981E" w14:textId="77777777" w:rsidR="00A15368" w:rsidRPr="00D17F12" w:rsidRDefault="00A15368" w:rsidP="0048360D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документов, предоставляемых заявителем, кол-во документов из группы</w:t>
            </w:r>
          </w:p>
        </w:tc>
        <w:tc>
          <w:tcPr>
            <w:tcW w:w="2864" w:type="dxa"/>
          </w:tcPr>
          <w:p w14:paraId="3B21A50B" w14:textId="77777777" w:rsidR="00A15368" w:rsidRPr="00D17F12" w:rsidRDefault="00A15368" w:rsidP="0048360D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A15368" w14:paraId="5C789E3D" w14:textId="77777777" w:rsidTr="00A15368">
        <w:trPr>
          <w:trHeight w:val="322"/>
        </w:trPr>
        <w:tc>
          <w:tcPr>
            <w:tcW w:w="10060" w:type="dxa"/>
            <w:gridSpan w:val="4"/>
          </w:tcPr>
          <w:p w14:paraId="7597D2A3" w14:textId="6DE6CF5F" w:rsidR="00A15368" w:rsidRDefault="00400634" w:rsidP="0048360D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400634">
              <w:rPr>
                <w:i/>
                <w:iCs/>
                <w:sz w:val="28"/>
                <w:szCs w:val="28"/>
              </w:rPr>
              <w:t>Документы и информация, которые заявитель представляет самостоятельно</w:t>
            </w:r>
          </w:p>
        </w:tc>
      </w:tr>
      <w:tr w:rsidR="00A15368" w14:paraId="1464F0B5" w14:textId="77777777" w:rsidTr="00A15368">
        <w:tc>
          <w:tcPr>
            <w:tcW w:w="567" w:type="dxa"/>
          </w:tcPr>
          <w:p w14:paraId="1A5B8113" w14:textId="77777777" w:rsidR="00A15368" w:rsidRDefault="00A15368" w:rsidP="0048360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14:paraId="4373737E" w14:textId="4C301016" w:rsidR="00A15368" w:rsidRDefault="00A15368" w:rsidP="0048360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3А</w:t>
            </w:r>
          </w:p>
        </w:tc>
        <w:tc>
          <w:tcPr>
            <w:tcW w:w="4536" w:type="dxa"/>
          </w:tcPr>
          <w:p w14:paraId="3F228E74" w14:textId="77777777" w:rsidR="00A15368" w:rsidRDefault="00A15368" w:rsidP="0048360D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</w:t>
            </w:r>
            <w:r w:rsidRPr="00884E89">
              <w:rPr>
                <w:sz w:val="28"/>
                <w:szCs w:val="28"/>
              </w:rPr>
              <w:t xml:space="preserve"> о предоставлении государственной услуги</w:t>
            </w:r>
          </w:p>
          <w:p w14:paraId="2BBFBE46" w14:textId="77777777" w:rsidR="00A15368" w:rsidRDefault="00A15368" w:rsidP="0048360D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64" w:type="dxa"/>
            <w:vMerge w:val="restart"/>
          </w:tcPr>
          <w:p w14:paraId="75F35DDD" w14:textId="77777777" w:rsidR="00A15368" w:rsidRDefault="00A15368" w:rsidP="0048360D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A55D10">
              <w:rPr>
                <w:sz w:val="28"/>
                <w:szCs w:val="28"/>
              </w:rPr>
              <w:t>(при наличии технической возможности)</w:t>
            </w:r>
            <w:r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почта, МФЦ</w:t>
            </w:r>
          </w:p>
        </w:tc>
      </w:tr>
      <w:tr w:rsidR="00A15368" w14:paraId="1FAF979D" w14:textId="77777777" w:rsidTr="00A15368">
        <w:tc>
          <w:tcPr>
            <w:tcW w:w="567" w:type="dxa"/>
          </w:tcPr>
          <w:p w14:paraId="7F730852" w14:textId="77777777" w:rsidR="00A15368" w:rsidRDefault="00A15368" w:rsidP="0048360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093" w:type="dxa"/>
          </w:tcPr>
          <w:p w14:paraId="7B13374F" w14:textId="147EEDC2" w:rsidR="00A15368" w:rsidRDefault="0002077A" w:rsidP="0048360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3А</w:t>
            </w:r>
          </w:p>
        </w:tc>
        <w:tc>
          <w:tcPr>
            <w:tcW w:w="4536" w:type="dxa"/>
          </w:tcPr>
          <w:p w14:paraId="2B3DC5EA" w14:textId="77777777" w:rsidR="00A15368" w:rsidRPr="006B1B6F" w:rsidRDefault="00A15368" w:rsidP="0048360D">
            <w:pPr>
              <w:rPr>
                <w:sz w:val="28"/>
                <w:szCs w:val="28"/>
              </w:rPr>
            </w:pPr>
            <w:r w:rsidRPr="00884E89">
              <w:rPr>
                <w:sz w:val="28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2864" w:type="dxa"/>
            <w:vMerge/>
          </w:tcPr>
          <w:p w14:paraId="7BDE715B" w14:textId="77777777" w:rsidR="00A15368" w:rsidRDefault="00A15368" w:rsidP="0048360D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A15368" w14:paraId="0AD3098E" w14:textId="77777777" w:rsidTr="00A15368">
        <w:tc>
          <w:tcPr>
            <w:tcW w:w="567" w:type="dxa"/>
          </w:tcPr>
          <w:p w14:paraId="2E5816B6" w14:textId="77777777" w:rsidR="00A15368" w:rsidRDefault="00A15368" w:rsidP="0048360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093" w:type="dxa"/>
          </w:tcPr>
          <w:p w14:paraId="046C1232" w14:textId="7BE4AD81" w:rsidR="00A15368" w:rsidRDefault="0002077A" w:rsidP="0048360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3А</w:t>
            </w:r>
          </w:p>
        </w:tc>
        <w:tc>
          <w:tcPr>
            <w:tcW w:w="4536" w:type="dxa"/>
          </w:tcPr>
          <w:p w14:paraId="4102C5FB" w14:textId="77777777" w:rsidR="00A15368" w:rsidRDefault="00A15368" w:rsidP="0048360D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доверенность</w:t>
            </w:r>
          </w:p>
        </w:tc>
        <w:tc>
          <w:tcPr>
            <w:tcW w:w="2864" w:type="dxa"/>
            <w:vMerge/>
          </w:tcPr>
          <w:p w14:paraId="22720268" w14:textId="77777777" w:rsidR="00A15368" w:rsidRDefault="00A15368" w:rsidP="0048360D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A15368" w14:paraId="2F658D5D" w14:textId="77777777" w:rsidTr="00A15368">
        <w:trPr>
          <w:trHeight w:val="322"/>
        </w:trPr>
        <w:tc>
          <w:tcPr>
            <w:tcW w:w="10060" w:type="dxa"/>
            <w:gridSpan w:val="4"/>
          </w:tcPr>
          <w:p w14:paraId="592D06AA" w14:textId="56BD69DB" w:rsidR="00A15368" w:rsidRDefault="00860F72" w:rsidP="0048360D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400634">
              <w:rPr>
                <w:i/>
                <w:iCs/>
                <w:sz w:val="28"/>
                <w:szCs w:val="28"/>
              </w:rPr>
              <w:t>Документы и информация</w:t>
            </w:r>
            <w:r w:rsidR="00400634" w:rsidRPr="00400634">
              <w:rPr>
                <w:i/>
                <w:iCs/>
                <w:sz w:val="28"/>
                <w:szCs w:val="28"/>
              </w:rPr>
              <w:t xml:space="preserve">, которые заявитель вправе представить </w:t>
            </w:r>
            <w:r>
              <w:rPr>
                <w:i/>
                <w:iCs/>
                <w:sz w:val="28"/>
                <w:szCs w:val="28"/>
              </w:rPr>
              <w:br/>
            </w:r>
            <w:r w:rsidR="00400634" w:rsidRPr="00400634">
              <w:rPr>
                <w:i/>
                <w:iCs/>
                <w:sz w:val="28"/>
                <w:szCs w:val="28"/>
              </w:rPr>
              <w:t>по собственной инициативе</w:t>
            </w:r>
          </w:p>
        </w:tc>
      </w:tr>
      <w:tr w:rsidR="00A15368" w14:paraId="1F3653F6" w14:textId="77777777" w:rsidTr="00A15368">
        <w:trPr>
          <w:trHeight w:val="322"/>
        </w:trPr>
        <w:tc>
          <w:tcPr>
            <w:tcW w:w="567" w:type="dxa"/>
          </w:tcPr>
          <w:p w14:paraId="65ECE7F3" w14:textId="77777777" w:rsidR="00A15368" w:rsidRDefault="00A15368" w:rsidP="0048360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14:paraId="4C8B33D6" w14:textId="55B6CAF7" w:rsidR="00A15368" w:rsidRDefault="0002077A" w:rsidP="0048360D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3А</w:t>
            </w:r>
          </w:p>
        </w:tc>
        <w:tc>
          <w:tcPr>
            <w:tcW w:w="4536" w:type="dxa"/>
          </w:tcPr>
          <w:p w14:paraId="13507B6D" w14:textId="19C0BF68" w:rsidR="00A15368" w:rsidRDefault="0002077A" w:rsidP="0048360D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</w:t>
            </w:r>
            <w:r w:rsidRPr="0002077A">
              <w:rPr>
                <w:sz w:val="28"/>
                <w:szCs w:val="28"/>
              </w:rPr>
              <w:t xml:space="preserve"> сведения об историко-культурной ценности объекта, обосновывающих отнесение объекта к объектам, обладающим признаками объекта культурного наследия (документы, фото, иные материалы и сведения, полученные по результатам проведения работ по выявлению объектов, обладающих признаками объекта культурного наследия)</w:t>
            </w:r>
          </w:p>
        </w:tc>
        <w:tc>
          <w:tcPr>
            <w:tcW w:w="2864" w:type="dxa"/>
          </w:tcPr>
          <w:p w14:paraId="119BC08B" w14:textId="025AC6D4" w:rsidR="00A15368" w:rsidRDefault="00A15368" w:rsidP="0048360D">
            <w:pPr>
              <w:rPr>
                <w:color w:val="000000"/>
                <w:spacing w:val="-6"/>
                <w:sz w:val="28"/>
                <w:szCs w:val="28"/>
              </w:rPr>
            </w:pPr>
            <w:r w:rsidRPr="00B6503A">
              <w:rPr>
                <w:color w:val="000000"/>
                <w:spacing w:val="-6"/>
                <w:sz w:val="28"/>
                <w:szCs w:val="28"/>
              </w:rPr>
              <w:t>Комитет, Единый портал (при наличии технической возможности), Республиканский портал, почтовая связь, электронная почта, МФЦ</w:t>
            </w:r>
          </w:p>
        </w:tc>
      </w:tr>
    </w:tbl>
    <w:p w14:paraId="39FC484D" w14:textId="77777777" w:rsidR="00A15368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14:paraId="11A5FFDC" w14:textId="609553CC" w:rsidR="00A15368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14:paraId="5BBCB2CB" w14:textId="77777777" w:rsidR="00400634" w:rsidRDefault="00400634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14:paraId="4C79B819" w14:textId="77777777" w:rsidR="001F06DF" w:rsidRDefault="001F06DF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14:paraId="211219C7" w14:textId="6BA7B0FC" w:rsidR="00A15368" w:rsidRPr="006B1B6F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2CF1FF48" w14:textId="77777777" w:rsidR="00DC4A9D" w:rsidRPr="005545DF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5ADB3B61" w14:textId="77777777" w:rsidR="00DC4A9D" w:rsidRPr="00B12CBA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2781EA5B" w14:textId="77777777" w:rsidR="00DC4A9D" w:rsidRPr="00A5792E" w:rsidRDefault="00DC4A9D" w:rsidP="00DC4A9D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0853E286" w14:textId="77777777" w:rsidR="00A15368" w:rsidRDefault="00A15368" w:rsidP="00A15368">
      <w:pPr>
        <w:ind w:right="-1"/>
        <w:jc w:val="center"/>
        <w:rPr>
          <w:sz w:val="28"/>
          <w:szCs w:val="28"/>
        </w:rPr>
      </w:pPr>
    </w:p>
    <w:p w14:paraId="1525F258" w14:textId="77777777" w:rsidR="00A15368" w:rsidRDefault="00A15368" w:rsidP="00A15368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</w:t>
      </w:r>
      <w:r>
        <w:rPr>
          <w:b/>
          <w:bCs/>
          <w:sz w:val="28"/>
          <w:szCs w:val="28"/>
        </w:rPr>
        <w:br/>
        <w:t>в предоставлении государственной услуги</w:t>
      </w:r>
      <w:r>
        <w:rPr>
          <w:b/>
          <w:bCs/>
          <w:color w:val="000000"/>
          <w:spacing w:val="-6"/>
          <w:sz w:val="28"/>
          <w:szCs w:val="28"/>
        </w:rPr>
        <w:t xml:space="preserve"> и отказа в приеме запроса </w:t>
      </w:r>
      <w:r>
        <w:rPr>
          <w:b/>
          <w:bCs/>
          <w:color w:val="000000"/>
          <w:spacing w:val="-6"/>
          <w:sz w:val="28"/>
          <w:szCs w:val="28"/>
        </w:rPr>
        <w:br/>
        <w:t xml:space="preserve">и документов, необходимых для предоставления </w:t>
      </w:r>
      <w:r>
        <w:rPr>
          <w:b/>
          <w:bCs/>
          <w:sz w:val="28"/>
          <w:szCs w:val="28"/>
        </w:rPr>
        <w:t>государственной</w:t>
      </w:r>
      <w:r>
        <w:rPr>
          <w:b/>
          <w:bCs/>
          <w:color w:val="000000"/>
          <w:spacing w:val="-6"/>
          <w:sz w:val="28"/>
          <w:szCs w:val="28"/>
        </w:rPr>
        <w:t xml:space="preserve"> услуги</w:t>
      </w:r>
    </w:p>
    <w:p w14:paraId="6BCECE44" w14:textId="77777777" w:rsidR="00A15368" w:rsidRDefault="00A15368" w:rsidP="00A1536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7120"/>
      </w:tblGrid>
      <w:tr w:rsidR="00A15368" w14:paraId="27457197" w14:textId="77777777" w:rsidTr="0048360D">
        <w:tc>
          <w:tcPr>
            <w:tcW w:w="567" w:type="dxa"/>
          </w:tcPr>
          <w:p w14:paraId="77CBFEA9" w14:textId="77777777" w:rsidR="00A15368" w:rsidRDefault="00A15368" w:rsidP="0048360D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35" w:type="dxa"/>
          </w:tcPr>
          <w:p w14:paraId="67F59240" w14:textId="77777777" w:rsidR="00A15368" w:rsidRDefault="00A15368" w:rsidP="0048360D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120" w:type="dxa"/>
          </w:tcPr>
          <w:p w14:paraId="52F8A100" w14:textId="5BBAF47B" w:rsidR="00A15368" w:rsidRDefault="00400634" w:rsidP="0048360D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400634">
              <w:rPr>
                <w:b/>
                <w:bCs/>
                <w:color w:val="000000"/>
                <w:spacing w:val="-6"/>
                <w:sz w:val="28"/>
                <w:szCs w:val="28"/>
              </w:rPr>
              <w:t>Основания для отказа</w:t>
            </w:r>
          </w:p>
        </w:tc>
      </w:tr>
      <w:tr w:rsidR="00A15368" w14:paraId="21FD21A7" w14:textId="77777777" w:rsidTr="0048360D">
        <w:trPr>
          <w:trHeight w:val="322"/>
        </w:trPr>
        <w:tc>
          <w:tcPr>
            <w:tcW w:w="9922" w:type="dxa"/>
            <w:gridSpan w:val="3"/>
          </w:tcPr>
          <w:p w14:paraId="2E23799C" w14:textId="77777777" w:rsidR="00A15368" w:rsidRDefault="00A15368" w:rsidP="0048360D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запроса и документов, необходимых </w:t>
            </w: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br/>
              <w:t>для предоставления государственной услуги</w:t>
            </w:r>
          </w:p>
        </w:tc>
      </w:tr>
      <w:tr w:rsidR="00400634" w14:paraId="7FC8CB96" w14:textId="77777777" w:rsidTr="0048360D">
        <w:trPr>
          <w:trHeight w:val="322"/>
        </w:trPr>
        <w:tc>
          <w:tcPr>
            <w:tcW w:w="567" w:type="dxa"/>
          </w:tcPr>
          <w:p w14:paraId="0700BE31" w14:textId="77777777" w:rsidR="00400634" w:rsidRDefault="00400634" w:rsidP="0040063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35" w:type="dxa"/>
            <w:vMerge w:val="restart"/>
          </w:tcPr>
          <w:p w14:paraId="38108BA6" w14:textId="2185B40C" w:rsidR="00400634" w:rsidRDefault="00400634" w:rsidP="00400634">
            <w:r w:rsidRPr="0002077A">
              <w:rPr>
                <w:sz w:val="28"/>
                <w:szCs w:val="28"/>
              </w:rPr>
              <w:t>1А, 2А, 3А</w:t>
            </w:r>
          </w:p>
        </w:tc>
        <w:tc>
          <w:tcPr>
            <w:tcW w:w="7120" w:type="dxa"/>
          </w:tcPr>
          <w:p w14:paraId="6DCA2A61" w14:textId="46016294" w:rsidR="00400634" w:rsidRPr="0002077A" w:rsidRDefault="00400634" w:rsidP="00400634">
            <w:pPr>
              <w:pStyle w:val="ConsPlusNormal"/>
              <w:jc w:val="both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 xml:space="preserve">представление неполного перечня документов, указанных в </w:t>
            </w:r>
            <w:hyperlink w:anchor="P85">
              <w:r w:rsidRPr="009D7F53">
                <w:rPr>
                  <w:sz w:val="28"/>
                  <w:szCs w:val="28"/>
                </w:rPr>
                <w:t>приложении</w:t>
              </w:r>
            </w:hyperlink>
            <w:r w:rsidRPr="009D7F5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</w:t>
            </w:r>
            <w:r w:rsidRPr="009D7F53">
              <w:rPr>
                <w:sz w:val="28"/>
                <w:szCs w:val="28"/>
              </w:rPr>
              <w:t xml:space="preserve"> к настоящему Регламенту;</w:t>
            </w:r>
          </w:p>
        </w:tc>
      </w:tr>
      <w:tr w:rsidR="00400634" w14:paraId="1630E45A" w14:textId="77777777" w:rsidTr="0048360D">
        <w:trPr>
          <w:trHeight w:val="322"/>
        </w:trPr>
        <w:tc>
          <w:tcPr>
            <w:tcW w:w="567" w:type="dxa"/>
          </w:tcPr>
          <w:p w14:paraId="23299228" w14:textId="224D8249" w:rsidR="00400634" w:rsidRDefault="00400634" w:rsidP="0040063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35" w:type="dxa"/>
            <w:vMerge/>
          </w:tcPr>
          <w:p w14:paraId="0CD8D8DC" w14:textId="77777777" w:rsidR="00400634" w:rsidRPr="0002077A" w:rsidRDefault="00400634" w:rsidP="00400634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</w:tcPr>
          <w:p w14:paraId="7604189B" w14:textId="3E2FA3D1" w:rsidR="00400634" w:rsidRPr="0002077A" w:rsidRDefault="00400634" w:rsidP="00400634">
            <w:pPr>
              <w:pStyle w:val="ConsPlusNormal"/>
              <w:jc w:val="both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запрос о предоставлении услуги подан в орган государственной власти в полномочия, которых не входит предоставление государственной услуги;</w:t>
            </w:r>
          </w:p>
        </w:tc>
      </w:tr>
      <w:tr w:rsidR="00400634" w14:paraId="0DB89DB3" w14:textId="77777777" w:rsidTr="0048360D">
        <w:trPr>
          <w:trHeight w:val="322"/>
        </w:trPr>
        <w:tc>
          <w:tcPr>
            <w:tcW w:w="567" w:type="dxa"/>
          </w:tcPr>
          <w:p w14:paraId="6B9C6020" w14:textId="1D4B94BB" w:rsidR="00400634" w:rsidRDefault="00400634" w:rsidP="0040063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35" w:type="dxa"/>
            <w:vMerge/>
          </w:tcPr>
          <w:p w14:paraId="6920A96D" w14:textId="77777777" w:rsidR="00400634" w:rsidRPr="0002077A" w:rsidRDefault="00400634" w:rsidP="00400634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</w:tcPr>
          <w:p w14:paraId="2510B9E7" w14:textId="13CD4F75" w:rsidR="00400634" w:rsidRPr="0002077A" w:rsidRDefault="00400634" w:rsidP="00400634">
            <w:pPr>
              <w:pStyle w:val="ConsPlusNormal"/>
              <w:jc w:val="both"/>
              <w:rPr>
                <w:sz w:val="28"/>
                <w:szCs w:val="28"/>
              </w:rPr>
            </w:pPr>
            <w:r w:rsidRPr="0002077A">
              <w:rPr>
                <w:sz w:val="28"/>
                <w:szCs w:val="28"/>
              </w:rPr>
              <w:t xml:space="preserve">некорректное заполнение обязательных полей в форме </w:t>
            </w:r>
            <w:r>
              <w:rPr>
                <w:sz w:val="28"/>
                <w:szCs w:val="28"/>
              </w:rPr>
              <w:t>запроса</w:t>
            </w:r>
            <w:r w:rsidRPr="0002077A">
              <w:rPr>
                <w:sz w:val="28"/>
                <w:szCs w:val="28"/>
              </w:rPr>
              <w:t xml:space="preserve"> о предоставлении услуги (недостоверное, неправильное либо неполное заполнение)</w:t>
            </w:r>
            <w:r>
              <w:rPr>
                <w:sz w:val="28"/>
                <w:szCs w:val="28"/>
              </w:rPr>
              <w:t>,</w:t>
            </w:r>
            <w:r w:rsidRPr="0002077A">
              <w:rPr>
                <w:sz w:val="28"/>
                <w:szCs w:val="28"/>
              </w:rPr>
              <w:t xml:space="preserve"> в том числе в интерактивной форме з</w:t>
            </w:r>
            <w:r>
              <w:rPr>
                <w:sz w:val="28"/>
                <w:szCs w:val="28"/>
              </w:rPr>
              <w:t>апроса</w:t>
            </w:r>
            <w:r w:rsidRPr="0002077A">
              <w:rPr>
                <w:sz w:val="28"/>
                <w:szCs w:val="28"/>
              </w:rPr>
              <w:t xml:space="preserve"> на Едином портале (при наличии технической возможности) и (или) Республиканском портале;</w:t>
            </w:r>
          </w:p>
        </w:tc>
      </w:tr>
      <w:tr w:rsidR="00400634" w14:paraId="7A9145C8" w14:textId="77777777" w:rsidTr="0048360D">
        <w:trPr>
          <w:trHeight w:val="322"/>
        </w:trPr>
        <w:tc>
          <w:tcPr>
            <w:tcW w:w="567" w:type="dxa"/>
          </w:tcPr>
          <w:p w14:paraId="55373F8A" w14:textId="6B101181" w:rsidR="00400634" w:rsidRDefault="00400634" w:rsidP="0040063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35" w:type="dxa"/>
            <w:vMerge/>
          </w:tcPr>
          <w:p w14:paraId="438D6953" w14:textId="77777777" w:rsidR="00400634" w:rsidRPr="001D48A0" w:rsidRDefault="00400634" w:rsidP="00400634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</w:tcPr>
          <w:p w14:paraId="230E66FA" w14:textId="1C9D96DA" w:rsidR="00400634" w:rsidRPr="0002077A" w:rsidRDefault="00400634" w:rsidP="00400634">
            <w:pPr>
              <w:pStyle w:val="ConsPlusNormal"/>
              <w:jc w:val="both"/>
              <w:rPr>
                <w:sz w:val="28"/>
                <w:szCs w:val="28"/>
              </w:rPr>
            </w:pPr>
            <w:r w:rsidRPr="0002077A">
              <w:rPr>
                <w:sz w:val="28"/>
                <w:szCs w:val="28"/>
              </w:rPr>
      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      </w:r>
          </w:p>
        </w:tc>
      </w:tr>
      <w:tr w:rsidR="00400634" w14:paraId="73AE1AF1" w14:textId="77777777" w:rsidTr="0048360D">
        <w:trPr>
          <w:trHeight w:val="322"/>
        </w:trPr>
        <w:tc>
          <w:tcPr>
            <w:tcW w:w="567" w:type="dxa"/>
          </w:tcPr>
          <w:p w14:paraId="322EF601" w14:textId="2F3FAC89" w:rsidR="00400634" w:rsidRDefault="00400634" w:rsidP="0040063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35" w:type="dxa"/>
            <w:vMerge/>
          </w:tcPr>
          <w:p w14:paraId="4EA05104" w14:textId="77777777" w:rsidR="00400634" w:rsidRPr="001D48A0" w:rsidRDefault="00400634" w:rsidP="00400634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</w:tcPr>
          <w:p w14:paraId="7750D952" w14:textId="1AEE1632" w:rsidR="00400634" w:rsidRPr="0002077A" w:rsidRDefault="00400634" w:rsidP="00400634">
            <w:pPr>
              <w:pStyle w:val="ConsPlusNormal"/>
              <w:jc w:val="both"/>
              <w:rPr>
                <w:sz w:val="28"/>
                <w:szCs w:val="28"/>
              </w:rPr>
            </w:pPr>
            <w:r w:rsidRPr="0002077A">
              <w:rPr>
                <w:sz w:val="28"/>
                <w:szCs w:val="28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</w:tr>
      <w:tr w:rsidR="00400634" w14:paraId="5A5BFA1A" w14:textId="77777777" w:rsidTr="0048360D">
        <w:trPr>
          <w:trHeight w:val="322"/>
        </w:trPr>
        <w:tc>
          <w:tcPr>
            <w:tcW w:w="567" w:type="dxa"/>
          </w:tcPr>
          <w:p w14:paraId="794C8F00" w14:textId="268AFBF1" w:rsidR="00400634" w:rsidRDefault="00400634" w:rsidP="0040063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35" w:type="dxa"/>
            <w:vMerge/>
          </w:tcPr>
          <w:p w14:paraId="0916F228" w14:textId="77777777" w:rsidR="00400634" w:rsidRPr="001D48A0" w:rsidRDefault="00400634" w:rsidP="00400634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</w:tcPr>
          <w:p w14:paraId="5054A573" w14:textId="53EA569D" w:rsidR="00400634" w:rsidRPr="0002077A" w:rsidRDefault="00400634" w:rsidP="00400634">
            <w:pPr>
              <w:pStyle w:val="ConsPlusNormal"/>
              <w:jc w:val="both"/>
              <w:rPr>
                <w:sz w:val="28"/>
                <w:szCs w:val="28"/>
              </w:rPr>
            </w:pPr>
            <w:r w:rsidRPr="0002077A">
              <w:rPr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      </w:r>
          </w:p>
        </w:tc>
      </w:tr>
      <w:tr w:rsidR="00400634" w14:paraId="0BF2C912" w14:textId="77777777" w:rsidTr="0048360D">
        <w:trPr>
          <w:trHeight w:val="322"/>
        </w:trPr>
        <w:tc>
          <w:tcPr>
            <w:tcW w:w="567" w:type="dxa"/>
          </w:tcPr>
          <w:p w14:paraId="1596A2AC" w14:textId="4757124B" w:rsidR="00400634" w:rsidRDefault="00400634" w:rsidP="0040063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35" w:type="dxa"/>
            <w:vMerge/>
          </w:tcPr>
          <w:p w14:paraId="4EEB5130" w14:textId="77777777" w:rsidR="00400634" w:rsidRDefault="00400634" w:rsidP="00400634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120" w:type="dxa"/>
          </w:tcPr>
          <w:p w14:paraId="34967AD3" w14:textId="77201A58" w:rsidR="00400634" w:rsidRPr="0002077A" w:rsidRDefault="00400634" w:rsidP="0040063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</w:t>
            </w:r>
            <w:r w:rsidRPr="0002077A">
              <w:rPr>
                <w:sz w:val="28"/>
                <w:szCs w:val="28"/>
              </w:rPr>
              <w:t xml:space="preserve"> и иные документы в электронной форме подписаны с использованием электронной подписи с нарушением требований Федерального закона № 63-ФЗ.</w:t>
            </w:r>
          </w:p>
        </w:tc>
      </w:tr>
    </w:tbl>
    <w:p w14:paraId="48EED9F3" w14:textId="3AE8E1D1" w:rsidR="00732100" w:rsidRPr="00B62030" w:rsidRDefault="00732100" w:rsidP="00732100">
      <w:pPr>
        <w:ind w:left="4678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400634">
        <w:rPr>
          <w:color w:val="000000" w:themeColor="text1"/>
          <w:sz w:val="28"/>
          <w:szCs w:val="28"/>
        </w:rPr>
        <w:t>5</w:t>
      </w:r>
    </w:p>
    <w:p w14:paraId="3A4138F9" w14:textId="77777777" w:rsidR="00B12CBA" w:rsidRPr="005545DF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73336B4A" w14:textId="77777777" w:rsidR="00B12CBA" w:rsidRPr="00B12CBA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16A7F6FD" w14:textId="77777777" w:rsidR="00B12CBA" w:rsidRPr="00A5792E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1677EF7B" w14:textId="77777777" w:rsidR="00CB0041" w:rsidRPr="00B62030" w:rsidRDefault="00CB0041" w:rsidP="004C08BC">
      <w:pPr>
        <w:adjustRightInd w:val="0"/>
        <w:spacing w:line="235" w:lineRule="auto"/>
        <w:jc w:val="both"/>
        <w:rPr>
          <w:rFonts w:eastAsiaTheme="minorHAnsi"/>
          <w:sz w:val="28"/>
          <w:lang w:eastAsia="en-US"/>
        </w:rPr>
      </w:pPr>
    </w:p>
    <w:p w14:paraId="122B0C77" w14:textId="77777777" w:rsidR="00CB0041" w:rsidRPr="00B6203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Председателю Комитета Республики Татарстан</w:t>
      </w:r>
    </w:p>
    <w:p w14:paraId="1889EF59" w14:textId="77777777" w:rsidR="00CB0041" w:rsidRPr="00B6203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по охране объектов культурного наследия</w:t>
      </w:r>
    </w:p>
    <w:p w14:paraId="7EAFF30F" w14:textId="77777777" w:rsidR="00CB0041" w:rsidRPr="00B6203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от кого: _________________________________</w:t>
      </w:r>
    </w:p>
    <w:p w14:paraId="3F0C7C76" w14:textId="77777777" w:rsidR="00CB0041" w:rsidRPr="00B6203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физических лиц: Ф.И.О. (</w:t>
      </w:r>
      <w:r w:rsidR="008015B7" w:rsidRPr="00B62030">
        <w:rPr>
          <w:rFonts w:eastAsiaTheme="minorHAnsi"/>
          <w:lang w:eastAsia="en-US"/>
        </w:rPr>
        <w:t>отчество</w:t>
      </w:r>
      <w:r w:rsidRPr="00B6203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14:paraId="5D0F9800" w14:textId="77777777" w:rsidR="00CB0041" w:rsidRPr="00B6203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___________________________________</w:t>
      </w:r>
    </w:p>
    <w:p w14:paraId="3A472FBC" w14:textId="6CE2C93F" w:rsidR="00CB0041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для юридических лиц: наименование организации, адрес (почтовый и (или) электронный) (номер (номера) контактного телефона</w:t>
      </w:r>
    </w:p>
    <w:p w14:paraId="534F56B1" w14:textId="25BDB837" w:rsidR="004C08BC" w:rsidRDefault="004C08BC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</w:p>
    <w:p w14:paraId="2019383A" w14:textId="77777777" w:rsidR="005070F6" w:rsidRDefault="004C08BC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B62030">
        <w:rPr>
          <w:sz w:val="24"/>
          <w:szCs w:val="24"/>
        </w:rPr>
        <w:t xml:space="preserve">(оформляется на официальном бланке Комитета </w:t>
      </w:r>
      <w:r w:rsidRPr="00B62030">
        <w:rPr>
          <w:rFonts w:eastAsiaTheme="minorHAnsi"/>
          <w:sz w:val="24"/>
          <w:szCs w:val="24"/>
          <w:lang w:eastAsia="en-US"/>
        </w:rPr>
        <w:t xml:space="preserve">Республики Татарстан </w:t>
      </w:r>
      <w:r w:rsidRPr="00B62030">
        <w:rPr>
          <w:rFonts w:eastAsiaTheme="minorHAnsi"/>
          <w:sz w:val="24"/>
          <w:szCs w:val="24"/>
          <w:lang w:eastAsia="en-US"/>
        </w:rPr>
        <w:br/>
        <w:t>по охране объектов культурного наследия</w:t>
      </w:r>
      <w:r w:rsidRPr="00B62030">
        <w:rPr>
          <w:sz w:val="24"/>
          <w:szCs w:val="24"/>
        </w:rPr>
        <w:t>)</w:t>
      </w:r>
    </w:p>
    <w:p w14:paraId="38EF9804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</w:p>
    <w:p w14:paraId="3A2E66C5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8"/>
          <w:szCs w:val="28"/>
        </w:rPr>
        <w:t>Запрос</w:t>
      </w:r>
    </w:p>
    <w:p w14:paraId="4982A6A5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8"/>
          <w:szCs w:val="28"/>
        </w:rPr>
        <w:t>о включении объекта, обладающего признаками объекта</w:t>
      </w:r>
    </w:p>
    <w:p w14:paraId="1EADCD7E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8"/>
          <w:szCs w:val="28"/>
        </w:rPr>
        <w:t>культурного наследия, в перечень выявленных объектов</w:t>
      </w:r>
    </w:p>
    <w:p w14:paraId="4491B4F8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8"/>
          <w:szCs w:val="28"/>
        </w:rPr>
        <w:t>культурного наследия, расположенных на территории</w:t>
      </w:r>
    </w:p>
    <w:p w14:paraId="40B17E97" w14:textId="608EDE02" w:rsidR="005070F6" w:rsidRDefault="005070F6" w:rsidP="005070F6">
      <w:pPr>
        <w:adjustRightInd w:val="0"/>
        <w:spacing w:line="235" w:lineRule="auto"/>
        <w:jc w:val="center"/>
        <w:rPr>
          <w:sz w:val="28"/>
          <w:szCs w:val="28"/>
        </w:rPr>
      </w:pPr>
      <w:r w:rsidRPr="005070F6">
        <w:rPr>
          <w:sz w:val="28"/>
          <w:szCs w:val="28"/>
        </w:rPr>
        <w:t>Республики Татарстан</w:t>
      </w:r>
    </w:p>
    <w:p w14:paraId="63E7D6C1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</w:p>
    <w:p w14:paraId="67DB19F9" w14:textId="77777777" w:rsidR="005070F6" w:rsidRDefault="005070F6" w:rsidP="005070F6">
      <w:pPr>
        <w:adjustRightInd w:val="0"/>
        <w:spacing w:line="235" w:lineRule="auto"/>
        <w:ind w:firstLine="567"/>
        <w:jc w:val="both"/>
        <w:rPr>
          <w:sz w:val="24"/>
          <w:szCs w:val="28"/>
        </w:rPr>
      </w:pPr>
      <w:r w:rsidRPr="005070F6">
        <w:rPr>
          <w:sz w:val="28"/>
          <w:szCs w:val="28"/>
        </w:rPr>
        <w:t>Прошу Вас включить объект, обладающий признаками объекта культурного наследия, в перечень выявленных объектов культурного наследия, расположенных на территории Республики Татарстан.</w:t>
      </w:r>
    </w:p>
    <w:p w14:paraId="5C8D94DB" w14:textId="76611B23" w:rsidR="005070F6" w:rsidRDefault="005070F6" w:rsidP="005070F6">
      <w:pPr>
        <w:adjustRightInd w:val="0"/>
        <w:spacing w:line="235" w:lineRule="auto"/>
        <w:ind w:firstLine="425"/>
        <w:rPr>
          <w:sz w:val="24"/>
          <w:szCs w:val="28"/>
        </w:rPr>
      </w:pPr>
      <w:r w:rsidRPr="005070F6">
        <w:rPr>
          <w:sz w:val="28"/>
          <w:szCs w:val="28"/>
        </w:rPr>
        <w:t>Наименование объекта: ________________________________________________________________________,</w:t>
      </w:r>
      <w:r>
        <w:rPr>
          <w:sz w:val="28"/>
          <w:szCs w:val="28"/>
        </w:rPr>
        <w:br/>
      </w:r>
      <w:r>
        <w:t xml:space="preserve">                                                                      (наименование объекта)</w:t>
      </w:r>
    </w:p>
    <w:p w14:paraId="0B5E4067" w14:textId="77777777" w:rsidR="005070F6" w:rsidRDefault="005070F6" w:rsidP="005070F6">
      <w:pPr>
        <w:adjustRightInd w:val="0"/>
        <w:spacing w:line="235" w:lineRule="auto"/>
        <w:ind w:firstLine="567"/>
        <w:rPr>
          <w:sz w:val="24"/>
          <w:szCs w:val="28"/>
        </w:rPr>
      </w:pPr>
      <w:r w:rsidRPr="005070F6">
        <w:rPr>
          <w:sz w:val="28"/>
          <w:szCs w:val="28"/>
        </w:rPr>
        <w:t>Местонахождение объекта (адрес или описание местоположения):</w:t>
      </w:r>
    </w:p>
    <w:p w14:paraId="71ADAEBC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8"/>
          <w:szCs w:val="28"/>
        </w:rPr>
        <w:t>________________________________________________________________________</w:t>
      </w:r>
    </w:p>
    <w:p w14:paraId="2DA7231C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t>(наименование муниципального района, населенного пункта, улицы, номер дома, кадастровый номер</w:t>
      </w:r>
    </w:p>
    <w:p w14:paraId="1A251337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4"/>
          <w:szCs w:val="24"/>
        </w:rPr>
        <w:t>_________________</w:t>
      </w:r>
      <w:r>
        <w:rPr>
          <w:sz w:val="24"/>
          <w:szCs w:val="24"/>
        </w:rPr>
        <w:t>____________</w:t>
      </w:r>
      <w:r w:rsidRPr="005070F6">
        <w:rPr>
          <w:sz w:val="24"/>
          <w:szCs w:val="24"/>
        </w:rPr>
        <w:t>______________________________________________________</w:t>
      </w:r>
      <w:proofErr w:type="gramStart"/>
      <w:r w:rsidRPr="005070F6">
        <w:rPr>
          <w:sz w:val="24"/>
          <w:szCs w:val="24"/>
        </w:rPr>
        <w:t>_,</w:t>
      </w:r>
      <w:r w:rsidRPr="005070F6">
        <w:t>земельного</w:t>
      </w:r>
      <w:proofErr w:type="gramEnd"/>
      <w:r w:rsidRPr="005070F6">
        <w:t xml:space="preserve"> участка)</w:t>
      </w:r>
    </w:p>
    <w:p w14:paraId="7B71C4A0" w14:textId="77777777" w:rsidR="005070F6" w:rsidRDefault="005070F6" w:rsidP="005070F6">
      <w:pPr>
        <w:adjustRightInd w:val="0"/>
        <w:spacing w:line="235" w:lineRule="auto"/>
        <w:ind w:firstLine="567"/>
        <w:rPr>
          <w:sz w:val="28"/>
          <w:szCs w:val="28"/>
        </w:rPr>
      </w:pPr>
      <w:r w:rsidRPr="005070F6">
        <w:rPr>
          <w:sz w:val="28"/>
          <w:szCs w:val="28"/>
        </w:rPr>
        <w:t>Сведения об историко-культурной ценности объекта:</w:t>
      </w:r>
    </w:p>
    <w:p w14:paraId="04A81FF7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652A8501" w14:textId="77777777" w:rsidR="005070F6" w:rsidRDefault="005070F6" w:rsidP="005070F6">
      <w:pPr>
        <w:adjustRightInd w:val="0"/>
        <w:spacing w:line="235" w:lineRule="auto"/>
        <w:ind w:firstLine="567"/>
        <w:rPr>
          <w:sz w:val="24"/>
          <w:szCs w:val="28"/>
        </w:rPr>
      </w:pPr>
      <w:r w:rsidRPr="005070F6">
        <w:rPr>
          <w:sz w:val="28"/>
          <w:szCs w:val="28"/>
        </w:rPr>
        <w:t>Ответ прошу направить (выбрать один из вариантов):</w:t>
      </w:r>
    </w:p>
    <w:p w14:paraId="6E41B3D1" w14:textId="77777777" w:rsidR="005070F6" w:rsidRDefault="005070F6" w:rsidP="005070F6">
      <w:pPr>
        <w:adjustRightInd w:val="0"/>
        <w:spacing w:line="235" w:lineRule="auto"/>
        <w:rPr>
          <w:sz w:val="24"/>
          <w:szCs w:val="28"/>
        </w:rPr>
      </w:pPr>
      <w:r w:rsidRPr="005070F6">
        <w:rPr>
          <w:sz w:val="28"/>
          <w:szCs w:val="28"/>
        </w:rPr>
        <w:t>по адресу: ______________________________________________________________</w:t>
      </w:r>
    </w:p>
    <w:p w14:paraId="56691D25" w14:textId="77777777" w:rsidR="005070F6" w:rsidRDefault="005070F6" w:rsidP="005070F6">
      <w:pPr>
        <w:adjustRightInd w:val="0"/>
        <w:spacing w:line="235" w:lineRule="auto"/>
        <w:rPr>
          <w:sz w:val="24"/>
          <w:szCs w:val="28"/>
        </w:rPr>
      </w:pPr>
      <w:r w:rsidRPr="005070F6">
        <w:rPr>
          <w:sz w:val="28"/>
          <w:szCs w:val="28"/>
        </w:rPr>
        <w:t>на электронный почтовый адрес: ______________________________</w:t>
      </w:r>
      <w:r>
        <w:rPr>
          <w:sz w:val="28"/>
          <w:szCs w:val="28"/>
        </w:rPr>
        <w:t>____</w:t>
      </w:r>
      <w:r w:rsidRPr="005070F6">
        <w:rPr>
          <w:sz w:val="28"/>
          <w:szCs w:val="28"/>
        </w:rPr>
        <w:t>_________.</w:t>
      </w:r>
    </w:p>
    <w:p w14:paraId="172300E2" w14:textId="2D807680" w:rsidR="005070F6" w:rsidRPr="00F8105E" w:rsidRDefault="005070F6" w:rsidP="005070F6">
      <w:pPr>
        <w:adjustRightInd w:val="0"/>
        <w:spacing w:line="235" w:lineRule="auto"/>
        <w:jc w:val="both"/>
        <w:rPr>
          <w:sz w:val="24"/>
          <w:szCs w:val="24"/>
        </w:rPr>
      </w:pPr>
      <w:r w:rsidRPr="005070F6">
        <w:rPr>
          <w:sz w:val="24"/>
          <w:szCs w:val="24"/>
        </w:rPr>
        <w:t>Приложения (документы, фото, иные материалы и сведения, полученные по результатам</w:t>
      </w:r>
      <w:r w:rsidR="00F8105E">
        <w:rPr>
          <w:sz w:val="24"/>
          <w:szCs w:val="24"/>
        </w:rPr>
        <w:t xml:space="preserve"> </w:t>
      </w:r>
      <w:r w:rsidRPr="005070F6">
        <w:rPr>
          <w:sz w:val="24"/>
          <w:szCs w:val="24"/>
        </w:rPr>
        <w:t>проведения работ по выявлению объектов, обладающих признаками объекта культурного наследия)</w:t>
      </w:r>
    </w:p>
    <w:p w14:paraId="39D24463" w14:textId="77777777" w:rsid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rPr>
          <w:sz w:val="28"/>
          <w:szCs w:val="28"/>
        </w:rPr>
        <w:t xml:space="preserve">                                                                                                      ________________ </w:t>
      </w:r>
    </w:p>
    <w:p w14:paraId="159486A6" w14:textId="02612BA2" w:rsidR="005070F6" w:rsidRPr="005070F6" w:rsidRDefault="005070F6" w:rsidP="005070F6">
      <w:pPr>
        <w:adjustRightInd w:val="0"/>
        <w:spacing w:line="235" w:lineRule="auto"/>
        <w:jc w:val="center"/>
        <w:rPr>
          <w:sz w:val="24"/>
          <w:szCs w:val="28"/>
        </w:rPr>
      </w:pPr>
      <w:r w:rsidRPr="005070F6">
        <w:t xml:space="preserve">                                                                                                 </w:t>
      </w:r>
      <w:r w:rsidR="00F8105E">
        <w:t xml:space="preserve">                      </w:t>
      </w:r>
      <w:r w:rsidRPr="005070F6">
        <w:t xml:space="preserve">(подпись, дата, Ф.И.О. </w:t>
      </w:r>
      <w:r w:rsidRPr="00F8105E">
        <w:rPr>
          <w:i/>
          <w:iCs/>
        </w:rPr>
        <w:t>(последнее - при наличии))</w:t>
      </w:r>
    </w:p>
    <w:p w14:paraId="66181DB8" w14:textId="13D5D82D" w:rsidR="005B6754" w:rsidRPr="00B62030" w:rsidRDefault="005B6754" w:rsidP="005B6754">
      <w:pPr>
        <w:ind w:left="4678"/>
        <w:jc w:val="right"/>
        <w:rPr>
          <w:color w:val="000000" w:themeColor="text1"/>
          <w:sz w:val="28"/>
          <w:szCs w:val="28"/>
        </w:rPr>
      </w:pPr>
      <w:r w:rsidRPr="00B62030">
        <w:rPr>
          <w:sz w:val="28"/>
        </w:rPr>
        <w:lastRenderedPageBreak/>
        <w:t xml:space="preserve">Приложение № </w:t>
      </w:r>
      <w:r w:rsidR="00400634">
        <w:rPr>
          <w:sz w:val="28"/>
        </w:rPr>
        <w:t>6</w:t>
      </w:r>
      <w:r w:rsidRPr="00B62030">
        <w:rPr>
          <w:sz w:val="28"/>
        </w:rPr>
        <w:t xml:space="preserve"> </w:t>
      </w:r>
    </w:p>
    <w:p w14:paraId="44BAFA30" w14:textId="77777777" w:rsidR="00B12CBA" w:rsidRPr="005545DF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541CD8B4" w14:textId="77777777" w:rsidR="00B12CBA" w:rsidRPr="00B12CBA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71B2665A" w14:textId="77777777" w:rsidR="00B12CBA" w:rsidRPr="00A5792E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1902DECB" w14:textId="77777777" w:rsidR="005B6754" w:rsidRPr="00B62030" w:rsidRDefault="005B6754" w:rsidP="005B6754">
      <w:pPr>
        <w:ind w:left="6250"/>
        <w:rPr>
          <w:sz w:val="12"/>
          <w:szCs w:val="28"/>
        </w:rPr>
      </w:pPr>
    </w:p>
    <w:p w14:paraId="5483FDC6" w14:textId="77777777" w:rsidR="00F8105E" w:rsidRPr="00F8105E" w:rsidRDefault="00F8105E" w:rsidP="00F8105E">
      <w:pPr>
        <w:adjustRightInd w:val="0"/>
        <w:spacing w:line="235" w:lineRule="auto"/>
        <w:jc w:val="center"/>
        <w:rPr>
          <w:sz w:val="24"/>
          <w:szCs w:val="24"/>
        </w:rPr>
      </w:pPr>
      <w:r w:rsidRPr="00F8105E">
        <w:rPr>
          <w:sz w:val="24"/>
          <w:szCs w:val="24"/>
        </w:rPr>
        <w:t>Форма ответа заявителю о включении в перечень объектов,</w:t>
      </w:r>
    </w:p>
    <w:p w14:paraId="66AB64E0" w14:textId="77777777" w:rsidR="00F8105E" w:rsidRPr="00F8105E" w:rsidRDefault="00F8105E" w:rsidP="00F8105E">
      <w:pPr>
        <w:adjustRightInd w:val="0"/>
        <w:spacing w:line="235" w:lineRule="auto"/>
        <w:jc w:val="center"/>
        <w:rPr>
          <w:sz w:val="24"/>
          <w:szCs w:val="24"/>
        </w:rPr>
      </w:pPr>
      <w:r w:rsidRPr="00F8105E">
        <w:rPr>
          <w:sz w:val="24"/>
          <w:szCs w:val="24"/>
        </w:rPr>
        <w:t>обладающих признаками объекта культурного наследия</w:t>
      </w:r>
    </w:p>
    <w:p w14:paraId="46430D91" w14:textId="77777777" w:rsidR="005B6754" w:rsidRPr="00B62030" w:rsidRDefault="005B6754" w:rsidP="00475CAE">
      <w:pPr>
        <w:adjustRightInd w:val="0"/>
        <w:spacing w:line="235" w:lineRule="auto"/>
        <w:jc w:val="center"/>
        <w:rPr>
          <w:sz w:val="24"/>
          <w:szCs w:val="28"/>
        </w:rPr>
      </w:pPr>
      <w:r w:rsidRPr="00B62030">
        <w:rPr>
          <w:sz w:val="24"/>
          <w:szCs w:val="24"/>
        </w:rPr>
        <w:t>(оформляется на официальном бланке Комитета</w:t>
      </w:r>
      <w:r w:rsidR="00475CAE" w:rsidRPr="00B62030">
        <w:rPr>
          <w:sz w:val="24"/>
          <w:szCs w:val="24"/>
        </w:rPr>
        <w:t xml:space="preserve"> </w:t>
      </w:r>
      <w:r w:rsidR="00475CAE" w:rsidRPr="00F8105E">
        <w:rPr>
          <w:sz w:val="24"/>
          <w:szCs w:val="24"/>
        </w:rPr>
        <w:t>Республики Татарстан</w:t>
      </w:r>
      <w:r w:rsidR="00475CAE" w:rsidRPr="00B62030">
        <w:rPr>
          <w:rFonts w:eastAsiaTheme="minorHAnsi"/>
          <w:sz w:val="24"/>
          <w:szCs w:val="24"/>
          <w:lang w:eastAsia="en-US"/>
        </w:rPr>
        <w:t xml:space="preserve"> </w:t>
      </w:r>
      <w:r w:rsidR="00475CAE" w:rsidRPr="00B62030">
        <w:rPr>
          <w:rFonts w:eastAsiaTheme="minorHAnsi"/>
          <w:sz w:val="24"/>
          <w:szCs w:val="24"/>
          <w:lang w:eastAsia="en-US"/>
        </w:rPr>
        <w:br/>
        <w:t>по охране объектов культурного наследия</w:t>
      </w:r>
      <w:r w:rsidRPr="00B62030">
        <w:rPr>
          <w:sz w:val="24"/>
          <w:szCs w:val="24"/>
        </w:rPr>
        <w:t>)</w:t>
      </w:r>
    </w:p>
    <w:p w14:paraId="6ECEF01D" w14:textId="77777777" w:rsidR="004C08BC" w:rsidRPr="00CC41A1" w:rsidRDefault="004C08BC" w:rsidP="004C08BC">
      <w:pPr>
        <w:pStyle w:val="ConsPlusNormal"/>
        <w:jc w:val="both"/>
        <w:rPr>
          <w:sz w:val="28"/>
          <w:szCs w:val="28"/>
        </w:rPr>
      </w:pPr>
    </w:p>
    <w:p w14:paraId="13DE75EF" w14:textId="77777777" w:rsidR="004C08BC" w:rsidRPr="00CC41A1" w:rsidRDefault="004C08BC" w:rsidP="004C08BC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 xml:space="preserve">                                     Кому: ________________________________</w:t>
      </w:r>
    </w:p>
    <w:p w14:paraId="585F0CCB" w14:textId="77777777" w:rsidR="004C08BC" w:rsidRPr="00CC41A1" w:rsidRDefault="004C08BC" w:rsidP="004C08BC">
      <w:pPr>
        <w:pStyle w:val="ConsPlusNonformat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14:paraId="517A9FB6" w14:textId="62798BCC" w:rsidR="004C08BC" w:rsidRPr="00F8105E" w:rsidRDefault="004C08BC" w:rsidP="004C08BC">
      <w:pPr>
        <w:pStyle w:val="ConsPlusNonformat"/>
        <w:ind w:left="4111"/>
        <w:jc w:val="both"/>
        <w:rPr>
          <w:rFonts w:ascii="Times New Roman" w:hAnsi="Times New Roman" w:cs="Times New Roman"/>
          <w:i/>
          <w:iCs/>
        </w:rPr>
      </w:pPr>
      <w:r w:rsidRPr="00CC41A1">
        <w:rPr>
          <w:rFonts w:ascii="Times New Roman" w:hAnsi="Times New Roman" w:cs="Times New Roman"/>
        </w:rPr>
        <w:t xml:space="preserve">                                     (фамилия, </w:t>
      </w:r>
      <w:r w:rsidR="002E757F" w:rsidRPr="00CC41A1">
        <w:rPr>
          <w:rFonts w:ascii="Times New Roman" w:hAnsi="Times New Roman" w:cs="Times New Roman"/>
        </w:rPr>
        <w:t xml:space="preserve">имя, отчество </w:t>
      </w:r>
      <w:r w:rsidR="002E757F" w:rsidRPr="00F8105E">
        <w:rPr>
          <w:rFonts w:ascii="Times New Roman" w:hAnsi="Times New Roman" w:cs="Times New Roman"/>
          <w:i/>
          <w:iCs/>
        </w:rPr>
        <w:t>(</w:t>
      </w:r>
      <w:r w:rsidRPr="00F8105E">
        <w:rPr>
          <w:rFonts w:ascii="Times New Roman" w:hAnsi="Times New Roman" w:cs="Times New Roman"/>
          <w:i/>
          <w:iCs/>
        </w:rPr>
        <w:t>последнее -</w:t>
      </w:r>
    </w:p>
    <w:p w14:paraId="684DEC65" w14:textId="0DDA2763" w:rsidR="004C08BC" w:rsidRPr="00CC41A1" w:rsidRDefault="004C08BC" w:rsidP="004C08BC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F8105E">
        <w:rPr>
          <w:rFonts w:ascii="Times New Roman" w:hAnsi="Times New Roman" w:cs="Times New Roman"/>
          <w:i/>
          <w:iCs/>
        </w:rPr>
        <w:t xml:space="preserve">                                     при   </w:t>
      </w:r>
      <w:r w:rsidR="002E757F" w:rsidRPr="00F8105E">
        <w:rPr>
          <w:rFonts w:ascii="Times New Roman" w:hAnsi="Times New Roman" w:cs="Times New Roman"/>
          <w:i/>
          <w:iCs/>
        </w:rPr>
        <w:t>наличии)</w:t>
      </w:r>
      <w:r w:rsidR="002E757F" w:rsidRPr="00CC41A1">
        <w:rPr>
          <w:rFonts w:ascii="Times New Roman" w:hAnsi="Times New Roman" w:cs="Times New Roman"/>
        </w:rPr>
        <w:t xml:space="preserve"> физического лица или</w:t>
      </w:r>
    </w:p>
    <w:p w14:paraId="1072D262" w14:textId="77777777" w:rsidR="004C08BC" w:rsidRPr="00CC41A1" w:rsidRDefault="004C08BC" w:rsidP="004C08BC">
      <w:pPr>
        <w:pStyle w:val="ConsPlusNonformat"/>
        <w:ind w:left="4111"/>
        <w:jc w:val="both"/>
        <w:rPr>
          <w:rFonts w:ascii="Times New Roman" w:hAnsi="Times New Roman" w:cs="Times New Roman"/>
        </w:rPr>
      </w:pPr>
      <w:r w:rsidRPr="00CC41A1">
        <w:rPr>
          <w:rFonts w:ascii="Times New Roman" w:hAnsi="Times New Roman" w:cs="Times New Roman"/>
        </w:rPr>
        <w:t xml:space="preserve">                                     полное наименование юридического лица)</w:t>
      </w:r>
    </w:p>
    <w:p w14:paraId="1FFDBE77" w14:textId="77777777" w:rsidR="004C08BC" w:rsidRPr="00CC41A1" w:rsidRDefault="004C08BC" w:rsidP="004C08BC">
      <w:pPr>
        <w:pStyle w:val="ConsPlusNonformat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14:paraId="167F425F" w14:textId="77777777" w:rsidR="00F8105E" w:rsidRDefault="004C08BC" w:rsidP="00F810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О включении в список объектов,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52C36" w14:textId="79F065D3" w:rsidR="004C08BC" w:rsidRPr="00CC41A1" w:rsidRDefault="004C08BC" w:rsidP="00F810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обладающих признаками объектов</w:t>
      </w:r>
    </w:p>
    <w:p w14:paraId="39FDEC09" w14:textId="77777777" w:rsidR="004C08BC" w:rsidRPr="00CC41A1" w:rsidRDefault="004C08BC" w:rsidP="00F810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14:paraId="5D54D5A2" w14:textId="77777777" w:rsidR="004C08BC" w:rsidRPr="00CC41A1" w:rsidRDefault="004C08BC" w:rsidP="004C08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A9482D1" w14:textId="77777777" w:rsidR="004C08BC" w:rsidRPr="00CC41A1" w:rsidRDefault="004C08BC" w:rsidP="004C08B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Уважаемый(-</w:t>
      </w:r>
      <w:proofErr w:type="spellStart"/>
      <w:r w:rsidRPr="00CC41A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C41A1">
        <w:rPr>
          <w:rFonts w:ascii="Times New Roman" w:hAnsi="Times New Roman" w:cs="Times New Roman"/>
          <w:sz w:val="28"/>
          <w:szCs w:val="28"/>
        </w:rPr>
        <w:t>) ___________________________!</w:t>
      </w:r>
    </w:p>
    <w:p w14:paraId="4E6B5308" w14:textId="77777777" w:rsidR="004C08BC" w:rsidRPr="00F8105E" w:rsidRDefault="004C08BC" w:rsidP="004C08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65D4236" w14:textId="2730B485" w:rsidR="004C08BC" w:rsidRPr="00CC41A1" w:rsidRDefault="004C08BC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 xml:space="preserve">Рассмотрев Ваш </w:t>
      </w:r>
      <w:r w:rsidR="00F8105E">
        <w:rPr>
          <w:rFonts w:ascii="Times New Roman" w:hAnsi="Times New Roman" w:cs="Times New Roman"/>
          <w:sz w:val="28"/>
          <w:szCs w:val="28"/>
        </w:rPr>
        <w:t>запрос</w:t>
      </w:r>
      <w:r w:rsidRPr="00CC41A1">
        <w:rPr>
          <w:rFonts w:ascii="Times New Roman" w:hAnsi="Times New Roman" w:cs="Times New Roman"/>
          <w:sz w:val="28"/>
          <w:szCs w:val="28"/>
        </w:rPr>
        <w:t xml:space="preserve"> от 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41A1">
        <w:rPr>
          <w:rFonts w:ascii="Times New Roman" w:hAnsi="Times New Roman" w:cs="Times New Roman"/>
          <w:sz w:val="28"/>
          <w:szCs w:val="28"/>
        </w:rPr>
        <w:t xml:space="preserve"> _____________ о включении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объекта,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обладающего    признаками    объекта    культурного   наследия,</w:t>
      </w:r>
    </w:p>
    <w:p w14:paraId="42C1BF19" w14:textId="77777777" w:rsidR="004C08BC" w:rsidRPr="00CC41A1" w:rsidRDefault="004C08BC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5D61ED77" w14:textId="027A7F47" w:rsidR="004C08BC" w:rsidRPr="00CC41A1" w:rsidRDefault="004C08BC" w:rsidP="00F810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proofErr w:type="gramStart"/>
      <w:r w:rsidRPr="00CC41A1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CC41A1">
        <w:rPr>
          <w:rFonts w:ascii="Times New Roman" w:hAnsi="Times New Roman" w:cs="Times New Roman"/>
          <w:sz w:val="28"/>
          <w:szCs w:val="28"/>
        </w:rPr>
        <w:t>________________________________________________,</w:t>
      </w:r>
    </w:p>
    <w:p w14:paraId="738F91C5" w14:textId="263B72BD" w:rsidR="004C08BC" w:rsidRPr="00CC41A1" w:rsidRDefault="004C08BC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в перечень выявленных объектов культурного наследия Комитет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Татарстан по охране объектов культурного наследия (далее - Комитет),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сообщает следующее.</w:t>
      </w:r>
    </w:p>
    <w:p w14:paraId="0EC77645" w14:textId="0A73EB4B" w:rsidR="004C08BC" w:rsidRPr="00CC41A1" w:rsidRDefault="004C08BC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 Комитетом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организована работа по установлению историко-культурной ценности указанного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 xml:space="preserve">объекта, изданы соответствующие приказы Комитета от 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41A1">
        <w:rPr>
          <w:rFonts w:ascii="Times New Roman" w:hAnsi="Times New Roman" w:cs="Times New Roman"/>
          <w:sz w:val="28"/>
          <w:szCs w:val="28"/>
        </w:rPr>
        <w:t xml:space="preserve"> _________</w:t>
      </w:r>
    </w:p>
    <w:p w14:paraId="110AB441" w14:textId="694D9F46" w:rsidR="004C08BC" w:rsidRPr="00CC41A1" w:rsidRDefault="004C08BC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 xml:space="preserve">от 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41A1">
        <w:rPr>
          <w:rFonts w:ascii="Times New Roman" w:hAnsi="Times New Roman" w:cs="Times New Roman"/>
          <w:sz w:val="28"/>
          <w:szCs w:val="28"/>
        </w:rPr>
        <w:t xml:space="preserve"> _____________, в соответствии с которыми заявленный объект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включен в список объектов, обладающих признаками объектов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наследия, и создана комиссия по проведению осмотра объекта, обладающего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признаками объекта культурного наследия, с привлечением специалистов в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области охраны объектов культурного наследия.</w:t>
      </w:r>
    </w:p>
    <w:p w14:paraId="6F3156E7" w14:textId="0D0C1A03" w:rsidR="004C08BC" w:rsidRPr="00CC41A1" w:rsidRDefault="004C08BC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 xml:space="preserve">  Дальнейшая работа комиссии будет осуществляться в установленный законом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срок в соответствии с требованиями законодательства (в течение 80 рабочих</w:t>
      </w:r>
      <w:r w:rsidR="002E757F">
        <w:rPr>
          <w:rFonts w:ascii="Times New Roman" w:hAnsi="Times New Roman" w:cs="Times New Roman"/>
          <w:sz w:val="28"/>
          <w:szCs w:val="28"/>
        </w:rPr>
        <w:t xml:space="preserve"> </w:t>
      </w:r>
      <w:r w:rsidRPr="00CC41A1">
        <w:rPr>
          <w:rFonts w:ascii="Times New Roman" w:hAnsi="Times New Roman" w:cs="Times New Roman"/>
          <w:sz w:val="28"/>
          <w:szCs w:val="28"/>
        </w:rPr>
        <w:t>дней).</w:t>
      </w:r>
    </w:p>
    <w:p w14:paraId="6018F3B6" w14:textId="77777777" w:rsidR="002E757F" w:rsidRDefault="004C08BC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Дополнительная информация (заполняется при наличии).</w:t>
      </w:r>
    </w:p>
    <w:p w14:paraId="360EC778" w14:textId="77777777" w:rsidR="002E757F" w:rsidRPr="00F8105E" w:rsidRDefault="002E757F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FBC1236" w14:textId="2E23FF88" w:rsidR="004C08BC" w:rsidRPr="00CC41A1" w:rsidRDefault="004C08BC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>Приложение: приказ Комитета на ______ л. в 1 экз.</w:t>
      </w:r>
    </w:p>
    <w:p w14:paraId="1D139EC0" w14:textId="77777777" w:rsidR="004C08BC" w:rsidRPr="00CC41A1" w:rsidRDefault="004C08BC" w:rsidP="004C08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BDEC6B" w14:textId="7B4F595B" w:rsidR="004C08BC" w:rsidRPr="00CC41A1" w:rsidRDefault="004C08BC" w:rsidP="004C08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C41A1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</w:t>
      </w:r>
      <w:r w:rsidR="002E75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C41A1">
        <w:rPr>
          <w:rFonts w:ascii="Times New Roman" w:hAnsi="Times New Roman" w:cs="Times New Roman"/>
          <w:sz w:val="28"/>
          <w:szCs w:val="28"/>
        </w:rPr>
        <w:t xml:space="preserve"> </w:t>
      </w:r>
      <w:r w:rsidR="002E75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C41A1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72F95BD" w14:textId="7D87AA00" w:rsidR="005B6754" w:rsidRPr="00F8105E" w:rsidRDefault="004C08BC" w:rsidP="00F8105E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CC41A1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2E75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</w:t>
      </w:r>
      <w:r w:rsidR="002E75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CC41A1">
        <w:rPr>
          <w:rFonts w:ascii="Times New Roman" w:hAnsi="Times New Roman" w:cs="Times New Roman"/>
        </w:rPr>
        <w:t xml:space="preserve"> </w:t>
      </w:r>
      <w:r w:rsidR="002E757F">
        <w:rPr>
          <w:rFonts w:ascii="Times New Roman" w:hAnsi="Times New Roman" w:cs="Times New Roman"/>
        </w:rPr>
        <w:t xml:space="preserve">                     </w:t>
      </w:r>
      <w:r w:rsidRPr="00CC41A1">
        <w:rPr>
          <w:rFonts w:ascii="Times New Roman" w:hAnsi="Times New Roman" w:cs="Times New Roman"/>
        </w:rPr>
        <w:t>(подпись, Ф.И.О.</w:t>
      </w:r>
      <w:r w:rsidR="002E757F">
        <w:rPr>
          <w:rFonts w:ascii="Times New Roman" w:hAnsi="Times New Roman" w:cs="Times New Roman"/>
        </w:rPr>
        <w:t xml:space="preserve"> </w:t>
      </w:r>
      <w:r w:rsidR="002E757F" w:rsidRPr="00F8105E">
        <w:rPr>
          <w:rFonts w:ascii="Times New Roman" w:hAnsi="Times New Roman" w:cs="Times New Roman"/>
          <w:i/>
          <w:iCs/>
        </w:rPr>
        <w:t>(последнее - при   наличии))</w:t>
      </w:r>
    </w:p>
    <w:p w14:paraId="73F2E99E" w14:textId="6F4A165B" w:rsidR="00B12CBA" w:rsidRPr="005545DF" w:rsidRDefault="00FA1D3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62030">
        <w:rPr>
          <w:sz w:val="28"/>
        </w:rPr>
        <w:lastRenderedPageBreak/>
        <w:t xml:space="preserve">Приложение № </w:t>
      </w:r>
      <w:r w:rsidR="00400634">
        <w:rPr>
          <w:sz w:val="28"/>
        </w:rPr>
        <w:t>7</w:t>
      </w:r>
      <w:r w:rsidRPr="00B62030">
        <w:rPr>
          <w:sz w:val="28"/>
        </w:rPr>
        <w:t xml:space="preserve"> </w:t>
      </w:r>
      <w:r w:rsidRPr="00B62030">
        <w:rPr>
          <w:sz w:val="28"/>
        </w:rPr>
        <w:br/>
      </w:r>
      <w:r w:rsidR="00B12CBA" w:rsidRPr="005545DF">
        <w:rPr>
          <w:sz w:val="28"/>
          <w:szCs w:val="26"/>
        </w:rPr>
        <w:t>к Административному регламенту</w:t>
      </w:r>
    </w:p>
    <w:p w14:paraId="48F93527" w14:textId="77777777" w:rsidR="00B12CBA" w:rsidRPr="00B12CBA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1B790298" w14:textId="77777777" w:rsidR="00B12CBA" w:rsidRPr="00A5792E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46EE8560" w14:textId="0C654A81" w:rsidR="005533B7" w:rsidRPr="00B62030" w:rsidRDefault="005533B7" w:rsidP="00B12CBA">
      <w:pPr>
        <w:pStyle w:val="ConsPlusNormal"/>
        <w:jc w:val="right"/>
        <w:rPr>
          <w:color w:val="000000" w:themeColor="text1"/>
          <w:sz w:val="28"/>
          <w:szCs w:val="28"/>
        </w:rPr>
      </w:pPr>
    </w:p>
    <w:p w14:paraId="477F9FEC" w14:textId="77777777" w:rsidR="005B6754" w:rsidRPr="00B62030" w:rsidRDefault="005B6754" w:rsidP="005533B7">
      <w:pPr>
        <w:ind w:left="6250"/>
        <w:rPr>
          <w:sz w:val="12"/>
          <w:szCs w:val="28"/>
        </w:rPr>
      </w:pPr>
    </w:p>
    <w:p w14:paraId="6AA0518A" w14:textId="77777777" w:rsidR="00F8105E" w:rsidRPr="00F8105E" w:rsidRDefault="00F8105E" w:rsidP="00F8105E">
      <w:pPr>
        <w:adjustRightInd w:val="0"/>
        <w:spacing w:line="235" w:lineRule="auto"/>
        <w:jc w:val="center"/>
        <w:rPr>
          <w:sz w:val="24"/>
          <w:szCs w:val="24"/>
        </w:rPr>
      </w:pPr>
      <w:r w:rsidRPr="00F8105E">
        <w:rPr>
          <w:sz w:val="24"/>
          <w:szCs w:val="24"/>
        </w:rPr>
        <w:t>Форма ответа собственнику и (или) иному законному владельцу</w:t>
      </w:r>
    </w:p>
    <w:p w14:paraId="236510C6" w14:textId="77777777" w:rsidR="00F8105E" w:rsidRPr="00F8105E" w:rsidRDefault="00F8105E" w:rsidP="00F8105E">
      <w:pPr>
        <w:adjustRightInd w:val="0"/>
        <w:spacing w:line="235" w:lineRule="auto"/>
        <w:jc w:val="center"/>
        <w:rPr>
          <w:sz w:val="24"/>
          <w:szCs w:val="24"/>
        </w:rPr>
      </w:pPr>
      <w:r w:rsidRPr="00F8105E">
        <w:rPr>
          <w:sz w:val="24"/>
          <w:szCs w:val="24"/>
        </w:rPr>
        <w:t>о включении в перечень объектов, обладающих признаками</w:t>
      </w:r>
    </w:p>
    <w:p w14:paraId="0626F7BB" w14:textId="6C2F9EEA" w:rsidR="00475CAE" w:rsidRPr="00B62030" w:rsidRDefault="00F8105E" w:rsidP="00F8105E">
      <w:pPr>
        <w:adjustRightInd w:val="0"/>
        <w:spacing w:line="235" w:lineRule="auto"/>
        <w:jc w:val="center"/>
        <w:rPr>
          <w:sz w:val="24"/>
          <w:szCs w:val="24"/>
        </w:rPr>
      </w:pPr>
      <w:r w:rsidRPr="00F8105E">
        <w:rPr>
          <w:sz w:val="24"/>
          <w:szCs w:val="24"/>
        </w:rPr>
        <w:t>объекта культурного наследия</w:t>
      </w:r>
    </w:p>
    <w:p w14:paraId="1FFA6FFE" w14:textId="77777777" w:rsidR="00475CAE" w:rsidRPr="00B62030" w:rsidRDefault="00475CAE" w:rsidP="00475CAE">
      <w:pPr>
        <w:adjustRightInd w:val="0"/>
        <w:spacing w:line="235" w:lineRule="auto"/>
        <w:jc w:val="center"/>
        <w:rPr>
          <w:sz w:val="24"/>
          <w:szCs w:val="28"/>
        </w:rPr>
      </w:pPr>
      <w:r w:rsidRPr="00B62030">
        <w:rPr>
          <w:sz w:val="24"/>
          <w:szCs w:val="24"/>
        </w:rPr>
        <w:t xml:space="preserve">(оформляется на официальном бланке Комитета </w:t>
      </w:r>
      <w:r w:rsidRPr="00B62030">
        <w:rPr>
          <w:rFonts w:eastAsiaTheme="minorHAnsi"/>
          <w:sz w:val="24"/>
          <w:szCs w:val="24"/>
          <w:lang w:eastAsia="en-US"/>
        </w:rPr>
        <w:t xml:space="preserve">Республики Татарстан </w:t>
      </w:r>
      <w:r w:rsidRPr="00B62030">
        <w:rPr>
          <w:rFonts w:eastAsiaTheme="minorHAnsi"/>
          <w:sz w:val="24"/>
          <w:szCs w:val="24"/>
          <w:lang w:eastAsia="en-US"/>
        </w:rPr>
        <w:br/>
        <w:t>по охране объектов культурного наследия</w:t>
      </w:r>
      <w:r w:rsidRPr="00B62030">
        <w:rPr>
          <w:sz w:val="24"/>
          <w:szCs w:val="24"/>
        </w:rPr>
        <w:t>)</w:t>
      </w:r>
    </w:p>
    <w:p w14:paraId="65A71972" w14:textId="77777777" w:rsidR="005B6754" w:rsidRPr="00B62030" w:rsidRDefault="005B6754" w:rsidP="005B6754">
      <w:pPr>
        <w:pStyle w:val="ConsPlusNormal"/>
        <w:jc w:val="center"/>
        <w:rPr>
          <w:sz w:val="14"/>
          <w:szCs w:val="28"/>
        </w:rPr>
      </w:pPr>
    </w:p>
    <w:p w14:paraId="568810C4" w14:textId="77777777" w:rsidR="00CB0041" w:rsidRPr="00B62030" w:rsidRDefault="005B6754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sz w:val="28"/>
          <w:szCs w:val="28"/>
        </w:rPr>
        <w:t xml:space="preserve">Кому: </w:t>
      </w:r>
    </w:p>
    <w:p w14:paraId="3CF80DB0" w14:textId="77777777" w:rsidR="00CB0041" w:rsidRPr="00B6203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1331F4A7" w14:textId="77777777" w:rsidR="00CB0041" w:rsidRPr="00B62030" w:rsidRDefault="00CB0041" w:rsidP="00CB0041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br/>
        <w:t>(для физических лиц: Ф.И.О. (</w:t>
      </w:r>
      <w:r w:rsidR="008015B7" w:rsidRPr="00B62030">
        <w:rPr>
          <w:rFonts w:eastAsiaTheme="minorHAnsi"/>
          <w:lang w:eastAsia="en-US"/>
        </w:rPr>
        <w:t>отчество</w:t>
      </w:r>
      <w:r w:rsidRPr="00B6203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14:paraId="7E836ABA" w14:textId="77777777" w:rsidR="00CB0041" w:rsidRPr="00B6203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12A26D64" w14:textId="77777777" w:rsidR="00CB0041" w:rsidRPr="00B6203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14:paraId="7C4B46B4" w14:textId="77777777" w:rsidR="005B6754" w:rsidRPr="00B62030" w:rsidRDefault="005B6754" w:rsidP="00CB0041">
      <w:pPr>
        <w:widowControl w:val="0"/>
        <w:adjustRightInd w:val="0"/>
        <w:ind w:firstLine="5670"/>
        <w:jc w:val="both"/>
        <w:rPr>
          <w:b/>
          <w:sz w:val="18"/>
          <w:szCs w:val="18"/>
        </w:rPr>
      </w:pPr>
    </w:p>
    <w:p w14:paraId="01E6DBB3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B041ED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О включении в список объектов,</w:t>
      </w:r>
    </w:p>
    <w:p w14:paraId="48DDD805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обладающих признаками объектов</w:t>
      </w:r>
    </w:p>
    <w:p w14:paraId="01B51721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14:paraId="1B450244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74A3CD" w14:textId="77777777" w:rsidR="002E757F" w:rsidRPr="00D56A09" w:rsidRDefault="002E757F" w:rsidP="002E75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Уважаемый(-</w:t>
      </w:r>
      <w:proofErr w:type="spellStart"/>
      <w:r w:rsidRPr="00D56A0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56A09">
        <w:rPr>
          <w:rFonts w:ascii="Times New Roman" w:hAnsi="Times New Roman" w:cs="Times New Roman"/>
          <w:sz w:val="28"/>
          <w:szCs w:val="28"/>
        </w:rPr>
        <w:t>) ___________________!</w:t>
      </w:r>
    </w:p>
    <w:p w14:paraId="32BCC9B0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923317" w14:textId="0C5EB6C0" w:rsidR="002E757F" w:rsidRPr="00D56A09" w:rsidRDefault="002E757F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Уведомляем Вас, что в адрес Комитета Республики Татарстан по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 xml:space="preserve">объектов культурного наследия (далее - Комитет) поступил(-и) </w:t>
      </w:r>
      <w:r w:rsidR="00F8105E">
        <w:rPr>
          <w:rFonts w:ascii="Times New Roman" w:hAnsi="Times New Roman" w:cs="Times New Roman"/>
          <w:sz w:val="28"/>
          <w:szCs w:val="28"/>
        </w:rPr>
        <w:t>запрос</w:t>
      </w:r>
      <w:r w:rsidRPr="00D56A09">
        <w:rPr>
          <w:rFonts w:ascii="Times New Roman" w:hAnsi="Times New Roman" w:cs="Times New Roman"/>
          <w:sz w:val="28"/>
          <w:szCs w:val="28"/>
        </w:rPr>
        <w:t>(-</w:t>
      </w:r>
      <w:r w:rsidR="00F8105E">
        <w:rPr>
          <w:rFonts w:ascii="Times New Roman" w:hAnsi="Times New Roman" w:cs="Times New Roman"/>
          <w:sz w:val="28"/>
          <w:szCs w:val="28"/>
        </w:rPr>
        <w:t>ы</w:t>
      </w:r>
      <w:r w:rsidRPr="00D56A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о постановке на государственную охрану объекта 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56A09">
        <w:rPr>
          <w:rFonts w:ascii="Times New Roman" w:hAnsi="Times New Roman" w:cs="Times New Roman"/>
          <w:sz w:val="28"/>
          <w:szCs w:val="28"/>
        </w:rPr>
        <w:t>______</w:t>
      </w:r>
    </w:p>
    <w:p w14:paraId="76BEBE23" w14:textId="55A1231D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0E913B2E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________________________________________________</w:t>
      </w:r>
    </w:p>
    <w:p w14:paraId="74980DED" w14:textId="15FA1DD3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085B4279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что явилось основанием для его включения в список объектов, обладающих</w:t>
      </w:r>
    </w:p>
    <w:p w14:paraId="3011DBB9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 xml:space="preserve">признаками объекта культурного наследия (приказ от 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56A09">
        <w:rPr>
          <w:rFonts w:ascii="Times New Roman" w:hAnsi="Times New Roman" w:cs="Times New Roman"/>
          <w:sz w:val="28"/>
          <w:szCs w:val="28"/>
        </w:rPr>
        <w:t xml:space="preserve"> __________).</w:t>
      </w:r>
    </w:p>
    <w:p w14:paraId="382711CA" w14:textId="353F319E" w:rsidR="002E757F" w:rsidRPr="00D56A09" w:rsidRDefault="002E757F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Согласно выписке из Единого государственного реестра недвижимости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являетесь собственником __________________________________________________</w:t>
      </w:r>
    </w:p>
    <w:p w14:paraId="4DE23418" w14:textId="24AD5406" w:rsidR="002E757F" w:rsidRPr="00D56A09" w:rsidRDefault="002E757F" w:rsidP="002E75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56A09">
        <w:rPr>
          <w:rFonts w:ascii="Times New Roman" w:hAnsi="Times New Roman" w:cs="Times New Roman"/>
        </w:rPr>
        <w:t>(наименование, адрес (месторасположение) объекта</w:t>
      </w:r>
    </w:p>
    <w:p w14:paraId="55BE49D5" w14:textId="1480C8F8" w:rsidR="002E757F" w:rsidRPr="00D56A09" w:rsidRDefault="002E757F" w:rsidP="002E75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proofErr w:type="gramStart"/>
      <w:r w:rsidRPr="00D56A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6A09">
        <w:rPr>
          <w:rFonts w:ascii="Times New Roman" w:hAnsi="Times New Roman" w:cs="Times New Roman"/>
          <w:sz w:val="28"/>
          <w:szCs w:val="28"/>
        </w:rPr>
        <w:t xml:space="preserve"> </w:t>
      </w:r>
      <w:r w:rsidRPr="002E757F">
        <w:rPr>
          <w:rFonts w:ascii="Times New Roman" w:hAnsi="Times New Roman" w:cs="Times New Roman"/>
        </w:rPr>
        <w:t>либо земельного участка, на котором расположен объект)</w:t>
      </w:r>
    </w:p>
    <w:p w14:paraId="12C7A8C1" w14:textId="3A29B096" w:rsidR="002E757F" w:rsidRPr="00D56A09" w:rsidRDefault="002E757F" w:rsidP="002E75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57F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(с изм. и доп., вступ. в силу с 13.01.2025) {КонсультантПлюс}">
        <w:r w:rsidRPr="002E757F">
          <w:rPr>
            <w:rFonts w:ascii="Times New Roman" w:hAnsi="Times New Roman" w:cs="Times New Roman"/>
            <w:sz w:val="28"/>
            <w:szCs w:val="28"/>
          </w:rPr>
          <w:t>Статья 36</w:t>
        </w:r>
      </w:hyperlink>
      <w:r w:rsidRPr="00D56A09">
        <w:rPr>
          <w:rFonts w:ascii="Times New Roman" w:hAnsi="Times New Roman" w:cs="Times New Roman"/>
          <w:sz w:val="28"/>
          <w:szCs w:val="28"/>
        </w:rPr>
        <w:t xml:space="preserve"> Федерального закона от 25 июня 2002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56A09">
        <w:rPr>
          <w:rFonts w:ascii="Times New Roman" w:hAnsi="Times New Roman" w:cs="Times New Roman"/>
          <w:sz w:val="28"/>
          <w:szCs w:val="28"/>
        </w:rPr>
        <w:t xml:space="preserve"> 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6A09">
        <w:rPr>
          <w:rFonts w:ascii="Times New Roman" w:hAnsi="Times New Roman" w:cs="Times New Roman"/>
          <w:sz w:val="28"/>
          <w:szCs w:val="28"/>
        </w:rPr>
        <w:t>Об объектах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культурного наследия (памятниках истории и культуры) народов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6A09">
        <w:rPr>
          <w:rFonts w:ascii="Times New Roman" w:hAnsi="Times New Roman" w:cs="Times New Roman"/>
          <w:sz w:val="28"/>
          <w:szCs w:val="28"/>
        </w:rPr>
        <w:t xml:space="preserve"> содержит обязательное предписание для заказчика, 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lastRenderedPageBreak/>
        <w:t>заказчика (застройщика) объекта капитального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иного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проводящего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изыскательские,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проектные,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земляные,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строительные,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мелиоративные,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хозяйственные и иные работы, - незамедлительно приостановить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работы  в случае обнаружения в ходе их проведения объекта,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обладающего признаками объекта культурного наследия.</w:t>
      </w:r>
    </w:p>
    <w:p w14:paraId="753A8A8F" w14:textId="309097ED" w:rsidR="002E757F" w:rsidRPr="00D56A09" w:rsidRDefault="002E757F" w:rsidP="005D321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>В свою очередь Комитет в срок не более 80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 xml:space="preserve">регистрации   указанного </w:t>
      </w:r>
      <w:r w:rsidR="00F8105E">
        <w:rPr>
          <w:rFonts w:ascii="Times New Roman" w:hAnsi="Times New Roman" w:cs="Times New Roman"/>
          <w:sz w:val="28"/>
          <w:szCs w:val="28"/>
        </w:rPr>
        <w:t>запроса</w:t>
      </w:r>
      <w:r w:rsidRPr="00D56A09">
        <w:rPr>
          <w:rFonts w:ascii="Times New Roman" w:hAnsi="Times New Roman" w:cs="Times New Roman"/>
          <w:sz w:val="28"/>
          <w:szCs w:val="28"/>
        </w:rPr>
        <w:t xml:space="preserve"> организует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работу по установлению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историко-культурной   ценности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объекта, обладающего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признаками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наследия.</w:t>
      </w:r>
      <w:r w:rsidR="005D3210">
        <w:rPr>
          <w:rFonts w:ascii="Times New Roman" w:hAnsi="Times New Roman" w:cs="Times New Roman"/>
          <w:sz w:val="28"/>
          <w:szCs w:val="28"/>
        </w:rPr>
        <w:t xml:space="preserve"> </w:t>
      </w:r>
      <w:r w:rsidR="005D3210">
        <w:rPr>
          <w:rFonts w:ascii="Times New Roman" w:hAnsi="Times New Roman" w:cs="Times New Roman"/>
          <w:sz w:val="28"/>
          <w:szCs w:val="28"/>
        </w:rPr>
        <w:br/>
      </w:r>
      <w:r w:rsidRPr="00D56A0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истечении установленного срока Комитетом будет</w:t>
      </w:r>
      <w:r w:rsidR="005D3210"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принято решение о</w:t>
      </w:r>
      <w:r w:rsidR="005D3210">
        <w:rPr>
          <w:rFonts w:ascii="Times New Roman" w:hAnsi="Times New Roman" w:cs="Times New Roman"/>
          <w:sz w:val="28"/>
          <w:szCs w:val="28"/>
        </w:rPr>
        <w:t xml:space="preserve"> </w:t>
      </w:r>
      <w:r w:rsidR="005D3210" w:rsidRPr="00D56A09">
        <w:rPr>
          <w:rFonts w:ascii="Times New Roman" w:hAnsi="Times New Roman" w:cs="Times New Roman"/>
          <w:sz w:val="28"/>
          <w:szCs w:val="28"/>
        </w:rPr>
        <w:t>включении объекта</w:t>
      </w:r>
      <w:r w:rsidRPr="00D56A09">
        <w:rPr>
          <w:rFonts w:ascii="Times New Roman" w:hAnsi="Times New Roman" w:cs="Times New Roman"/>
          <w:sz w:val="28"/>
          <w:szCs w:val="28"/>
        </w:rPr>
        <w:t xml:space="preserve">, </w:t>
      </w:r>
      <w:r w:rsidR="005D3210" w:rsidRPr="00D56A09">
        <w:rPr>
          <w:rFonts w:ascii="Times New Roman" w:hAnsi="Times New Roman" w:cs="Times New Roman"/>
          <w:sz w:val="28"/>
          <w:szCs w:val="28"/>
        </w:rPr>
        <w:t>обладающего признаками объекта</w:t>
      </w:r>
      <w:r w:rsidR="005D3210">
        <w:rPr>
          <w:rFonts w:ascii="Times New Roman" w:hAnsi="Times New Roman" w:cs="Times New Roman"/>
          <w:sz w:val="28"/>
          <w:szCs w:val="28"/>
        </w:rPr>
        <w:t xml:space="preserve"> </w:t>
      </w:r>
      <w:r w:rsidR="005D3210" w:rsidRPr="00D56A09">
        <w:rPr>
          <w:rFonts w:ascii="Times New Roman" w:hAnsi="Times New Roman" w:cs="Times New Roman"/>
          <w:sz w:val="28"/>
          <w:szCs w:val="28"/>
        </w:rPr>
        <w:t>культурного наследия, в</w:t>
      </w:r>
      <w:r w:rsidRPr="00D56A09">
        <w:rPr>
          <w:rFonts w:ascii="Times New Roman" w:hAnsi="Times New Roman" w:cs="Times New Roman"/>
          <w:sz w:val="28"/>
          <w:szCs w:val="28"/>
        </w:rPr>
        <w:t xml:space="preserve"> перечень выявленных объектов культурного наследия</w:t>
      </w:r>
      <w:r w:rsidR="005D3210">
        <w:rPr>
          <w:rFonts w:ascii="Times New Roman" w:hAnsi="Times New Roman" w:cs="Times New Roman"/>
          <w:sz w:val="28"/>
          <w:szCs w:val="28"/>
        </w:rPr>
        <w:t xml:space="preserve"> </w:t>
      </w:r>
      <w:r w:rsidRPr="00D56A09">
        <w:rPr>
          <w:rFonts w:ascii="Times New Roman" w:hAnsi="Times New Roman" w:cs="Times New Roman"/>
          <w:sz w:val="28"/>
          <w:szCs w:val="28"/>
        </w:rPr>
        <w:t>либо об отказе во включении указанного объекта в данный перечень.</w:t>
      </w:r>
    </w:p>
    <w:p w14:paraId="61E2897B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 xml:space="preserve">    Дополнительная информация (заполняется при наличии).</w:t>
      </w:r>
    </w:p>
    <w:p w14:paraId="4AC12580" w14:textId="77777777" w:rsidR="002E757F" w:rsidRPr="00D56A09" w:rsidRDefault="002E757F" w:rsidP="002E7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A09">
        <w:rPr>
          <w:rFonts w:ascii="Times New Roman" w:hAnsi="Times New Roman" w:cs="Times New Roman"/>
          <w:sz w:val="28"/>
          <w:szCs w:val="28"/>
        </w:rPr>
        <w:t xml:space="preserve">    Приложение: приказ Комитета на _______ л. в 1 экз.</w:t>
      </w:r>
    </w:p>
    <w:p w14:paraId="2429EDF1" w14:textId="77777777" w:rsidR="005B6754" w:rsidRPr="00B62030" w:rsidRDefault="005B6754" w:rsidP="005B6754">
      <w:pPr>
        <w:widowControl w:val="0"/>
        <w:jc w:val="both"/>
        <w:rPr>
          <w:sz w:val="28"/>
          <w:szCs w:val="28"/>
        </w:rPr>
      </w:pPr>
    </w:p>
    <w:p w14:paraId="779A055F" w14:textId="77777777" w:rsidR="00FA1D3A" w:rsidRPr="00B62030" w:rsidRDefault="00FA1D3A" w:rsidP="005B6754">
      <w:pPr>
        <w:widowControl w:val="0"/>
        <w:jc w:val="both"/>
        <w:rPr>
          <w:sz w:val="28"/>
          <w:szCs w:val="28"/>
        </w:rPr>
      </w:pPr>
    </w:p>
    <w:p w14:paraId="6ACD1102" w14:textId="77777777" w:rsidR="005B6754" w:rsidRPr="00B62030" w:rsidRDefault="005B6754" w:rsidP="005B6754">
      <w:pPr>
        <w:pStyle w:val="ConsPlusNormal"/>
        <w:rPr>
          <w:sz w:val="32"/>
          <w:szCs w:val="28"/>
        </w:rPr>
      </w:pPr>
      <w:r w:rsidRPr="00B62030">
        <w:rPr>
          <w:sz w:val="28"/>
          <w:szCs w:val="28"/>
        </w:rPr>
        <w:t>Председатель</w:t>
      </w:r>
      <w:r w:rsidR="00FA1D3A" w:rsidRPr="00B62030">
        <w:rPr>
          <w:sz w:val="28"/>
          <w:szCs w:val="28"/>
        </w:rPr>
        <w:t xml:space="preserve">                          </w:t>
      </w:r>
      <w:r w:rsidRPr="00B62030">
        <w:rPr>
          <w:sz w:val="28"/>
          <w:szCs w:val="28"/>
        </w:rPr>
        <w:t xml:space="preserve">                                                                    ______________</w:t>
      </w:r>
    </w:p>
    <w:p w14:paraId="23794CF3" w14:textId="77777777" w:rsidR="00C4384E" w:rsidRDefault="005B6754" w:rsidP="005B6754">
      <w:pPr>
        <w:pStyle w:val="ConsPlusNonformat"/>
        <w:jc w:val="both"/>
        <w:rPr>
          <w:rFonts w:ascii="Times New Roman" w:hAnsi="Times New Roman" w:cs="Times New Roman"/>
        </w:rPr>
      </w:pPr>
      <w:r w:rsidRPr="00B62030">
        <w:rPr>
          <w:sz w:val="28"/>
          <w:szCs w:val="28"/>
        </w:rPr>
        <w:t xml:space="preserve">                                      </w:t>
      </w:r>
      <w:r w:rsidRPr="00B62030">
        <w:rPr>
          <w:rFonts w:ascii="Times New Roman" w:hAnsi="Times New Roman" w:cs="Times New Roman"/>
        </w:rPr>
        <w:t>(подпись, Ф.И.О.</w:t>
      </w:r>
      <w:r w:rsidRPr="00B62030">
        <w:rPr>
          <w:rFonts w:ascii="Times New Roman" w:eastAsia="Calibri" w:hAnsi="Times New Roman" w:cs="Times New Roman"/>
          <w:i/>
          <w:kern w:val="1"/>
          <w:lang w:eastAsia="zh-CN"/>
        </w:rPr>
        <w:t xml:space="preserve"> (</w:t>
      </w:r>
      <w:r w:rsidR="008015B7" w:rsidRPr="00B62030">
        <w:rPr>
          <w:rFonts w:ascii="Times New Roman" w:eastAsia="Calibri" w:hAnsi="Times New Roman" w:cs="Times New Roman"/>
          <w:i/>
          <w:kern w:val="1"/>
          <w:lang w:eastAsia="zh-CN"/>
        </w:rPr>
        <w:t>отчество</w:t>
      </w:r>
      <w:r w:rsidRPr="00B62030">
        <w:rPr>
          <w:rFonts w:ascii="Times New Roman" w:eastAsia="Calibri" w:hAnsi="Times New Roman" w:cs="Times New Roman"/>
          <w:i/>
          <w:kern w:val="1"/>
          <w:lang w:eastAsia="zh-CN"/>
        </w:rPr>
        <w:t xml:space="preserve"> – при наличии</w:t>
      </w:r>
      <w:r w:rsidRPr="00B62030">
        <w:rPr>
          <w:rFonts w:ascii="Times New Roman" w:hAnsi="Times New Roman" w:cs="Times New Roman"/>
        </w:rPr>
        <w:t>)</w:t>
      </w:r>
    </w:p>
    <w:p w14:paraId="62FB2386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</w:rPr>
      </w:pPr>
    </w:p>
    <w:p w14:paraId="664864A8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7D8960C5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653F8903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0C060791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32D45C0D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76F9D7E7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535D8FF1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7A6C5AEB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6456009A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15C5FD56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47C65E13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354658FF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7BDA6684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6800BF09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42981402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5BD36FB6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745EC41E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1673AB76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116CADE7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02308A66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1C9E7C85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4C06B4FF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0016AACD" w14:textId="77777777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0CFBCDEA" w14:textId="307182F6" w:rsidR="005D3210" w:rsidRDefault="005D3210" w:rsidP="005D3210">
      <w:pPr>
        <w:pStyle w:val="ConsPlusNormal"/>
        <w:ind w:left="4536" w:firstLine="709"/>
        <w:jc w:val="right"/>
        <w:rPr>
          <w:sz w:val="28"/>
        </w:rPr>
      </w:pPr>
    </w:p>
    <w:p w14:paraId="0DB9EBBE" w14:textId="3095905F" w:rsidR="00F8105E" w:rsidRDefault="00F8105E" w:rsidP="005D3210">
      <w:pPr>
        <w:pStyle w:val="ConsPlusNormal"/>
        <w:ind w:left="4536" w:firstLine="709"/>
        <w:jc w:val="right"/>
        <w:rPr>
          <w:sz w:val="28"/>
        </w:rPr>
      </w:pPr>
    </w:p>
    <w:p w14:paraId="74D056C3" w14:textId="77777777" w:rsidR="00F8105E" w:rsidRDefault="00F8105E" w:rsidP="005D3210">
      <w:pPr>
        <w:pStyle w:val="ConsPlusNormal"/>
        <w:ind w:left="4536" w:firstLine="709"/>
        <w:jc w:val="right"/>
        <w:rPr>
          <w:sz w:val="28"/>
        </w:rPr>
      </w:pPr>
    </w:p>
    <w:p w14:paraId="2B39D133" w14:textId="647F232C" w:rsidR="005D3210" w:rsidRPr="005545DF" w:rsidRDefault="005D3210" w:rsidP="005D3210">
      <w:pPr>
        <w:pStyle w:val="ConsPlusNormal"/>
        <w:ind w:left="4536" w:firstLine="709"/>
        <w:jc w:val="right"/>
        <w:rPr>
          <w:sz w:val="28"/>
          <w:szCs w:val="26"/>
        </w:rPr>
      </w:pPr>
      <w:r w:rsidRPr="00B62030">
        <w:rPr>
          <w:sz w:val="28"/>
        </w:rPr>
        <w:lastRenderedPageBreak/>
        <w:t xml:space="preserve">Приложение № </w:t>
      </w:r>
      <w:r w:rsidR="00400634">
        <w:rPr>
          <w:sz w:val="28"/>
        </w:rPr>
        <w:t>8</w:t>
      </w:r>
      <w:r w:rsidRPr="00B62030">
        <w:rPr>
          <w:sz w:val="28"/>
        </w:rPr>
        <w:t xml:space="preserve"> </w:t>
      </w:r>
      <w:r w:rsidRPr="00B62030">
        <w:rPr>
          <w:sz w:val="28"/>
        </w:rPr>
        <w:br/>
      </w:r>
      <w:r w:rsidRPr="005545DF">
        <w:rPr>
          <w:sz w:val="28"/>
          <w:szCs w:val="26"/>
        </w:rPr>
        <w:t>к Административному регламенту</w:t>
      </w:r>
    </w:p>
    <w:p w14:paraId="641B6E10" w14:textId="77777777" w:rsidR="005D3210" w:rsidRPr="00B12CBA" w:rsidRDefault="005D3210" w:rsidP="005D3210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0B5A422B" w14:textId="77777777" w:rsidR="005D3210" w:rsidRPr="00A5792E" w:rsidRDefault="005D3210" w:rsidP="005D3210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20A923BF" w14:textId="77777777" w:rsidR="005D3210" w:rsidRPr="00B62030" w:rsidRDefault="005D3210" w:rsidP="005D3210">
      <w:pPr>
        <w:pStyle w:val="ConsPlusNormal"/>
        <w:jc w:val="right"/>
        <w:rPr>
          <w:color w:val="000000" w:themeColor="text1"/>
          <w:sz w:val="28"/>
          <w:szCs w:val="28"/>
        </w:rPr>
      </w:pPr>
    </w:p>
    <w:p w14:paraId="13CD0BBD" w14:textId="77777777" w:rsidR="005D3210" w:rsidRPr="00B62030" w:rsidRDefault="005D3210" w:rsidP="005D3210">
      <w:pPr>
        <w:ind w:left="6250"/>
        <w:rPr>
          <w:sz w:val="12"/>
          <w:szCs w:val="28"/>
        </w:rPr>
      </w:pPr>
    </w:p>
    <w:p w14:paraId="7E83BDB6" w14:textId="77777777" w:rsidR="00F8105E" w:rsidRPr="00F8105E" w:rsidRDefault="00F8105E" w:rsidP="00F8105E">
      <w:pPr>
        <w:pStyle w:val="ConsPlusNormal"/>
        <w:jc w:val="center"/>
        <w:rPr>
          <w:rFonts w:eastAsia="Times New Roman"/>
          <w:sz w:val="24"/>
          <w:szCs w:val="24"/>
          <w:lang w:eastAsia="ru-RU"/>
        </w:rPr>
      </w:pPr>
      <w:r w:rsidRPr="00F8105E">
        <w:rPr>
          <w:rFonts w:eastAsia="Times New Roman"/>
          <w:sz w:val="24"/>
          <w:szCs w:val="24"/>
          <w:lang w:eastAsia="ru-RU"/>
        </w:rPr>
        <w:t>Форма ответа собственнику и (или) иному законному владельцу</w:t>
      </w:r>
    </w:p>
    <w:p w14:paraId="1F11E01D" w14:textId="77777777" w:rsidR="00F8105E" w:rsidRPr="00F8105E" w:rsidRDefault="00F8105E" w:rsidP="00F8105E">
      <w:pPr>
        <w:pStyle w:val="ConsPlusNormal"/>
        <w:jc w:val="center"/>
        <w:rPr>
          <w:rFonts w:eastAsia="Times New Roman"/>
          <w:sz w:val="24"/>
          <w:szCs w:val="24"/>
          <w:lang w:eastAsia="ru-RU"/>
        </w:rPr>
      </w:pPr>
      <w:r w:rsidRPr="00F8105E">
        <w:rPr>
          <w:rFonts w:eastAsia="Times New Roman"/>
          <w:sz w:val="24"/>
          <w:szCs w:val="24"/>
          <w:lang w:eastAsia="ru-RU"/>
        </w:rPr>
        <w:t>о включении в перечень выявленных объектов</w:t>
      </w:r>
    </w:p>
    <w:p w14:paraId="33DCCBA9" w14:textId="5F5BADE9" w:rsidR="005D3210" w:rsidRPr="00F8105E" w:rsidRDefault="00F8105E" w:rsidP="00F8105E">
      <w:pPr>
        <w:adjustRightInd w:val="0"/>
        <w:spacing w:line="235" w:lineRule="auto"/>
        <w:jc w:val="center"/>
        <w:rPr>
          <w:sz w:val="24"/>
          <w:szCs w:val="24"/>
        </w:rPr>
      </w:pPr>
      <w:r w:rsidRPr="00F8105E">
        <w:rPr>
          <w:sz w:val="24"/>
          <w:szCs w:val="24"/>
        </w:rPr>
        <w:t xml:space="preserve"> культурного наследия</w:t>
      </w:r>
      <w:r>
        <w:rPr>
          <w:sz w:val="24"/>
          <w:szCs w:val="24"/>
        </w:rPr>
        <w:t xml:space="preserve"> </w:t>
      </w:r>
      <w:r w:rsidR="005D3210" w:rsidRPr="00B62030">
        <w:rPr>
          <w:sz w:val="24"/>
          <w:szCs w:val="24"/>
        </w:rPr>
        <w:t xml:space="preserve">(оформляется на официальном бланке Комитета </w:t>
      </w:r>
      <w:r w:rsidR="005D3210" w:rsidRPr="00B62030">
        <w:rPr>
          <w:rFonts w:eastAsiaTheme="minorHAnsi"/>
          <w:sz w:val="24"/>
          <w:szCs w:val="24"/>
          <w:lang w:eastAsia="en-US"/>
        </w:rPr>
        <w:t xml:space="preserve">Республики Татарстан </w:t>
      </w:r>
      <w:r w:rsidR="005D3210" w:rsidRPr="00B62030">
        <w:rPr>
          <w:rFonts w:eastAsiaTheme="minorHAnsi"/>
          <w:sz w:val="24"/>
          <w:szCs w:val="24"/>
          <w:lang w:eastAsia="en-US"/>
        </w:rPr>
        <w:br/>
        <w:t>по охране объектов культурного наследия</w:t>
      </w:r>
      <w:r w:rsidR="005D3210" w:rsidRPr="00B62030">
        <w:rPr>
          <w:sz w:val="24"/>
          <w:szCs w:val="24"/>
        </w:rPr>
        <w:t>)</w:t>
      </w:r>
    </w:p>
    <w:p w14:paraId="387DE9FD" w14:textId="77777777" w:rsidR="005D3210" w:rsidRPr="00B62030" w:rsidRDefault="005D3210" w:rsidP="005D3210">
      <w:pPr>
        <w:pStyle w:val="ConsPlusNormal"/>
        <w:jc w:val="center"/>
        <w:rPr>
          <w:sz w:val="14"/>
          <w:szCs w:val="28"/>
        </w:rPr>
      </w:pPr>
    </w:p>
    <w:p w14:paraId="51864F59" w14:textId="77777777" w:rsidR="005D3210" w:rsidRPr="00B62030" w:rsidRDefault="005D3210" w:rsidP="005D321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sz w:val="28"/>
          <w:szCs w:val="28"/>
        </w:rPr>
        <w:t xml:space="preserve">Кому: </w:t>
      </w:r>
    </w:p>
    <w:p w14:paraId="289EEB44" w14:textId="77777777" w:rsidR="005D3210" w:rsidRPr="00B62030" w:rsidRDefault="005D3210" w:rsidP="005D321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73B452B0" w14:textId="77777777" w:rsidR="005D3210" w:rsidRPr="00B62030" w:rsidRDefault="005D3210" w:rsidP="005D3210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br/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14:paraId="67D5129C" w14:textId="77777777" w:rsidR="005D3210" w:rsidRPr="00B62030" w:rsidRDefault="005D3210" w:rsidP="005D321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7437E16E" w14:textId="77777777" w:rsidR="005D3210" w:rsidRPr="00B62030" w:rsidRDefault="005D3210" w:rsidP="005D3210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14:paraId="1ED03558" w14:textId="77777777" w:rsidR="005D3210" w:rsidRPr="00B62030" w:rsidRDefault="005D3210" w:rsidP="005D3210">
      <w:pPr>
        <w:widowControl w:val="0"/>
        <w:adjustRightInd w:val="0"/>
        <w:ind w:firstLine="5670"/>
        <w:jc w:val="both"/>
        <w:rPr>
          <w:b/>
          <w:sz w:val="18"/>
          <w:szCs w:val="18"/>
        </w:rPr>
      </w:pPr>
    </w:p>
    <w:p w14:paraId="0A512F15" w14:textId="51F9FDA0" w:rsidR="005D3210" w:rsidRDefault="005D3210" w:rsidP="005D3210">
      <w:pPr>
        <w:pStyle w:val="ConsPlusNormal"/>
        <w:jc w:val="center"/>
        <w:rPr>
          <w:sz w:val="28"/>
          <w:szCs w:val="28"/>
        </w:rPr>
      </w:pPr>
    </w:p>
    <w:p w14:paraId="183C9C4D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</w:rPr>
      </w:pPr>
    </w:p>
    <w:p w14:paraId="35977FA4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</w:rPr>
      </w:pPr>
    </w:p>
    <w:p w14:paraId="3348AE2A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</w:rPr>
      </w:pPr>
    </w:p>
    <w:p w14:paraId="064E5AF3" w14:textId="77777777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О включении в список выявленных</w:t>
      </w:r>
    </w:p>
    <w:p w14:paraId="0703E004" w14:textId="77777777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</w:p>
    <w:p w14:paraId="3AB5B4B9" w14:textId="77777777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E2EAAE" w14:textId="0E433C6E" w:rsidR="005D3210" w:rsidRPr="005D3210" w:rsidRDefault="005D3210" w:rsidP="005D321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Уважаемый(-</w:t>
      </w:r>
      <w:proofErr w:type="spellStart"/>
      <w:r w:rsidRPr="005D3210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D3210">
        <w:rPr>
          <w:rFonts w:ascii="Times New Roman" w:hAnsi="Times New Roman" w:cs="Times New Roman"/>
          <w:sz w:val="28"/>
          <w:szCs w:val="28"/>
        </w:rPr>
        <w:t>) _________________!</w:t>
      </w:r>
    </w:p>
    <w:p w14:paraId="07520E60" w14:textId="77777777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51BD61" w14:textId="79F1074D" w:rsidR="005D3210" w:rsidRPr="005D3210" w:rsidRDefault="005D3210" w:rsidP="005D32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 xml:space="preserve">В дополнение к ранее направленному письму от 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3210">
        <w:rPr>
          <w:rFonts w:ascii="Times New Roman" w:hAnsi="Times New Roman" w:cs="Times New Roman"/>
          <w:sz w:val="28"/>
          <w:szCs w:val="28"/>
        </w:rPr>
        <w:t xml:space="preserve"> _________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вопросу включения объекта ________________________________________________,</w:t>
      </w:r>
    </w:p>
    <w:p w14:paraId="3CD978D3" w14:textId="6C3BB153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обладающего признаками объекта культурного наследия, расположенного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D3210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68DF8E12" w14:textId="0F10BD93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в перечень выявленных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 xml:space="preserve">объектов культурного наследия, расположенных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5D321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территории Республики Татарстан, Комитет Республики Татарстан по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объектов культурного наследия (далее - Комитет) сообщает следующее.</w:t>
      </w:r>
    </w:p>
    <w:p w14:paraId="1FBB3DC6" w14:textId="0A01B35E" w:rsidR="005D3210" w:rsidRPr="005D3210" w:rsidRDefault="005D3210" w:rsidP="005D32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 xml:space="preserve">В соответствии с приказом Комитета от 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3210">
        <w:rPr>
          <w:rFonts w:ascii="Times New Roman" w:hAnsi="Times New Roman" w:cs="Times New Roman"/>
          <w:sz w:val="28"/>
          <w:szCs w:val="28"/>
        </w:rPr>
        <w:t xml:space="preserve"> __________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работы по установлению историко-культурной ценности объекта, обладающего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признаками объекта культурного наследия,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объект___________________________________________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3210">
        <w:rPr>
          <w:rFonts w:ascii="Times New Roman" w:hAnsi="Times New Roman" w:cs="Times New Roman"/>
          <w:sz w:val="28"/>
          <w:szCs w:val="28"/>
        </w:rPr>
        <w:t>расположенный по адресу: ________________________________________________________________________,</w:t>
      </w:r>
    </w:p>
    <w:p w14:paraId="6D3D864E" w14:textId="4ED1B957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кадастровый номер земельного участка (при наличии): 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D3210">
        <w:rPr>
          <w:rFonts w:ascii="Times New Roman" w:hAnsi="Times New Roman" w:cs="Times New Roman"/>
          <w:sz w:val="28"/>
          <w:szCs w:val="28"/>
        </w:rPr>
        <w:t>___________,</w:t>
      </w:r>
    </w:p>
    <w:p w14:paraId="2F126E71" w14:textId="77777777" w:rsid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включен в перечень выявленных объектов культурного наследия.</w:t>
      </w:r>
    </w:p>
    <w:p w14:paraId="2E0094C3" w14:textId="13D287AD" w:rsidR="005D3210" w:rsidRPr="005D3210" w:rsidRDefault="005D3210" w:rsidP="005D32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 выявленный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lastRenderedPageBreak/>
        <w:t>объект культурного наследия подлежит государственной охране до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о   включении   его в единый государственный реестр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наследия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(памятников истории и культуры) народов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>Федерации либо об отказе во включении его в реестр.</w:t>
      </w:r>
    </w:p>
    <w:p w14:paraId="6AFC1A16" w14:textId="7D35529B" w:rsidR="005D3210" w:rsidRPr="005D3210" w:rsidRDefault="005D3210" w:rsidP="005D32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>Собственник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210">
        <w:rPr>
          <w:rFonts w:ascii="Times New Roman" w:hAnsi="Times New Roman" w:cs="Times New Roman"/>
          <w:sz w:val="28"/>
          <w:szCs w:val="28"/>
        </w:rPr>
        <w:t xml:space="preserve">иной законный владелец выявленного объекта культурного наследия   обязан   выполнять   определенные   </w:t>
      </w:r>
      <w:hyperlink r:id="rId21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(с изм. и доп., вступ. в силу с 13.01.2025) {КонсультантПлюс}">
        <w:r w:rsidRPr="005D3210">
          <w:rPr>
            <w:rFonts w:ascii="Times New Roman" w:hAnsi="Times New Roman" w:cs="Times New Roman"/>
            <w:sz w:val="28"/>
            <w:szCs w:val="28"/>
          </w:rPr>
          <w:t>пунктами  1</w:t>
        </w:r>
      </w:hyperlink>
      <w:r w:rsidRPr="005D3210"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tooltip="Федеральный закон от 25.06.2002 N 73-ФЗ (ред. от 26.12.2024) &quot;Об объектах культурного наследия (памятниках истории и культуры) народов Российской Федерации&quot; (с изм. и доп., вступ. в силу с 13.01.2025) {КонсультантПлюс}">
        <w:r w:rsidRPr="005D3210">
          <w:rPr>
            <w:rFonts w:ascii="Times New Roman" w:hAnsi="Times New Roman" w:cs="Times New Roman"/>
            <w:sz w:val="28"/>
            <w:szCs w:val="28"/>
          </w:rPr>
          <w:t>3 статьи  47.3</w:t>
        </w:r>
      </w:hyperlink>
      <w:r w:rsidRPr="005D321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F97FA7">
        <w:rPr>
          <w:rFonts w:ascii="Times New Roman" w:hAnsi="Times New Roman" w:cs="Times New Roman"/>
          <w:sz w:val="28"/>
          <w:szCs w:val="28"/>
        </w:rPr>
        <w:t xml:space="preserve">  закона  от 25 июня 2002 года №</w:t>
      </w:r>
      <w:r w:rsidRPr="005D3210">
        <w:rPr>
          <w:rFonts w:ascii="Times New Roman" w:hAnsi="Times New Roman" w:cs="Times New Roman"/>
          <w:sz w:val="28"/>
          <w:szCs w:val="28"/>
        </w:rPr>
        <w:t xml:space="preserve"> 73-ФЗ «Об объектах культурного наследия  (памятниках  истории  и  культуры)  народов Российской Федерации» требования  к  содержанию  и  использованию выявленного объекта культурного наследия.</w:t>
      </w:r>
    </w:p>
    <w:p w14:paraId="6481AA69" w14:textId="77777777" w:rsidR="005D3210" w:rsidRPr="005D3210" w:rsidRDefault="005D3210" w:rsidP="005D32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 xml:space="preserve">    Снос выявленного объекта культурного наследия запрещен.</w:t>
      </w:r>
    </w:p>
    <w:p w14:paraId="5D73780D" w14:textId="77777777" w:rsidR="005D3210" w:rsidRPr="005D3210" w:rsidRDefault="005D3210" w:rsidP="005D32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 xml:space="preserve">    Дополнительная информация (заполняется при наличии).</w:t>
      </w:r>
    </w:p>
    <w:p w14:paraId="31D178DE" w14:textId="77777777" w:rsidR="005D3210" w:rsidRPr="005D3210" w:rsidRDefault="005D3210" w:rsidP="005D32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210">
        <w:rPr>
          <w:rFonts w:ascii="Times New Roman" w:hAnsi="Times New Roman" w:cs="Times New Roman"/>
          <w:sz w:val="28"/>
          <w:szCs w:val="28"/>
        </w:rPr>
        <w:t xml:space="preserve">    Приложение: приказ Комитета на _____ л. в 1 экз.</w:t>
      </w:r>
    </w:p>
    <w:p w14:paraId="5D6A3467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683B16C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753A4AFB" w14:textId="22C11318" w:rsidR="005D3210" w:rsidRPr="00B62030" w:rsidRDefault="005D3210" w:rsidP="005D3210">
      <w:pPr>
        <w:pStyle w:val="ConsPlusNormal"/>
        <w:rPr>
          <w:sz w:val="32"/>
          <w:szCs w:val="28"/>
        </w:rPr>
      </w:pPr>
      <w:r w:rsidRPr="00B62030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ь                   </w:t>
      </w:r>
      <w:r w:rsidRPr="00B6203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______________</w:t>
      </w:r>
      <w:r w:rsidRPr="00B62030">
        <w:rPr>
          <w:sz w:val="28"/>
          <w:szCs w:val="28"/>
        </w:rPr>
        <w:t>______________</w:t>
      </w:r>
    </w:p>
    <w:p w14:paraId="585B7BB7" w14:textId="65D3C770" w:rsidR="005D3210" w:rsidRPr="00B62030" w:rsidRDefault="005D3210" w:rsidP="005D3210">
      <w:pPr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B62030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B62030">
        <w:rPr>
          <w:sz w:val="28"/>
          <w:szCs w:val="28"/>
        </w:rPr>
        <w:t xml:space="preserve">  </w:t>
      </w:r>
      <w:r w:rsidRPr="00B62030">
        <w:t>(подпись, Ф.И.О.</w:t>
      </w:r>
      <w:r w:rsidRPr="00B62030">
        <w:rPr>
          <w:rFonts w:eastAsia="Calibri"/>
          <w:i/>
          <w:kern w:val="1"/>
          <w:lang w:eastAsia="zh-CN"/>
        </w:rPr>
        <w:t xml:space="preserve"> (отчество – при наличии</w:t>
      </w:r>
      <w:r w:rsidRPr="00B62030">
        <w:t>)</w:t>
      </w:r>
    </w:p>
    <w:p w14:paraId="19CCA184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CEF9768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1887C0E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0937A8D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9F6CDF9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6B0CEAE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D847627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3ED6D40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A005919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56CBA54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48352F2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D96A69A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C2AC985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2A4BB71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8558925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7470B98F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BCBA5D9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D1A6D5B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05DD684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3F395D5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6232EB1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FB92EC9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A2BF428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9119588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4AC28C2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B325C96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5EDDFD0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520388D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BABFA32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4587235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8287040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725BB48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07C3FE3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EAD6D4A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24B0BDC6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6631058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75108894" w14:textId="5B2BA7E6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4D4FDBE" w14:textId="77777777" w:rsidR="00F8105E" w:rsidRDefault="00F8105E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518A7B4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4A397007" w14:textId="38D3B3FC" w:rsidR="005D3210" w:rsidRPr="005545DF" w:rsidRDefault="005D3210" w:rsidP="005D3210">
      <w:pPr>
        <w:pStyle w:val="ConsPlusNormal"/>
        <w:ind w:left="4536" w:firstLine="709"/>
        <w:jc w:val="right"/>
        <w:rPr>
          <w:sz w:val="28"/>
          <w:szCs w:val="26"/>
        </w:rPr>
      </w:pPr>
      <w:r w:rsidRPr="00B62030">
        <w:rPr>
          <w:sz w:val="28"/>
        </w:rPr>
        <w:lastRenderedPageBreak/>
        <w:t xml:space="preserve">Приложение № </w:t>
      </w:r>
      <w:r w:rsidR="00400634">
        <w:rPr>
          <w:sz w:val="28"/>
        </w:rPr>
        <w:t>9</w:t>
      </w:r>
      <w:r w:rsidRPr="00B62030">
        <w:rPr>
          <w:sz w:val="28"/>
        </w:rPr>
        <w:t xml:space="preserve"> </w:t>
      </w:r>
      <w:r w:rsidRPr="00B62030">
        <w:rPr>
          <w:sz w:val="28"/>
        </w:rPr>
        <w:br/>
      </w:r>
      <w:r w:rsidRPr="005545DF">
        <w:rPr>
          <w:sz w:val="28"/>
          <w:szCs w:val="26"/>
        </w:rPr>
        <w:t>к Административному регламенту</w:t>
      </w:r>
    </w:p>
    <w:p w14:paraId="188B9CAE" w14:textId="77777777" w:rsidR="005D3210" w:rsidRPr="00B12CBA" w:rsidRDefault="005D3210" w:rsidP="005D3210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3F067469" w14:textId="77777777" w:rsidR="005D3210" w:rsidRPr="00A5792E" w:rsidRDefault="005D3210" w:rsidP="005D3210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75ACB8A2" w14:textId="77777777" w:rsidR="005D3210" w:rsidRPr="00B62030" w:rsidRDefault="005D3210" w:rsidP="005D3210">
      <w:pPr>
        <w:pStyle w:val="ConsPlusNormal"/>
        <w:jc w:val="right"/>
        <w:rPr>
          <w:color w:val="000000" w:themeColor="text1"/>
          <w:sz w:val="28"/>
          <w:szCs w:val="28"/>
        </w:rPr>
      </w:pPr>
    </w:p>
    <w:p w14:paraId="7E340C8B" w14:textId="77777777" w:rsidR="005D3210" w:rsidRPr="00B62030" w:rsidRDefault="005D3210" w:rsidP="005D3210">
      <w:pPr>
        <w:ind w:left="6250"/>
        <w:rPr>
          <w:sz w:val="12"/>
          <w:szCs w:val="28"/>
        </w:rPr>
      </w:pPr>
    </w:p>
    <w:p w14:paraId="2DD22DB4" w14:textId="77777777" w:rsidR="005D3210" w:rsidRPr="00B62030" w:rsidRDefault="005D3210" w:rsidP="005D3210">
      <w:pPr>
        <w:adjustRightInd w:val="0"/>
        <w:spacing w:line="235" w:lineRule="auto"/>
        <w:jc w:val="center"/>
        <w:rPr>
          <w:sz w:val="24"/>
          <w:szCs w:val="24"/>
        </w:rPr>
      </w:pPr>
    </w:p>
    <w:p w14:paraId="7AD40BFD" w14:textId="77777777" w:rsidR="005D3210" w:rsidRPr="005D3210" w:rsidRDefault="005D3210" w:rsidP="005D32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DCDE2D" w14:textId="77777777" w:rsidR="005D3210" w:rsidRPr="005D3210" w:rsidRDefault="005D3210" w:rsidP="005D3210">
      <w:pPr>
        <w:pStyle w:val="ConsPlusNormal"/>
        <w:jc w:val="center"/>
        <w:rPr>
          <w:rFonts w:eastAsia="Times New Roman"/>
          <w:sz w:val="24"/>
          <w:szCs w:val="24"/>
          <w:lang w:eastAsia="ru-RU"/>
        </w:rPr>
      </w:pPr>
      <w:r w:rsidRPr="005D3210">
        <w:rPr>
          <w:rFonts w:eastAsia="Times New Roman"/>
          <w:sz w:val="24"/>
          <w:szCs w:val="24"/>
          <w:lang w:eastAsia="ru-RU"/>
        </w:rPr>
        <w:t>Форма ответа об отказе во включении в перечень выявленных</w:t>
      </w:r>
    </w:p>
    <w:p w14:paraId="4425D7C9" w14:textId="3FDF797A" w:rsidR="005D3210" w:rsidRPr="005D3210" w:rsidRDefault="005D3210" w:rsidP="005D3210">
      <w:pPr>
        <w:pStyle w:val="ConsPlusNormal"/>
        <w:jc w:val="center"/>
        <w:rPr>
          <w:rFonts w:eastAsia="Times New Roman"/>
          <w:sz w:val="24"/>
          <w:szCs w:val="24"/>
          <w:lang w:eastAsia="ru-RU"/>
        </w:rPr>
      </w:pPr>
      <w:r w:rsidRPr="005D3210">
        <w:rPr>
          <w:rFonts w:eastAsia="Times New Roman"/>
          <w:sz w:val="24"/>
          <w:szCs w:val="24"/>
          <w:lang w:eastAsia="ru-RU"/>
        </w:rPr>
        <w:t>объектов культурного наследия</w:t>
      </w:r>
    </w:p>
    <w:p w14:paraId="733019F2" w14:textId="1C7EB657" w:rsidR="005D3210" w:rsidRPr="00B62030" w:rsidRDefault="005D3210" w:rsidP="005D3210">
      <w:pPr>
        <w:adjustRightInd w:val="0"/>
        <w:spacing w:line="235" w:lineRule="auto"/>
        <w:jc w:val="center"/>
        <w:rPr>
          <w:sz w:val="24"/>
          <w:szCs w:val="28"/>
        </w:rPr>
      </w:pPr>
      <w:r w:rsidRPr="00B62030">
        <w:rPr>
          <w:sz w:val="24"/>
          <w:szCs w:val="24"/>
        </w:rPr>
        <w:t xml:space="preserve">(оформляется на официальном бланке Комитета </w:t>
      </w:r>
      <w:r w:rsidRPr="00B62030">
        <w:rPr>
          <w:rFonts w:eastAsiaTheme="minorHAnsi"/>
          <w:sz w:val="24"/>
          <w:szCs w:val="24"/>
          <w:lang w:eastAsia="en-US"/>
        </w:rPr>
        <w:t xml:space="preserve">Республики Татарстан </w:t>
      </w:r>
      <w:r w:rsidRPr="00B62030">
        <w:rPr>
          <w:rFonts w:eastAsiaTheme="minorHAnsi"/>
          <w:sz w:val="24"/>
          <w:szCs w:val="24"/>
          <w:lang w:eastAsia="en-US"/>
        </w:rPr>
        <w:br/>
        <w:t>по охране объектов культурного наследия</w:t>
      </w:r>
      <w:r w:rsidRPr="00B62030">
        <w:rPr>
          <w:sz w:val="24"/>
          <w:szCs w:val="24"/>
        </w:rPr>
        <w:t>)</w:t>
      </w:r>
    </w:p>
    <w:p w14:paraId="176044AA" w14:textId="77777777" w:rsidR="005D3210" w:rsidRPr="00B62030" w:rsidRDefault="005D3210" w:rsidP="005D3210">
      <w:pPr>
        <w:pStyle w:val="ConsPlusNormal"/>
        <w:jc w:val="center"/>
        <w:rPr>
          <w:sz w:val="14"/>
          <w:szCs w:val="28"/>
        </w:rPr>
      </w:pPr>
    </w:p>
    <w:p w14:paraId="6336E906" w14:textId="77777777" w:rsidR="005D3210" w:rsidRPr="00B62030" w:rsidRDefault="005D3210" w:rsidP="005D321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sz w:val="28"/>
          <w:szCs w:val="28"/>
        </w:rPr>
        <w:t xml:space="preserve">Кому: </w:t>
      </w:r>
    </w:p>
    <w:p w14:paraId="4C967F05" w14:textId="77777777" w:rsidR="005D3210" w:rsidRPr="00B62030" w:rsidRDefault="005D3210" w:rsidP="005D321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4493B59D" w14:textId="77777777" w:rsidR="005D3210" w:rsidRPr="00B62030" w:rsidRDefault="005D3210" w:rsidP="005D3210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br/>
        <w:t>(для физических лиц: Ф.И.О. (отчество - при наличии), адрес или место фактического проживания, адрес (почтовый и (или) электронный)</w:t>
      </w:r>
    </w:p>
    <w:p w14:paraId="71AB16DB" w14:textId="77777777" w:rsidR="005D3210" w:rsidRPr="00B62030" w:rsidRDefault="005D3210" w:rsidP="005D3210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4B98D30F" w14:textId="77777777" w:rsidR="005D3210" w:rsidRPr="00B62030" w:rsidRDefault="005D3210" w:rsidP="005D3210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14:paraId="23264BED" w14:textId="77777777" w:rsidR="005D3210" w:rsidRDefault="005D3210" w:rsidP="005D3210">
      <w:pPr>
        <w:pStyle w:val="ConsPlusNonformat"/>
        <w:jc w:val="both"/>
      </w:pPr>
    </w:p>
    <w:p w14:paraId="0F3B881C" w14:textId="77777777" w:rsidR="005D3210" w:rsidRPr="00F8105E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>Об отказе во включении в список</w:t>
      </w:r>
    </w:p>
    <w:p w14:paraId="79E158CF" w14:textId="77777777" w:rsidR="005D3210" w:rsidRPr="00F8105E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>выявленных объектов культурного</w:t>
      </w:r>
    </w:p>
    <w:p w14:paraId="5518F7B5" w14:textId="77777777" w:rsidR="005D3210" w:rsidRPr="00F8105E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>наследия</w:t>
      </w:r>
    </w:p>
    <w:p w14:paraId="39E3B3FF" w14:textId="77777777" w:rsidR="005D3210" w:rsidRPr="00F8105E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F7CFDEC" w14:textId="44A07A59" w:rsidR="005D3210" w:rsidRPr="00F8105E" w:rsidRDefault="005D3210" w:rsidP="00F810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>Уважаемый(-</w:t>
      </w:r>
      <w:proofErr w:type="spellStart"/>
      <w:r w:rsidRPr="00F8105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8105E">
        <w:rPr>
          <w:rFonts w:ascii="Times New Roman" w:hAnsi="Times New Roman" w:cs="Times New Roman"/>
          <w:sz w:val="28"/>
          <w:szCs w:val="28"/>
        </w:rPr>
        <w:t>) _________________!</w:t>
      </w:r>
    </w:p>
    <w:p w14:paraId="29264118" w14:textId="77777777" w:rsidR="005D3210" w:rsidRPr="00F8105E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7F35BB" w14:textId="461ECB24" w:rsidR="005D3210" w:rsidRPr="00F8105E" w:rsidRDefault="005D3210" w:rsidP="00F810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 xml:space="preserve">В дополнение к ранее направленному письму от __________ </w:t>
      </w:r>
      <w:r w:rsidR="00F8105E">
        <w:rPr>
          <w:rFonts w:ascii="Times New Roman" w:hAnsi="Times New Roman" w:cs="Times New Roman"/>
          <w:sz w:val="28"/>
          <w:szCs w:val="28"/>
        </w:rPr>
        <w:t>№</w:t>
      </w:r>
      <w:r w:rsidRPr="00F8105E">
        <w:rPr>
          <w:rFonts w:ascii="Times New Roman" w:hAnsi="Times New Roman" w:cs="Times New Roman"/>
          <w:sz w:val="28"/>
          <w:szCs w:val="28"/>
        </w:rPr>
        <w:t xml:space="preserve"> _______ по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вопросу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включения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объекта________________________________________,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обладающего признаками объекта культурного наследия, расположенного по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____________________________________________________________________________________</w:t>
      </w:r>
      <w:r w:rsidR="00F8105E">
        <w:rPr>
          <w:rFonts w:ascii="Times New Roman" w:hAnsi="Times New Roman" w:cs="Times New Roman"/>
          <w:sz w:val="28"/>
          <w:szCs w:val="28"/>
        </w:rPr>
        <w:t>___</w:t>
      </w:r>
      <w:r w:rsidRPr="00F8105E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14:paraId="16573535" w14:textId="08FE6C90" w:rsidR="005D3210" w:rsidRPr="00F8105E" w:rsidRDefault="005D3210" w:rsidP="00F810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>в перечень выявленных объектов культурного наследия, расположенных на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территории Республики Татарстан, Комитет Республики Татарстан по охране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объектов культурного наследия (далее - Комитет) сообщает следующее.</w:t>
      </w:r>
    </w:p>
    <w:p w14:paraId="2BC2D9D9" w14:textId="2EFAFA70" w:rsidR="005D3210" w:rsidRPr="00F8105E" w:rsidRDefault="005D3210" w:rsidP="00F810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>В соответствии с требованиями действующего законодательства Комитетом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проведена работа по установлению историко-культурной ценности объекта. Так,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по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итогам проведенных исследований на сегодняшний день принятие решения о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включении данного объекта в перечень выявленных объектов культурного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наследия является нецелесообразным.</w:t>
      </w:r>
    </w:p>
    <w:p w14:paraId="7E83D102" w14:textId="21F64864" w:rsidR="00F8105E" w:rsidRDefault="005D3210" w:rsidP="00F810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 xml:space="preserve">Таким образом, в соответствии с приказом Комитета от ________ </w:t>
      </w:r>
      <w:r w:rsidR="00F8105E">
        <w:rPr>
          <w:rFonts w:ascii="Times New Roman" w:hAnsi="Times New Roman" w:cs="Times New Roman"/>
          <w:sz w:val="28"/>
          <w:szCs w:val="28"/>
        </w:rPr>
        <w:t>№</w:t>
      </w:r>
      <w:r w:rsidRPr="00F8105E">
        <w:rPr>
          <w:rFonts w:ascii="Times New Roman" w:hAnsi="Times New Roman" w:cs="Times New Roman"/>
          <w:sz w:val="28"/>
          <w:szCs w:val="28"/>
        </w:rPr>
        <w:t xml:space="preserve"> _______</w:t>
      </w:r>
      <w:r w:rsidR="00F8105E">
        <w:rPr>
          <w:rFonts w:ascii="Times New Roman" w:hAnsi="Times New Roman" w:cs="Times New Roman"/>
          <w:sz w:val="28"/>
          <w:szCs w:val="28"/>
        </w:rPr>
        <w:t xml:space="preserve"> </w:t>
      </w:r>
      <w:r w:rsidRPr="00F8105E">
        <w:rPr>
          <w:rFonts w:ascii="Times New Roman" w:hAnsi="Times New Roman" w:cs="Times New Roman"/>
          <w:sz w:val="28"/>
          <w:szCs w:val="28"/>
        </w:rPr>
        <w:t>отказано во включении объекта, расположенного по адресу: _________________________________________</w:t>
      </w:r>
      <w:r w:rsidR="00F8105E">
        <w:rPr>
          <w:rFonts w:ascii="Times New Roman" w:hAnsi="Times New Roman" w:cs="Times New Roman"/>
          <w:sz w:val="28"/>
          <w:szCs w:val="28"/>
        </w:rPr>
        <w:t>_</w:t>
      </w:r>
      <w:r w:rsidRPr="00F8105E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5273BC3" w14:textId="7D6D7F1F" w:rsidR="005D3210" w:rsidRPr="00F8105E" w:rsidRDefault="00F8105E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lastRenderedPageBreak/>
        <w:t>в перечень</w:t>
      </w:r>
      <w:r w:rsidR="005D3210" w:rsidRPr="00F8105E">
        <w:rPr>
          <w:rFonts w:ascii="Times New Roman" w:hAnsi="Times New Roman" w:cs="Times New Roman"/>
          <w:sz w:val="28"/>
          <w:szCs w:val="28"/>
        </w:rPr>
        <w:t xml:space="preserve"> выявленных объектов культурного наследия, а также данный 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210" w:rsidRPr="00F8105E">
        <w:rPr>
          <w:rFonts w:ascii="Times New Roman" w:hAnsi="Times New Roman" w:cs="Times New Roman"/>
          <w:sz w:val="28"/>
          <w:szCs w:val="28"/>
        </w:rPr>
        <w:t>исключен из списка объектов, обладающих признаками объекта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210" w:rsidRPr="00F8105E">
        <w:rPr>
          <w:rFonts w:ascii="Times New Roman" w:hAnsi="Times New Roman" w:cs="Times New Roman"/>
          <w:sz w:val="28"/>
          <w:szCs w:val="28"/>
        </w:rPr>
        <w:t>наследия.</w:t>
      </w:r>
    </w:p>
    <w:p w14:paraId="0D2C7BFD" w14:textId="77777777" w:rsidR="005D3210" w:rsidRPr="00F8105E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 xml:space="preserve">    Дополнительная информация (заполняется при наличии).</w:t>
      </w:r>
    </w:p>
    <w:p w14:paraId="7E9D4BB5" w14:textId="77777777" w:rsidR="005D3210" w:rsidRPr="00F8105E" w:rsidRDefault="005D3210" w:rsidP="005D32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105E">
        <w:rPr>
          <w:rFonts w:ascii="Times New Roman" w:hAnsi="Times New Roman" w:cs="Times New Roman"/>
          <w:sz w:val="28"/>
          <w:szCs w:val="28"/>
        </w:rPr>
        <w:t xml:space="preserve">    Приложение: приказ Комитета на _______ л. в 1 экз.</w:t>
      </w:r>
    </w:p>
    <w:p w14:paraId="07A5D29A" w14:textId="77777777" w:rsidR="005D3210" w:rsidRDefault="005D3210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625AE879" w14:textId="77777777" w:rsidR="00F8105E" w:rsidRDefault="00F8105E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0141B3B" w14:textId="77777777" w:rsidR="00F8105E" w:rsidRDefault="00F8105E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1E65515F" w14:textId="77777777" w:rsidR="00F8105E" w:rsidRPr="00B62030" w:rsidRDefault="00F8105E" w:rsidP="00F8105E">
      <w:pPr>
        <w:pStyle w:val="ConsPlusNormal"/>
        <w:rPr>
          <w:sz w:val="32"/>
          <w:szCs w:val="28"/>
        </w:rPr>
      </w:pPr>
      <w:r w:rsidRPr="00B62030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ь                   </w:t>
      </w:r>
      <w:r w:rsidRPr="00B6203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______________</w:t>
      </w:r>
      <w:r w:rsidRPr="00B62030">
        <w:rPr>
          <w:sz w:val="28"/>
          <w:szCs w:val="28"/>
        </w:rPr>
        <w:t>______________</w:t>
      </w:r>
    </w:p>
    <w:p w14:paraId="2FEF6010" w14:textId="77777777" w:rsidR="00F8105E" w:rsidRPr="00B62030" w:rsidRDefault="00F8105E" w:rsidP="00F8105E">
      <w:pPr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B62030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B62030">
        <w:rPr>
          <w:sz w:val="28"/>
          <w:szCs w:val="28"/>
        </w:rPr>
        <w:t xml:space="preserve">  </w:t>
      </w:r>
      <w:r w:rsidRPr="00B62030">
        <w:t>(подпись, Ф.И.О.</w:t>
      </w:r>
      <w:r w:rsidRPr="00B62030">
        <w:rPr>
          <w:rFonts w:eastAsia="Calibri"/>
          <w:i/>
          <w:kern w:val="1"/>
          <w:lang w:eastAsia="zh-CN"/>
        </w:rPr>
        <w:t xml:space="preserve"> (отчество – при наличии</w:t>
      </w:r>
      <w:r w:rsidRPr="00B62030">
        <w:t>)</w:t>
      </w:r>
    </w:p>
    <w:p w14:paraId="58127189" w14:textId="54955614" w:rsidR="00F8105E" w:rsidRPr="00B62030" w:rsidRDefault="00F8105E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  <w:sectPr w:rsidR="00F8105E" w:rsidRPr="00B62030" w:rsidSect="00C50FCB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14:paraId="569A7FB1" w14:textId="750BC891" w:rsidR="00732100" w:rsidRPr="00B62030" w:rsidRDefault="00732100" w:rsidP="00732100">
      <w:pPr>
        <w:ind w:left="4678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F8105E">
        <w:rPr>
          <w:color w:val="000000" w:themeColor="text1"/>
          <w:sz w:val="28"/>
          <w:szCs w:val="28"/>
        </w:rPr>
        <w:t>1</w:t>
      </w:r>
      <w:r w:rsidR="00400634">
        <w:rPr>
          <w:color w:val="000000" w:themeColor="text1"/>
          <w:sz w:val="28"/>
          <w:szCs w:val="28"/>
        </w:rPr>
        <w:t>0</w:t>
      </w:r>
    </w:p>
    <w:p w14:paraId="24E7DCB4" w14:textId="77777777" w:rsidR="00B12CBA" w:rsidRPr="005545DF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bookmarkStart w:id="14" w:name="P285"/>
      <w:bookmarkEnd w:id="14"/>
      <w:r w:rsidRPr="005545DF">
        <w:rPr>
          <w:sz w:val="28"/>
          <w:szCs w:val="26"/>
        </w:rPr>
        <w:t>к Административному регламенту</w:t>
      </w:r>
    </w:p>
    <w:p w14:paraId="6E0AB4D0" w14:textId="77777777" w:rsidR="00B12CBA" w:rsidRPr="00B12CBA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предоставления государственной услуги</w:t>
      </w:r>
      <w:r>
        <w:rPr>
          <w:sz w:val="28"/>
          <w:szCs w:val="26"/>
        </w:rPr>
        <w:t xml:space="preserve"> </w:t>
      </w:r>
      <w:r w:rsidRPr="00B12CBA">
        <w:rPr>
          <w:sz w:val="28"/>
          <w:szCs w:val="26"/>
        </w:rPr>
        <w:t xml:space="preserve">по включению объекта, обладающего признаками объекта культурного наследия, </w:t>
      </w:r>
      <w:r>
        <w:rPr>
          <w:sz w:val="28"/>
          <w:szCs w:val="26"/>
        </w:rPr>
        <w:br/>
      </w:r>
      <w:r w:rsidRPr="00B12CBA">
        <w:rPr>
          <w:sz w:val="28"/>
          <w:szCs w:val="26"/>
        </w:rPr>
        <w:t xml:space="preserve">в перечень выявленных объектов культурного наследия, расположенных на территории </w:t>
      </w:r>
    </w:p>
    <w:p w14:paraId="2BC77E15" w14:textId="77777777" w:rsidR="00B12CBA" w:rsidRPr="00A5792E" w:rsidRDefault="00B12CBA" w:rsidP="00B12CBA">
      <w:pPr>
        <w:pStyle w:val="ConsPlusNormal"/>
        <w:ind w:left="4536" w:firstLine="709"/>
        <w:jc w:val="right"/>
        <w:rPr>
          <w:sz w:val="28"/>
          <w:szCs w:val="26"/>
        </w:rPr>
      </w:pPr>
      <w:r w:rsidRPr="00B12CBA">
        <w:rPr>
          <w:sz w:val="28"/>
          <w:szCs w:val="26"/>
        </w:rPr>
        <w:t>Республики Татарстан</w:t>
      </w:r>
    </w:p>
    <w:p w14:paraId="351D23B4" w14:textId="77777777" w:rsidR="008E0C51" w:rsidRPr="00B62030" w:rsidRDefault="008E0C51" w:rsidP="00FA1D3A">
      <w:pPr>
        <w:ind w:firstLine="5245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9EF8D9A" w14:textId="77777777" w:rsidR="00475CAE" w:rsidRPr="000D024F" w:rsidRDefault="00475CAE" w:rsidP="00475CAE">
      <w:pPr>
        <w:adjustRightInd w:val="0"/>
        <w:spacing w:line="235" w:lineRule="auto"/>
        <w:jc w:val="center"/>
        <w:rPr>
          <w:szCs w:val="22"/>
        </w:rPr>
      </w:pPr>
      <w:r w:rsidRPr="000D024F">
        <w:t xml:space="preserve">(оформляется на официальном бланке Комитета </w:t>
      </w:r>
      <w:r w:rsidRPr="000D024F">
        <w:rPr>
          <w:rFonts w:eastAsiaTheme="minorHAnsi"/>
          <w:lang w:eastAsia="en-US"/>
        </w:rPr>
        <w:t xml:space="preserve">Республики Татарстан </w:t>
      </w:r>
      <w:r w:rsidRPr="000D024F">
        <w:rPr>
          <w:rFonts w:eastAsiaTheme="minorHAnsi"/>
          <w:lang w:eastAsia="en-US"/>
        </w:rPr>
        <w:br/>
        <w:t>по охране объектов культурного наследия</w:t>
      </w:r>
      <w:r w:rsidRPr="000D024F">
        <w:t>)</w:t>
      </w:r>
    </w:p>
    <w:p w14:paraId="36182549" w14:textId="77777777" w:rsidR="00B37D2D" w:rsidRPr="00B62030" w:rsidRDefault="00B37D2D" w:rsidP="00B37D2D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5B4147" w14:textId="77777777" w:rsidR="00CB0041" w:rsidRPr="00B62030" w:rsidRDefault="00CB0041" w:rsidP="00CB0041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Кому: __________________________________</w:t>
      </w:r>
    </w:p>
    <w:p w14:paraId="62E41FE0" w14:textId="77777777" w:rsidR="00CB0041" w:rsidRPr="00B6203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физических лиц: Ф.И.О. (</w:t>
      </w:r>
      <w:r w:rsidR="008015B7" w:rsidRPr="00B62030">
        <w:rPr>
          <w:rFonts w:eastAsiaTheme="minorHAnsi"/>
          <w:lang w:eastAsia="en-US"/>
        </w:rPr>
        <w:t>отчество</w:t>
      </w:r>
      <w:r w:rsidRPr="00B6203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14:paraId="64A7C178" w14:textId="77777777" w:rsidR="00CB0041" w:rsidRPr="00B6203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12B6046B" w14:textId="77777777" w:rsidR="00CB0041" w:rsidRPr="00B6203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для юридических лиц: наименование организации, адрес (почтовый и (или) электронный) (номер (номера) контактного телефона</w:t>
      </w:r>
    </w:p>
    <w:p w14:paraId="6BD43EF5" w14:textId="77777777" w:rsidR="00B37D2D" w:rsidRPr="00B62030" w:rsidRDefault="00B37D2D" w:rsidP="00B37D2D">
      <w:pPr>
        <w:adjustRightInd w:val="0"/>
        <w:jc w:val="both"/>
        <w:rPr>
          <w:rFonts w:eastAsiaTheme="minorHAnsi"/>
          <w:lang w:eastAsia="en-US"/>
        </w:rPr>
      </w:pPr>
    </w:p>
    <w:p w14:paraId="48801EC9" w14:textId="77777777" w:rsidR="00B37D2D" w:rsidRPr="00B62030" w:rsidRDefault="007679F9" w:rsidP="00B37D2D">
      <w:pPr>
        <w:adjustRightInd w:val="0"/>
        <w:jc w:val="center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Уведомление</w:t>
      </w:r>
    </w:p>
    <w:p w14:paraId="7629E081" w14:textId="77777777" w:rsidR="00005306" w:rsidRPr="00B62030" w:rsidRDefault="00B37D2D" w:rsidP="00005306">
      <w:pPr>
        <w:jc w:val="center"/>
        <w:rPr>
          <w:rFonts w:eastAsia="SimSun"/>
          <w:color w:val="000000" w:themeColor="text1"/>
          <w:sz w:val="28"/>
          <w:szCs w:val="28"/>
        </w:rPr>
      </w:pPr>
      <w:r w:rsidRPr="00B62030">
        <w:rPr>
          <w:rFonts w:eastAsiaTheme="minorHAnsi"/>
          <w:sz w:val="28"/>
          <w:lang w:eastAsia="en-US"/>
        </w:rPr>
        <w:t xml:space="preserve">об отказе в </w:t>
      </w:r>
      <w:r w:rsidR="007679F9" w:rsidRPr="00B62030">
        <w:rPr>
          <w:rFonts w:eastAsiaTheme="minorHAnsi"/>
          <w:sz w:val="28"/>
          <w:lang w:eastAsia="en-US"/>
        </w:rPr>
        <w:t>приеме документов</w:t>
      </w:r>
      <w:r w:rsidRPr="00B62030">
        <w:rPr>
          <w:rFonts w:eastAsiaTheme="minorHAnsi"/>
          <w:sz w:val="28"/>
          <w:lang w:eastAsia="en-US"/>
        </w:rPr>
        <w:t xml:space="preserve"> </w:t>
      </w:r>
    </w:p>
    <w:p w14:paraId="3F96ACC0" w14:textId="77777777" w:rsidR="00B37D2D" w:rsidRPr="00B62030" w:rsidRDefault="00B37D2D" w:rsidP="00B37D2D">
      <w:pPr>
        <w:adjustRightInd w:val="0"/>
        <w:jc w:val="center"/>
        <w:rPr>
          <w:rFonts w:eastAsiaTheme="minorHAnsi"/>
          <w:sz w:val="18"/>
          <w:lang w:eastAsia="en-US"/>
        </w:rPr>
      </w:pPr>
    </w:p>
    <w:p w14:paraId="126E0D35" w14:textId="77777777" w:rsidR="00B37D2D" w:rsidRPr="00B62030" w:rsidRDefault="00B37D2D" w:rsidP="00B37D2D">
      <w:pPr>
        <w:adjustRightInd w:val="0"/>
        <w:jc w:val="both"/>
        <w:rPr>
          <w:rFonts w:eastAsiaTheme="minorHAnsi"/>
          <w:lang w:eastAsia="en-US"/>
        </w:rPr>
      </w:pPr>
    </w:p>
    <w:p w14:paraId="22FD5A5C" w14:textId="0D36F748" w:rsidR="00B37D2D" w:rsidRPr="00B62030" w:rsidRDefault="000D024F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0D024F">
        <w:rPr>
          <w:rFonts w:eastAsiaTheme="minorHAnsi"/>
          <w:sz w:val="28"/>
          <w:szCs w:val="28"/>
          <w:lang w:eastAsia="en-US"/>
        </w:rPr>
        <w:t>В</w:t>
      </w:r>
      <w:r w:rsidR="00B37D2D" w:rsidRPr="00B62030">
        <w:rPr>
          <w:rFonts w:eastAsiaTheme="minorHAnsi"/>
          <w:lang w:eastAsia="en-US"/>
        </w:rPr>
        <w:t xml:space="preserve"> </w:t>
      </w:r>
      <w:r w:rsidR="00B37D2D" w:rsidRPr="00B62030">
        <w:rPr>
          <w:rFonts w:eastAsiaTheme="minorHAnsi"/>
          <w:sz w:val="28"/>
          <w:lang w:eastAsia="en-US"/>
        </w:rPr>
        <w:t>связи с обращением ____________</w:t>
      </w:r>
      <w:r w:rsidR="00005306" w:rsidRPr="00B62030">
        <w:rPr>
          <w:rFonts w:eastAsiaTheme="minorHAnsi"/>
          <w:sz w:val="28"/>
          <w:lang w:eastAsia="en-US"/>
        </w:rPr>
        <w:t>____ (заявитель) от _______ №</w:t>
      </w:r>
      <w:r w:rsidR="00B37D2D" w:rsidRPr="00B62030">
        <w:rPr>
          <w:rFonts w:eastAsiaTheme="minorHAnsi"/>
          <w:sz w:val="28"/>
          <w:lang w:eastAsia="en-US"/>
        </w:rPr>
        <w:t xml:space="preserve"> _______</w:t>
      </w:r>
      <w:r w:rsidR="00005306" w:rsidRPr="00B62030">
        <w:rPr>
          <w:rFonts w:eastAsiaTheme="minorHAnsi"/>
          <w:sz w:val="28"/>
          <w:lang w:eastAsia="en-US"/>
        </w:rPr>
        <w:br/>
      </w:r>
      <w:r w:rsidR="00B37D2D" w:rsidRPr="00B62030">
        <w:rPr>
          <w:rFonts w:eastAsiaTheme="minorHAnsi"/>
          <w:sz w:val="28"/>
          <w:lang w:eastAsia="en-US"/>
        </w:rPr>
        <w:t>на основании ____________________________</w:t>
      </w:r>
      <w:r w:rsidR="00005306" w:rsidRPr="00B62030">
        <w:rPr>
          <w:rFonts w:eastAsiaTheme="minorHAnsi"/>
          <w:sz w:val="28"/>
          <w:lang w:eastAsia="en-US"/>
        </w:rPr>
        <w:t>_______________________________</w:t>
      </w:r>
    </w:p>
    <w:p w14:paraId="6C80466C" w14:textId="464D4C21" w:rsidR="00FA1D3A" w:rsidRPr="00B62030" w:rsidRDefault="007679F9" w:rsidP="00525BE9">
      <w:pPr>
        <w:pStyle w:val="ConsPlusNormal"/>
        <w:jc w:val="both"/>
        <w:rPr>
          <w:rFonts w:eastAsiaTheme="minorHAnsi"/>
          <w:sz w:val="28"/>
        </w:rPr>
      </w:pPr>
      <w:r w:rsidRPr="00B62030">
        <w:rPr>
          <w:rFonts w:eastAsiaTheme="minorHAnsi"/>
          <w:sz w:val="28"/>
        </w:rPr>
        <w:t>по</w:t>
      </w:r>
      <w:r w:rsidR="00B37D2D" w:rsidRPr="00B62030">
        <w:rPr>
          <w:rFonts w:eastAsiaTheme="minorHAnsi"/>
          <w:sz w:val="28"/>
        </w:rPr>
        <w:t xml:space="preserve"> результатам рассмотрения представленных документов </w:t>
      </w:r>
      <w:r w:rsidR="000F1444" w:rsidRPr="00B62030">
        <w:rPr>
          <w:rFonts w:eastAsiaTheme="minorHAnsi"/>
          <w:sz w:val="28"/>
        </w:rPr>
        <w:t xml:space="preserve">в приеме </w:t>
      </w:r>
      <w:r w:rsidR="00E6580A">
        <w:rPr>
          <w:rFonts w:eastAsiaTheme="minorHAnsi"/>
          <w:sz w:val="28"/>
        </w:rPr>
        <w:t>запроса</w:t>
      </w:r>
      <w:r w:rsidR="000F1444" w:rsidRPr="00B62030">
        <w:rPr>
          <w:rFonts w:eastAsiaTheme="minorHAnsi"/>
          <w:sz w:val="28"/>
        </w:rPr>
        <w:t xml:space="preserve"> </w:t>
      </w:r>
      <w:r w:rsidR="000F1444" w:rsidRPr="00B62030">
        <w:rPr>
          <w:rFonts w:eastAsiaTheme="minorHAnsi"/>
          <w:sz w:val="28"/>
        </w:rPr>
        <w:br/>
      </w:r>
      <w:r w:rsidR="00525BE9">
        <w:rPr>
          <w:rFonts w:eastAsiaTheme="minorHAnsi"/>
          <w:sz w:val="28"/>
        </w:rPr>
        <w:t xml:space="preserve">о </w:t>
      </w:r>
      <w:r w:rsidR="00525BE9" w:rsidRPr="00525BE9">
        <w:rPr>
          <w:rFonts w:eastAsiaTheme="minorHAnsi"/>
          <w:sz w:val="28"/>
        </w:rPr>
        <w:t>предоставлени</w:t>
      </w:r>
      <w:r w:rsidR="00525BE9">
        <w:rPr>
          <w:rFonts w:eastAsiaTheme="minorHAnsi"/>
          <w:sz w:val="28"/>
        </w:rPr>
        <w:t xml:space="preserve">и </w:t>
      </w:r>
      <w:r w:rsidR="00525BE9" w:rsidRPr="00525BE9">
        <w:rPr>
          <w:rFonts w:eastAsiaTheme="minorHAnsi"/>
          <w:sz w:val="28"/>
        </w:rPr>
        <w:t>государственной услуги по включению объекта, обладающего признаками объекта культурного наследия, в перечень выявленных объектов культурного наследия, расположенных на территории Республики Татарстан</w:t>
      </w:r>
      <w:r w:rsidR="00FA1D3A" w:rsidRPr="00B62030">
        <w:rPr>
          <w:color w:val="000000" w:themeColor="text1"/>
          <w:sz w:val="28"/>
          <w:szCs w:val="28"/>
        </w:rPr>
        <w:t xml:space="preserve"> </w:t>
      </w:r>
      <w:r w:rsidRPr="00B62030">
        <w:rPr>
          <w:rFonts w:eastAsiaTheme="minorHAnsi"/>
          <w:sz w:val="28"/>
        </w:rPr>
        <w:t xml:space="preserve">отказывается </w:t>
      </w:r>
      <w:r w:rsidR="00B37D2D" w:rsidRPr="00B62030">
        <w:rPr>
          <w:rFonts w:eastAsiaTheme="minorHAnsi"/>
          <w:sz w:val="28"/>
        </w:rPr>
        <w:t>в связи с (основание для отказа):</w:t>
      </w:r>
    </w:p>
    <w:p w14:paraId="101A969F" w14:textId="77777777" w:rsidR="00B37D2D" w:rsidRPr="00B62030" w:rsidRDefault="00FA1D3A" w:rsidP="00FA1D3A">
      <w:pPr>
        <w:pStyle w:val="ConsPlusNormal"/>
        <w:jc w:val="both"/>
        <w:rPr>
          <w:rFonts w:eastAsiaTheme="minorHAnsi"/>
          <w:sz w:val="28"/>
        </w:rPr>
      </w:pPr>
      <w:r w:rsidRPr="00B62030">
        <w:rPr>
          <w:rFonts w:eastAsiaTheme="minorHAnsi"/>
          <w:sz w:val="28"/>
        </w:rPr>
        <w:t>___________________________________________</w:t>
      </w:r>
      <w:r w:rsidR="00B37D2D" w:rsidRPr="00B62030">
        <w:rPr>
          <w:rFonts w:eastAsiaTheme="minorHAnsi"/>
          <w:sz w:val="28"/>
        </w:rPr>
        <w:t>___________________________.</w:t>
      </w:r>
    </w:p>
    <w:p w14:paraId="67110F20" w14:textId="77777777" w:rsidR="00005306" w:rsidRPr="00B62030" w:rsidRDefault="00005306" w:rsidP="00B37D2D">
      <w:pPr>
        <w:adjustRightInd w:val="0"/>
        <w:jc w:val="both"/>
        <w:rPr>
          <w:rFonts w:eastAsiaTheme="minorHAnsi"/>
          <w:sz w:val="28"/>
          <w:lang w:eastAsia="en-US"/>
        </w:rPr>
      </w:pPr>
    </w:p>
    <w:p w14:paraId="147E35C4" w14:textId="77777777" w:rsidR="00B37D2D" w:rsidRPr="00B62030" w:rsidRDefault="00B37D2D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Дополнительно информируем:</w:t>
      </w:r>
    </w:p>
    <w:p w14:paraId="48E14C56" w14:textId="77777777" w:rsidR="00B37D2D" w:rsidRPr="00B62030" w:rsidRDefault="00B37D2D" w:rsidP="00B37D2D">
      <w:pPr>
        <w:adjustRightInd w:val="0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______________________________________________</w:t>
      </w:r>
      <w:r w:rsidR="00005306" w:rsidRPr="00B62030">
        <w:rPr>
          <w:rFonts w:eastAsiaTheme="minorHAnsi"/>
          <w:lang w:eastAsia="en-US"/>
        </w:rPr>
        <w:t>________________________</w:t>
      </w:r>
      <w:r w:rsidRPr="00B62030">
        <w:rPr>
          <w:rFonts w:eastAsiaTheme="minorHAnsi"/>
          <w:lang w:eastAsia="en-US"/>
        </w:rPr>
        <w:t>_____________________________</w:t>
      </w:r>
    </w:p>
    <w:p w14:paraId="063A5890" w14:textId="77777777" w:rsidR="00005306" w:rsidRPr="00B62030" w:rsidRDefault="00B37D2D" w:rsidP="00005306">
      <w:pPr>
        <w:adjustRightInd w:val="0"/>
        <w:jc w:val="center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(указывается информация, необходимая для устранения причин отказа,</w:t>
      </w:r>
    </w:p>
    <w:p w14:paraId="07642D36" w14:textId="77777777" w:rsidR="00B37D2D" w:rsidRPr="00B62030" w:rsidRDefault="00B37D2D" w:rsidP="00005306">
      <w:pPr>
        <w:adjustRightInd w:val="0"/>
        <w:jc w:val="center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а</w:t>
      </w:r>
      <w:r w:rsidR="00005306" w:rsidRPr="00B62030">
        <w:rPr>
          <w:rFonts w:eastAsiaTheme="minorHAnsi"/>
          <w:lang w:eastAsia="en-US"/>
        </w:rPr>
        <w:t xml:space="preserve"> </w:t>
      </w:r>
      <w:r w:rsidRPr="00B62030">
        <w:rPr>
          <w:rFonts w:eastAsiaTheme="minorHAnsi"/>
          <w:lang w:eastAsia="en-US"/>
        </w:rPr>
        <w:t>также иная дополни</w:t>
      </w:r>
      <w:r w:rsidR="00005306" w:rsidRPr="00B62030">
        <w:rPr>
          <w:rFonts w:eastAsiaTheme="minorHAnsi"/>
          <w:lang w:eastAsia="en-US"/>
        </w:rPr>
        <w:t>тельная информация при наличии)</w:t>
      </w:r>
    </w:p>
    <w:p w14:paraId="29271A21" w14:textId="77777777" w:rsidR="00005306" w:rsidRPr="00B62030" w:rsidRDefault="00005306" w:rsidP="00005306">
      <w:pPr>
        <w:rPr>
          <w:rFonts w:eastAsiaTheme="minorHAnsi"/>
          <w:lang w:eastAsia="en-US"/>
        </w:rPr>
      </w:pPr>
    </w:p>
    <w:p w14:paraId="5C222F97" w14:textId="77777777" w:rsidR="00FA1D3A" w:rsidRPr="00B62030" w:rsidRDefault="00FA1D3A" w:rsidP="00525BE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Разъяснение причин отказа в приеме документов, необходимых для предоставления услуги: _______________ (мотивированное основание причин отказа).</w:t>
      </w:r>
    </w:p>
    <w:p w14:paraId="26889843" w14:textId="4E8285AE" w:rsidR="00FA1D3A" w:rsidRPr="00B62030" w:rsidRDefault="00FA1D3A" w:rsidP="00525BE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Вы вправе повторно обратиться в уполномоченный орган с </w:t>
      </w:r>
      <w:r w:rsidR="00B611BF">
        <w:rPr>
          <w:color w:val="000000" w:themeColor="text1"/>
          <w:sz w:val="28"/>
          <w:szCs w:val="28"/>
        </w:rPr>
        <w:t>запросом</w:t>
      </w:r>
      <w:r w:rsidRPr="00B62030">
        <w:rPr>
          <w:color w:val="000000" w:themeColor="text1"/>
          <w:sz w:val="28"/>
          <w:szCs w:val="28"/>
        </w:rPr>
        <w:t xml:space="preserve"> о предоставлении государственной услуги после устранения указанных нарушений.</w:t>
      </w:r>
    </w:p>
    <w:p w14:paraId="61460519" w14:textId="77777777" w:rsidR="00FA1D3A" w:rsidRPr="00B62030" w:rsidRDefault="00FA1D3A" w:rsidP="00FA1D3A">
      <w:pPr>
        <w:widowControl w:val="0"/>
        <w:jc w:val="both"/>
        <w:rPr>
          <w:sz w:val="28"/>
          <w:szCs w:val="28"/>
        </w:rPr>
      </w:pPr>
    </w:p>
    <w:p w14:paraId="2ECA9A6D" w14:textId="77777777" w:rsidR="002A61D4" w:rsidRDefault="002A61D4" w:rsidP="00FA1D3A">
      <w:pPr>
        <w:pStyle w:val="ConsPlusNormal"/>
        <w:rPr>
          <w:sz w:val="28"/>
          <w:szCs w:val="28"/>
        </w:rPr>
      </w:pPr>
    </w:p>
    <w:p w14:paraId="563E8A37" w14:textId="537446BD" w:rsidR="00FA1D3A" w:rsidRPr="00B62030" w:rsidRDefault="00FA1D3A" w:rsidP="00FA1D3A">
      <w:pPr>
        <w:pStyle w:val="ConsPlusNormal"/>
        <w:rPr>
          <w:sz w:val="32"/>
          <w:szCs w:val="28"/>
        </w:rPr>
      </w:pPr>
      <w:r w:rsidRPr="00B62030">
        <w:rPr>
          <w:sz w:val="28"/>
          <w:szCs w:val="28"/>
        </w:rPr>
        <w:t>Председател</w:t>
      </w:r>
      <w:r w:rsidR="000D024F">
        <w:rPr>
          <w:sz w:val="28"/>
          <w:szCs w:val="28"/>
        </w:rPr>
        <w:t xml:space="preserve">ь                   </w:t>
      </w:r>
      <w:r w:rsidRPr="00B62030">
        <w:rPr>
          <w:sz w:val="28"/>
          <w:szCs w:val="28"/>
        </w:rPr>
        <w:t xml:space="preserve">                                    </w:t>
      </w:r>
      <w:r w:rsidR="000D024F">
        <w:rPr>
          <w:sz w:val="28"/>
          <w:szCs w:val="28"/>
        </w:rPr>
        <w:t xml:space="preserve">       ______________</w:t>
      </w:r>
      <w:r w:rsidRPr="00B62030">
        <w:rPr>
          <w:sz w:val="28"/>
          <w:szCs w:val="28"/>
        </w:rPr>
        <w:t>______________</w:t>
      </w:r>
    </w:p>
    <w:p w14:paraId="38493CAB" w14:textId="77777777" w:rsidR="008E0C51" w:rsidRPr="00B62030" w:rsidRDefault="00FA1D3A" w:rsidP="00FA1D3A">
      <w:pPr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B62030">
        <w:rPr>
          <w:sz w:val="28"/>
          <w:szCs w:val="28"/>
        </w:rPr>
        <w:t xml:space="preserve">                                                                                        </w:t>
      </w:r>
      <w:r w:rsidRPr="00B62030">
        <w:t>(подпись, Ф.И.О.</w:t>
      </w:r>
      <w:r w:rsidRPr="00B62030">
        <w:rPr>
          <w:rFonts w:eastAsia="Calibri"/>
          <w:i/>
          <w:kern w:val="1"/>
          <w:lang w:eastAsia="zh-CN"/>
        </w:rPr>
        <w:t xml:space="preserve"> (</w:t>
      </w:r>
      <w:r w:rsidR="008015B7" w:rsidRPr="00B62030">
        <w:rPr>
          <w:rFonts w:eastAsia="Calibri"/>
          <w:i/>
          <w:kern w:val="1"/>
          <w:lang w:eastAsia="zh-CN"/>
        </w:rPr>
        <w:t>отчество</w:t>
      </w:r>
      <w:r w:rsidRPr="00B62030">
        <w:rPr>
          <w:rFonts w:eastAsia="Calibri"/>
          <w:i/>
          <w:kern w:val="1"/>
          <w:lang w:eastAsia="zh-CN"/>
        </w:rPr>
        <w:t xml:space="preserve"> – при наличии</w:t>
      </w:r>
      <w:r w:rsidRPr="00B62030">
        <w:t>)</w:t>
      </w:r>
    </w:p>
    <w:p w14:paraId="6CA93A0B" w14:textId="77777777" w:rsidR="00732100" w:rsidRPr="00B62030" w:rsidRDefault="00732100" w:rsidP="0073210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05415282" w14:textId="77777777" w:rsidR="005545DF" w:rsidRPr="00296747" w:rsidRDefault="005545DF" w:rsidP="00351623">
      <w:pPr>
        <w:pStyle w:val="ConsPlusTitle"/>
        <w:outlineLvl w:val="2"/>
        <w:rPr>
          <w:color w:val="000000" w:themeColor="text1"/>
          <w:sz w:val="28"/>
          <w:szCs w:val="28"/>
        </w:rPr>
      </w:pPr>
    </w:p>
    <w:sectPr w:rsidR="005545DF" w:rsidRPr="00296747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ADE82" w14:textId="77777777" w:rsidR="00902EA6" w:rsidRDefault="00902EA6">
      <w:r>
        <w:separator/>
      </w:r>
    </w:p>
  </w:endnote>
  <w:endnote w:type="continuationSeparator" w:id="0">
    <w:p w14:paraId="411EDBC7" w14:textId="77777777" w:rsidR="00902EA6" w:rsidRDefault="0090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D2EB7" w14:textId="77777777" w:rsidR="00902EA6" w:rsidRDefault="00902EA6">
      <w:r>
        <w:separator/>
      </w:r>
    </w:p>
  </w:footnote>
  <w:footnote w:type="continuationSeparator" w:id="0">
    <w:p w14:paraId="616E8FAA" w14:textId="77777777" w:rsidR="00902EA6" w:rsidRDefault="0090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Content>
      <w:p w14:paraId="259EE624" w14:textId="25C2EE38" w:rsidR="00C50FCB" w:rsidRDefault="00C50FC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C9E">
          <w:rPr>
            <w:noProof/>
          </w:rPr>
          <w:t>2</w:t>
        </w:r>
        <w:r>
          <w:fldChar w:fldCharType="end"/>
        </w:r>
      </w:p>
    </w:sdtContent>
  </w:sdt>
  <w:p w14:paraId="5BEFBE14" w14:textId="77777777" w:rsidR="00C50FCB" w:rsidRDefault="00C50FCB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50A09" w14:textId="77777777" w:rsidR="00C50FCB" w:rsidRDefault="00C50FCB">
    <w:pPr>
      <w:pStyle w:val="aa"/>
      <w:jc w:val="center"/>
    </w:pPr>
  </w:p>
  <w:p w14:paraId="569ECC0B" w14:textId="77777777" w:rsidR="00C50FCB" w:rsidRDefault="00C50FC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011225"/>
      <w:docPartObj>
        <w:docPartGallery w:val="Page Numbers (Top of Page)"/>
        <w:docPartUnique/>
      </w:docPartObj>
    </w:sdtPr>
    <w:sdtContent>
      <w:p w14:paraId="087B7F17" w14:textId="25264D2F" w:rsidR="00C50FCB" w:rsidRDefault="00C50FCB">
        <w:pPr>
          <w:pStyle w:val="aa"/>
          <w:jc w:val="center"/>
        </w:pPr>
        <w:r w:rsidRPr="002828E0">
          <w:rPr>
            <w:sz w:val="28"/>
          </w:rPr>
          <w:fldChar w:fldCharType="begin"/>
        </w:r>
        <w:r w:rsidRPr="002828E0">
          <w:rPr>
            <w:sz w:val="28"/>
          </w:rPr>
          <w:instrText>PAGE   \* MERGEFORMAT</w:instrText>
        </w:r>
        <w:r w:rsidRPr="002828E0">
          <w:rPr>
            <w:sz w:val="28"/>
          </w:rPr>
          <w:fldChar w:fldCharType="separate"/>
        </w:r>
        <w:r w:rsidR="00DB3C9E">
          <w:rPr>
            <w:noProof/>
            <w:sz w:val="28"/>
          </w:rPr>
          <w:t>11</w:t>
        </w:r>
        <w:r w:rsidRPr="002828E0">
          <w:rPr>
            <w:sz w:val="28"/>
          </w:rPr>
          <w:fldChar w:fldCharType="end"/>
        </w:r>
      </w:p>
      <w:p w14:paraId="04C75C9E" w14:textId="77777777" w:rsidR="00C50FCB" w:rsidRDefault="00C50FCB">
        <w:pPr>
          <w:pStyle w:val="aa"/>
          <w:jc w:val="center"/>
        </w:pPr>
      </w:p>
    </w:sdtContent>
  </w:sdt>
  <w:p w14:paraId="6F38C2E8" w14:textId="77777777" w:rsidR="00C50FCB" w:rsidRDefault="00C50FCB">
    <w:pPr>
      <w:pStyle w:val="a7"/>
      <w:kinsoku w:val="0"/>
      <w:overflowPunct w:val="0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408"/>
    <w:multiLevelType w:val="multilevel"/>
    <w:tmpl w:val="0000088B"/>
    <w:lvl w:ilvl="0">
      <w:start w:val="2"/>
      <w:numFmt w:val="decimal"/>
      <w:lvlText w:val="%1"/>
      <w:lvlJc w:val="left"/>
      <w:pPr>
        <w:ind w:left="150" w:hanging="692"/>
      </w:pPr>
    </w:lvl>
    <w:lvl w:ilvl="1">
      <w:start w:val="11"/>
      <w:numFmt w:val="decimal"/>
      <w:lvlText w:val="%1.%2."/>
      <w:lvlJc w:val="left"/>
      <w:pPr>
        <w:ind w:left="150" w:hanging="692"/>
      </w:pPr>
      <w:rPr>
        <w:rFonts w:ascii="Times New Roman" w:hAnsi="Times New Roman" w:cs="Times New Roman"/>
        <w:b w:val="0"/>
        <w:bCs w:val="0"/>
        <w:color w:val="181818"/>
        <w:w w:val="102"/>
        <w:sz w:val="27"/>
        <w:szCs w:val="27"/>
      </w:rPr>
    </w:lvl>
    <w:lvl w:ilvl="2">
      <w:start w:val="1"/>
      <w:numFmt w:val="decimal"/>
      <w:lvlText w:val="%1.%2.%3."/>
      <w:lvlJc w:val="left"/>
      <w:pPr>
        <w:ind w:left="2409" w:hanging="991"/>
      </w:pPr>
      <w:rPr>
        <w:rFonts w:ascii="Times New Roman" w:hAnsi="Times New Roman" w:cs="Times New Roman"/>
        <w:b w:val="0"/>
        <w:bCs w:val="0"/>
        <w:color w:val="181818"/>
        <w:w w:val="102"/>
        <w:sz w:val="27"/>
        <w:szCs w:val="27"/>
      </w:rPr>
    </w:lvl>
    <w:lvl w:ilvl="3">
      <w:numFmt w:val="bullet"/>
      <w:lvlText w:val="•"/>
      <w:lvlJc w:val="left"/>
      <w:pPr>
        <w:ind w:left="2245" w:hanging="991"/>
      </w:pPr>
    </w:lvl>
    <w:lvl w:ilvl="4">
      <w:numFmt w:val="bullet"/>
      <w:lvlText w:val="•"/>
      <w:lvlJc w:val="left"/>
      <w:pPr>
        <w:ind w:left="3288" w:hanging="991"/>
      </w:pPr>
    </w:lvl>
    <w:lvl w:ilvl="5">
      <w:numFmt w:val="bullet"/>
      <w:lvlText w:val="•"/>
      <w:lvlJc w:val="left"/>
      <w:pPr>
        <w:ind w:left="4331" w:hanging="991"/>
      </w:pPr>
    </w:lvl>
    <w:lvl w:ilvl="6">
      <w:numFmt w:val="bullet"/>
      <w:lvlText w:val="•"/>
      <w:lvlJc w:val="left"/>
      <w:pPr>
        <w:ind w:left="5373" w:hanging="991"/>
      </w:pPr>
    </w:lvl>
    <w:lvl w:ilvl="7">
      <w:numFmt w:val="bullet"/>
      <w:lvlText w:val="•"/>
      <w:lvlJc w:val="left"/>
      <w:pPr>
        <w:ind w:left="6416" w:hanging="991"/>
      </w:pPr>
    </w:lvl>
    <w:lvl w:ilvl="8">
      <w:numFmt w:val="bullet"/>
      <w:lvlText w:val="•"/>
      <w:lvlJc w:val="left"/>
      <w:pPr>
        <w:ind w:left="7459" w:hanging="991"/>
      </w:pPr>
    </w:lvl>
  </w:abstractNum>
  <w:abstractNum w:abstractNumId="2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B1C52AA"/>
    <w:multiLevelType w:val="multilevel"/>
    <w:tmpl w:val="9D02037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4C015E"/>
    <w:multiLevelType w:val="hybridMultilevel"/>
    <w:tmpl w:val="5324E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348BC"/>
    <w:multiLevelType w:val="multilevel"/>
    <w:tmpl w:val="0E16BB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ED77C6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8517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8" w15:restartNumberingAfterBreak="0">
    <w:nsid w:val="19532ABA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4147BC"/>
    <w:multiLevelType w:val="multilevel"/>
    <w:tmpl w:val="0E16BB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863701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2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91BA8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4101111A"/>
    <w:multiLevelType w:val="hybridMultilevel"/>
    <w:tmpl w:val="22045620"/>
    <w:lvl w:ilvl="0" w:tplc="CE60B138">
      <w:start w:val="5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4350BF"/>
    <w:multiLevelType w:val="multilevel"/>
    <w:tmpl w:val="DBB2E33E"/>
    <w:lvl w:ilvl="0">
      <w:start w:val="2"/>
      <w:numFmt w:val="decimal"/>
      <w:lvlText w:val="%1"/>
      <w:lvlJc w:val="left"/>
      <w:pPr>
        <w:ind w:left="600" w:hanging="60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 w:themeColor="text1"/>
      </w:rPr>
    </w:lvl>
  </w:abstractNum>
  <w:abstractNum w:abstractNumId="16" w15:restartNumberingAfterBreak="0">
    <w:nsid w:val="470978BB"/>
    <w:multiLevelType w:val="multilevel"/>
    <w:tmpl w:val="C0DC451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4F437A76"/>
    <w:multiLevelType w:val="multilevel"/>
    <w:tmpl w:val="CDE45524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5B36B30"/>
    <w:multiLevelType w:val="multilevel"/>
    <w:tmpl w:val="B07E6E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9D21A97"/>
    <w:multiLevelType w:val="multilevel"/>
    <w:tmpl w:val="B702527A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5AF76FCF"/>
    <w:multiLevelType w:val="hybridMultilevel"/>
    <w:tmpl w:val="67548BBA"/>
    <w:lvl w:ilvl="0" w:tplc="690C4BC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1C13B1"/>
    <w:multiLevelType w:val="multilevel"/>
    <w:tmpl w:val="4ABEAA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F42874"/>
    <w:multiLevelType w:val="multilevel"/>
    <w:tmpl w:val="298A1AC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000000" w:themeColor="text1"/>
      </w:rPr>
    </w:lvl>
  </w:abstractNum>
  <w:abstractNum w:abstractNumId="24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C668A"/>
    <w:multiLevelType w:val="hybridMultilevel"/>
    <w:tmpl w:val="8F82F7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B3F88"/>
    <w:multiLevelType w:val="hybridMultilevel"/>
    <w:tmpl w:val="9A4246D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9D18DC"/>
    <w:multiLevelType w:val="hybridMultilevel"/>
    <w:tmpl w:val="D29A1B60"/>
    <w:lvl w:ilvl="0" w:tplc="D3B8E66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22"/>
  </w:num>
  <w:num w:numId="5">
    <w:abstractNumId w:val="24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23"/>
  </w:num>
  <w:num w:numId="11">
    <w:abstractNumId w:val="13"/>
  </w:num>
  <w:num w:numId="12">
    <w:abstractNumId w:val="20"/>
  </w:num>
  <w:num w:numId="13">
    <w:abstractNumId w:val="14"/>
  </w:num>
  <w:num w:numId="14">
    <w:abstractNumId w:val="25"/>
  </w:num>
  <w:num w:numId="15">
    <w:abstractNumId w:val="19"/>
  </w:num>
  <w:num w:numId="16">
    <w:abstractNumId w:val="7"/>
  </w:num>
  <w:num w:numId="17">
    <w:abstractNumId w:val="15"/>
  </w:num>
  <w:num w:numId="18">
    <w:abstractNumId w:val="6"/>
  </w:num>
  <w:num w:numId="19">
    <w:abstractNumId w:val="11"/>
  </w:num>
  <w:num w:numId="20">
    <w:abstractNumId w:val="10"/>
  </w:num>
  <w:num w:numId="21">
    <w:abstractNumId w:val="17"/>
  </w:num>
  <w:num w:numId="22">
    <w:abstractNumId w:val="8"/>
  </w:num>
  <w:num w:numId="23">
    <w:abstractNumId w:val="4"/>
  </w:num>
  <w:num w:numId="24">
    <w:abstractNumId w:val="16"/>
  </w:num>
  <w:num w:numId="25">
    <w:abstractNumId w:val="5"/>
  </w:num>
  <w:num w:numId="26">
    <w:abstractNumId w:val="26"/>
  </w:num>
  <w:num w:numId="27">
    <w:abstractNumId w:val="21"/>
  </w:num>
  <w:num w:numId="28">
    <w:abstractNumId w:val="1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306"/>
    <w:rsid w:val="00005A80"/>
    <w:rsid w:val="00005E5D"/>
    <w:rsid w:val="0001040F"/>
    <w:rsid w:val="00010EE7"/>
    <w:rsid w:val="000143D6"/>
    <w:rsid w:val="00015F9C"/>
    <w:rsid w:val="000175C6"/>
    <w:rsid w:val="0002077A"/>
    <w:rsid w:val="00021298"/>
    <w:rsid w:val="00021FE2"/>
    <w:rsid w:val="00023BD0"/>
    <w:rsid w:val="00024B1D"/>
    <w:rsid w:val="00025E3D"/>
    <w:rsid w:val="00037ABF"/>
    <w:rsid w:val="00040BCE"/>
    <w:rsid w:val="0004177E"/>
    <w:rsid w:val="00043EC1"/>
    <w:rsid w:val="00047E88"/>
    <w:rsid w:val="00052977"/>
    <w:rsid w:val="0006032F"/>
    <w:rsid w:val="0006078D"/>
    <w:rsid w:val="00061BD3"/>
    <w:rsid w:val="000625A7"/>
    <w:rsid w:val="00066DDD"/>
    <w:rsid w:val="00067D0F"/>
    <w:rsid w:val="0007330B"/>
    <w:rsid w:val="00076083"/>
    <w:rsid w:val="000773F2"/>
    <w:rsid w:val="00091261"/>
    <w:rsid w:val="00093526"/>
    <w:rsid w:val="00095278"/>
    <w:rsid w:val="00097249"/>
    <w:rsid w:val="000A1E2B"/>
    <w:rsid w:val="000A3ED4"/>
    <w:rsid w:val="000A7138"/>
    <w:rsid w:val="000B03B9"/>
    <w:rsid w:val="000B1E94"/>
    <w:rsid w:val="000B2D58"/>
    <w:rsid w:val="000B30CC"/>
    <w:rsid w:val="000B4324"/>
    <w:rsid w:val="000B4D13"/>
    <w:rsid w:val="000B5801"/>
    <w:rsid w:val="000B69A2"/>
    <w:rsid w:val="000C3D2F"/>
    <w:rsid w:val="000C5DD1"/>
    <w:rsid w:val="000D024F"/>
    <w:rsid w:val="000D2951"/>
    <w:rsid w:val="000D2CF6"/>
    <w:rsid w:val="000D6631"/>
    <w:rsid w:val="000D6FB9"/>
    <w:rsid w:val="000D7E09"/>
    <w:rsid w:val="000E1DC2"/>
    <w:rsid w:val="000E2E53"/>
    <w:rsid w:val="000E3681"/>
    <w:rsid w:val="000E6BF5"/>
    <w:rsid w:val="000F1444"/>
    <w:rsid w:val="000F19E8"/>
    <w:rsid w:val="000F1BB9"/>
    <w:rsid w:val="000F2263"/>
    <w:rsid w:val="000F23D6"/>
    <w:rsid w:val="00101B5E"/>
    <w:rsid w:val="0010550F"/>
    <w:rsid w:val="0010579F"/>
    <w:rsid w:val="00107B63"/>
    <w:rsid w:val="00110621"/>
    <w:rsid w:val="00115CB8"/>
    <w:rsid w:val="001229DC"/>
    <w:rsid w:val="001266FF"/>
    <w:rsid w:val="00130082"/>
    <w:rsid w:val="001300AA"/>
    <w:rsid w:val="00130D27"/>
    <w:rsid w:val="00131227"/>
    <w:rsid w:val="001318DC"/>
    <w:rsid w:val="00131B4B"/>
    <w:rsid w:val="00131DB2"/>
    <w:rsid w:val="001358D3"/>
    <w:rsid w:val="001366FB"/>
    <w:rsid w:val="001408F9"/>
    <w:rsid w:val="00144003"/>
    <w:rsid w:val="00145CA1"/>
    <w:rsid w:val="00154B3F"/>
    <w:rsid w:val="001571D7"/>
    <w:rsid w:val="001602BF"/>
    <w:rsid w:val="00160481"/>
    <w:rsid w:val="001607D7"/>
    <w:rsid w:val="001618C8"/>
    <w:rsid w:val="00162C26"/>
    <w:rsid w:val="00162D2B"/>
    <w:rsid w:val="00167E61"/>
    <w:rsid w:val="0017114D"/>
    <w:rsid w:val="00172A1B"/>
    <w:rsid w:val="001741F8"/>
    <w:rsid w:val="0017570D"/>
    <w:rsid w:val="00180CD5"/>
    <w:rsid w:val="00180E14"/>
    <w:rsid w:val="00185A0D"/>
    <w:rsid w:val="00191AD6"/>
    <w:rsid w:val="00192758"/>
    <w:rsid w:val="001935BE"/>
    <w:rsid w:val="001958FA"/>
    <w:rsid w:val="00196A06"/>
    <w:rsid w:val="001A7BA4"/>
    <w:rsid w:val="001B0413"/>
    <w:rsid w:val="001B2A51"/>
    <w:rsid w:val="001B2D76"/>
    <w:rsid w:val="001B63B6"/>
    <w:rsid w:val="001B7496"/>
    <w:rsid w:val="001C514C"/>
    <w:rsid w:val="001C57FC"/>
    <w:rsid w:val="001C5F00"/>
    <w:rsid w:val="001D449D"/>
    <w:rsid w:val="001D48A0"/>
    <w:rsid w:val="001E0A2B"/>
    <w:rsid w:val="001E1262"/>
    <w:rsid w:val="001E1D14"/>
    <w:rsid w:val="001E4D5B"/>
    <w:rsid w:val="001F06DF"/>
    <w:rsid w:val="00200AA0"/>
    <w:rsid w:val="00202884"/>
    <w:rsid w:val="0020532B"/>
    <w:rsid w:val="0021183C"/>
    <w:rsid w:val="00211872"/>
    <w:rsid w:val="002134B6"/>
    <w:rsid w:val="00214193"/>
    <w:rsid w:val="00220233"/>
    <w:rsid w:val="00221B9C"/>
    <w:rsid w:val="002223CE"/>
    <w:rsid w:val="00223D3F"/>
    <w:rsid w:val="00226B0F"/>
    <w:rsid w:val="00232A59"/>
    <w:rsid w:val="00232EC1"/>
    <w:rsid w:val="00235A74"/>
    <w:rsid w:val="0023707C"/>
    <w:rsid w:val="00245A9D"/>
    <w:rsid w:val="00245F3B"/>
    <w:rsid w:val="0025003D"/>
    <w:rsid w:val="00250651"/>
    <w:rsid w:val="00250997"/>
    <w:rsid w:val="00252882"/>
    <w:rsid w:val="00255525"/>
    <w:rsid w:val="00256552"/>
    <w:rsid w:val="00261EC8"/>
    <w:rsid w:val="002628E1"/>
    <w:rsid w:val="002666BE"/>
    <w:rsid w:val="00266DA7"/>
    <w:rsid w:val="00272DDF"/>
    <w:rsid w:val="00275317"/>
    <w:rsid w:val="00280F82"/>
    <w:rsid w:val="0028113E"/>
    <w:rsid w:val="002811C4"/>
    <w:rsid w:val="002828E0"/>
    <w:rsid w:val="00284047"/>
    <w:rsid w:val="0028507E"/>
    <w:rsid w:val="002851C3"/>
    <w:rsid w:val="00295544"/>
    <w:rsid w:val="002955B8"/>
    <w:rsid w:val="00296747"/>
    <w:rsid w:val="002968E1"/>
    <w:rsid w:val="00297D1F"/>
    <w:rsid w:val="002A0674"/>
    <w:rsid w:val="002A209B"/>
    <w:rsid w:val="002A4A4F"/>
    <w:rsid w:val="002A61D4"/>
    <w:rsid w:val="002B1848"/>
    <w:rsid w:val="002C2714"/>
    <w:rsid w:val="002C63D3"/>
    <w:rsid w:val="002D700B"/>
    <w:rsid w:val="002E1E07"/>
    <w:rsid w:val="002E1E19"/>
    <w:rsid w:val="002E244F"/>
    <w:rsid w:val="002E249A"/>
    <w:rsid w:val="002E4616"/>
    <w:rsid w:val="002E73B4"/>
    <w:rsid w:val="002E757F"/>
    <w:rsid w:val="002E7A1E"/>
    <w:rsid w:val="002F4621"/>
    <w:rsid w:val="002F4A29"/>
    <w:rsid w:val="002F5339"/>
    <w:rsid w:val="002F5396"/>
    <w:rsid w:val="002F5C01"/>
    <w:rsid w:val="00304360"/>
    <w:rsid w:val="003060C9"/>
    <w:rsid w:val="00314069"/>
    <w:rsid w:val="00322589"/>
    <w:rsid w:val="003253FA"/>
    <w:rsid w:val="0032752A"/>
    <w:rsid w:val="00332617"/>
    <w:rsid w:val="003340E2"/>
    <w:rsid w:val="003359CE"/>
    <w:rsid w:val="00343321"/>
    <w:rsid w:val="00343D75"/>
    <w:rsid w:val="00346978"/>
    <w:rsid w:val="0035003B"/>
    <w:rsid w:val="00351623"/>
    <w:rsid w:val="00353A8A"/>
    <w:rsid w:val="003564F6"/>
    <w:rsid w:val="00357A44"/>
    <w:rsid w:val="00367894"/>
    <w:rsid w:val="003738B4"/>
    <w:rsid w:val="00374004"/>
    <w:rsid w:val="003760CF"/>
    <w:rsid w:val="003762F4"/>
    <w:rsid w:val="0037673F"/>
    <w:rsid w:val="00382B6A"/>
    <w:rsid w:val="00387066"/>
    <w:rsid w:val="00391C98"/>
    <w:rsid w:val="0039239F"/>
    <w:rsid w:val="00392C0A"/>
    <w:rsid w:val="003A12FA"/>
    <w:rsid w:val="003A1E52"/>
    <w:rsid w:val="003A3C0E"/>
    <w:rsid w:val="003A449C"/>
    <w:rsid w:val="003A5185"/>
    <w:rsid w:val="003A5272"/>
    <w:rsid w:val="003B00BA"/>
    <w:rsid w:val="003B2787"/>
    <w:rsid w:val="003B2BC5"/>
    <w:rsid w:val="003B501E"/>
    <w:rsid w:val="003B519B"/>
    <w:rsid w:val="003B51D6"/>
    <w:rsid w:val="003C0AA1"/>
    <w:rsid w:val="003C111D"/>
    <w:rsid w:val="003C12C4"/>
    <w:rsid w:val="003C3F66"/>
    <w:rsid w:val="003D0054"/>
    <w:rsid w:val="003D6401"/>
    <w:rsid w:val="003D78B8"/>
    <w:rsid w:val="003D7E8B"/>
    <w:rsid w:val="003F7FCB"/>
    <w:rsid w:val="00400634"/>
    <w:rsid w:val="00401741"/>
    <w:rsid w:val="004044EB"/>
    <w:rsid w:val="00407012"/>
    <w:rsid w:val="004110CF"/>
    <w:rsid w:val="00413888"/>
    <w:rsid w:val="00415125"/>
    <w:rsid w:val="00421E7F"/>
    <w:rsid w:val="00422E17"/>
    <w:rsid w:val="00424BF0"/>
    <w:rsid w:val="00424D8F"/>
    <w:rsid w:val="004261ED"/>
    <w:rsid w:val="00431E97"/>
    <w:rsid w:val="00435C3F"/>
    <w:rsid w:val="004375A6"/>
    <w:rsid w:val="00437E8A"/>
    <w:rsid w:val="00442ED1"/>
    <w:rsid w:val="004430C9"/>
    <w:rsid w:val="00443149"/>
    <w:rsid w:val="00446A55"/>
    <w:rsid w:val="00453077"/>
    <w:rsid w:val="00453961"/>
    <w:rsid w:val="00454785"/>
    <w:rsid w:val="0045553C"/>
    <w:rsid w:val="004563F8"/>
    <w:rsid w:val="004564CF"/>
    <w:rsid w:val="004569EA"/>
    <w:rsid w:val="00456DEB"/>
    <w:rsid w:val="00463C15"/>
    <w:rsid w:val="00471CF3"/>
    <w:rsid w:val="004726F9"/>
    <w:rsid w:val="00475CAE"/>
    <w:rsid w:val="00476756"/>
    <w:rsid w:val="004767BD"/>
    <w:rsid w:val="004808E9"/>
    <w:rsid w:val="00482D6E"/>
    <w:rsid w:val="0048360D"/>
    <w:rsid w:val="00483F4F"/>
    <w:rsid w:val="00485AE6"/>
    <w:rsid w:val="00487DE0"/>
    <w:rsid w:val="0049032F"/>
    <w:rsid w:val="0049053A"/>
    <w:rsid w:val="004914F4"/>
    <w:rsid w:val="004935A3"/>
    <w:rsid w:val="00493C5A"/>
    <w:rsid w:val="004943D6"/>
    <w:rsid w:val="004A4B51"/>
    <w:rsid w:val="004A7AC5"/>
    <w:rsid w:val="004B2DB8"/>
    <w:rsid w:val="004B5C7F"/>
    <w:rsid w:val="004B7644"/>
    <w:rsid w:val="004B7DE2"/>
    <w:rsid w:val="004C0608"/>
    <w:rsid w:val="004C08BC"/>
    <w:rsid w:val="004C0920"/>
    <w:rsid w:val="004C0BAC"/>
    <w:rsid w:val="004C0D1B"/>
    <w:rsid w:val="004C2030"/>
    <w:rsid w:val="004C5706"/>
    <w:rsid w:val="004D2322"/>
    <w:rsid w:val="004D3F40"/>
    <w:rsid w:val="004D4D9B"/>
    <w:rsid w:val="004E3CC1"/>
    <w:rsid w:val="004F255B"/>
    <w:rsid w:val="004F3902"/>
    <w:rsid w:val="00502DFD"/>
    <w:rsid w:val="00504FEF"/>
    <w:rsid w:val="005070F6"/>
    <w:rsid w:val="00507737"/>
    <w:rsid w:val="0051216D"/>
    <w:rsid w:val="00512FEB"/>
    <w:rsid w:val="0051380B"/>
    <w:rsid w:val="005205E5"/>
    <w:rsid w:val="00520FED"/>
    <w:rsid w:val="005215EF"/>
    <w:rsid w:val="00523119"/>
    <w:rsid w:val="0052385B"/>
    <w:rsid w:val="00523B75"/>
    <w:rsid w:val="00525119"/>
    <w:rsid w:val="00525BE9"/>
    <w:rsid w:val="00526745"/>
    <w:rsid w:val="005306B9"/>
    <w:rsid w:val="005324E2"/>
    <w:rsid w:val="00533A42"/>
    <w:rsid w:val="00541AA2"/>
    <w:rsid w:val="00546E72"/>
    <w:rsid w:val="005530DD"/>
    <w:rsid w:val="005533B7"/>
    <w:rsid w:val="00553697"/>
    <w:rsid w:val="005545DF"/>
    <w:rsid w:val="005547D7"/>
    <w:rsid w:val="00554FBE"/>
    <w:rsid w:val="00555A61"/>
    <w:rsid w:val="005603D7"/>
    <w:rsid w:val="005642D2"/>
    <w:rsid w:val="00564AEE"/>
    <w:rsid w:val="00564BDE"/>
    <w:rsid w:val="00565C46"/>
    <w:rsid w:val="0056601F"/>
    <w:rsid w:val="005709C8"/>
    <w:rsid w:val="00576A6E"/>
    <w:rsid w:val="005800CD"/>
    <w:rsid w:val="005826F2"/>
    <w:rsid w:val="0058274C"/>
    <w:rsid w:val="00583164"/>
    <w:rsid w:val="00583897"/>
    <w:rsid w:val="005901DB"/>
    <w:rsid w:val="005942AE"/>
    <w:rsid w:val="005A1C8B"/>
    <w:rsid w:val="005A739A"/>
    <w:rsid w:val="005A7D16"/>
    <w:rsid w:val="005B022D"/>
    <w:rsid w:val="005B2E62"/>
    <w:rsid w:val="005B6754"/>
    <w:rsid w:val="005B7307"/>
    <w:rsid w:val="005C1E6E"/>
    <w:rsid w:val="005C2945"/>
    <w:rsid w:val="005C3FBC"/>
    <w:rsid w:val="005C4C8D"/>
    <w:rsid w:val="005C5AFC"/>
    <w:rsid w:val="005D013C"/>
    <w:rsid w:val="005D3210"/>
    <w:rsid w:val="005D3F40"/>
    <w:rsid w:val="005D5838"/>
    <w:rsid w:val="005D6BFD"/>
    <w:rsid w:val="005E1AA2"/>
    <w:rsid w:val="005E4BCB"/>
    <w:rsid w:val="005F072F"/>
    <w:rsid w:val="005F147F"/>
    <w:rsid w:val="005F1BB1"/>
    <w:rsid w:val="005F368D"/>
    <w:rsid w:val="006001C4"/>
    <w:rsid w:val="00600D4F"/>
    <w:rsid w:val="0060216B"/>
    <w:rsid w:val="00603B91"/>
    <w:rsid w:val="00603E56"/>
    <w:rsid w:val="006047F5"/>
    <w:rsid w:val="006106B4"/>
    <w:rsid w:val="00612199"/>
    <w:rsid w:val="00612FB3"/>
    <w:rsid w:val="0061367E"/>
    <w:rsid w:val="0061721F"/>
    <w:rsid w:val="00621AF8"/>
    <w:rsid w:val="00622B12"/>
    <w:rsid w:val="006319FB"/>
    <w:rsid w:val="00634FCD"/>
    <w:rsid w:val="00641211"/>
    <w:rsid w:val="006419CA"/>
    <w:rsid w:val="00642B64"/>
    <w:rsid w:val="00642C0A"/>
    <w:rsid w:val="006468A7"/>
    <w:rsid w:val="00647448"/>
    <w:rsid w:val="00647CCB"/>
    <w:rsid w:val="00651D4E"/>
    <w:rsid w:val="00651E4D"/>
    <w:rsid w:val="00653D50"/>
    <w:rsid w:val="0065483B"/>
    <w:rsid w:val="00657876"/>
    <w:rsid w:val="00663995"/>
    <w:rsid w:val="00672682"/>
    <w:rsid w:val="006748C8"/>
    <w:rsid w:val="00682647"/>
    <w:rsid w:val="00685B77"/>
    <w:rsid w:val="0068652E"/>
    <w:rsid w:val="00686937"/>
    <w:rsid w:val="006918F4"/>
    <w:rsid w:val="00692834"/>
    <w:rsid w:val="00693F48"/>
    <w:rsid w:val="00694083"/>
    <w:rsid w:val="00696569"/>
    <w:rsid w:val="00696BDC"/>
    <w:rsid w:val="006A0465"/>
    <w:rsid w:val="006A0707"/>
    <w:rsid w:val="006A2440"/>
    <w:rsid w:val="006A38CD"/>
    <w:rsid w:val="006A49D0"/>
    <w:rsid w:val="006A785A"/>
    <w:rsid w:val="006B1A29"/>
    <w:rsid w:val="006B1ABA"/>
    <w:rsid w:val="006B1B6F"/>
    <w:rsid w:val="006B20A4"/>
    <w:rsid w:val="006B37AF"/>
    <w:rsid w:val="006B7467"/>
    <w:rsid w:val="006C2C12"/>
    <w:rsid w:val="006C3156"/>
    <w:rsid w:val="006C567B"/>
    <w:rsid w:val="006D188E"/>
    <w:rsid w:val="006D1A2C"/>
    <w:rsid w:val="006D59D9"/>
    <w:rsid w:val="006D6E9B"/>
    <w:rsid w:val="006E7BBB"/>
    <w:rsid w:val="006F47F9"/>
    <w:rsid w:val="0070322D"/>
    <w:rsid w:val="00704B62"/>
    <w:rsid w:val="00707F29"/>
    <w:rsid w:val="00710428"/>
    <w:rsid w:val="00710C18"/>
    <w:rsid w:val="00716507"/>
    <w:rsid w:val="00721AAA"/>
    <w:rsid w:val="00722A10"/>
    <w:rsid w:val="0072336C"/>
    <w:rsid w:val="00723636"/>
    <w:rsid w:val="007259EF"/>
    <w:rsid w:val="00727BEA"/>
    <w:rsid w:val="00732100"/>
    <w:rsid w:val="007345E4"/>
    <w:rsid w:val="007348BF"/>
    <w:rsid w:val="007356B7"/>
    <w:rsid w:val="0074504C"/>
    <w:rsid w:val="00746EC7"/>
    <w:rsid w:val="0074723A"/>
    <w:rsid w:val="00747444"/>
    <w:rsid w:val="00750D8B"/>
    <w:rsid w:val="00751179"/>
    <w:rsid w:val="007512DD"/>
    <w:rsid w:val="007531C3"/>
    <w:rsid w:val="00756D4F"/>
    <w:rsid w:val="007570F1"/>
    <w:rsid w:val="007641A2"/>
    <w:rsid w:val="0076687C"/>
    <w:rsid w:val="0076786C"/>
    <w:rsid w:val="007679F9"/>
    <w:rsid w:val="0077067F"/>
    <w:rsid w:val="007803D0"/>
    <w:rsid w:val="00780687"/>
    <w:rsid w:val="007843F9"/>
    <w:rsid w:val="007847DA"/>
    <w:rsid w:val="00786AB3"/>
    <w:rsid w:val="007951B6"/>
    <w:rsid w:val="00796DA4"/>
    <w:rsid w:val="007A1220"/>
    <w:rsid w:val="007A2F82"/>
    <w:rsid w:val="007A584B"/>
    <w:rsid w:val="007A61F2"/>
    <w:rsid w:val="007A7B08"/>
    <w:rsid w:val="007A7B5A"/>
    <w:rsid w:val="007B4A10"/>
    <w:rsid w:val="007B5054"/>
    <w:rsid w:val="007B70B4"/>
    <w:rsid w:val="007C094C"/>
    <w:rsid w:val="007C1EBC"/>
    <w:rsid w:val="007C347F"/>
    <w:rsid w:val="007C3D3D"/>
    <w:rsid w:val="007D135B"/>
    <w:rsid w:val="007D17CB"/>
    <w:rsid w:val="007D1EC3"/>
    <w:rsid w:val="007D3865"/>
    <w:rsid w:val="007E378E"/>
    <w:rsid w:val="007E5FBC"/>
    <w:rsid w:val="007F0A66"/>
    <w:rsid w:val="007F31B8"/>
    <w:rsid w:val="007F758A"/>
    <w:rsid w:val="008015B7"/>
    <w:rsid w:val="00802B1F"/>
    <w:rsid w:val="008030B8"/>
    <w:rsid w:val="00803654"/>
    <w:rsid w:val="00806DF5"/>
    <w:rsid w:val="00812BC3"/>
    <w:rsid w:val="0081324C"/>
    <w:rsid w:val="00814E6D"/>
    <w:rsid w:val="0081712D"/>
    <w:rsid w:val="008213B7"/>
    <w:rsid w:val="008221ED"/>
    <w:rsid w:val="00824000"/>
    <w:rsid w:val="00824315"/>
    <w:rsid w:val="00832AEC"/>
    <w:rsid w:val="00833E0C"/>
    <w:rsid w:val="00841509"/>
    <w:rsid w:val="008435A2"/>
    <w:rsid w:val="0084549B"/>
    <w:rsid w:val="00850262"/>
    <w:rsid w:val="008534FE"/>
    <w:rsid w:val="00854B2A"/>
    <w:rsid w:val="00860A11"/>
    <w:rsid w:val="00860F72"/>
    <w:rsid w:val="00861340"/>
    <w:rsid w:val="00867F55"/>
    <w:rsid w:val="008715AA"/>
    <w:rsid w:val="00873B99"/>
    <w:rsid w:val="00874583"/>
    <w:rsid w:val="00874BAE"/>
    <w:rsid w:val="00877054"/>
    <w:rsid w:val="00880171"/>
    <w:rsid w:val="00881E9F"/>
    <w:rsid w:val="00882AD2"/>
    <w:rsid w:val="00884E89"/>
    <w:rsid w:val="00886CB0"/>
    <w:rsid w:val="00890826"/>
    <w:rsid w:val="00890E16"/>
    <w:rsid w:val="00891884"/>
    <w:rsid w:val="00892788"/>
    <w:rsid w:val="00892B62"/>
    <w:rsid w:val="00894A99"/>
    <w:rsid w:val="008A1A31"/>
    <w:rsid w:val="008A6AA8"/>
    <w:rsid w:val="008B4275"/>
    <w:rsid w:val="008C7CF4"/>
    <w:rsid w:val="008D1770"/>
    <w:rsid w:val="008D3D8C"/>
    <w:rsid w:val="008E064B"/>
    <w:rsid w:val="008E0C51"/>
    <w:rsid w:val="008E35D7"/>
    <w:rsid w:val="008E60A0"/>
    <w:rsid w:val="008F719F"/>
    <w:rsid w:val="00901C63"/>
    <w:rsid w:val="00902EA6"/>
    <w:rsid w:val="00905227"/>
    <w:rsid w:val="00905C90"/>
    <w:rsid w:val="00906E51"/>
    <w:rsid w:val="00913A49"/>
    <w:rsid w:val="00920716"/>
    <w:rsid w:val="0092181B"/>
    <w:rsid w:val="00923C19"/>
    <w:rsid w:val="00925007"/>
    <w:rsid w:val="009268F2"/>
    <w:rsid w:val="009322BF"/>
    <w:rsid w:val="00932E6C"/>
    <w:rsid w:val="00935F86"/>
    <w:rsid w:val="009361B8"/>
    <w:rsid w:val="009369BA"/>
    <w:rsid w:val="00936AEE"/>
    <w:rsid w:val="00946F20"/>
    <w:rsid w:val="00947AF0"/>
    <w:rsid w:val="0095471A"/>
    <w:rsid w:val="0095779D"/>
    <w:rsid w:val="009609A7"/>
    <w:rsid w:val="00961A53"/>
    <w:rsid w:val="00962054"/>
    <w:rsid w:val="0096773D"/>
    <w:rsid w:val="00971EC0"/>
    <w:rsid w:val="0097302F"/>
    <w:rsid w:val="00974FFB"/>
    <w:rsid w:val="0097589D"/>
    <w:rsid w:val="00982517"/>
    <w:rsid w:val="00982B2D"/>
    <w:rsid w:val="009871EF"/>
    <w:rsid w:val="009965EF"/>
    <w:rsid w:val="009973B7"/>
    <w:rsid w:val="009A1151"/>
    <w:rsid w:val="009A148B"/>
    <w:rsid w:val="009A26B2"/>
    <w:rsid w:val="009A41AD"/>
    <w:rsid w:val="009A422F"/>
    <w:rsid w:val="009A5359"/>
    <w:rsid w:val="009A6228"/>
    <w:rsid w:val="009A7138"/>
    <w:rsid w:val="009A79BF"/>
    <w:rsid w:val="009B0603"/>
    <w:rsid w:val="009B266F"/>
    <w:rsid w:val="009C293E"/>
    <w:rsid w:val="009C7BE7"/>
    <w:rsid w:val="009D27A2"/>
    <w:rsid w:val="009D40DB"/>
    <w:rsid w:val="009D71A1"/>
    <w:rsid w:val="009E05EF"/>
    <w:rsid w:val="009E151C"/>
    <w:rsid w:val="009E35F4"/>
    <w:rsid w:val="009E51AD"/>
    <w:rsid w:val="009E69AB"/>
    <w:rsid w:val="009F0C2F"/>
    <w:rsid w:val="009F15E1"/>
    <w:rsid w:val="00A06943"/>
    <w:rsid w:val="00A10049"/>
    <w:rsid w:val="00A1038F"/>
    <w:rsid w:val="00A109FF"/>
    <w:rsid w:val="00A122B3"/>
    <w:rsid w:val="00A15368"/>
    <w:rsid w:val="00A16F31"/>
    <w:rsid w:val="00A253A8"/>
    <w:rsid w:val="00A256C9"/>
    <w:rsid w:val="00A265F7"/>
    <w:rsid w:val="00A31231"/>
    <w:rsid w:val="00A318E7"/>
    <w:rsid w:val="00A34A6F"/>
    <w:rsid w:val="00A5140D"/>
    <w:rsid w:val="00A56213"/>
    <w:rsid w:val="00A57735"/>
    <w:rsid w:val="00A60822"/>
    <w:rsid w:val="00A623F9"/>
    <w:rsid w:val="00A650E0"/>
    <w:rsid w:val="00A676C3"/>
    <w:rsid w:val="00A8007F"/>
    <w:rsid w:val="00A843CE"/>
    <w:rsid w:val="00A85466"/>
    <w:rsid w:val="00A95512"/>
    <w:rsid w:val="00A972EB"/>
    <w:rsid w:val="00AA0DB1"/>
    <w:rsid w:val="00AA2917"/>
    <w:rsid w:val="00AA4797"/>
    <w:rsid w:val="00AA5425"/>
    <w:rsid w:val="00AA5739"/>
    <w:rsid w:val="00AB0CD7"/>
    <w:rsid w:val="00AB34F2"/>
    <w:rsid w:val="00AC1CAC"/>
    <w:rsid w:val="00AC1DB6"/>
    <w:rsid w:val="00AC20A9"/>
    <w:rsid w:val="00AC5865"/>
    <w:rsid w:val="00AC74C1"/>
    <w:rsid w:val="00AC7552"/>
    <w:rsid w:val="00AC75AF"/>
    <w:rsid w:val="00AC7801"/>
    <w:rsid w:val="00AD03F0"/>
    <w:rsid w:val="00AD1582"/>
    <w:rsid w:val="00AD1713"/>
    <w:rsid w:val="00AD210B"/>
    <w:rsid w:val="00AD78F1"/>
    <w:rsid w:val="00AD7C59"/>
    <w:rsid w:val="00AD7DB9"/>
    <w:rsid w:val="00AE28E3"/>
    <w:rsid w:val="00AE7F68"/>
    <w:rsid w:val="00AF283C"/>
    <w:rsid w:val="00AF4528"/>
    <w:rsid w:val="00AF492B"/>
    <w:rsid w:val="00B026A3"/>
    <w:rsid w:val="00B04E8A"/>
    <w:rsid w:val="00B065FE"/>
    <w:rsid w:val="00B10BAD"/>
    <w:rsid w:val="00B12CBA"/>
    <w:rsid w:val="00B1530C"/>
    <w:rsid w:val="00B21CB9"/>
    <w:rsid w:val="00B23BCC"/>
    <w:rsid w:val="00B30E0F"/>
    <w:rsid w:val="00B31971"/>
    <w:rsid w:val="00B3220E"/>
    <w:rsid w:val="00B344AA"/>
    <w:rsid w:val="00B34DDB"/>
    <w:rsid w:val="00B37D2D"/>
    <w:rsid w:val="00B4165D"/>
    <w:rsid w:val="00B44772"/>
    <w:rsid w:val="00B5056C"/>
    <w:rsid w:val="00B511F8"/>
    <w:rsid w:val="00B5420D"/>
    <w:rsid w:val="00B6019D"/>
    <w:rsid w:val="00B611BF"/>
    <w:rsid w:val="00B617B7"/>
    <w:rsid w:val="00B62030"/>
    <w:rsid w:val="00B64CD4"/>
    <w:rsid w:val="00B65012"/>
    <w:rsid w:val="00B6503A"/>
    <w:rsid w:val="00B6537A"/>
    <w:rsid w:val="00B66812"/>
    <w:rsid w:val="00B668B9"/>
    <w:rsid w:val="00B6697C"/>
    <w:rsid w:val="00B7129C"/>
    <w:rsid w:val="00B73B39"/>
    <w:rsid w:val="00B73D4A"/>
    <w:rsid w:val="00B7473C"/>
    <w:rsid w:val="00B74B8A"/>
    <w:rsid w:val="00B7620C"/>
    <w:rsid w:val="00B76486"/>
    <w:rsid w:val="00B83B3F"/>
    <w:rsid w:val="00B84038"/>
    <w:rsid w:val="00B87F91"/>
    <w:rsid w:val="00B91A2B"/>
    <w:rsid w:val="00B9333D"/>
    <w:rsid w:val="00B96D6A"/>
    <w:rsid w:val="00BB1AEA"/>
    <w:rsid w:val="00BB2352"/>
    <w:rsid w:val="00BB3EA2"/>
    <w:rsid w:val="00BB5C5D"/>
    <w:rsid w:val="00BB7C10"/>
    <w:rsid w:val="00BC2184"/>
    <w:rsid w:val="00BC34FC"/>
    <w:rsid w:val="00BC6A9D"/>
    <w:rsid w:val="00BC713D"/>
    <w:rsid w:val="00BD03F1"/>
    <w:rsid w:val="00BD799D"/>
    <w:rsid w:val="00BE11D6"/>
    <w:rsid w:val="00BE1205"/>
    <w:rsid w:val="00BE4D28"/>
    <w:rsid w:val="00BE5BCF"/>
    <w:rsid w:val="00BE7C88"/>
    <w:rsid w:val="00BF1F75"/>
    <w:rsid w:val="00BF3DE9"/>
    <w:rsid w:val="00BF3FAA"/>
    <w:rsid w:val="00BF3FC8"/>
    <w:rsid w:val="00BF79A4"/>
    <w:rsid w:val="00BF7EA3"/>
    <w:rsid w:val="00C0555F"/>
    <w:rsid w:val="00C12D39"/>
    <w:rsid w:val="00C139EB"/>
    <w:rsid w:val="00C14620"/>
    <w:rsid w:val="00C22164"/>
    <w:rsid w:val="00C24CA2"/>
    <w:rsid w:val="00C31AF8"/>
    <w:rsid w:val="00C32CD8"/>
    <w:rsid w:val="00C4384E"/>
    <w:rsid w:val="00C50FCB"/>
    <w:rsid w:val="00C5204F"/>
    <w:rsid w:val="00C528F7"/>
    <w:rsid w:val="00C601E7"/>
    <w:rsid w:val="00C60702"/>
    <w:rsid w:val="00C614EB"/>
    <w:rsid w:val="00C61FE7"/>
    <w:rsid w:val="00C6271D"/>
    <w:rsid w:val="00C6372E"/>
    <w:rsid w:val="00C64470"/>
    <w:rsid w:val="00C64EAF"/>
    <w:rsid w:val="00C7003C"/>
    <w:rsid w:val="00C70097"/>
    <w:rsid w:val="00C70AB1"/>
    <w:rsid w:val="00C8058E"/>
    <w:rsid w:val="00C90465"/>
    <w:rsid w:val="00C95A0C"/>
    <w:rsid w:val="00CA0F4D"/>
    <w:rsid w:val="00CA25EB"/>
    <w:rsid w:val="00CA6545"/>
    <w:rsid w:val="00CB0041"/>
    <w:rsid w:val="00CB1729"/>
    <w:rsid w:val="00CC1051"/>
    <w:rsid w:val="00CC17BB"/>
    <w:rsid w:val="00CC2ED8"/>
    <w:rsid w:val="00CD1085"/>
    <w:rsid w:val="00CD1FE3"/>
    <w:rsid w:val="00CE148C"/>
    <w:rsid w:val="00CE2F9E"/>
    <w:rsid w:val="00CE5D0D"/>
    <w:rsid w:val="00CE5E0F"/>
    <w:rsid w:val="00CE7730"/>
    <w:rsid w:val="00D0417F"/>
    <w:rsid w:val="00D0421E"/>
    <w:rsid w:val="00D059FC"/>
    <w:rsid w:val="00D141A0"/>
    <w:rsid w:val="00D248B7"/>
    <w:rsid w:val="00D27D7B"/>
    <w:rsid w:val="00D30027"/>
    <w:rsid w:val="00D317B4"/>
    <w:rsid w:val="00D321F1"/>
    <w:rsid w:val="00D32A55"/>
    <w:rsid w:val="00D33760"/>
    <w:rsid w:val="00D376CC"/>
    <w:rsid w:val="00D40200"/>
    <w:rsid w:val="00D43B67"/>
    <w:rsid w:val="00D44698"/>
    <w:rsid w:val="00D54FC9"/>
    <w:rsid w:val="00D55AC7"/>
    <w:rsid w:val="00D57CC1"/>
    <w:rsid w:val="00D64272"/>
    <w:rsid w:val="00D650EA"/>
    <w:rsid w:val="00D71E85"/>
    <w:rsid w:val="00D72566"/>
    <w:rsid w:val="00D84D06"/>
    <w:rsid w:val="00D87123"/>
    <w:rsid w:val="00D9017D"/>
    <w:rsid w:val="00D90375"/>
    <w:rsid w:val="00D93481"/>
    <w:rsid w:val="00D94024"/>
    <w:rsid w:val="00DA03E1"/>
    <w:rsid w:val="00DB2BC0"/>
    <w:rsid w:val="00DB3C9E"/>
    <w:rsid w:val="00DB5F1E"/>
    <w:rsid w:val="00DC03B9"/>
    <w:rsid w:val="00DC0FFB"/>
    <w:rsid w:val="00DC145E"/>
    <w:rsid w:val="00DC4A9D"/>
    <w:rsid w:val="00DC6B18"/>
    <w:rsid w:val="00DC6C4B"/>
    <w:rsid w:val="00DC724B"/>
    <w:rsid w:val="00DD0773"/>
    <w:rsid w:val="00DD1E0F"/>
    <w:rsid w:val="00DD1F5D"/>
    <w:rsid w:val="00DD2C4E"/>
    <w:rsid w:val="00DD2EAB"/>
    <w:rsid w:val="00DD63F8"/>
    <w:rsid w:val="00DD6E47"/>
    <w:rsid w:val="00DE5018"/>
    <w:rsid w:val="00DF0A03"/>
    <w:rsid w:val="00DF4C4A"/>
    <w:rsid w:val="00DF4D1A"/>
    <w:rsid w:val="00E0100D"/>
    <w:rsid w:val="00E0291E"/>
    <w:rsid w:val="00E03C2A"/>
    <w:rsid w:val="00E041A0"/>
    <w:rsid w:val="00E06868"/>
    <w:rsid w:val="00E1136C"/>
    <w:rsid w:val="00E15624"/>
    <w:rsid w:val="00E157CA"/>
    <w:rsid w:val="00E223F9"/>
    <w:rsid w:val="00E24342"/>
    <w:rsid w:val="00E26C3E"/>
    <w:rsid w:val="00E26FEC"/>
    <w:rsid w:val="00E310AD"/>
    <w:rsid w:val="00E32A4E"/>
    <w:rsid w:val="00E32AB7"/>
    <w:rsid w:val="00E35C53"/>
    <w:rsid w:val="00E35D3F"/>
    <w:rsid w:val="00E37E1E"/>
    <w:rsid w:val="00E42C26"/>
    <w:rsid w:val="00E43BA1"/>
    <w:rsid w:val="00E456D8"/>
    <w:rsid w:val="00E4613F"/>
    <w:rsid w:val="00E46970"/>
    <w:rsid w:val="00E477C6"/>
    <w:rsid w:val="00E4798E"/>
    <w:rsid w:val="00E50871"/>
    <w:rsid w:val="00E540B1"/>
    <w:rsid w:val="00E56A21"/>
    <w:rsid w:val="00E610FB"/>
    <w:rsid w:val="00E61F84"/>
    <w:rsid w:val="00E6580A"/>
    <w:rsid w:val="00E66024"/>
    <w:rsid w:val="00E765E6"/>
    <w:rsid w:val="00E80080"/>
    <w:rsid w:val="00E8289E"/>
    <w:rsid w:val="00E87AAB"/>
    <w:rsid w:val="00E90329"/>
    <w:rsid w:val="00E9041E"/>
    <w:rsid w:val="00E90B0E"/>
    <w:rsid w:val="00E92020"/>
    <w:rsid w:val="00E93BD1"/>
    <w:rsid w:val="00E954F3"/>
    <w:rsid w:val="00E95E6B"/>
    <w:rsid w:val="00EA2B0B"/>
    <w:rsid w:val="00EA5C97"/>
    <w:rsid w:val="00EB290D"/>
    <w:rsid w:val="00EC4091"/>
    <w:rsid w:val="00EC6140"/>
    <w:rsid w:val="00EC7BE6"/>
    <w:rsid w:val="00ED0496"/>
    <w:rsid w:val="00ED187D"/>
    <w:rsid w:val="00ED3322"/>
    <w:rsid w:val="00ED38F3"/>
    <w:rsid w:val="00ED4DA7"/>
    <w:rsid w:val="00EE00AF"/>
    <w:rsid w:val="00EE14A8"/>
    <w:rsid w:val="00EE346D"/>
    <w:rsid w:val="00EE59AB"/>
    <w:rsid w:val="00EE7FAA"/>
    <w:rsid w:val="00EF4A34"/>
    <w:rsid w:val="00EF4FFF"/>
    <w:rsid w:val="00F00108"/>
    <w:rsid w:val="00F07377"/>
    <w:rsid w:val="00F1334E"/>
    <w:rsid w:val="00F13F6A"/>
    <w:rsid w:val="00F14223"/>
    <w:rsid w:val="00F15DF5"/>
    <w:rsid w:val="00F16177"/>
    <w:rsid w:val="00F2200E"/>
    <w:rsid w:val="00F22388"/>
    <w:rsid w:val="00F225E6"/>
    <w:rsid w:val="00F263CB"/>
    <w:rsid w:val="00F27A84"/>
    <w:rsid w:val="00F35656"/>
    <w:rsid w:val="00F36DC7"/>
    <w:rsid w:val="00F40257"/>
    <w:rsid w:val="00F41F92"/>
    <w:rsid w:val="00F42866"/>
    <w:rsid w:val="00F429E5"/>
    <w:rsid w:val="00F43650"/>
    <w:rsid w:val="00F44ADD"/>
    <w:rsid w:val="00F50143"/>
    <w:rsid w:val="00F51A92"/>
    <w:rsid w:val="00F5339A"/>
    <w:rsid w:val="00F65B75"/>
    <w:rsid w:val="00F73F3D"/>
    <w:rsid w:val="00F742D9"/>
    <w:rsid w:val="00F74CF4"/>
    <w:rsid w:val="00F7756C"/>
    <w:rsid w:val="00F8105E"/>
    <w:rsid w:val="00F81077"/>
    <w:rsid w:val="00F84389"/>
    <w:rsid w:val="00F86374"/>
    <w:rsid w:val="00F867A0"/>
    <w:rsid w:val="00F876A7"/>
    <w:rsid w:val="00F906C3"/>
    <w:rsid w:val="00F90BF0"/>
    <w:rsid w:val="00F95208"/>
    <w:rsid w:val="00F97FA7"/>
    <w:rsid w:val="00FA1D3A"/>
    <w:rsid w:val="00FA36AA"/>
    <w:rsid w:val="00FA3708"/>
    <w:rsid w:val="00FB3874"/>
    <w:rsid w:val="00FB3A94"/>
    <w:rsid w:val="00FB57A6"/>
    <w:rsid w:val="00FC08FD"/>
    <w:rsid w:val="00FC3B91"/>
    <w:rsid w:val="00FC5879"/>
    <w:rsid w:val="00FD4518"/>
    <w:rsid w:val="00FD48B7"/>
    <w:rsid w:val="00FE0EF6"/>
    <w:rsid w:val="00FE2873"/>
    <w:rsid w:val="00FE7A03"/>
    <w:rsid w:val="00FF0347"/>
    <w:rsid w:val="00FF0532"/>
    <w:rsid w:val="00FF1B49"/>
    <w:rsid w:val="00FF39C2"/>
    <w:rsid w:val="00FF4CB9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B1742"/>
  <w15:docId w15:val="{687A58B2-F7D9-4624-9710-9CE7A811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1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9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4">
    <w:name w:val="footnote text"/>
    <w:basedOn w:val="a"/>
    <w:link w:val="af5"/>
    <w:uiPriority w:val="99"/>
    <w:unhideWhenUsed/>
    <w:rsid w:val="005530DD"/>
  </w:style>
  <w:style w:type="character" w:customStyle="1" w:styleId="af5">
    <w:name w:val="Текст сноски Знак"/>
    <w:basedOn w:val="a0"/>
    <w:link w:val="af4"/>
    <w:uiPriority w:val="99"/>
    <w:rsid w:val="0055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5530DD"/>
    <w:rPr>
      <w:vertAlign w:val="superscript"/>
    </w:rPr>
  </w:style>
  <w:style w:type="character" w:customStyle="1" w:styleId="add">
    <w:name w:val="add"/>
    <w:basedOn w:val="a0"/>
    <w:rsid w:val="007531C3"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5B6754"/>
    <w:pPr>
      <w:tabs>
        <w:tab w:val="left" w:pos="851"/>
      </w:tabs>
      <w:autoSpaceDE/>
      <w:autoSpaceDN/>
      <w:spacing w:before="60" w:after="60" w:line="360" w:lineRule="auto"/>
      <w:ind w:firstLine="709"/>
      <w:jc w:val="both"/>
    </w:pPr>
    <w:rPr>
      <w:snapToGrid w:val="0"/>
      <w:sz w:val="24"/>
    </w:rPr>
  </w:style>
  <w:style w:type="paragraph" w:styleId="af7">
    <w:name w:val="No Spacing"/>
    <w:uiPriority w:val="1"/>
    <w:qFormat/>
    <w:rsid w:val="005B6754"/>
    <w:pPr>
      <w:spacing w:after="0" w:line="240" w:lineRule="auto"/>
    </w:pPr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65A3410F354D60CCAF9D9A4D9106085FF69CA8F47E131C18E48B58DAC212A9E0603ADAF64FE337D21765BCF21E0wFH" TargetMode="External"/><Relationship Id="rId18" Type="http://schemas.openxmlformats.org/officeDocument/2006/relationships/hyperlink" Target="consultantplus://offline/ref=6F427AAD6D4065275001FECC040F59A87A4508490F431133E34F34B68A4DDE088AA63B7EF6BDE0C0050B222E98X0PBI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3188&amp;dst=661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6F427AAD6D4065275001FECC040F59A87A450F490E451133E34F34B68A4DDE088AA63B7EF6BDE0C0050B222E98X0PBI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login.consultant.ru/link/?req=doc&amp;base=LAW&amp;n=493188&amp;dst=59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19" Type="http://schemas.openxmlformats.org/officeDocument/2006/relationships/hyperlink" Target="consultantplus://offline/ref=6F427AAD6D4065275001FECC040F59A87A4508490F43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CB27941CCBEBC02E17F56B5D9BCD46F488F89E8CE3921D548E0C2513CB9FAAD3B55AACB2490E58BC4AE62E9S4iEG" TargetMode="External"/><Relationship Id="rId14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2" Type="http://schemas.openxmlformats.org/officeDocument/2006/relationships/hyperlink" Target="https://login.consultant.ru/link/?req=doc&amp;base=LAW&amp;n=493188&amp;dst=6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E26AE-8E2A-4A91-B0C2-B497DD9E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22</Pages>
  <Words>6710</Words>
  <Characters>38252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Словцова Анжела Олеговна</cp:lastModifiedBy>
  <cp:revision>6</cp:revision>
  <cp:lastPrinted>2025-12-01T12:24:00Z</cp:lastPrinted>
  <dcterms:created xsi:type="dcterms:W3CDTF">2026-01-22T10:20:00Z</dcterms:created>
  <dcterms:modified xsi:type="dcterms:W3CDTF">2026-03-05T08:24:00Z</dcterms:modified>
</cp:coreProperties>
</file>