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4D5215" w:rsidRDefault="004A0114" w:rsidP="004D5215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bCs/>
          <w:color w:val="000000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910864" w:rsidRPr="002F1DF1">
        <w:rPr>
          <w:bCs/>
          <w:spacing w:val="2"/>
          <w:sz w:val="28"/>
          <w:szCs w:val="28"/>
        </w:rPr>
        <w:t>«Захоронения советски</w:t>
      </w:r>
      <w:r w:rsidR="00B15AB1" w:rsidRPr="002F1DF1">
        <w:rPr>
          <w:bCs/>
          <w:spacing w:val="2"/>
          <w:sz w:val="28"/>
          <w:szCs w:val="28"/>
        </w:rPr>
        <w:t>х воинов, умерших от ран в 1941</w:t>
      </w:r>
      <w:r w:rsidR="00910864" w:rsidRPr="002F1DF1">
        <w:rPr>
          <w:bCs/>
          <w:spacing w:val="2"/>
          <w:sz w:val="28"/>
          <w:szCs w:val="28"/>
        </w:rPr>
        <w:t>-1945гг. в эвакогоспиталях г.Казани</w:t>
      </w:r>
      <w:r w:rsidR="00F97C02" w:rsidRPr="002F1DF1">
        <w:rPr>
          <w:bCs/>
          <w:spacing w:val="2"/>
          <w:sz w:val="28"/>
          <w:szCs w:val="28"/>
        </w:rPr>
        <w:t xml:space="preserve">. </w:t>
      </w:r>
      <w:proofErr w:type="spellStart"/>
      <w:r w:rsidR="00F97C02" w:rsidRPr="002F1DF1">
        <w:rPr>
          <w:bCs/>
          <w:spacing w:val="2"/>
          <w:sz w:val="28"/>
          <w:szCs w:val="28"/>
        </w:rPr>
        <w:t>Арское</w:t>
      </w:r>
      <w:proofErr w:type="spellEnd"/>
      <w:r w:rsidR="00F97C02" w:rsidRPr="002F1DF1">
        <w:rPr>
          <w:bCs/>
          <w:spacing w:val="2"/>
          <w:sz w:val="28"/>
          <w:szCs w:val="28"/>
        </w:rPr>
        <w:t xml:space="preserve"> кладбище</w:t>
      </w:r>
      <w:r w:rsidR="00910864" w:rsidRPr="002F1DF1">
        <w:rPr>
          <w:bCs/>
          <w:spacing w:val="2"/>
          <w:sz w:val="28"/>
          <w:szCs w:val="28"/>
        </w:rPr>
        <w:t>»</w:t>
      </w:r>
      <w:r w:rsidR="00A97847" w:rsidRPr="002F1DF1">
        <w:rPr>
          <w:spacing w:val="2"/>
          <w:sz w:val="28"/>
          <w:szCs w:val="28"/>
        </w:rPr>
        <w:t>,</w:t>
      </w:r>
      <w:r w:rsidR="00A97847" w:rsidRPr="00816669">
        <w:rPr>
          <w:spacing w:val="2"/>
          <w:sz w:val="28"/>
          <w:szCs w:val="28"/>
        </w:rPr>
        <w:t xml:space="preserve"> </w:t>
      </w:r>
      <w:r w:rsidR="009D7814" w:rsidRPr="00816669">
        <w:rPr>
          <w:spacing w:val="2"/>
          <w:sz w:val="28"/>
          <w:szCs w:val="28"/>
        </w:rPr>
        <w:t>располож</w:t>
      </w:r>
      <w:r w:rsidR="006171E0" w:rsidRPr="00816669">
        <w:rPr>
          <w:spacing w:val="2"/>
          <w:sz w:val="28"/>
          <w:szCs w:val="28"/>
        </w:rPr>
        <w:t>енного по адресу:</w:t>
      </w:r>
      <w:r w:rsidR="00F61ECA" w:rsidRPr="00816669">
        <w:rPr>
          <w:spacing w:val="2"/>
          <w:sz w:val="28"/>
          <w:szCs w:val="28"/>
        </w:rPr>
        <w:t xml:space="preserve"> </w:t>
      </w:r>
      <w:r w:rsidR="00910864" w:rsidRPr="00816669">
        <w:rPr>
          <w:rFonts w:ascii="Times" w:hAnsi="Times"/>
          <w:bCs/>
          <w:color w:val="000000"/>
          <w:sz w:val="28"/>
          <w:szCs w:val="28"/>
        </w:rPr>
        <w:t>Республика Татарстан</w:t>
      </w:r>
      <w:r w:rsidR="004D5215" w:rsidRPr="00816669">
        <w:rPr>
          <w:rFonts w:ascii="Times" w:hAnsi="Times"/>
          <w:bCs/>
          <w:color w:val="000000"/>
          <w:sz w:val="28"/>
          <w:szCs w:val="28"/>
        </w:rPr>
        <w:t>, г. Казань, ул. Николая Ершова, 25,</w:t>
      </w:r>
      <w:r w:rsidR="004D5215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4D5215" w:rsidRPr="004D5215">
        <w:rPr>
          <w:rFonts w:ascii="Times" w:hAnsi="Times"/>
          <w:bCs/>
          <w:color w:val="000000"/>
          <w:sz w:val="28"/>
          <w:szCs w:val="28"/>
        </w:rPr>
        <w:t>территория Арского кладбища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910864" w:rsidRPr="00910864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</w:t>
      </w:r>
      <w:r w:rsidR="00910864">
        <w:rPr>
          <w:rFonts w:ascii="Times" w:hAnsi="Times"/>
          <w:color w:val="000000" w:themeColor="text1"/>
          <w:sz w:val="28"/>
          <w:szCs w:val="28"/>
        </w:rPr>
        <w:t>,</w:t>
      </w:r>
      <w:r w:rsidR="00910864" w:rsidRPr="00910864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B15AB1">
        <w:rPr>
          <w:rFonts w:ascii="Times" w:hAnsi="Times"/>
          <w:color w:val="000000" w:themeColor="text1"/>
          <w:sz w:val="28"/>
          <w:szCs w:val="28"/>
        </w:rPr>
        <w:t>1941</w:t>
      </w:r>
      <w:r w:rsidR="00E32DB1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B15AB1">
        <w:rPr>
          <w:rFonts w:ascii="Times" w:hAnsi="Times"/>
          <w:color w:val="000000" w:themeColor="text1"/>
          <w:sz w:val="28"/>
          <w:szCs w:val="28"/>
        </w:rPr>
        <w:t>1945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B15AB1" w:rsidRPr="00B15AB1">
        <w:rPr>
          <w:rFonts w:ascii="Times" w:hAnsi="Times"/>
          <w:color w:val="000000" w:themeColor="text1"/>
          <w:sz w:val="28"/>
          <w:szCs w:val="28"/>
        </w:rPr>
        <w:t>Республика Татарстан, г.</w:t>
      </w:r>
      <w:r w:rsidR="00F362E0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B15AB1" w:rsidRPr="00B15AB1">
        <w:rPr>
          <w:rFonts w:ascii="Times" w:hAnsi="Times"/>
          <w:color w:val="000000" w:themeColor="text1"/>
          <w:sz w:val="28"/>
          <w:szCs w:val="28"/>
        </w:rPr>
        <w:t xml:space="preserve">Казань, </w:t>
      </w:r>
      <w:proofErr w:type="spellStart"/>
      <w:r w:rsidR="00B15AB1" w:rsidRPr="00B15AB1">
        <w:rPr>
          <w:rFonts w:ascii="Times" w:hAnsi="Times"/>
          <w:color w:val="000000" w:themeColor="text1"/>
          <w:sz w:val="28"/>
          <w:szCs w:val="28"/>
        </w:rPr>
        <w:t>Арское</w:t>
      </w:r>
      <w:proofErr w:type="spellEnd"/>
      <w:r w:rsidR="00B15AB1" w:rsidRPr="00B15AB1">
        <w:rPr>
          <w:rFonts w:ascii="Times" w:hAnsi="Times"/>
          <w:color w:val="000000" w:themeColor="text1"/>
          <w:sz w:val="28"/>
          <w:szCs w:val="28"/>
        </w:rPr>
        <w:t xml:space="preserve"> кладбище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4D5215">
        <w:rPr>
          <w:rFonts w:ascii="Times" w:hAnsi="Times"/>
          <w:color w:val="000000" w:themeColor="text1"/>
          <w:sz w:val="28"/>
          <w:szCs w:val="28"/>
        </w:rPr>
        <w:t>земельный участок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E02BC4" w:rsidRPr="004C1E57">
        <w:rPr>
          <w:spacing w:val="2"/>
          <w:sz w:val="28"/>
          <w:szCs w:val="28"/>
        </w:rPr>
        <w:t>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7905D0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F95603">
        <w:rPr>
          <w:rFonts w:ascii="Times New Roman" w:hAnsi="Times New Roman" w:cs="Times New Roman"/>
          <w:iCs/>
          <w:spacing w:val="2"/>
          <w:sz w:val="28"/>
          <w:szCs w:val="28"/>
        </w:rPr>
        <w:t>15.11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B15AB1" w:rsidRPr="00816669">
        <w:rPr>
          <w:bCs/>
          <w:spacing w:val="2"/>
          <w:sz w:val="28"/>
          <w:szCs w:val="28"/>
        </w:rPr>
        <w:t>«Захоронения советских воинов, умерших от ран в 1941-1945гг. в эвакогоспиталях г.Казани</w:t>
      </w:r>
      <w:r w:rsidR="00F97C02" w:rsidRPr="00816669">
        <w:rPr>
          <w:bCs/>
          <w:spacing w:val="2"/>
          <w:sz w:val="28"/>
          <w:szCs w:val="28"/>
        </w:rPr>
        <w:t xml:space="preserve">. </w:t>
      </w:r>
      <w:proofErr w:type="spellStart"/>
      <w:r w:rsidR="00F97C02" w:rsidRPr="00816669">
        <w:rPr>
          <w:bCs/>
          <w:spacing w:val="2"/>
          <w:sz w:val="28"/>
          <w:szCs w:val="28"/>
        </w:rPr>
        <w:t>Арское</w:t>
      </w:r>
      <w:proofErr w:type="spellEnd"/>
      <w:r w:rsidR="00F97C02" w:rsidRPr="00816669">
        <w:rPr>
          <w:bCs/>
          <w:spacing w:val="2"/>
          <w:sz w:val="28"/>
          <w:szCs w:val="28"/>
        </w:rPr>
        <w:t xml:space="preserve"> кладбище</w:t>
      </w:r>
      <w:r w:rsidR="00B15AB1" w:rsidRPr="00816669">
        <w:rPr>
          <w:bCs/>
          <w:spacing w:val="2"/>
          <w:sz w:val="28"/>
          <w:szCs w:val="28"/>
        </w:rPr>
        <w:t>»</w:t>
      </w:r>
      <w:r w:rsidR="000C5DDB" w:rsidRPr="00816669">
        <w:rPr>
          <w:bCs/>
          <w:spacing w:val="2"/>
          <w:sz w:val="28"/>
          <w:szCs w:val="28"/>
        </w:rPr>
        <w:t>,</w:t>
      </w:r>
      <w:r w:rsidR="000C5DDB" w:rsidRPr="00816669">
        <w:rPr>
          <w:spacing w:val="2"/>
          <w:sz w:val="28"/>
          <w:szCs w:val="28"/>
        </w:rPr>
        <w:t xml:space="preserve"> расположенн</w:t>
      </w:r>
      <w:r w:rsidR="00D21168" w:rsidRPr="00816669">
        <w:rPr>
          <w:spacing w:val="2"/>
          <w:sz w:val="28"/>
          <w:szCs w:val="28"/>
        </w:rPr>
        <w:t>ый</w:t>
      </w:r>
      <w:r w:rsidR="000C5DDB" w:rsidRPr="00816669">
        <w:rPr>
          <w:spacing w:val="2"/>
          <w:sz w:val="28"/>
          <w:szCs w:val="28"/>
        </w:rPr>
        <w:t xml:space="preserve"> по адресу: </w:t>
      </w:r>
      <w:r w:rsidR="00B15AB1" w:rsidRPr="00816669">
        <w:rPr>
          <w:rFonts w:ascii="Times" w:hAnsi="Times"/>
          <w:bCs/>
          <w:color w:val="000000"/>
          <w:sz w:val="28"/>
          <w:szCs w:val="28"/>
        </w:rPr>
        <w:t>Республика Татарстан</w:t>
      </w:r>
      <w:r w:rsidR="002F1DF1">
        <w:rPr>
          <w:rFonts w:ascii="Times" w:hAnsi="Times"/>
          <w:bCs/>
          <w:color w:val="000000"/>
          <w:sz w:val="28"/>
          <w:szCs w:val="28"/>
        </w:rPr>
        <w:t xml:space="preserve">, </w:t>
      </w:r>
      <w:r w:rsidR="004D5215" w:rsidRPr="00816669">
        <w:rPr>
          <w:rFonts w:ascii="Times" w:hAnsi="Times"/>
          <w:bCs/>
          <w:color w:val="000000"/>
          <w:sz w:val="28"/>
          <w:szCs w:val="28"/>
        </w:rPr>
        <w:t>г. Казань, ул. Николая Ершова, 25</w:t>
      </w:r>
      <w:r w:rsidR="004D5215" w:rsidRPr="004D5215">
        <w:rPr>
          <w:rFonts w:ascii="Times" w:hAnsi="Times"/>
          <w:bCs/>
          <w:color w:val="000000"/>
          <w:sz w:val="28"/>
          <w:szCs w:val="28"/>
        </w:rPr>
        <w:t>,</w:t>
      </w:r>
      <w:r w:rsidR="004D5215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4D5215" w:rsidRPr="004D5215">
        <w:rPr>
          <w:rFonts w:ascii="Times" w:hAnsi="Times"/>
          <w:bCs/>
          <w:color w:val="000000"/>
          <w:sz w:val="28"/>
          <w:szCs w:val="28"/>
        </w:rPr>
        <w:t>территория Арского кладбища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</w:t>
      </w:r>
      <w:r w:rsidR="00201EF3" w:rsidRPr="00897D53">
        <w:rPr>
          <w:sz w:val="28"/>
          <w:szCs w:val="28"/>
        </w:rPr>
        <w:lastRenderedPageBreak/>
        <w:t xml:space="preserve">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B15AB1" w:rsidRPr="00B15AB1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г.Казани»,</w:t>
      </w:r>
      <w:r w:rsidR="00B15AB1">
        <w:rPr>
          <w:rFonts w:ascii="Times" w:hAnsi="Times"/>
          <w:color w:val="000000" w:themeColor="text1"/>
          <w:sz w:val="28"/>
          <w:szCs w:val="28"/>
        </w:rPr>
        <w:t xml:space="preserve"> 1941</w:t>
      </w:r>
      <w:r w:rsidR="008C657D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B15AB1">
        <w:rPr>
          <w:rFonts w:ascii="Times" w:hAnsi="Times"/>
          <w:color w:val="000000" w:themeColor="text1"/>
          <w:sz w:val="28"/>
          <w:szCs w:val="28"/>
        </w:rPr>
        <w:t>1945</w:t>
      </w:r>
      <w:r w:rsidR="00927FEE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816669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B15AB1">
        <w:rPr>
          <w:rFonts w:ascii="Times" w:hAnsi="Times"/>
          <w:color w:val="000000"/>
          <w:sz w:val="28"/>
          <w:szCs w:val="28"/>
        </w:rPr>
        <w:t>Республика Татарстан</w:t>
      </w:r>
      <w:r w:rsidR="00EE7B3D" w:rsidRPr="00EE7B3D">
        <w:rPr>
          <w:rFonts w:ascii="Times" w:hAnsi="Times"/>
          <w:color w:val="000000"/>
          <w:sz w:val="28"/>
          <w:szCs w:val="28"/>
        </w:rPr>
        <w:t xml:space="preserve">, г. </w:t>
      </w:r>
      <w:r w:rsidR="00B15AB1">
        <w:rPr>
          <w:rFonts w:ascii="Times" w:hAnsi="Times"/>
          <w:color w:val="000000"/>
          <w:sz w:val="28"/>
          <w:szCs w:val="28"/>
        </w:rPr>
        <w:t>Казань,</w:t>
      </w:r>
      <w:r w:rsidR="00B15AB1" w:rsidRPr="00B15AB1">
        <w:rPr>
          <w:rFonts w:ascii="Times" w:hAnsi="Times"/>
          <w:bCs/>
          <w:color w:val="000000"/>
          <w:sz w:val="28"/>
          <w:szCs w:val="28"/>
        </w:rPr>
        <w:t xml:space="preserve"> </w:t>
      </w:r>
      <w:proofErr w:type="spellStart"/>
      <w:r w:rsidR="00B15AB1" w:rsidRPr="00B15AB1">
        <w:rPr>
          <w:rFonts w:ascii="Times" w:hAnsi="Times"/>
          <w:bCs/>
          <w:color w:val="000000"/>
          <w:sz w:val="28"/>
          <w:szCs w:val="28"/>
        </w:rPr>
        <w:t>Арское</w:t>
      </w:r>
      <w:proofErr w:type="spellEnd"/>
      <w:r w:rsidR="00B15AB1" w:rsidRPr="00B15AB1">
        <w:rPr>
          <w:rFonts w:ascii="Times" w:hAnsi="Times"/>
          <w:bCs/>
          <w:color w:val="000000"/>
          <w:sz w:val="28"/>
          <w:szCs w:val="28"/>
        </w:rPr>
        <w:t xml:space="preserve"> кладбище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«Захоронения сов</w:t>
      </w:r>
      <w:r w:rsidR="00816669">
        <w:rPr>
          <w:rFonts w:ascii="Times" w:hAnsi="Times"/>
          <w:bCs/>
          <w:color w:val="000000" w:themeColor="text1"/>
          <w:sz w:val="28"/>
          <w:szCs w:val="28"/>
        </w:rPr>
        <w:t>етских воинов, умерших от ран в</w:t>
      </w:r>
      <w:r w:rsidR="00816669">
        <w:rPr>
          <w:rFonts w:ascii="Times" w:hAnsi="Times"/>
          <w:bCs/>
          <w:color w:val="000000" w:themeColor="text1"/>
          <w:sz w:val="28"/>
          <w:szCs w:val="28"/>
        </w:rPr>
        <w:br/>
      </w:r>
      <w:r w:rsidR="00086E53">
        <w:rPr>
          <w:rFonts w:ascii="Times" w:hAnsi="Times"/>
          <w:bCs/>
          <w:color w:val="000000" w:themeColor="text1"/>
          <w:sz w:val="28"/>
          <w:szCs w:val="28"/>
        </w:rPr>
        <w:t xml:space="preserve">1941 –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1945гг. в эвакогоспиталях г.Казани»,</w:t>
      </w:r>
      <w:r w:rsidR="00B15AB1" w:rsidRPr="00B15AB1">
        <w:rPr>
          <w:rFonts w:ascii="Times" w:hAnsi="Times"/>
          <w:color w:val="000000" w:themeColor="text1"/>
          <w:sz w:val="28"/>
          <w:szCs w:val="28"/>
        </w:rPr>
        <w:t xml:space="preserve"> расположенный по адресу: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Республика Татарстан, г.</w:t>
      </w:r>
      <w:r w:rsidR="00B15AB1">
        <w:rPr>
          <w:rFonts w:ascii="Times" w:hAnsi="Times"/>
          <w:bCs/>
          <w:color w:val="000000" w:themeColor="text1"/>
          <w:sz w:val="28"/>
          <w:szCs w:val="28"/>
        </w:rPr>
        <w:t xml:space="preserve">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 xml:space="preserve">Казань, </w:t>
      </w:r>
      <w:proofErr w:type="spellStart"/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Арское</w:t>
      </w:r>
      <w:proofErr w:type="spellEnd"/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 xml:space="preserve"> кладбище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 xml:space="preserve">«Захоронения советских воинов, умерших от ран </w:t>
      </w:r>
      <w:r w:rsidR="00086E53">
        <w:rPr>
          <w:rFonts w:ascii="Times" w:hAnsi="Times"/>
          <w:bCs/>
          <w:color w:val="000000" w:themeColor="text1"/>
          <w:sz w:val="28"/>
          <w:szCs w:val="28"/>
        </w:rPr>
        <w:t xml:space="preserve">в 1941 –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1945гг. в эвакогоспиталях г.Казани»,</w:t>
      </w:r>
      <w:r w:rsidR="00B15AB1" w:rsidRPr="00B15AB1">
        <w:rPr>
          <w:rFonts w:ascii="Times" w:hAnsi="Times"/>
          <w:color w:val="000000" w:themeColor="text1"/>
          <w:sz w:val="28"/>
          <w:szCs w:val="28"/>
        </w:rPr>
        <w:t xml:space="preserve"> расположенный по адресу: </w:t>
      </w:r>
      <w:r w:rsidR="00816669">
        <w:rPr>
          <w:rFonts w:ascii="Times" w:hAnsi="Times"/>
          <w:bCs/>
          <w:color w:val="000000" w:themeColor="text1"/>
          <w:sz w:val="28"/>
          <w:szCs w:val="28"/>
        </w:rPr>
        <w:t>Республика Татарстан,</w:t>
      </w:r>
      <w:r w:rsidR="00816669">
        <w:rPr>
          <w:rFonts w:ascii="Times" w:hAnsi="Times"/>
          <w:bCs/>
          <w:color w:val="000000" w:themeColor="text1"/>
          <w:sz w:val="28"/>
          <w:szCs w:val="28"/>
        </w:rPr>
        <w:br/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г.</w:t>
      </w:r>
      <w:r w:rsidR="00B15AB1">
        <w:rPr>
          <w:rFonts w:ascii="Times" w:hAnsi="Times"/>
          <w:bCs/>
          <w:color w:val="000000" w:themeColor="text1"/>
          <w:sz w:val="28"/>
          <w:szCs w:val="28"/>
        </w:rPr>
        <w:t xml:space="preserve"> </w:t>
      </w:r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 xml:space="preserve">Казань, </w:t>
      </w:r>
      <w:proofErr w:type="spellStart"/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>Арское</w:t>
      </w:r>
      <w:proofErr w:type="spellEnd"/>
      <w:r w:rsidR="00B15AB1" w:rsidRPr="00B15AB1">
        <w:rPr>
          <w:rFonts w:ascii="Times" w:hAnsi="Times"/>
          <w:bCs/>
          <w:color w:val="000000" w:themeColor="text1"/>
          <w:sz w:val="28"/>
          <w:szCs w:val="28"/>
        </w:rPr>
        <w:t xml:space="preserve"> кладбище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5B4921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5B4921" w:rsidRDefault="005B4921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4921" w:rsidRDefault="005B4921" w:rsidP="005B4921">
      <w:pPr>
        <w:rPr>
          <w:sz w:val="28"/>
          <w:szCs w:val="28"/>
        </w:rPr>
      </w:pPr>
    </w:p>
    <w:p w:rsidR="005B4921" w:rsidRPr="00C239F6" w:rsidRDefault="005B4921" w:rsidP="005B4921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5B4921" w:rsidRDefault="005B4921" w:rsidP="005B4921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9F6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5B4921" w:rsidRDefault="005B4921" w:rsidP="005B4921">
      <w:pPr>
        <w:rPr>
          <w:sz w:val="28"/>
          <w:szCs w:val="28"/>
        </w:rPr>
      </w:pPr>
    </w:p>
    <w:p w:rsidR="005B4921" w:rsidRDefault="005B4921" w:rsidP="005B4921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5B4921" w:rsidRDefault="005B4921" w:rsidP="005B4921">
      <w:pPr>
        <w:rPr>
          <w:sz w:val="28"/>
          <w:szCs w:val="28"/>
        </w:rPr>
      </w:pPr>
    </w:p>
    <w:p w:rsidR="005B4921" w:rsidRDefault="005B4921" w:rsidP="005B4921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5B4921" w:rsidRDefault="005B4921" w:rsidP="005B4921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5B4921" w:rsidRDefault="005B4921" w:rsidP="005B4921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5B4921" w:rsidRDefault="005B4921" w:rsidP="005B4921">
      <w:pPr>
        <w:rPr>
          <w:sz w:val="28"/>
          <w:szCs w:val="28"/>
        </w:rPr>
      </w:pPr>
    </w:p>
    <w:p w:rsidR="005B4921" w:rsidRDefault="005B4921" w:rsidP="005B4921">
      <w:pPr>
        <w:rPr>
          <w:sz w:val="28"/>
          <w:szCs w:val="28"/>
        </w:rPr>
      </w:pPr>
    </w:p>
    <w:p w:rsidR="005B4921" w:rsidRDefault="005B4921" w:rsidP="005B4921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5B4921" w:rsidRDefault="005B4921" w:rsidP="005B4921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5B4921" w:rsidRDefault="005B4921" w:rsidP="005B4921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5B4921" w:rsidRDefault="005B4921" w:rsidP="005B4921">
      <w:pPr>
        <w:rPr>
          <w:sz w:val="28"/>
          <w:szCs w:val="28"/>
        </w:rPr>
      </w:pPr>
    </w:p>
    <w:p w:rsidR="005B4921" w:rsidRPr="00C35934" w:rsidRDefault="005B4921" w:rsidP="005B4921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5B4921" w:rsidRDefault="005B4921" w:rsidP="005B4921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5B4921" w:rsidRDefault="005B4921" w:rsidP="005B4921">
      <w:pPr>
        <w:jc w:val="both"/>
        <w:rPr>
          <w:sz w:val="28"/>
          <w:szCs w:val="28"/>
        </w:rPr>
      </w:pPr>
    </w:p>
    <w:p w:rsidR="005B4921" w:rsidRDefault="005B4921" w:rsidP="005B4921">
      <w:pPr>
        <w:jc w:val="both"/>
        <w:rPr>
          <w:sz w:val="28"/>
          <w:szCs w:val="28"/>
        </w:rPr>
      </w:pPr>
    </w:p>
    <w:p w:rsidR="005B4921" w:rsidRPr="002F6CCD" w:rsidRDefault="005B4921" w:rsidP="005B4921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2D439E" w:rsidRDefault="002D439E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:rsidR="005B4921" w:rsidRDefault="005B4921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5B4921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29502B">
        <w:rPr>
          <w:color w:val="000000"/>
          <w:sz w:val="28"/>
          <w:szCs w:val="28"/>
        </w:rPr>
        <w:t>____________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29502B">
        <w:rPr>
          <w:color w:val="000000"/>
          <w:sz w:val="28"/>
          <w:szCs w:val="28"/>
        </w:rPr>
        <w:t>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29502B" w:rsidRPr="0029502B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</w:t>
      </w:r>
      <w:r w:rsidR="0029502B">
        <w:rPr>
          <w:rFonts w:ascii="Times" w:hAnsi="Times"/>
          <w:color w:val="000000" w:themeColor="text1"/>
          <w:sz w:val="28"/>
          <w:szCs w:val="28"/>
        </w:rPr>
        <w:t>, 1941</w:t>
      </w:r>
      <w:r w:rsidR="004A786F">
        <w:rPr>
          <w:rFonts w:ascii="Times" w:hAnsi="Times"/>
          <w:color w:val="000000" w:themeColor="text1"/>
          <w:sz w:val="28"/>
          <w:szCs w:val="28"/>
        </w:rPr>
        <w:t xml:space="preserve"> – </w:t>
      </w:r>
      <w:r w:rsidR="0029502B">
        <w:rPr>
          <w:rFonts w:ascii="Times" w:hAnsi="Times"/>
          <w:color w:val="000000" w:themeColor="text1"/>
          <w:sz w:val="28"/>
          <w:szCs w:val="28"/>
        </w:rPr>
        <w:t>1945</w:t>
      </w:r>
      <w:r w:rsidR="004A786F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4A786F" w:rsidRPr="00897D53">
        <w:rPr>
          <w:sz w:val="28"/>
          <w:szCs w:val="28"/>
        </w:rPr>
        <w:t xml:space="preserve">, расположенного по адресу: </w:t>
      </w:r>
      <w:r w:rsidR="00086E53">
        <w:rPr>
          <w:rFonts w:ascii="Times" w:hAnsi="Times"/>
          <w:color w:val="000000"/>
          <w:sz w:val="28"/>
          <w:szCs w:val="28"/>
        </w:rPr>
        <w:t>Республика Татарстан,</w:t>
      </w:r>
      <w:r w:rsidR="00086E53">
        <w:rPr>
          <w:rFonts w:ascii="Times" w:hAnsi="Times"/>
          <w:color w:val="000000"/>
          <w:sz w:val="28"/>
          <w:szCs w:val="28"/>
        </w:rPr>
        <w:br/>
      </w:r>
      <w:r w:rsidR="0029502B" w:rsidRPr="0029502B">
        <w:rPr>
          <w:rFonts w:ascii="Times" w:hAnsi="Times"/>
          <w:color w:val="000000"/>
          <w:sz w:val="28"/>
          <w:szCs w:val="28"/>
        </w:rPr>
        <w:t>г.</w:t>
      </w:r>
      <w:r w:rsidR="0029502B">
        <w:rPr>
          <w:rFonts w:ascii="Times" w:hAnsi="Times"/>
          <w:color w:val="000000"/>
          <w:sz w:val="28"/>
          <w:szCs w:val="28"/>
        </w:rPr>
        <w:t xml:space="preserve"> </w:t>
      </w:r>
      <w:r w:rsidR="0029502B" w:rsidRPr="0029502B">
        <w:rPr>
          <w:rFonts w:ascii="Times" w:hAnsi="Times"/>
          <w:color w:val="000000"/>
          <w:sz w:val="28"/>
          <w:szCs w:val="28"/>
        </w:rPr>
        <w:t xml:space="preserve">Казань, </w:t>
      </w:r>
      <w:proofErr w:type="spellStart"/>
      <w:r w:rsidR="0029502B" w:rsidRPr="0029502B">
        <w:rPr>
          <w:rFonts w:ascii="Times" w:hAnsi="Times"/>
          <w:color w:val="000000"/>
          <w:sz w:val="28"/>
          <w:szCs w:val="28"/>
        </w:rPr>
        <w:t>Арское</w:t>
      </w:r>
      <w:proofErr w:type="spellEnd"/>
      <w:r w:rsidR="0029502B" w:rsidRPr="0029502B">
        <w:rPr>
          <w:rFonts w:ascii="Times" w:hAnsi="Times"/>
          <w:color w:val="000000"/>
          <w:sz w:val="28"/>
          <w:szCs w:val="28"/>
        </w:rPr>
        <w:t xml:space="preserve"> кладбище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29502B" w:rsidRPr="0029502B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г.Казани», 1941 – 1945 гг., расположенного по адресу: Республика Татарст</w:t>
      </w:r>
      <w:r w:rsidR="00086E53">
        <w:rPr>
          <w:rFonts w:ascii="Times" w:hAnsi="Times"/>
          <w:color w:val="000000" w:themeColor="text1"/>
          <w:sz w:val="28"/>
          <w:szCs w:val="28"/>
        </w:rPr>
        <w:t>ан,</w:t>
      </w:r>
      <w:r w:rsidR="00086E53">
        <w:rPr>
          <w:rFonts w:ascii="Times" w:hAnsi="Times"/>
          <w:color w:val="000000" w:themeColor="text1"/>
          <w:sz w:val="28"/>
          <w:szCs w:val="28"/>
        </w:rPr>
        <w:br/>
      </w:r>
      <w:r w:rsidR="0029502B" w:rsidRPr="0029502B">
        <w:rPr>
          <w:rFonts w:ascii="Times" w:hAnsi="Times"/>
          <w:color w:val="000000" w:themeColor="text1"/>
          <w:sz w:val="28"/>
          <w:szCs w:val="28"/>
        </w:rPr>
        <w:t xml:space="preserve">г. Казань, </w:t>
      </w:r>
      <w:proofErr w:type="spellStart"/>
      <w:r w:rsidR="0029502B" w:rsidRPr="0029502B">
        <w:rPr>
          <w:rFonts w:ascii="Times" w:hAnsi="Times"/>
          <w:color w:val="000000" w:themeColor="text1"/>
          <w:sz w:val="28"/>
          <w:szCs w:val="28"/>
        </w:rPr>
        <w:t>Арское</w:t>
      </w:r>
      <w:proofErr w:type="spellEnd"/>
      <w:r w:rsidR="007905D0">
        <w:rPr>
          <w:rFonts w:ascii="Times" w:hAnsi="Times"/>
          <w:color w:val="000000" w:themeColor="text1"/>
          <w:sz w:val="28"/>
          <w:szCs w:val="28"/>
        </w:rPr>
        <w:t xml:space="preserve"> кладбище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2F1DF1" w:rsidP="006A2FD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39097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19" cy="39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CDA" w:rsidRDefault="00704CDA" w:rsidP="006A2FDA">
      <w:pPr>
        <w:jc w:val="center"/>
        <w:rPr>
          <w:noProof/>
          <w:sz w:val="28"/>
          <w:szCs w:val="28"/>
        </w:rPr>
      </w:pPr>
    </w:p>
    <w:p w:rsidR="00616200" w:rsidRPr="00616200" w:rsidRDefault="002F1DF1" w:rsidP="006A2FDA">
      <w:pPr>
        <w:jc w:val="center"/>
        <w:rPr>
          <w:noProof/>
          <w:sz w:val="24"/>
          <w:szCs w:val="28"/>
        </w:rPr>
      </w:pPr>
      <w:r w:rsidRPr="002F1DF1">
        <w:rPr>
          <w:noProof/>
          <w:sz w:val="24"/>
          <w:szCs w:val="28"/>
        </w:rPr>
        <w:t>Масштаб 1:10</w:t>
      </w:r>
      <w:r w:rsidR="003D777E" w:rsidRPr="002F1DF1">
        <w:rPr>
          <w:noProof/>
          <w:sz w:val="24"/>
          <w:szCs w:val="28"/>
        </w:rPr>
        <w:t>00</w:t>
      </w: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483"/>
        <w:gridCol w:w="8717"/>
      </w:tblGrid>
      <w:tr w:rsidR="00B37FB2" w:rsidTr="00732CE2">
        <w:trPr>
          <w:trHeight w:val="379"/>
        </w:trPr>
        <w:tc>
          <w:tcPr>
            <w:tcW w:w="1483" w:type="dxa"/>
            <w:vAlign w:val="center"/>
          </w:tcPr>
          <w:p w:rsidR="00B37FB2" w:rsidRDefault="00086E53" w:rsidP="00086E53">
            <w:pPr>
              <w:autoSpaceDE/>
              <w:autoSpaceDN/>
              <w:spacing w:line="259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428660</wp:posOffset>
                      </wp:positionH>
                      <wp:positionV relativeFrom="paragraph">
                        <wp:posOffset>137982</wp:posOffset>
                      </wp:positionV>
                      <wp:extent cx="45719" cy="45719"/>
                      <wp:effectExtent l="0" t="0" r="0" b="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31F60B" id="Овал 8" o:spid="_x0000_s1026" style="position:absolute;margin-left:33.75pt;margin-top:10.85pt;width:3.6pt;height:3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="007905D0" w:rsidRPr="007905D0">
              <w:rPr>
                <w:bCs/>
                <w:color w:val="000000"/>
              </w:rPr>
              <w:t>1</w:t>
            </w:r>
          </w:p>
        </w:tc>
        <w:tc>
          <w:tcPr>
            <w:tcW w:w="8717" w:type="dxa"/>
            <w:vAlign w:val="center"/>
          </w:tcPr>
          <w:p w:rsidR="00B37FB2" w:rsidRPr="004D70FF" w:rsidRDefault="00086E53" w:rsidP="00B941C4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 w:rsidRPr="00086E53">
              <w:rPr>
                <w:bCs/>
                <w:color w:val="000000"/>
                <w:sz w:val="24"/>
                <w:szCs w:val="28"/>
              </w:rPr>
              <w:t>- характерная точка границ территории объекта культурного наследия</w:t>
            </w:r>
          </w:p>
        </w:tc>
      </w:tr>
      <w:tr w:rsidR="00732CE2" w:rsidTr="00732CE2">
        <w:trPr>
          <w:trHeight w:val="379"/>
        </w:trPr>
        <w:tc>
          <w:tcPr>
            <w:tcW w:w="1483" w:type="dxa"/>
            <w:vAlign w:val="center"/>
          </w:tcPr>
          <w:p w:rsidR="00732CE2" w:rsidRPr="00D21168" w:rsidRDefault="00732CE2" w:rsidP="00732CE2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1873ED0" wp14:editId="0C81730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95885</wp:posOffset>
                      </wp:positionV>
                      <wp:extent cx="610870" cy="0"/>
                      <wp:effectExtent l="0" t="0" r="3683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87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2F7D6" id="Прямая соединительная линия 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7.55pt" to="54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732CE2" w:rsidRDefault="002F1DF1" w:rsidP="0029502B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</w:t>
            </w:r>
            <w:r w:rsidR="00B941C4">
              <w:rPr>
                <w:bCs/>
                <w:color w:val="000000"/>
                <w:sz w:val="24"/>
                <w:szCs w:val="28"/>
              </w:rPr>
              <w:t>раница</w:t>
            </w:r>
            <w:r w:rsidR="00732CE2">
              <w:rPr>
                <w:bCs/>
                <w:color w:val="000000"/>
                <w:sz w:val="24"/>
                <w:szCs w:val="28"/>
              </w:rPr>
              <w:t xml:space="preserve"> </w:t>
            </w:r>
            <w:r w:rsidR="0029502B">
              <w:rPr>
                <w:bCs/>
                <w:color w:val="000000"/>
                <w:sz w:val="24"/>
                <w:szCs w:val="28"/>
              </w:rPr>
              <w:t>территории объекта культурного наследия</w:t>
            </w:r>
          </w:p>
        </w:tc>
      </w:tr>
      <w:tr w:rsidR="002F1DF1" w:rsidTr="00732CE2">
        <w:trPr>
          <w:trHeight w:val="379"/>
        </w:trPr>
        <w:tc>
          <w:tcPr>
            <w:tcW w:w="1483" w:type="dxa"/>
            <w:vAlign w:val="center"/>
          </w:tcPr>
          <w:p w:rsidR="002F1DF1" w:rsidRPr="002F1DF1" w:rsidRDefault="002F1DF1" w:rsidP="00732CE2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16"/>
                <w:szCs w:val="16"/>
              </w:rPr>
            </w:pPr>
            <w:r>
              <w:rPr>
                <w:bCs/>
                <w:noProof/>
                <w:color w:val="000000"/>
                <w:sz w:val="16"/>
                <w:szCs w:val="16"/>
                <w:lang w:val="en-US"/>
              </w:rPr>
              <w:t>16</w:t>
            </w:r>
            <w:r>
              <w:rPr>
                <w:bCs/>
                <w:noProof/>
                <w:color w:val="000000"/>
                <w:sz w:val="16"/>
                <w:szCs w:val="16"/>
              </w:rPr>
              <w:t>:50:010803:24</w:t>
            </w:r>
          </w:p>
        </w:tc>
        <w:tc>
          <w:tcPr>
            <w:tcW w:w="8717" w:type="dxa"/>
            <w:vAlign w:val="center"/>
          </w:tcPr>
          <w:p w:rsidR="002F1DF1" w:rsidRDefault="002F1DF1" w:rsidP="0029502B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</w:t>
            </w:r>
            <w:r w:rsidR="00363978">
              <w:rPr>
                <w:bCs/>
                <w:color w:val="000000"/>
                <w:sz w:val="24"/>
                <w:szCs w:val="28"/>
              </w:rPr>
              <w:t xml:space="preserve"> земельного участка</w:t>
            </w:r>
          </w:p>
        </w:tc>
      </w:tr>
    </w:tbl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695337" w:rsidRDefault="006953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Pr="001B5F28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A8545B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7905D0" w:rsidRDefault="007905D0" w:rsidP="00A23680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</w:t>
      </w:r>
      <w:r w:rsidR="00A0063D">
        <w:rPr>
          <w:bCs/>
          <w:color w:val="000000"/>
          <w:sz w:val="28"/>
          <w:szCs w:val="28"/>
        </w:rPr>
        <w:br/>
      </w:r>
      <w:r w:rsidR="00704CDA" w:rsidRPr="00704CDA">
        <w:rPr>
          <w:bCs/>
          <w:color w:val="000000"/>
          <w:sz w:val="28"/>
          <w:szCs w:val="28"/>
        </w:rPr>
        <w:t>«Захоронения советских воинов, умерших от ран и болезней в эвакогоспиталях г.Казани», 1941 – 1945 гг., расположенного по адресу: Республика Татарст</w:t>
      </w:r>
      <w:r w:rsidR="00086E53">
        <w:rPr>
          <w:bCs/>
          <w:color w:val="000000"/>
          <w:sz w:val="28"/>
          <w:szCs w:val="28"/>
        </w:rPr>
        <w:t>ан,</w:t>
      </w:r>
      <w:r w:rsidR="00086E53">
        <w:rPr>
          <w:bCs/>
          <w:color w:val="000000"/>
          <w:sz w:val="28"/>
          <w:szCs w:val="28"/>
        </w:rPr>
        <w:br/>
      </w:r>
      <w:r w:rsidR="007905D0">
        <w:rPr>
          <w:bCs/>
          <w:color w:val="000000"/>
          <w:sz w:val="28"/>
          <w:szCs w:val="28"/>
        </w:rPr>
        <w:t xml:space="preserve">г. Казань, </w:t>
      </w:r>
      <w:proofErr w:type="spellStart"/>
      <w:r w:rsidR="007905D0">
        <w:rPr>
          <w:bCs/>
          <w:color w:val="000000"/>
          <w:sz w:val="28"/>
          <w:szCs w:val="28"/>
        </w:rPr>
        <w:t>Арское</w:t>
      </w:r>
      <w:proofErr w:type="spellEnd"/>
      <w:r w:rsidR="007905D0">
        <w:rPr>
          <w:bCs/>
          <w:color w:val="000000"/>
          <w:sz w:val="28"/>
          <w:szCs w:val="28"/>
        </w:rPr>
        <w:t xml:space="preserve"> кладбище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704CDA" w:rsidRPr="00704CDA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 – 1945 гг., расположенного п</w:t>
      </w:r>
      <w:r w:rsidR="00086E53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086E53">
        <w:rPr>
          <w:rFonts w:ascii="Times" w:hAnsi="Times"/>
          <w:bCs/>
          <w:sz w:val="28"/>
          <w:szCs w:val="28"/>
          <w:lang w:eastAsia="en-US"/>
        </w:rPr>
        <w:br/>
      </w:r>
      <w:r w:rsidR="00704CDA" w:rsidRPr="00704CDA">
        <w:rPr>
          <w:rFonts w:ascii="Times" w:hAnsi="Times"/>
          <w:bCs/>
          <w:sz w:val="28"/>
          <w:szCs w:val="28"/>
          <w:lang w:eastAsia="en-US"/>
        </w:rPr>
        <w:t>г. Казань,</w:t>
      </w:r>
      <w:r w:rsidR="007905D0">
        <w:rPr>
          <w:rFonts w:ascii="Times" w:hAnsi="Times"/>
          <w:bCs/>
          <w:sz w:val="28"/>
          <w:szCs w:val="28"/>
          <w:lang w:eastAsia="en-US"/>
        </w:rPr>
        <w:t xml:space="preserve"> </w:t>
      </w:r>
      <w:proofErr w:type="spellStart"/>
      <w:r w:rsidR="007905D0">
        <w:rPr>
          <w:rFonts w:ascii="Times" w:hAnsi="Times"/>
          <w:bCs/>
          <w:sz w:val="28"/>
          <w:szCs w:val="28"/>
          <w:lang w:eastAsia="en-US"/>
        </w:rPr>
        <w:t>Арское</w:t>
      </w:r>
      <w:proofErr w:type="spellEnd"/>
      <w:r w:rsidR="007905D0">
        <w:rPr>
          <w:rFonts w:ascii="Times" w:hAnsi="Times"/>
          <w:bCs/>
          <w:sz w:val="28"/>
          <w:szCs w:val="28"/>
          <w:lang w:eastAsia="en-US"/>
        </w:rPr>
        <w:t xml:space="preserve"> кладбище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704CDA" w:rsidP="003856C5">
            <w:pPr>
              <w:jc w:val="both"/>
              <w:rPr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 xml:space="preserve">от точки </w:t>
            </w:r>
            <w:r>
              <w:rPr>
                <w:rFonts w:ascii="Times" w:hAnsi="Times"/>
                <w:sz w:val="28"/>
                <w:szCs w:val="28"/>
              </w:rPr>
              <w:t>1</w:t>
            </w:r>
            <w:r w:rsidRPr="00704CDA">
              <w:rPr>
                <w:rFonts w:ascii="Times" w:hAnsi="Times"/>
                <w:sz w:val="28"/>
                <w:szCs w:val="28"/>
              </w:rPr>
              <w:t xml:space="preserve"> в юго-западном направлении параллельно ул</w:t>
            </w:r>
            <w:r w:rsidR="003856C5">
              <w:rPr>
                <w:rFonts w:ascii="Times" w:hAnsi="Times"/>
                <w:sz w:val="28"/>
                <w:szCs w:val="28"/>
              </w:rPr>
              <w:t>.</w:t>
            </w:r>
            <w:r w:rsidRPr="00704CDA">
              <w:rPr>
                <w:rFonts w:ascii="Times" w:hAnsi="Times"/>
                <w:sz w:val="28"/>
                <w:szCs w:val="28"/>
              </w:rPr>
              <w:t xml:space="preserve"> Ершова до точки 3</w:t>
            </w:r>
            <w:r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232" w:type="dxa"/>
            <w:shd w:val="clear" w:color="auto" w:fill="auto"/>
          </w:tcPr>
          <w:p w:rsidR="00380984" w:rsidRPr="00086E53" w:rsidRDefault="00704C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 xml:space="preserve">от точки 3 в южном направлении в сторону </w:t>
            </w:r>
            <w:r w:rsidR="00086E53">
              <w:rPr>
                <w:rFonts w:ascii="Times" w:hAnsi="Times"/>
                <w:sz w:val="28"/>
                <w:szCs w:val="28"/>
              </w:rPr>
              <w:br/>
            </w:r>
            <w:r w:rsidRPr="00704CDA">
              <w:rPr>
                <w:rFonts w:ascii="Times" w:hAnsi="Times"/>
                <w:sz w:val="28"/>
                <w:szCs w:val="28"/>
              </w:rPr>
              <w:t>ул.</w:t>
            </w:r>
            <w:r w:rsidR="00F362E0">
              <w:rPr>
                <w:rFonts w:ascii="Times" w:hAnsi="Times"/>
                <w:sz w:val="28"/>
                <w:szCs w:val="28"/>
              </w:rPr>
              <w:t xml:space="preserve"> </w:t>
            </w:r>
            <w:r w:rsidRPr="00704CDA">
              <w:rPr>
                <w:rFonts w:ascii="Times" w:hAnsi="Times"/>
                <w:sz w:val="28"/>
                <w:szCs w:val="28"/>
              </w:rPr>
              <w:t>Ершова до точки 9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704CDA" w:rsidP="003856C5">
            <w:pPr>
              <w:jc w:val="both"/>
              <w:rPr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>от точки 9 в западном направлении параллельно ул</w:t>
            </w:r>
            <w:r w:rsidR="003856C5">
              <w:rPr>
                <w:rFonts w:ascii="Times" w:hAnsi="Times"/>
                <w:sz w:val="28"/>
                <w:szCs w:val="28"/>
              </w:rPr>
              <w:t>.</w:t>
            </w:r>
            <w:r w:rsidRPr="00704CDA">
              <w:rPr>
                <w:rFonts w:ascii="Times" w:hAnsi="Times"/>
                <w:sz w:val="28"/>
                <w:szCs w:val="28"/>
              </w:rPr>
              <w:t xml:space="preserve"> Ершова до точки 10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704CDA" w:rsidP="00695337">
            <w:pPr>
              <w:jc w:val="both"/>
              <w:rPr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>от точки 10 в северо-западном направлении до точки 21</w:t>
            </w:r>
            <w:r w:rsidR="0009442A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6232" w:type="dxa"/>
            <w:shd w:val="clear" w:color="auto" w:fill="auto"/>
          </w:tcPr>
          <w:p w:rsidR="00BE5222" w:rsidRPr="00151C19" w:rsidRDefault="00704CDA" w:rsidP="00695337">
            <w:pPr>
              <w:jc w:val="both"/>
              <w:rPr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>от точки 21 в северо-восточном направлении до точки 35</w:t>
            </w:r>
            <w:r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704CD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6232" w:type="dxa"/>
            <w:shd w:val="clear" w:color="auto" w:fill="auto"/>
          </w:tcPr>
          <w:p w:rsidR="00704CDA" w:rsidRDefault="00704C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>от точки 35 в северном направлении до точки 40</w:t>
            </w:r>
            <w:r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704CD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6232" w:type="dxa"/>
            <w:shd w:val="clear" w:color="auto" w:fill="auto"/>
          </w:tcPr>
          <w:p w:rsidR="00704CDA" w:rsidRDefault="00704CDA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>от точки 40 в северно-восточном направлении до точки 41</w:t>
            </w:r>
            <w:r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704CD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6232" w:type="dxa"/>
            <w:shd w:val="clear" w:color="auto" w:fill="auto"/>
          </w:tcPr>
          <w:p w:rsidR="00704CDA" w:rsidRDefault="00704CDA" w:rsidP="003856C5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704CDA">
              <w:rPr>
                <w:rFonts w:ascii="Times" w:hAnsi="Times"/>
                <w:sz w:val="28"/>
                <w:szCs w:val="28"/>
              </w:rPr>
              <w:t xml:space="preserve">от точки 41 в южном направлении в сторону </w:t>
            </w:r>
            <w:r w:rsidR="00086E53">
              <w:rPr>
                <w:rFonts w:ascii="Times" w:hAnsi="Times"/>
                <w:sz w:val="28"/>
                <w:szCs w:val="28"/>
              </w:rPr>
              <w:br/>
            </w:r>
            <w:r w:rsidRPr="00704CDA">
              <w:rPr>
                <w:rFonts w:ascii="Times" w:hAnsi="Times"/>
                <w:sz w:val="28"/>
                <w:szCs w:val="28"/>
              </w:rPr>
              <w:t>ул</w:t>
            </w:r>
            <w:r w:rsidR="003856C5">
              <w:rPr>
                <w:rFonts w:ascii="Times" w:hAnsi="Times"/>
                <w:sz w:val="28"/>
                <w:szCs w:val="28"/>
              </w:rPr>
              <w:t>.</w:t>
            </w:r>
            <w:r w:rsidRPr="00704CDA">
              <w:rPr>
                <w:rFonts w:ascii="Times" w:hAnsi="Times"/>
                <w:sz w:val="28"/>
                <w:szCs w:val="28"/>
              </w:rPr>
              <w:t xml:space="preserve"> Ершова до точки 50</w:t>
            </w:r>
          </w:p>
        </w:tc>
      </w:tr>
      <w:tr w:rsidR="00704CD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704CDA" w:rsidRDefault="00704CD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704CDA" w:rsidRDefault="00704CDA" w:rsidP="003856C5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50</w:t>
            </w:r>
            <w:r w:rsidRPr="00704CDA">
              <w:rPr>
                <w:rFonts w:ascii="Times" w:hAnsi="Times"/>
                <w:sz w:val="28"/>
                <w:szCs w:val="28"/>
              </w:rPr>
              <w:t xml:space="preserve"> в южном направлении в </w:t>
            </w:r>
            <w:r w:rsidR="00716406">
              <w:rPr>
                <w:rFonts w:ascii="Times" w:hAnsi="Times"/>
                <w:sz w:val="28"/>
                <w:szCs w:val="28"/>
              </w:rPr>
              <w:t xml:space="preserve">сторону </w:t>
            </w:r>
            <w:r w:rsidR="00086E53">
              <w:rPr>
                <w:rFonts w:ascii="Times" w:hAnsi="Times"/>
                <w:sz w:val="28"/>
                <w:szCs w:val="28"/>
              </w:rPr>
              <w:br/>
            </w:r>
            <w:r w:rsidR="00716406">
              <w:rPr>
                <w:rFonts w:ascii="Times" w:hAnsi="Times"/>
                <w:sz w:val="28"/>
                <w:szCs w:val="28"/>
              </w:rPr>
              <w:t>ул</w:t>
            </w:r>
            <w:r w:rsidR="003856C5">
              <w:rPr>
                <w:rFonts w:ascii="Times" w:hAnsi="Times"/>
                <w:sz w:val="28"/>
                <w:szCs w:val="28"/>
              </w:rPr>
              <w:t>.</w:t>
            </w:r>
            <w:r w:rsidR="00716406">
              <w:rPr>
                <w:rFonts w:ascii="Times" w:hAnsi="Times"/>
                <w:sz w:val="28"/>
                <w:szCs w:val="28"/>
              </w:rPr>
              <w:t xml:space="preserve"> Ершова до точки 1</w:t>
            </w:r>
            <w:r>
              <w:rPr>
                <w:rFonts w:ascii="Times" w:hAnsi="Times"/>
                <w:sz w:val="28"/>
                <w:szCs w:val="28"/>
              </w:rPr>
              <w:t>.</w:t>
            </w:r>
          </w:p>
        </w:tc>
      </w:tr>
      <w:bookmarkEnd w:id="0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086E53" w:rsidRDefault="000B66D9" w:rsidP="000C4C8E">
      <w:pPr>
        <w:autoSpaceDE/>
        <w:autoSpaceDN/>
        <w:spacing w:line="259" w:lineRule="auto"/>
        <w:jc w:val="center"/>
        <w:rPr>
          <w:rFonts w:ascii="Times" w:hAnsi="Times"/>
          <w:bCs/>
          <w:sz w:val="28"/>
          <w:szCs w:val="28"/>
          <w:lang w:eastAsia="en-US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A0063D">
        <w:rPr>
          <w:color w:val="000000"/>
          <w:sz w:val="28"/>
          <w:szCs w:val="28"/>
        </w:rPr>
        <w:br/>
      </w:r>
      <w:r w:rsidR="00716406" w:rsidRPr="00716406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 – 1945 гг., расположенного по адресу: Республика Татарст</w:t>
      </w:r>
      <w:r w:rsidR="00086E53">
        <w:rPr>
          <w:rFonts w:ascii="Times" w:hAnsi="Times"/>
          <w:bCs/>
          <w:sz w:val="28"/>
          <w:szCs w:val="28"/>
          <w:lang w:eastAsia="en-US"/>
        </w:rPr>
        <w:t>ан,</w:t>
      </w:r>
    </w:p>
    <w:p w:rsidR="00B1243A" w:rsidRDefault="007905D0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>
        <w:rPr>
          <w:rFonts w:ascii="Times" w:hAnsi="Times"/>
          <w:bCs/>
          <w:sz w:val="28"/>
          <w:szCs w:val="28"/>
          <w:lang w:eastAsia="en-US"/>
        </w:rPr>
        <w:t xml:space="preserve">г. Казань, </w:t>
      </w:r>
      <w:proofErr w:type="spellStart"/>
      <w:r>
        <w:rPr>
          <w:rFonts w:ascii="Times" w:hAnsi="Times"/>
          <w:bCs/>
          <w:sz w:val="28"/>
          <w:szCs w:val="28"/>
          <w:lang w:eastAsia="en-US"/>
        </w:rPr>
        <w:t>Арское</w:t>
      </w:r>
      <w:proofErr w:type="spellEnd"/>
      <w:r>
        <w:rPr>
          <w:rFonts w:ascii="Times" w:hAnsi="Times"/>
          <w:bCs/>
          <w:sz w:val="28"/>
          <w:szCs w:val="28"/>
          <w:lang w:eastAsia="en-US"/>
        </w:rPr>
        <w:t xml:space="preserve"> кладбище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7905D0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7905D0">
        <w:trPr>
          <w:trHeight w:val="215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7905D0" w:rsidRPr="00B1243A" w:rsidTr="007905D0">
        <w:trPr>
          <w:trHeight w:val="15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905D0" w:rsidRPr="00B1243A" w:rsidRDefault="007905D0" w:rsidP="007905D0">
            <w:pPr>
              <w:widowControl w:val="0"/>
              <w:adjustRightInd w:val="0"/>
              <w:ind w:right="132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905D0" w:rsidRPr="00B1243A" w:rsidRDefault="007905D0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905D0" w:rsidRPr="007905D0" w:rsidRDefault="007905D0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716406" w:rsidRPr="00FF577A" w:rsidTr="007905D0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716406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476303.57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1308330.74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476298.66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1308305.54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3546F8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476298.63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1308298.90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476295.62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1308298.57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476295.28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1308296.97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476289.57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1308296.71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476285.01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1308296.00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476285.08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1308292.34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476279.82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1308290.66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476281.54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1308280.05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476283.85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1308280.18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476284.22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1308278.87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476284.70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1308278.94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476285.15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1308280.95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476288.81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1308281.59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476288.94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1308278.84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476299.19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1308278.51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476300.25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1308284.12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476303.78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1308284.03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476303.87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1308282.13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476305.63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1308281.78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476306.08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1308286.72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476306.03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1308289.66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476304.84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1308289.53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476304.91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1308292.54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476307.67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1308292.71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476308.00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1308291.30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476311.15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1308291.25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476311.03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1308293.24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476307.51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1308295.38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476307.50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1308298.57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476311.67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1308298.67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476310.83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1308303.57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476317.26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1308303.57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476316.83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1308309.37</w:t>
            </w:r>
          </w:p>
        </w:tc>
      </w:tr>
      <w:tr w:rsidR="007905D0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905D0" w:rsidRDefault="007905D0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905D0" w:rsidRPr="00716406" w:rsidRDefault="007905D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5D0" w:rsidRPr="00E85070" w:rsidRDefault="007905D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3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476333.03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1308310.29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476336.94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1308311.88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476337.25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1308312.86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476346.07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1308316.23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476349.13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1308317.66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476346.46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1308323.26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476343.48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1308321.95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476336.98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1308321.56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476329.80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1308321.76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476325.81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1308326.65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476321.26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1308327.58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476319.11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1308330.92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476319.20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1308334.09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476306.33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1308332.76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476305.88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E85070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E85070">
              <w:rPr>
                <w:rFonts w:ascii="Times" w:hAnsi="Times"/>
                <w:sz w:val="28"/>
                <w:szCs w:val="28"/>
              </w:rPr>
              <w:t>1308331.19</w:t>
            </w:r>
          </w:p>
        </w:tc>
      </w:tr>
      <w:tr w:rsidR="007164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Default="007164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476303.57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406" w:rsidRPr="00111CA8" w:rsidRDefault="0071640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716406">
              <w:rPr>
                <w:rFonts w:ascii="Times" w:hAnsi="Times"/>
                <w:sz w:val="28"/>
                <w:szCs w:val="28"/>
              </w:rPr>
              <w:t>1308330.74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E85070" w:rsidRDefault="004A3DEC" w:rsidP="00E85070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214309" w:rsidRPr="00E85070" w:rsidRDefault="00E85070" w:rsidP="00E85070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E85070">
        <w:rPr>
          <w:color w:val="000000"/>
          <w:sz w:val="28"/>
          <w:szCs w:val="28"/>
        </w:rPr>
        <w:t>от ____________года № _______</w:t>
      </w: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A0063D">
        <w:rPr>
          <w:color w:val="000000"/>
          <w:sz w:val="28"/>
          <w:szCs w:val="28"/>
        </w:rPr>
        <w:br/>
      </w:r>
      <w:r w:rsidR="00E85070" w:rsidRPr="00E85070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 – 1945 гг., расположенного по адресу: Республика Татарст</w:t>
      </w:r>
      <w:r w:rsidR="00086E53">
        <w:rPr>
          <w:rFonts w:ascii="Times" w:hAnsi="Times"/>
          <w:bCs/>
          <w:sz w:val="28"/>
          <w:szCs w:val="28"/>
          <w:lang w:eastAsia="en-US"/>
        </w:rPr>
        <w:t>ан,</w:t>
      </w:r>
      <w:r w:rsidR="00086E53">
        <w:rPr>
          <w:rFonts w:ascii="Times" w:hAnsi="Times"/>
          <w:bCs/>
          <w:sz w:val="28"/>
          <w:szCs w:val="28"/>
          <w:lang w:eastAsia="en-US"/>
        </w:rPr>
        <w:br/>
      </w:r>
      <w:r w:rsidR="007905D0">
        <w:rPr>
          <w:rFonts w:ascii="Times" w:hAnsi="Times"/>
          <w:bCs/>
          <w:sz w:val="28"/>
          <w:szCs w:val="28"/>
          <w:lang w:eastAsia="en-US"/>
        </w:rPr>
        <w:t xml:space="preserve">г. Казань, </w:t>
      </w:r>
      <w:proofErr w:type="spellStart"/>
      <w:r w:rsidR="007905D0">
        <w:rPr>
          <w:rFonts w:ascii="Times" w:hAnsi="Times"/>
          <w:bCs/>
          <w:sz w:val="28"/>
          <w:szCs w:val="28"/>
          <w:lang w:eastAsia="en-US"/>
        </w:rPr>
        <w:t>Арское</w:t>
      </w:r>
      <w:proofErr w:type="spellEnd"/>
      <w:r w:rsidR="007905D0">
        <w:rPr>
          <w:rFonts w:ascii="Times" w:hAnsi="Times"/>
          <w:bCs/>
          <w:sz w:val="28"/>
          <w:szCs w:val="28"/>
          <w:lang w:eastAsia="en-US"/>
        </w:rPr>
        <w:t xml:space="preserve"> кладбище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E85070" w:rsidRPr="00E85070" w:rsidRDefault="00B257DA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E85070" w:rsidRPr="00A23680">
        <w:rPr>
          <w:rFonts w:ascii="Times" w:hAnsi="Times"/>
          <w:sz w:val="28"/>
          <w:szCs w:val="28"/>
        </w:rPr>
        <w:t>Местоположение захоронения советских воинов на территории Арского кладбища</w:t>
      </w:r>
      <w:r w:rsidR="00086E53">
        <w:rPr>
          <w:rFonts w:ascii="Times" w:hAnsi="Times"/>
          <w:color w:val="000000" w:themeColor="text1"/>
          <w:sz w:val="28"/>
          <w:szCs w:val="28"/>
        </w:rPr>
        <w:t>.</w:t>
      </w:r>
    </w:p>
    <w:p w:rsidR="00E85070" w:rsidRPr="00A23680" w:rsidRDefault="00E85070" w:rsidP="00A2368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2. О</w:t>
      </w:r>
      <w:r w:rsidRPr="00E85070">
        <w:rPr>
          <w:rFonts w:ascii="Times" w:hAnsi="Times"/>
          <w:sz w:val="28"/>
          <w:szCs w:val="28"/>
        </w:rPr>
        <w:t xml:space="preserve">бъемно-пространственная </w:t>
      </w:r>
      <w:r w:rsidR="00A23680" w:rsidRPr="00A23680">
        <w:rPr>
          <w:rFonts w:ascii="Times" w:hAnsi="Times"/>
          <w:sz w:val="28"/>
          <w:szCs w:val="28"/>
        </w:rPr>
        <w:t>композиция и габариты комплекса захоронений советских воинов в виде двух памятников - скульптур солдата на постаменте, 419 могильных тумб и 10 стел</w:t>
      </w:r>
      <w:r w:rsidR="00086E53">
        <w:rPr>
          <w:rFonts w:ascii="Times" w:hAnsi="Times"/>
          <w:sz w:val="28"/>
          <w:szCs w:val="28"/>
        </w:rPr>
        <w:t>.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3.</w:t>
      </w:r>
      <w:r w:rsidRPr="00E85070">
        <w:rPr>
          <w:rFonts w:ascii="Times" w:hAnsi="Times"/>
          <w:sz w:val="28"/>
          <w:szCs w:val="28"/>
        </w:rPr>
        <w:t xml:space="preserve"> Архитектурны и конструктивное характеристики: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</w:t>
      </w:r>
      <w:r w:rsidR="00086E53">
        <w:rPr>
          <w:rFonts w:ascii="Times" w:hAnsi="Times"/>
          <w:sz w:val="28"/>
          <w:szCs w:val="28"/>
        </w:rPr>
        <w:t xml:space="preserve"> т</w:t>
      </w:r>
      <w:r w:rsidRPr="00E85070">
        <w:rPr>
          <w:rFonts w:ascii="Times" w:hAnsi="Times"/>
          <w:sz w:val="28"/>
          <w:szCs w:val="28"/>
        </w:rPr>
        <w:t>умбы: плиты из мраморной крошки и гранита, с отдельными барельефами;</w:t>
      </w:r>
    </w:p>
    <w:p w:rsidR="00E85070" w:rsidRPr="00E85070" w:rsidRDefault="00086E53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с</w:t>
      </w:r>
      <w:r w:rsidR="00E85070" w:rsidRPr="00E85070">
        <w:rPr>
          <w:rFonts w:ascii="Times" w:hAnsi="Times"/>
          <w:sz w:val="28"/>
          <w:szCs w:val="28"/>
        </w:rPr>
        <w:t>кульптуры солдат</w:t>
      </w:r>
      <w:r w:rsidR="00E85070" w:rsidRPr="00794204">
        <w:rPr>
          <w:rFonts w:ascii="Times" w:hAnsi="Times"/>
          <w:color w:val="D0CECE" w:themeColor="background2" w:themeShade="E6"/>
          <w:sz w:val="28"/>
          <w:szCs w:val="28"/>
        </w:rPr>
        <w:t xml:space="preserve"> </w:t>
      </w:r>
      <w:r w:rsidR="00E85070" w:rsidRPr="00E85070">
        <w:rPr>
          <w:rFonts w:ascii="Times" w:hAnsi="Times"/>
          <w:sz w:val="28"/>
          <w:szCs w:val="28"/>
        </w:rPr>
        <w:t>на постаменте.</w:t>
      </w:r>
    </w:p>
    <w:p w:rsidR="00E85070" w:rsidRDefault="0093481E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Первая</w:t>
      </w:r>
      <w:r w:rsidR="00E85070" w:rsidRPr="00E85070">
        <w:rPr>
          <w:rFonts w:ascii="Times" w:hAnsi="Times"/>
          <w:sz w:val="28"/>
          <w:szCs w:val="28"/>
        </w:rPr>
        <w:t xml:space="preserve"> композиция солдата: </w:t>
      </w:r>
    </w:p>
    <w:p w:rsid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E85070">
        <w:rPr>
          <w:rFonts w:ascii="Times" w:hAnsi="Times"/>
          <w:sz w:val="28"/>
          <w:szCs w:val="28"/>
        </w:rPr>
        <w:t>с траурным венком в р</w:t>
      </w:r>
      <w:r>
        <w:rPr>
          <w:rFonts w:ascii="Times" w:hAnsi="Times"/>
          <w:sz w:val="28"/>
          <w:szCs w:val="28"/>
        </w:rPr>
        <w:t>уке на прямоугольном постаменте;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Н</w:t>
      </w:r>
      <w:r w:rsidRPr="00E85070">
        <w:rPr>
          <w:rFonts w:ascii="Times" w:hAnsi="Times"/>
          <w:sz w:val="28"/>
          <w:szCs w:val="28"/>
        </w:rPr>
        <w:t>адписи: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E85070">
        <w:rPr>
          <w:rFonts w:ascii="Times" w:hAnsi="Times"/>
          <w:sz w:val="28"/>
          <w:szCs w:val="28"/>
        </w:rPr>
        <w:t>на правой и левой гранях: «Вечная память славным советским воинам, павшим в дни Великой Отечественной войны 1941-1945 гг. в борьбе за свобод</w:t>
      </w:r>
      <w:r>
        <w:rPr>
          <w:rFonts w:ascii="Times" w:hAnsi="Times"/>
          <w:sz w:val="28"/>
          <w:szCs w:val="28"/>
        </w:rPr>
        <w:t>у и независимость нашей Родины»;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E85070">
        <w:rPr>
          <w:rFonts w:ascii="Times" w:hAnsi="Times"/>
          <w:sz w:val="28"/>
          <w:szCs w:val="28"/>
        </w:rPr>
        <w:t>на лицевой грани: «Пускай ты умер!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E85070">
        <w:rPr>
          <w:rFonts w:ascii="Times" w:hAnsi="Times"/>
          <w:sz w:val="28"/>
          <w:szCs w:val="28"/>
        </w:rPr>
        <w:t>Но в песне смелых и сильных духом,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E85070">
        <w:rPr>
          <w:rFonts w:ascii="Times" w:hAnsi="Times"/>
          <w:sz w:val="28"/>
          <w:szCs w:val="28"/>
        </w:rPr>
        <w:t>Всегда ты будешь живым примером,</w:t>
      </w:r>
    </w:p>
    <w:p w:rsidR="00E85070" w:rsidRPr="00E85070" w:rsidRDefault="00E85070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E85070">
        <w:rPr>
          <w:rFonts w:ascii="Times" w:hAnsi="Times"/>
          <w:sz w:val="28"/>
          <w:szCs w:val="28"/>
        </w:rPr>
        <w:t>Призывом горды – к свободе, к свету!». (М.</w:t>
      </w:r>
      <w:r w:rsidR="006B58A7">
        <w:rPr>
          <w:rFonts w:ascii="Times" w:hAnsi="Times"/>
          <w:sz w:val="28"/>
          <w:szCs w:val="28"/>
        </w:rPr>
        <w:t xml:space="preserve"> </w:t>
      </w:r>
      <w:r w:rsidRPr="00E85070">
        <w:rPr>
          <w:rFonts w:ascii="Times" w:hAnsi="Times"/>
          <w:sz w:val="28"/>
          <w:szCs w:val="28"/>
        </w:rPr>
        <w:t>Горький).</w:t>
      </w:r>
    </w:p>
    <w:p w:rsidR="00E85070" w:rsidRPr="00E85070" w:rsidRDefault="0093481E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Вторая</w:t>
      </w:r>
      <w:r w:rsidR="006B58A7">
        <w:rPr>
          <w:rFonts w:ascii="Times" w:hAnsi="Times"/>
          <w:sz w:val="28"/>
          <w:szCs w:val="28"/>
        </w:rPr>
        <w:t xml:space="preserve"> композиция сол</w:t>
      </w:r>
      <w:r w:rsidR="00E85070" w:rsidRPr="00E85070">
        <w:rPr>
          <w:rFonts w:ascii="Times" w:hAnsi="Times"/>
          <w:sz w:val="28"/>
          <w:szCs w:val="28"/>
        </w:rPr>
        <w:t xml:space="preserve">дата: с преклоненным коленом перед </w:t>
      </w:r>
      <w:r w:rsidR="00A23680">
        <w:rPr>
          <w:rFonts w:ascii="Times" w:hAnsi="Times"/>
          <w:sz w:val="28"/>
          <w:szCs w:val="28"/>
        </w:rPr>
        <w:t>воинскими могилами, надписи:</w:t>
      </w:r>
    </w:p>
    <w:p w:rsidR="00E85070" w:rsidRPr="00E85070" w:rsidRDefault="00363978" w:rsidP="00E8507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н</w:t>
      </w:r>
      <w:r w:rsidR="00E85070" w:rsidRPr="00E85070">
        <w:rPr>
          <w:rFonts w:ascii="Times" w:hAnsi="Times"/>
          <w:sz w:val="28"/>
          <w:szCs w:val="28"/>
        </w:rPr>
        <w:t>а лицевой грани выбита надпись: «Вечная память славным советским воинам, павшим в дни Великой Отечественной войны 1941-1945 гг. в борьбе за свобод</w:t>
      </w:r>
      <w:r w:rsidR="00794204">
        <w:rPr>
          <w:rFonts w:ascii="Times" w:hAnsi="Times"/>
          <w:sz w:val="28"/>
          <w:szCs w:val="28"/>
        </w:rPr>
        <w:t>у и независимость нашей Родины».</w:t>
      </w: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6B58A7">
      <w:pPr>
        <w:widowControl w:val="0"/>
        <w:adjustRightInd w:val="0"/>
        <w:spacing w:before="120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794204" w:rsidRDefault="007942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794204" w:rsidRDefault="007942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794204" w:rsidRDefault="007942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794204" w:rsidRPr="0076761A" w:rsidRDefault="007942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D5C91" w:rsidRPr="003D5C91" w:rsidRDefault="00DD5C28" w:rsidP="003D5C91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>
        <w:rPr>
          <w:rFonts w:eastAsia="Calibri"/>
          <w:bCs/>
          <w:color w:val="000000"/>
          <w:sz w:val="24"/>
          <w:szCs w:val="28"/>
          <w:lang w:eastAsia="en-US"/>
        </w:rPr>
        <w:tab/>
      </w:r>
      <w:r w:rsidR="005137CC"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3D5C91" w:rsidP="003D5C91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3D5C91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6B58A7" w:rsidRPr="006B58A7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 – 1945 гг., расположенного п</w:t>
      </w:r>
      <w:r w:rsidR="00086E53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086E53">
        <w:rPr>
          <w:rFonts w:ascii="Times" w:hAnsi="Times"/>
          <w:bCs/>
          <w:sz w:val="28"/>
          <w:szCs w:val="28"/>
          <w:lang w:eastAsia="en-US"/>
        </w:rPr>
        <w:br/>
      </w:r>
      <w:r w:rsidR="006B58A7" w:rsidRPr="006B58A7">
        <w:rPr>
          <w:rFonts w:ascii="Times" w:hAnsi="Times"/>
          <w:bCs/>
          <w:sz w:val="28"/>
          <w:szCs w:val="28"/>
          <w:lang w:eastAsia="en-US"/>
        </w:rPr>
        <w:t xml:space="preserve">г. Казань, </w:t>
      </w:r>
      <w:proofErr w:type="spellStart"/>
      <w:r w:rsidR="006B58A7" w:rsidRPr="006B58A7">
        <w:rPr>
          <w:rFonts w:ascii="Times" w:hAnsi="Times"/>
          <w:bCs/>
          <w:sz w:val="28"/>
          <w:szCs w:val="28"/>
          <w:lang w:eastAsia="en-US"/>
        </w:rPr>
        <w:t>Арское</w:t>
      </w:r>
      <w:proofErr w:type="spellEnd"/>
      <w:r w:rsidR="007905D0">
        <w:rPr>
          <w:rFonts w:ascii="Times" w:hAnsi="Times"/>
          <w:bCs/>
          <w:sz w:val="28"/>
          <w:szCs w:val="28"/>
          <w:lang w:eastAsia="en-US"/>
        </w:rPr>
        <w:t xml:space="preserve"> кладбище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5034E8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Pr="000318D5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 xml:space="preserve">Местоположение захоронения советских воинов на территории Арского кладбища </w:t>
            </w:r>
          </w:p>
          <w:p w:rsidR="00743CB7" w:rsidRPr="000318D5" w:rsidRDefault="00743CB7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484B29" w:rsidRPr="000318D5" w:rsidRDefault="00484B29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484B29" w:rsidRPr="000318D5" w:rsidRDefault="00484B29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FF6E74" w:rsidRDefault="00FF6E74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B2" w:rsidRDefault="00A23680" w:rsidP="006B58A7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397129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97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3EC" w:rsidRPr="00E53B09" w:rsidRDefault="003E0DA3" w:rsidP="00F362E0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Объемно-пространственная композиция и габариты комплекса захоронений советских воинов в виде двух памятников - скульптур солдата на постаменте, 419 могильных тумб и 10 стел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A7" w:rsidRDefault="00510A96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6675"/>
                  <wp:effectExtent l="0" t="0" r="3810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58A7" w:rsidRDefault="006B58A7" w:rsidP="006B58A7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2.</w:t>
            </w:r>
            <w:r>
              <w:t xml:space="preserve"> </w:t>
            </w:r>
            <w:r w:rsidR="00086E53">
              <w:rPr>
                <w:noProof/>
                <w:color w:val="000000"/>
                <w:sz w:val="24"/>
                <w:szCs w:val="28"/>
              </w:rPr>
              <w:t>Первый памятник солдату</w:t>
            </w:r>
          </w:p>
          <w:p w:rsidR="007905D0" w:rsidRDefault="007905D0" w:rsidP="007905D0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64BE2A89">
                  <wp:extent cx="3462655" cy="2585085"/>
                  <wp:effectExtent l="0" t="0" r="444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05D0" w:rsidRDefault="00086E53" w:rsidP="007905D0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3. Второй</w:t>
            </w:r>
            <w:r w:rsidR="007905D0" w:rsidRPr="007905D0">
              <w:rPr>
                <w:noProof/>
                <w:color w:val="000000"/>
                <w:sz w:val="24"/>
                <w:szCs w:val="28"/>
              </w:rPr>
              <w:t xml:space="preserve"> </w:t>
            </w:r>
            <w:r>
              <w:rPr>
                <w:noProof/>
                <w:color w:val="000000"/>
                <w:sz w:val="24"/>
                <w:szCs w:val="28"/>
              </w:rPr>
              <w:t>памятник солдату</w:t>
            </w:r>
          </w:p>
          <w:p w:rsidR="007905D0" w:rsidRDefault="007905D0" w:rsidP="007905D0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905D0" w:rsidRDefault="00510A96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607945"/>
                  <wp:effectExtent l="0" t="0" r="381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2E0" w:rsidRPr="007905D0" w:rsidRDefault="00F362E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4"/>
              </w:rPr>
            </w:pPr>
            <w:r w:rsidRPr="00F362E0">
              <w:rPr>
                <w:noProof/>
                <w:color w:val="000000"/>
                <w:sz w:val="24"/>
                <w:szCs w:val="24"/>
              </w:rPr>
              <w:t xml:space="preserve">Рис. </w:t>
            </w:r>
            <w:r w:rsidR="007905D0">
              <w:rPr>
                <w:noProof/>
                <w:color w:val="000000"/>
                <w:sz w:val="24"/>
                <w:szCs w:val="24"/>
              </w:rPr>
              <w:t>4</w:t>
            </w:r>
            <w:r w:rsidRPr="00F362E0">
              <w:rPr>
                <w:noProof/>
                <w:color w:val="000000"/>
                <w:sz w:val="24"/>
                <w:szCs w:val="24"/>
              </w:rPr>
              <w:t>.</w:t>
            </w:r>
            <w:r w:rsidRPr="00F362E0">
              <w:rPr>
                <w:sz w:val="24"/>
                <w:szCs w:val="24"/>
              </w:rPr>
              <w:t xml:space="preserve"> </w:t>
            </w:r>
            <w:r w:rsidR="00A23680">
              <w:t>К</w:t>
            </w:r>
            <w:r w:rsidR="00A23680">
              <w:rPr>
                <w:sz w:val="24"/>
                <w:szCs w:val="24"/>
              </w:rPr>
              <w:t>омплекс</w:t>
            </w:r>
            <w:r w:rsidR="00A23680" w:rsidRPr="00A23680">
              <w:rPr>
                <w:sz w:val="24"/>
                <w:szCs w:val="24"/>
              </w:rPr>
              <w:t xml:space="preserve"> захоронений</w:t>
            </w:r>
            <w:r w:rsidR="00086E53">
              <w:rPr>
                <w:sz w:val="24"/>
                <w:szCs w:val="24"/>
              </w:rPr>
              <w:t xml:space="preserve"> могильных тумб</w:t>
            </w:r>
          </w:p>
          <w:p w:rsidR="00F362E0" w:rsidRPr="00D92132" w:rsidRDefault="00F362E0" w:rsidP="00D92132">
            <w:pPr>
              <w:rPr>
                <w:sz w:val="24"/>
                <w:szCs w:val="28"/>
              </w:rPr>
            </w:pPr>
          </w:p>
          <w:p w:rsidR="00D92132" w:rsidRDefault="00510A96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607945"/>
                  <wp:effectExtent l="0" t="0" r="381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2E0" w:rsidRDefault="007905D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5</w:t>
            </w:r>
            <w:r w:rsidR="00F362E0">
              <w:rPr>
                <w:noProof/>
                <w:color w:val="000000"/>
                <w:sz w:val="24"/>
                <w:szCs w:val="28"/>
              </w:rPr>
              <w:t>.</w:t>
            </w:r>
            <w:r w:rsidR="00F362E0">
              <w:t xml:space="preserve"> </w:t>
            </w:r>
            <w:r w:rsidR="00A23680">
              <w:rPr>
                <w:sz w:val="24"/>
                <w:szCs w:val="24"/>
              </w:rPr>
              <w:t>Стелы</w:t>
            </w:r>
          </w:p>
          <w:p w:rsidR="00F362E0" w:rsidRPr="00D92132" w:rsidRDefault="00F362E0" w:rsidP="00D92132">
            <w:pPr>
              <w:rPr>
                <w:sz w:val="24"/>
                <w:szCs w:val="28"/>
              </w:rPr>
            </w:pPr>
          </w:p>
          <w:p w:rsidR="00D92132" w:rsidRPr="00D92132" w:rsidRDefault="00510A96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607310"/>
                  <wp:effectExtent l="0" t="0" r="381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2E0" w:rsidRDefault="007905D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6</w:t>
            </w:r>
            <w:r w:rsidR="00F362E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F362E0">
              <w:rPr>
                <w:sz w:val="24"/>
                <w:szCs w:val="24"/>
              </w:rPr>
              <w:t>Могильные</w:t>
            </w:r>
            <w:r w:rsidR="00F362E0">
              <w:t xml:space="preserve"> </w:t>
            </w:r>
            <w:r w:rsidR="00F362E0">
              <w:rPr>
                <w:noProof/>
                <w:color w:val="000000"/>
                <w:sz w:val="24"/>
                <w:szCs w:val="28"/>
              </w:rPr>
              <w:t>Тумбы</w:t>
            </w: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Default="00510A96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61620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F362E0" w:rsidP="00F362E0">
            <w:pPr>
              <w:jc w:val="center"/>
              <w:rPr>
                <w:sz w:val="24"/>
                <w:szCs w:val="28"/>
              </w:rPr>
            </w:pPr>
            <w:r w:rsidRPr="00F362E0">
              <w:rPr>
                <w:sz w:val="24"/>
                <w:szCs w:val="28"/>
              </w:rPr>
              <w:t xml:space="preserve">Рис. </w:t>
            </w:r>
            <w:r w:rsidR="007905D0">
              <w:rPr>
                <w:sz w:val="24"/>
                <w:szCs w:val="28"/>
              </w:rPr>
              <w:t>7</w:t>
            </w:r>
            <w:r w:rsidRPr="00F362E0">
              <w:rPr>
                <w:sz w:val="24"/>
                <w:szCs w:val="28"/>
              </w:rPr>
              <w:t xml:space="preserve">. Могильные Тумбы </w:t>
            </w:r>
            <w:r w:rsidR="00D92132">
              <w:rPr>
                <w:sz w:val="24"/>
                <w:szCs w:val="28"/>
              </w:rPr>
              <w:tab/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Архитектурны и конструктивное характеристики: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- тумбы: плиты из мраморной крошки и гранита, с отдельными барельефами;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- скульптуры солдат на постаменте.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 xml:space="preserve">Первая композиция солдата: 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- с траурным венком в руке на прямоугольном постаменте;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Надписи: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- на правой и левой гранях: «Вечная память славным советским воинам, павшим в дни Великой Отечественной войны 1941-1945 гг. в борьбе за свободу и независимость нашей Родины»;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- на лицевой грани: «Пускай ты умер!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Но в песне смелых и сильных духом,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Всегда ты будешь живым примером,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Призывом горды – к свободе, к свету!». (М. Горький).</w:t>
            </w:r>
          </w:p>
          <w:p w:rsidR="00086E53" w:rsidRPr="00086E53" w:rsidRDefault="00086E53" w:rsidP="00086E5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86E53">
              <w:rPr>
                <w:rFonts w:ascii="Times" w:hAnsi="Times"/>
                <w:sz w:val="28"/>
                <w:szCs w:val="28"/>
              </w:rPr>
              <w:t>Вторая композиция солдата: с преклоненным коленом перед воинскими могилами, надписи:</w:t>
            </w:r>
          </w:p>
          <w:p w:rsidR="00886873" w:rsidRPr="00694183" w:rsidRDefault="00363978" w:rsidP="00086E53">
            <w:pPr>
              <w:tabs>
                <w:tab w:val="left" w:pos="975"/>
              </w:tabs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- </w:t>
            </w:r>
            <w:bookmarkStart w:id="1" w:name="_GoBack"/>
            <w:bookmarkEnd w:id="1"/>
            <w:r w:rsidR="00086E53" w:rsidRPr="00086E53">
              <w:rPr>
                <w:rFonts w:ascii="Times" w:hAnsi="Times"/>
                <w:sz w:val="28"/>
                <w:szCs w:val="28"/>
              </w:rPr>
              <w:t>а лицевой грани выбита надпись: «Вечная память славным советским воинам, павшим в дни Великой Отечественной войны 1941-1945 гг. в борьбе за свободу и независимость нашей Родины».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510A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7310"/>
                  <wp:effectExtent l="0" t="0" r="381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Default="00F362E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F362E0"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7905D0">
              <w:rPr>
                <w:noProof/>
                <w:color w:val="000000"/>
                <w:sz w:val="24"/>
                <w:szCs w:val="28"/>
              </w:rPr>
              <w:t>8</w:t>
            </w:r>
            <w:r w:rsidRPr="00F362E0">
              <w:rPr>
                <w:noProof/>
                <w:color w:val="000000"/>
                <w:sz w:val="24"/>
                <w:szCs w:val="28"/>
              </w:rPr>
              <w:t>. Могильные Тумбы</w:t>
            </w:r>
          </w:p>
          <w:p w:rsidR="00F362E0" w:rsidRDefault="00F362E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510A9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3463290" cy="2587625"/>
                  <wp:effectExtent l="0" t="0" r="381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Default="00F362E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F362E0"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7905D0">
              <w:rPr>
                <w:noProof/>
                <w:color w:val="000000"/>
                <w:sz w:val="24"/>
                <w:szCs w:val="28"/>
              </w:rPr>
              <w:t>9</w:t>
            </w:r>
            <w:r w:rsidR="0093481E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086E53">
              <w:t xml:space="preserve"> </w:t>
            </w:r>
            <w:r w:rsidR="00086E53" w:rsidRPr="00086E53">
              <w:rPr>
                <w:noProof/>
                <w:color w:val="000000"/>
                <w:sz w:val="24"/>
                <w:szCs w:val="28"/>
              </w:rPr>
              <w:t>Первый памятник солдату</w:t>
            </w:r>
          </w:p>
          <w:p w:rsidR="00D92132" w:rsidRDefault="00510A96" w:rsidP="0074448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587625"/>
                  <wp:effectExtent l="0" t="0" r="381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999" cy="258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Default="00F362E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F362E0"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7905D0">
              <w:rPr>
                <w:noProof/>
                <w:color w:val="000000"/>
                <w:sz w:val="24"/>
                <w:szCs w:val="28"/>
              </w:rPr>
              <w:t>10</w:t>
            </w:r>
            <w:r w:rsidR="0093481E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086E53">
              <w:t xml:space="preserve"> </w:t>
            </w:r>
            <w:r w:rsidR="00086E53" w:rsidRPr="00086E53">
              <w:rPr>
                <w:noProof/>
                <w:color w:val="000000"/>
                <w:sz w:val="24"/>
                <w:szCs w:val="28"/>
              </w:rPr>
              <w:t>Второй памятник солдату</w:t>
            </w:r>
          </w:p>
          <w:p w:rsidR="00A23680" w:rsidRDefault="00A2368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96310" cy="24622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839" cy="247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680" w:rsidRPr="00514869" w:rsidRDefault="00A23680" w:rsidP="00F362E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11. Стелы</w:t>
            </w:r>
          </w:p>
        </w:tc>
      </w:tr>
    </w:tbl>
    <w:p w:rsidR="005B4921" w:rsidRDefault="005B4921" w:rsidP="00A23680">
      <w:pPr>
        <w:pStyle w:val="a9"/>
        <w:rPr>
          <w:sz w:val="24"/>
          <w:szCs w:val="28"/>
          <w:highlight w:val="yellow"/>
        </w:rPr>
      </w:pPr>
    </w:p>
    <w:p w:rsidR="005B4921" w:rsidRDefault="005B4921">
      <w:pPr>
        <w:autoSpaceDE/>
        <w:autoSpaceDN/>
        <w:spacing w:after="160" w:line="259" w:lineRule="auto"/>
        <w:rPr>
          <w:sz w:val="24"/>
          <w:szCs w:val="28"/>
          <w:highlight w:val="yellow"/>
        </w:rPr>
      </w:pPr>
      <w:r>
        <w:rPr>
          <w:sz w:val="24"/>
          <w:szCs w:val="28"/>
          <w:highlight w:val="yellow"/>
        </w:rPr>
        <w:br w:type="page"/>
      </w:r>
    </w:p>
    <w:p w:rsidR="005B4921" w:rsidRPr="005B4921" w:rsidRDefault="005B4921" w:rsidP="005B4921">
      <w:pPr>
        <w:autoSpaceDE/>
        <w:autoSpaceDN/>
        <w:spacing w:after="160"/>
        <w:contextualSpacing/>
        <w:jc w:val="center"/>
        <w:rPr>
          <w:b/>
          <w:sz w:val="28"/>
          <w:szCs w:val="28"/>
        </w:rPr>
      </w:pPr>
      <w:r w:rsidRPr="005B4921">
        <w:rPr>
          <w:b/>
          <w:sz w:val="28"/>
          <w:szCs w:val="28"/>
        </w:rPr>
        <w:lastRenderedPageBreak/>
        <w:t>Выводы экспертизы</w:t>
      </w:r>
    </w:p>
    <w:p w:rsidR="005B4921" w:rsidRPr="005B4921" w:rsidRDefault="005B4921" w:rsidP="005B4921">
      <w:pPr>
        <w:autoSpaceDE/>
        <w:autoSpaceDN/>
        <w:spacing w:after="160"/>
        <w:contextualSpacing/>
        <w:jc w:val="center"/>
        <w:rPr>
          <w:b/>
          <w:sz w:val="28"/>
          <w:szCs w:val="28"/>
        </w:rPr>
      </w:pPr>
    </w:p>
    <w:p w:rsidR="005B4921" w:rsidRPr="005B4921" w:rsidRDefault="005B4921" w:rsidP="005B4921">
      <w:pPr>
        <w:autoSpaceDE/>
        <w:autoSpaceDN/>
        <w:spacing w:after="160"/>
        <w:ind w:firstLine="709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Включение в единый государственный реестр объектов культурного наследия (памятников истории и культуры) народов Российской Федерации выявленного объекта культурного наследия «Захоронения советских воинов, умерших от ран в 1941 -1945гг. в эвакогоспиталях г.Казани» по адресу: Республика Татарстан, </w:t>
      </w:r>
      <w:proofErr w:type="spellStart"/>
      <w:r w:rsidRPr="005B4921">
        <w:rPr>
          <w:sz w:val="28"/>
          <w:szCs w:val="28"/>
        </w:rPr>
        <w:t>г.Казань</w:t>
      </w:r>
      <w:proofErr w:type="spellEnd"/>
      <w:r w:rsidRPr="005B4921">
        <w:rPr>
          <w:sz w:val="28"/>
          <w:szCs w:val="28"/>
        </w:rPr>
        <w:t xml:space="preserve">, </w:t>
      </w:r>
      <w:proofErr w:type="spellStart"/>
      <w:r w:rsidRPr="005B4921">
        <w:rPr>
          <w:sz w:val="28"/>
          <w:szCs w:val="28"/>
        </w:rPr>
        <w:t>Арское</w:t>
      </w:r>
      <w:proofErr w:type="spellEnd"/>
      <w:r w:rsidRPr="005B4921">
        <w:rPr>
          <w:sz w:val="28"/>
          <w:szCs w:val="28"/>
        </w:rPr>
        <w:t xml:space="preserve"> кладбище</w:t>
      </w:r>
      <w:r w:rsidRPr="005B4921">
        <w:rPr>
          <w:i/>
          <w:iCs/>
          <w:sz w:val="28"/>
          <w:szCs w:val="28"/>
        </w:rPr>
        <w:t xml:space="preserve"> </w:t>
      </w:r>
      <w:r w:rsidRPr="005B4921">
        <w:rPr>
          <w:sz w:val="28"/>
          <w:szCs w:val="28"/>
        </w:rPr>
        <w:t xml:space="preserve">является </w:t>
      </w:r>
      <w:r w:rsidRPr="005B4921">
        <w:rPr>
          <w:b/>
          <w:sz w:val="28"/>
          <w:szCs w:val="28"/>
        </w:rPr>
        <w:t>обоснованным (положительное заключение)</w:t>
      </w:r>
      <w:r w:rsidRPr="005B4921">
        <w:rPr>
          <w:sz w:val="28"/>
          <w:szCs w:val="28"/>
        </w:rPr>
        <w:t>, так как данный объект обладает историко-культурной ценностью и особенностями (предметом охраны), являющимися основанием для включения его в реестр, и соответствует критериям объекта культурного наследия, установленным Федеральным законом от 25.06.2002 г. №73-ФЗ «Об объектах культурного наследия (памятниках истории и культуры) народов Российской Федерации».</w:t>
      </w:r>
    </w:p>
    <w:p w:rsidR="005B4921" w:rsidRPr="005B4921" w:rsidRDefault="005B4921" w:rsidP="005B4921">
      <w:pPr>
        <w:autoSpaceDE/>
        <w:autoSpaceDN/>
        <w:spacing w:after="160"/>
        <w:ind w:firstLine="709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Выявленный объект культурного наследия «Захоронения советских воинов, умерших от ран в 1941 -1945гг. в эвакогоспиталях г.Казани» по адресу: Республика Татарстан, </w:t>
      </w:r>
      <w:proofErr w:type="spellStart"/>
      <w:r w:rsidRPr="005B4921">
        <w:rPr>
          <w:sz w:val="28"/>
          <w:szCs w:val="28"/>
        </w:rPr>
        <w:t>г.Казань</w:t>
      </w:r>
      <w:proofErr w:type="spellEnd"/>
      <w:r w:rsidRPr="005B4921">
        <w:rPr>
          <w:sz w:val="28"/>
          <w:szCs w:val="28"/>
        </w:rPr>
        <w:t xml:space="preserve">, </w:t>
      </w:r>
      <w:proofErr w:type="spellStart"/>
      <w:r w:rsidRPr="005B4921">
        <w:rPr>
          <w:sz w:val="28"/>
          <w:szCs w:val="28"/>
        </w:rPr>
        <w:t>Арское</w:t>
      </w:r>
      <w:proofErr w:type="spellEnd"/>
      <w:r w:rsidRPr="005B4921">
        <w:rPr>
          <w:sz w:val="28"/>
          <w:szCs w:val="28"/>
        </w:rPr>
        <w:t xml:space="preserve"> кладбище подлежит включению в единый государственный реестр объектов культурного наследия (памятников истории и культуры) народов Российской Федерации в установленном порядке со следующими сведениями, представленными в соответствии с п. 2 ст. 18 Федерального закона от 25.06.2002 г. №73-ФЗ «Об объектах культурного наследия (памятниках истории и культуры) народов Российской Федерации»:</w:t>
      </w:r>
    </w:p>
    <w:p w:rsidR="005B4921" w:rsidRPr="005B4921" w:rsidRDefault="005B4921" w:rsidP="005B4921">
      <w:pPr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Наименование объекта: </w:t>
      </w:r>
      <w:r w:rsidRPr="005B4921">
        <w:rPr>
          <w:b/>
          <w:i/>
          <w:sz w:val="28"/>
          <w:szCs w:val="28"/>
        </w:rPr>
        <w:t>«Захоронения советских воинов, умерших от ран и болезней в эвакогоспиталях г.Казани»;</w:t>
      </w:r>
    </w:p>
    <w:p w:rsidR="005B4921" w:rsidRPr="005B4921" w:rsidRDefault="005B4921" w:rsidP="005B4921">
      <w:pPr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Время возникновения: </w:t>
      </w:r>
      <w:r w:rsidRPr="005B4921">
        <w:rPr>
          <w:b/>
          <w:i/>
          <w:sz w:val="28"/>
          <w:szCs w:val="28"/>
        </w:rPr>
        <w:t>1941-1945 гг.;</w:t>
      </w:r>
    </w:p>
    <w:p w:rsidR="005B4921" w:rsidRPr="005B4921" w:rsidRDefault="005B4921" w:rsidP="005B4921">
      <w:pPr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>Местонахождение:</w:t>
      </w:r>
      <w:r w:rsidRPr="005B4921">
        <w:rPr>
          <w:b/>
          <w:i/>
          <w:sz w:val="28"/>
          <w:szCs w:val="28"/>
        </w:rPr>
        <w:t xml:space="preserve"> Республика Татарстан, </w:t>
      </w:r>
      <w:proofErr w:type="spellStart"/>
      <w:r w:rsidRPr="005B4921">
        <w:rPr>
          <w:b/>
          <w:i/>
          <w:sz w:val="28"/>
          <w:szCs w:val="28"/>
        </w:rPr>
        <w:t>г.Казань</w:t>
      </w:r>
      <w:proofErr w:type="spellEnd"/>
      <w:r w:rsidRPr="005B4921">
        <w:rPr>
          <w:b/>
          <w:i/>
          <w:sz w:val="28"/>
          <w:szCs w:val="28"/>
        </w:rPr>
        <w:t xml:space="preserve">, </w:t>
      </w:r>
      <w:proofErr w:type="spellStart"/>
      <w:r w:rsidRPr="005B4921">
        <w:rPr>
          <w:b/>
          <w:i/>
          <w:sz w:val="28"/>
          <w:szCs w:val="28"/>
        </w:rPr>
        <w:t>Арское</w:t>
      </w:r>
      <w:proofErr w:type="spellEnd"/>
      <w:r w:rsidRPr="005B4921">
        <w:rPr>
          <w:b/>
          <w:i/>
          <w:sz w:val="28"/>
          <w:szCs w:val="28"/>
        </w:rPr>
        <w:t xml:space="preserve"> кладбище;</w:t>
      </w:r>
    </w:p>
    <w:p w:rsidR="005B4921" w:rsidRPr="005B4921" w:rsidRDefault="005B4921" w:rsidP="005B4921">
      <w:pPr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Категория историко-культурного значения объекта: </w:t>
      </w:r>
      <w:r w:rsidRPr="005B4921">
        <w:rPr>
          <w:b/>
          <w:i/>
          <w:sz w:val="28"/>
          <w:szCs w:val="28"/>
        </w:rPr>
        <w:t>региональный;</w:t>
      </w:r>
    </w:p>
    <w:p w:rsidR="005B4921" w:rsidRPr="005B4921" w:rsidRDefault="005B4921" w:rsidP="005B4921">
      <w:pPr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Вид объекта: </w:t>
      </w:r>
      <w:r w:rsidRPr="005B4921">
        <w:rPr>
          <w:b/>
          <w:i/>
          <w:sz w:val="28"/>
          <w:szCs w:val="28"/>
        </w:rPr>
        <w:t>памятник;</w:t>
      </w:r>
    </w:p>
    <w:p w:rsidR="005B4921" w:rsidRPr="005B4921" w:rsidRDefault="005B4921" w:rsidP="005B4921">
      <w:pPr>
        <w:numPr>
          <w:ilvl w:val="0"/>
          <w:numId w:val="6"/>
        </w:numPr>
        <w:autoSpaceDE/>
        <w:autoSpaceDN/>
        <w:spacing w:after="160"/>
        <w:contextualSpacing/>
        <w:jc w:val="both"/>
        <w:rPr>
          <w:sz w:val="28"/>
          <w:szCs w:val="28"/>
        </w:rPr>
      </w:pPr>
      <w:r w:rsidRPr="005B4921">
        <w:rPr>
          <w:sz w:val="28"/>
          <w:szCs w:val="28"/>
        </w:rPr>
        <w:t>Описание особенностей объекта, являющихся основаниями для включения его в реестр и подлежащих обязательному сохранению согласно приложению № 11 к акту государственной историко-культурной экспертизы.</w:t>
      </w:r>
    </w:p>
    <w:p w:rsidR="005B4921" w:rsidRPr="005B4921" w:rsidRDefault="005B4921" w:rsidP="005B4921">
      <w:pPr>
        <w:autoSpaceDE/>
        <w:autoSpaceDN/>
        <w:ind w:firstLine="567"/>
        <w:jc w:val="both"/>
        <w:rPr>
          <w:sz w:val="28"/>
          <w:szCs w:val="28"/>
        </w:rPr>
      </w:pPr>
      <w:r w:rsidRPr="005B4921">
        <w:rPr>
          <w:sz w:val="28"/>
          <w:szCs w:val="28"/>
        </w:rPr>
        <w:t xml:space="preserve">Я, </w:t>
      </w:r>
      <w:proofErr w:type="spellStart"/>
      <w:r w:rsidRPr="005B4921">
        <w:rPr>
          <w:sz w:val="28"/>
          <w:szCs w:val="28"/>
        </w:rPr>
        <w:t>Саляхов</w:t>
      </w:r>
      <w:proofErr w:type="spellEnd"/>
      <w:r w:rsidRPr="005B4921">
        <w:rPr>
          <w:sz w:val="28"/>
          <w:szCs w:val="28"/>
        </w:rPr>
        <w:t xml:space="preserve"> Альберт </w:t>
      </w:r>
      <w:proofErr w:type="spellStart"/>
      <w:r w:rsidRPr="005B4921">
        <w:rPr>
          <w:sz w:val="28"/>
          <w:szCs w:val="28"/>
        </w:rPr>
        <w:t>Рабисович</w:t>
      </w:r>
      <w:proofErr w:type="spellEnd"/>
      <w:r w:rsidRPr="005B4921">
        <w:rPr>
          <w:sz w:val="28"/>
          <w:szCs w:val="28"/>
        </w:rPr>
        <w:t>, в соответствии с законодательством Российской Федерации несу ответственность за достоверность и обоснованность сведений и выводов, изложенных в настоящем акте.</w:t>
      </w:r>
    </w:p>
    <w:p w:rsidR="005B4921" w:rsidRPr="005B4921" w:rsidRDefault="005B4921" w:rsidP="005B4921">
      <w:pPr>
        <w:autoSpaceDE/>
        <w:autoSpaceDN/>
        <w:ind w:firstLine="709"/>
        <w:jc w:val="both"/>
        <w:rPr>
          <w:b/>
          <w:i/>
          <w:sz w:val="28"/>
          <w:szCs w:val="28"/>
        </w:rPr>
      </w:pPr>
      <w:r w:rsidRPr="005B4921">
        <w:rPr>
          <w:i/>
          <w:sz w:val="28"/>
          <w:szCs w:val="28"/>
        </w:rPr>
        <w:t xml:space="preserve">Настоящий акт государственной историко-культурной экспертизы составлен на электронном носителе в формате переносимого документа (PDF) с приложениями, прилагаемыми к настоящему акту, и являющимися его неотъемлемой частью, подписан </w:t>
      </w:r>
      <w:r w:rsidRPr="005B4921">
        <w:rPr>
          <w:rFonts w:eastAsia="Calibri"/>
          <w:i/>
          <w:sz w:val="28"/>
          <w:szCs w:val="28"/>
        </w:rPr>
        <w:t>усиленной квалифицированной электронной подписью эксперта.</w:t>
      </w:r>
    </w:p>
    <w:p w:rsidR="009D246E" w:rsidRPr="009D246E" w:rsidRDefault="009D246E" w:rsidP="00A23680">
      <w:pPr>
        <w:pStyle w:val="a9"/>
        <w:rPr>
          <w:sz w:val="24"/>
          <w:szCs w:val="28"/>
          <w:highlight w:val="yellow"/>
        </w:rPr>
      </w:pPr>
    </w:p>
    <w:sectPr w:rsidR="009D246E" w:rsidRPr="009D246E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363978">
      <w:rPr>
        <w:rStyle w:val="a6"/>
        <w:noProof/>
      </w:rPr>
      <w:t>6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2" type="#_x0000_t75" style="width:7.65pt;height:9.2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D54A8"/>
    <w:multiLevelType w:val="hybridMultilevel"/>
    <w:tmpl w:val="571A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D751E"/>
    <w:multiLevelType w:val="hybridMultilevel"/>
    <w:tmpl w:val="5CBAA6D4"/>
    <w:lvl w:ilvl="0" w:tplc="1B24B2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5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86E53"/>
    <w:rsid w:val="00093BA1"/>
    <w:rsid w:val="0009442A"/>
    <w:rsid w:val="00095918"/>
    <w:rsid w:val="000966AF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3F25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502B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1DF1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46F8"/>
    <w:rsid w:val="00355EE1"/>
    <w:rsid w:val="003566AD"/>
    <w:rsid w:val="00356942"/>
    <w:rsid w:val="00362742"/>
    <w:rsid w:val="00363978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6C5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5215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0A96"/>
    <w:rsid w:val="005137CC"/>
    <w:rsid w:val="00514869"/>
    <w:rsid w:val="00514A21"/>
    <w:rsid w:val="0051767F"/>
    <w:rsid w:val="005259B3"/>
    <w:rsid w:val="005366DE"/>
    <w:rsid w:val="00537C11"/>
    <w:rsid w:val="005408BF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13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4921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183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58A7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4CDA"/>
    <w:rsid w:val="007057C1"/>
    <w:rsid w:val="00705925"/>
    <w:rsid w:val="00706B44"/>
    <w:rsid w:val="00707923"/>
    <w:rsid w:val="007117C0"/>
    <w:rsid w:val="00712BE1"/>
    <w:rsid w:val="00712D7F"/>
    <w:rsid w:val="00716022"/>
    <w:rsid w:val="00716406"/>
    <w:rsid w:val="0071761D"/>
    <w:rsid w:val="00720AEB"/>
    <w:rsid w:val="0072342E"/>
    <w:rsid w:val="00724145"/>
    <w:rsid w:val="0072661D"/>
    <w:rsid w:val="00726E2A"/>
    <w:rsid w:val="00727548"/>
    <w:rsid w:val="00727B7E"/>
    <w:rsid w:val="00732CE2"/>
    <w:rsid w:val="007360A5"/>
    <w:rsid w:val="00741CFB"/>
    <w:rsid w:val="00743CB7"/>
    <w:rsid w:val="00744092"/>
    <w:rsid w:val="00744481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5D0"/>
    <w:rsid w:val="00790E67"/>
    <w:rsid w:val="0079120D"/>
    <w:rsid w:val="00792B19"/>
    <w:rsid w:val="00793D11"/>
    <w:rsid w:val="00794204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16669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0864"/>
    <w:rsid w:val="00911ADE"/>
    <w:rsid w:val="0091353D"/>
    <w:rsid w:val="009246CE"/>
    <w:rsid w:val="00925B2F"/>
    <w:rsid w:val="0092631F"/>
    <w:rsid w:val="00927FEE"/>
    <w:rsid w:val="0093052E"/>
    <w:rsid w:val="0093481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46E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63D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3680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5AB1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1C4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46D3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85070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62E0"/>
    <w:rsid w:val="00F37A0F"/>
    <w:rsid w:val="00F400E8"/>
    <w:rsid w:val="00F42092"/>
    <w:rsid w:val="00F45151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603"/>
    <w:rsid w:val="00F95AA9"/>
    <w:rsid w:val="00F97683"/>
    <w:rsid w:val="00F97C02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96718A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8A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EF50F-4D18-4C8B-8D97-F63425D0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24</cp:revision>
  <cp:lastPrinted>2024-11-12T08:09:00Z</cp:lastPrinted>
  <dcterms:created xsi:type="dcterms:W3CDTF">2024-12-05T12:17:00Z</dcterms:created>
  <dcterms:modified xsi:type="dcterms:W3CDTF">2024-12-19T12:30:00Z</dcterms:modified>
</cp:coreProperties>
</file>