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EF79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45819A21" w:rsidR="00A54F9C" w:rsidRPr="00F0420D" w:rsidRDefault="00A54F9C" w:rsidP="00B36AA8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7650343"/>
      <w:bookmarkStart w:id="1" w:name="_Hlk178088450"/>
      <w:bookmarkStart w:id="2" w:name="_Hlk178593832"/>
      <w:bookmarkStart w:id="3" w:name="_Hlk178237524"/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красного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командира П.О. </w:t>
      </w:r>
      <w:proofErr w:type="spellStart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Ненастьина</w:t>
      </w:r>
      <w:proofErr w:type="spellEnd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погибше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в боях за Бугульму», 1918 г., </w:t>
      </w:r>
      <w:r w:rsidR="0050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8E6FAD" w:rsidRP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E6F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г. Бугульма, 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городское православное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кладбище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bookmarkEnd w:id="0"/>
      <w:bookmarkEnd w:id="1"/>
      <w:bookmarkEnd w:id="2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Обелиск красному командиру П.О. </w:t>
      </w:r>
      <w:proofErr w:type="spellStart"/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погибшему в боях за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Бугульму»</w:t>
      </w:r>
      <w:r w:rsidR="00CF140F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1918 г., 1960 г.,</w:t>
      </w:r>
      <w:r w:rsidR="00CF140F" w:rsidRPr="00CF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</w:t>
      </w:r>
      <w:proofErr w:type="spellStart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ул. 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Красноармейская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6AA8" w:rsidRP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городское православное кладбище</w:t>
      </w:r>
      <w:r w:rsidR="009767AF">
        <w:rPr>
          <w:rFonts w:ascii="Times New Roman" w:eastAsia="Calibri" w:hAnsi="Times New Roman" w:cs="Times New Roman"/>
          <w:sz w:val="28"/>
          <w:szCs w:val="28"/>
        </w:rPr>
        <w:t>,</w:t>
      </w:r>
      <w:r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41B1CC94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DA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3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4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13E76786" w14:textId="2CC6A27C" w:rsidR="00620715" w:rsidRDefault="00FB2D0E" w:rsidP="009767A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«Могила красного командира П.О. </w:t>
      </w:r>
      <w:proofErr w:type="spellStart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Ненастьина</w:t>
      </w:r>
      <w:proofErr w:type="spellEnd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, погибшего в боях за Бу</w:t>
      </w:r>
      <w:r w:rsidR="00452437">
        <w:rPr>
          <w:rFonts w:ascii="Times New Roman" w:hAnsi="Times New Roman" w:cs="Times New Roman"/>
          <w:color w:val="000000"/>
          <w:sz w:val="28"/>
          <w:szCs w:val="28"/>
        </w:rPr>
        <w:t>гульму», 1918 г., расположенный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Республика Татарстан, </w:t>
      </w:r>
      <w:proofErr w:type="spellStart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Бугульминский</w:t>
      </w:r>
      <w:proofErr w:type="spellEnd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 район,</w:t>
      </w:r>
      <w:r w:rsidR="00DB4365">
        <w:rPr>
          <w:rFonts w:ascii="Times New Roman" w:hAnsi="Times New Roman" w:cs="Times New Roman"/>
          <w:color w:val="000000"/>
          <w:sz w:val="28"/>
          <w:szCs w:val="28"/>
        </w:rPr>
        <w:t xml:space="preserve"> г. Бугульма,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городское православное кладбище</w:t>
      </w:r>
      <w:r w:rsid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D4AD3" w:rsidRPr="001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единый государственный реестр объектов культурного наследия (памятников истории </w:t>
      </w:r>
      <w:r w:rsid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культуры) народов Российской Федерации в качестве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«Обелиск красному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командиру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П.О.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погибшему в боях за Бугульму», 1918 г., 1960 г.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Красноармейская, городское православное кладбище</w:t>
      </w:r>
      <w:r w:rsidR="00620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225C590F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погибшему в боях за Бугульму», 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ьминский</w:t>
      </w:r>
      <w:proofErr w:type="spellEnd"/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gramStart"/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Бугульма,   </w:t>
      </w:r>
      <w:proofErr w:type="gramEnd"/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62E20E12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погибшему в боях за Бугульму», 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</w:t>
      </w:r>
      <w:r w:rsidR="002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инский</w:t>
      </w:r>
      <w:proofErr w:type="spellEnd"/>
      <w:r w:rsidR="002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gramStart"/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Бугульма,   </w:t>
      </w:r>
      <w:proofErr w:type="gramEnd"/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  <w:r w:rsidR="009767AF" w:rsidRP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F0420D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Default="00A54F9C" w:rsidP="00A54F9C">
      <w:pPr>
        <w:sectPr w:rsidR="00A54F9C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D81B33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2EA5060D" w14:textId="77777777" w:rsidR="00DB4365" w:rsidRDefault="00BF7D84" w:rsidP="004524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погибшему в боях за Бугульму», 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</w:t>
      </w:r>
      <w:proofErr w:type="spellEnd"/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    </w:t>
      </w:r>
    </w:p>
    <w:p w14:paraId="19D54E94" w14:textId="174AE0F6" w:rsidR="00E17D55" w:rsidRDefault="00452437" w:rsidP="004524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612AD396" w14:textId="77777777" w:rsidR="00452437" w:rsidRPr="00F0420D" w:rsidRDefault="00452437" w:rsidP="004524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3ECDB8B" w14:textId="2D1BB725" w:rsidR="007554A4" w:rsidRDefault="000E15F2" w:rsidP="009767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погибшему в боях за Бугульму</w:t>
      </w:r>
      <w:proofErr w:type="gram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5832139D" w14:textId="75BA2B70" w:rsidR="0079667C" w:rsidRPr="00902B14" w:rsidRDefault="002C3784" w:rsidP="0079667C">
      <w:pPr>
        <w:spacing w:after="0" w:line="240" w:lineRule="auto"/>
        <w:jc w:val="center"/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</w:pPr>
      <w:r w:rsidRPr="002C3784">
        <w:rPr>
          <w:rFonts w:eastAsia="Times New Roman"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0221712F" wp14:editId="5C91D04C">
            <wp:extent cx="3751385" cy="375138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381" cy="378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E84" w14:textId="702F4FFD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7F0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4"/>
    <w:p w14:paraId="1EDC1BAC" w14:textId="16BD97F7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14:paraId="4826D829" w14:textId="75182DD0" w:rsidR="0079667C" w:rsidRDefault="0079667C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C11767" w:rsidRPr="00D569CB" w14:paraId="6E19C9D9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02F18A01" w14:textId="4E913B2D" w:rsidR="00C11767" w:rsidRPr="001B6342" w:rsidRDefault="001B6342" w:rsidP="008256B2">
            <w:pPr>
              <w:jc w:val="center"/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</w:pPr>
            <w:r w:rsidRPr="001B6342">
              <w:rPr>
                <w:rFonts w:ascii="Cambria Math" w:hAnsi="Cambria Math" w:cs="Cambria Math"/>
                <w:bCs/>
                <w:noProof/>
                <w:sz w:val="26"/>
                <w:szCs w:val="26"/>
                <w:lang w:eastAsia="ru-RU"/>
              </w:rPr>
              <w:t>①</w:t>
            </w:r>
          </w:p>
        </w:tc>
        <w:tc>
          <w:tcPr>
            <w:tcW w:w="7513" w:type="dxa"/>
            <w:vAlign w:val="center"/>
          </w:tcPr>
          <w:p w14:paraId="0747F1F4" w14:textId="5D2BFFE1" w:rsidR="00C11767" w:rsidRPr="003671B8" w:rsidRDefault="001B6342" w:rsidP="008256B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070E1B" w:rsidRPr="00D569CB" w14:paraId="7E071568" w14:textId="77777777" w:rsidTr="00BF7D84">
        <w:trPr>
          <w:trHeight w:val="306"/>
        </w:trPr>
        <w:tc>
          <w:tcPr>
            <w:tcW w:w="1701" w:type="dxa"/>
            <w:vAlign w:val="center"/>
          </w:tcPr>
          <w:p w14:paraId="42E35A06" w14:textId="70764064" w:rsidR="00070E1B" w:rsidRPr="00CB1C42" w:rsidRDefault="00070E1B" w:rsidP="008256B2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79667C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384D3FBD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114300</wp:posOffset>
                      </wp:positionV>
                      <wp:extent cx="45720" cy="45085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402468" id="Овал 6" o:spid="_x0000_s1026" style="position:absolute;margin-left:39.95pt;margin-top:9pt;width:3.6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="00FB2FAF">
              <w:rPr>
                <w:rFonts w:ascii="Arial" w:hAnsi="Arial" w:cs="Arial"/>
                <w:bCs/>
                <w:noProof/>
                <w:sz w:val="24"/>
                <w:szCs w:val="16"/>
                <w:lang w:eastAsia="ru-RU"/>
              </w:rPr>
              <w:t>2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8256B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C90D163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239EC4A9" w14:textId="5C503F3C" w:rsidR="00247871" w:rsidRPr="00070E1B" w:rsidRDefault="008D11B8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4B0C12" wp14:editId="52BAE14B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-53340</wp:posOffset>
                      </wp:positionV>
                      <wp:extent cx="327660" cy="198755"/>
                      <wp:effectExtent l="0" t="0" r="15240" b="1079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88742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BF2B0" id="Прямоугольник 4" o:spid="_x0000_s1026" style="position:absolute;margin-left:22.4pt;margin-top:-4.2pt;width:25.8pt;height: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" fillcolor="#f88742" strokecolor="#c0000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CEB5E64" w14:textId="4F603F02" w:rsidR="00247871" w:rsidRPr="00772A9E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C11767">
              <w:rPr>
                <w:rFonts w:ascii="Times New Roman" w:hAnsi="Times New Roman" w:cs="Times New Roman"/>
                <w:sz w:val="24"/>
                <w:szCs w:val="20"/>
              </w:rPr>
              <w:t xml:space="preserve">территория </w:t>
            </w:r>
            <w:r w:rsidR="00CB2B51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 w:rsidR="00C11767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="008D1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8B1FBB" w:rsidRPr="00D569CB" w14:paraId="6EF61828" w14:textId="77777777" w:rsidTr="00BF7D84">
        <w:trPr>
          <w:trHeight w:val="486"/>
        </w:trPr>
        <w:tc>
          <w:tcPr>
            <w:tcW w:w="1701" w:type="dxa"/>
            <w:vAlign w:val="center"/>
          </w:tcPr>
          <w:p w14:paraId="31D6BC34" w14:textId="211A460A" w:rsidR="008B1FBB" w:rsidRDefault="002C3784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7FDA9CE" wp14:editId="2967F1D8">
                      <wp:extent cx="405130" cy="241300"/>
                      <wp:effectExtent l="0" t="0" r="33020" b="0"/>
                      <wp:docPr id="2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2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92D05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093A8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" strokecolor="#92d050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5FEE724" w14:textId="356B37B5" w:rsidR="008B1FBB" w:rsidRDefault="008B1FBB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земельных участков по сведениям ЕГРН</w:t>
            </w:r>
          </w:p>
        </w:tc>
      </w:tr>
      <w:tr w:rsidR="00247871" w:rsidRPr="00D569CB" w14:paraId="0009F234" w14:textId="77777777" w:rsidTr="00BF7D84">
        <w:trPr>
          <w:trHeight w:val="354"/>
        </w:trPr>
        <w:tc>
          <w:tcPr>
            <w:tcW w:w="1701" w:type="dxa"/>
            <w:vAlign w:val="center"/>
          </w:tcPr>
          <w:p w14:paraId="70CD34A8" w14:textId="72020F02" w:rsidR="00247871" w:rsidRPr="001C24EF" w:rsidRDefault="002C3784" w:rsidP="00247871">
            <w:pPr>
              <w:jc w:val="center"/>
              <w:rPr>
                <w:rFonts w:ascii="Arial Narrow" w:hAnsi="Arial Narrow" w:cs="Arial"/>
                <w:iCs/>
                <w:noProof/>
                <w:color w:val="0033CC"/>
                <w:sz w:val="20"/>
                <w:szCs w:val="20"/>
                <w:lang w:eastAsia="ru-RU"/>
              </w:rPr>
            </w:pPr>
            <w:bookmarkStart w:id="5" w:name="_Hlk178769669"/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16:46:020101</w:t>
            </w:r>
            <w:r w:rsidR="00FB2FAF"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:</w:t>
            </w:r>
            <w:r>
              <w:rPr>
                <w:rFonts w:ascii="Arial Narrow" w:hAnsi="Arial Narrow" w:cs="Arial"/>
                <w:iCs/>
                <w:noProof/>
                <w:color w:val="000000" w:themeColor="text1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513" w:type="dxa"/>
            <w:vAlign w:val="center"/>
          </w:tcPr>
          <w:p w14:paraId="0B6A173B" w14:textId="77777777" w:rsidR="00247871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bookmarkEnd w:id="5"/>
    </w:tbl>
    <w:p w14:paraId="65C3B557" w14:textId="4A5BBFD0" w:rsidR="009767AF" w:rsidRDefault="009767AF" w:rsidP="00902B14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17BF4A5" w14:textId="0C3E3206" w:rsidR="00A15D55" w:rsidRDefault="00A54F9C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погибшему в боях за Бугульму», 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DB43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Бугульма,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1D877D0D" w14:textId="77777777" w:rsidR="009767AF" w:rsidRPr="00F0420D" w:rsidRDefault="009767AF" w:rsidP="0058012C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67C19B5A" w:rsidR="00A54F9C" w:rsidRPr="00C046E8" w:rsidRDefault="00A54F9C" w:rsidP="0058012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погибшему в боях за Бугульму», 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 </w:t>
      </w:r>
      <w:r w:rsidR="00DB43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Бугульма, </w:t>
      </w:r>
      <w:r w:rsidR="00452437" w:rsidRPr="004524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  <w:r w:rsidR="00976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58012C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8256B2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825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58012C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8256B2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8256B2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8256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10CFC" w:rsidRPr="00AC5ECB" w14:paraId="63C51FAD" w14:textId="77777777" w:rsidTr="0058012C">
        <w:trPr>
          <w:trHeight w:val="243"/>
        </w:trPr>
        <w:tc>
          <w:tcPr>
            <w:tcW w:w="1428" w:type="dxa"/>
          </w:tcPr>
          <w:p w14:paraId="599DDE64" w14:textId="6597DB1A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8" w:type="dxa"/>
          </w:tcPr>
          <w:p w14:paraId="186990B3" w14:textId="0DBD51CF" w:rsidR="00C10CFC" w:rsidRPr="00C10CFC" w:rsidRDefault="00C10CFC" w:rsidP="00C10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29" w:type="dxa"/>
          </w:tcPr>
          <w:p w14:paraId="24E0EBDC" w14:textId="1C67AF07" w:rsidR="00C10CFC" w:rsidRPr="00C10CFC" w:rsidRDefault="00DC683A" w:rsidP="00C10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>от точки 1 на расстоянии 10,00 м в северо-западном направлении до точки 2</w:t>
            </w:r>
          </w:p>
        </w:tc>
      </w:tr>
      <w:tr w:rsidR="00C10CFC" w:rsidRPr="00AC5ECB" w14:paraId="458FC2C4" w14:textId="77777777" w:rsidTr="0058012C">
        <w:trPr>
          <w:trHeight w:val="243"/>
        </w:trPr>
        <w:tc>
          <w:tcPr>
            <w:tcW w:w="1428" w:type="dxa"/>
          </w:tcPr>
          <w:p w14:paraId="1C5D1800" w14:textId="76A75A0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8" w:type="dxa"/>
          </w:tcPr>
          <w:p w14:paraId="3A6E7DE9" w14:textId="0D36848F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7229" w:type="dxa"/>
          </w:tcPr>
          <w:p w14:paraId="3BE1192E" w14:textId="4155473E" w:rsidR="00C10CFC" w:rsidRPr="008C5339" w:rsidRDefault="00DC683A" w:rsidP="008C5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>от точки 2 на расстоянии 11,01 м в северо-восточном направлении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 xml:space="preserve"> до точки 3</w:t>
            </w:r>
          </w:p>
        </w:tc>
      </w:tr>
      <w:tr w:rsidR="00C10CFC" w:rsidRPr="00AC5ECB" w14:paraId="6C414D27" w14:textId="77777777" w:rsidTr="0058012C">
        <w:trPr>
          <w:trHeight w:val="243"/>
        </w:trPr>
        <w:tc>
          <w:tcPr>
            <w:tcW w:w="1428" w:type="dxa"/>
          </w:tcPr>
          <w:p w14:paraId="372FB6DD" w14:textId="24823310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1418" w:type="dxa"/>
          </w:tcPr>
          <w:p w14:paraId="3C871813" w14:textId="31EDAEAD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7229" w:type="dxa"/>
          </w:tcPr>
          <w:p w14:paraId="25B357F0" w14:textId="34E8B729" w:rsidR="00C10CFC" w:rsidRPr="008C5339" w:rsidRDefault="00DC683A" w:rsidP="008C5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>от точки 3 на расстоянии</w:t>
            </w:r>
            <w:r w:rsidR="00386173">
              <w:t xml:space="preserve"> 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>10,00 м</w:t>
            </w:r>
            <w:r w:rsidR="00386173" w:rsidRPr="00386173">
              <w:rPr>
                <w:rFonts w:ascii="Times-Roman" w:hAnsi="Times-Roman" w:cs="Times-Roman"/>
                <w:sz w:val="28"/>
                <w:szCs w:val="28"/>
              </w:rPr>
              <w:t xml:space="preserve"> в юго-восточном направлении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 xml:space="preserve"> до точки 4</w:t>
            </w:r>
          </w:p>
        </w:tc>
      </w:tr>
      <w:tr w:rsidR="00C10CFC" w:rsidRPr="00AC5ECB" w14:paraId="29CC0486" w14:textId="77777777" w:rsidTr="0058012C">
        <w:trPr>
          <w:trHeight w:val="243"/>
        </w:trPr>
        <w:tc>
          <w:tcPr>
            <w:tcW w:w="1428" w:type="dxa"/>
          </w:tcPr>
          <w:p w14:paraId="229B4016" w14:textId="36C373FC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1418" w:type="dxa"/>
          </w:tcPr>
          <w:p w14:paraId="38F64CE1" w14:textId="034553FB" w:rsidR="00C10CFC" w:rsidRPr="00C10CFC" w:rsidRDefault="00C10CFC" w:rsidP="00C10C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0C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14:paraId="5BF0391D" w14:textId="211869E6" w:rsidR="00C10CFC" w:rsidRPr="00AE6A29" w:rsidRDefault="00DC683A" w:rsidP="008C53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-Roman" w:hAnsi="Times-Roman" w:cs="Times-Roman"/>
                <w:sz w:val="28"/>
                <w:szCs w:val="28"/>
              </w:rPr>
            </w:pPr>
            <w:r>
              <w:rPr>
                <w:rFonts w:ascii="Times-Roman" w:hAnsi="Times-Roman" w:cs="Times-Roman"/>
                <w:sz w:val="28"/>
                <w:szCs w:val="28"/>
              </w:rPr>
              <w:t>от точки 4 на расстоянии</w:t>
            </w:r>
            <w:r w:rsidR="00386173">
              <w:rPr>
                <w:rFonts w:ascii="Times-Roman" w:hAnsi="Times-Roman" w:cs="Times-Roman"/>
                <w:sz w:val="28"/>
                <w:szCs w:val="28"/>
              </w:rPr>
              <w:t xml:space="preserve"> 11,00 м в юго-западном направлении до точки 1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818A4D" w14:textId="08A38969" w:rsidR="00BF7D84" w:rsidRDefault="00BF7D84" w:rsidP="00BF7D84">
      <w:pPr>
        <w:spacing w:after="0" w:line="240" w:lineRule="auto"/>
        <w:ind w:firstLine="69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DB4808" w14:textId="77777777" w:rsidR="00BF7D84" w:rsidRPr="00F0420D" w:rsidRDefault="00BF7D84" w:rsidP="00A15D55">
      <w:pPr>
        <w:spacing w:after="0" w:line="240" w:lineRule="auto"/>
        <w:ind w:firstLine="69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257CF21A" w14:textId="500BB46C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D87337" w14:textId="50DD248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E6CBD" w14:textId="19ADA256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3971B1" w14:textId="1D749907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1F62A8" w14:textId="2D7C2C21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5C223" w14:textId="2D2E06E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CADF4" w14:textId="600F4954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D169F" w14:textId="67C891C1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C7581" w14:textId="469E7A1B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BF3579" w14:textId="621DCC0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29199C" w14:textId="533FB363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D1C869" w14:textId="77777777" w:rsidR="0058012C" w:rsidRDefault="0058012C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9195D" w14:textId="77777777" w:rsidR="00D62B14" w:rsidRDefault="00D62B14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2D6BFA" w14:textId="26A85A72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A2848F" w14:textId="1D635C7E" w:rsidR="004E5B2D" w:rsidRDefault="004E5B2D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00A18" w14:textId="6C5179DC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BCD108" w14:textId="4DB61F75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E1A87D" w14:textId="6C851967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D764C" w14:textId="376B9D2D" w:rsidR="00587FB6" w:rsidRDefault="00587FB6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532CA2E2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540C4DF7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погибшему в боях за Бугульму», 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2C3784" w:rsidRPr="00C10CFC" w14:paraId="6C00337E" w14:textId="77777777" w:rsidTr="00275ACA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18828" w14:textId="77777777" w:rsidR="002C3784" w:rsidRPr="00C10CFC" w:rsidRDefault="002C3784" w:rsidP="002C37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F13CEC" w14:textId="553D6510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EA3">
              <w:rPr>
                <w:rFonts w:ascii="Times-Roman" w:hAnsi="Times-Roman" w:cs="Times-Roman"/>
                <w:sz w:val="28"/>
                <w:szCs w:val="28"/>
              </w:rPr>
              <w:t xml:space="preserve">337267.78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B1421" w14:textId="646B2352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5EA3">
              <w:rPr>
                <w:rFonts w:ascii="Times-Roman" w:hAnsi="Times-Roman" w:cs="Times-Roman"/>
                <w:sz w:val="28"/>
                <w:szCs w:val="28"/>
              </w:rPr>
              <w:t>2348348.53</w:t>
            </w:r>
          </w:p>
        </w:tc>
      </w:tr>
      <w:tr w:rsidR="002C3784" w:rsidRPr="00C10CFC" w14:paraId="46DCCE33" w14:textId="77777777" w:rsidTr="007C348D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C44C20" w14:textId="77777777" w:rsidR="002C3784" w:rsidRPr="00C10CFC" w:rsidRDefault="002C3784" w:rsidP="002C37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A9626F" w14:textId="46D77BC8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E1F">
              <w:rPr>
                <w:rFonts w:ascii="Times-Roman" w:hAnsi="Times-Roman" w:cs="Times-Roman"/>
                <w:sz w:val="28"/>
                <w:szCs w:val="28"/>
              </w:rPr>
              <w:t xml:space="preserve">337276.13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20B00" w14:textId="54CE590C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E1F">
              <w:rPr>
                <w:rFonts w:ascii="Times-Roman" w:hAnsi="Times-Roman" w:cs="Times-Roman"/>
                <w:sz w:val="28"/>
                <w:szCs w:val="28"/>
              </w:rPr>
              <w:t>2348343.03</w:t>
            </w:r>
          </w:p>
        </w:tc>
      </w:tr>
      <w:tr w:rsidR="002C3784" w:rsidRPr="00C10CFC" w14:paraId="570860D4" w14:textId="77777777" w:rsidTr="0015016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DF5425" w14:textId="77777777" w:rsidR="002C3784" w:rsidRPr="00C10CFC" w:rsidRDefault="002C3784" w:rsidP="002C37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ABCC35" w14:textId="5A3F3971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6DE8">
              <w:rPr>
                <w:rFonts w:ascii="Times-Roman" w:hAnsi="Times-Roman" w:cs="Times-Roman"/>
                <w:sz w:val="28"/>
                <w:szCs w:val="28"/>
              </w:rPr>
              <w:t xml:space="preserve">337282.18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5F302" w14:textId="0A7FCDC6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6DE8">
              <w:rPr>
                <w:rFonts w:ascii="Times-Roman" w:hAnsi="Times-Roman" w:cs="Times-Roman"/>
                <w:sz w:val="28"/>
                <w:szCs w:val="28"/>
              </w:rPr>
              <w:t>2348352.23</w:t>
            </w:r>
          </w:p>
        </w:tc>
      </w:tr>
      <w:tr w:rsidR="002C3784" w:rsidRPr="00C10CFC" w14:paraId="3E1EF438" w14:textId="77777777" w:rsidTr="000536B7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777B54" w14:textId="77777777" w:rsidR="002C3784" w:rsidRPr="00C10CFC" w:rsidRDefault="002C3784" w:rsidP="002C37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C34F4F" w14:textId="040535CB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537">
              <w:rPr>
                <w:rFonts w:ascii="Times-Roman" w:hAnsi="Times-Roman" w:cs="Times-Roman"/>
                <w:sz w:val="28"/>
                <w:szCs w:val="28"/>
              </w:rPr>
              <w:t xml:space="preserve">337273.82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6650A" w14:textId="47B37669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537">
              <w:rPr>
                <w:rFonts w:ascii="Times-Roman" w:hAnsi="Times-Roman" w:cs="Times-Roman"/>
                <w:sz w:val="28"/>
                <w:szCs w:val="28"/>
              </w:rPr>
              <w:t>2348357.72</w:t>
            </w:r>
          </w:p>
        </w:tc>
      </w:tr>
      <w:tr w:rsidR="002C3784" w:rsidRPr="00C10CFC" w14:paraId="07E8ADE5" w14:textId="77777777" w:rsidTr="00791431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8BDC0A" w14:textId="77777777" w:rsidR="002C3784" w:rsidRPr="00C10CFC" w:rsidRDefault="002C3784" w:rsidP="002C378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0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485415A" w14:textId="787981FF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60C">
              <w:rPr>
                <w:rFonts w:ascii="Times-Roman" w:hAnsi="Times-Roman" w:cs="Times-Roman"/>
                <w:sz w:val="28"/>
                <w:szCs w:val="28"/>
              </w:rPr>
              <w:t xml:space="preserve">337267.78 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8EBBE" w14:textId="4F7EA2A3" w:rsidR="002C3784" w:rsidRPr="00C10CFC" w:rsidRDefault="002C3784" w:rsidP="002C3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060C">
              <w:rPr>
                <w:rFonts w:ascii="Times-Roman" w:hAnsi="Times-Roman" w:cs="Times-Roman"/>
                <w:sz w:val="28"/>
                <w:szCs w:val="28"/>
              </w:rPr>
              <w:t>2348348.53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F0420D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F0420D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0118140A" w14:textId="65179E4C" w:rsidR="00CF140F" w:rsidRDefault="00A54F9C" w:rsidP="0045243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Ненастьину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погибшему в боях за Бугульму</w:t>
      </w:r>
      <w:proofErr w:type="gram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proofErr w:type="spellEnd"/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DB4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452437" w:rsidRPr="0045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городское православное кладбище</w:t>
      </w:r>
    </w:p>
    <w:p w14:paraId="5082BE4E" w14:textId="77777777" w:rsidR="00E17D55" w:rsidRDefault="00E17D55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2F58A8" w14:textId="77777777" w:rsidR="00C10CFC" w:rsidRPr="00DE457A" w:rsidRDefault="00C10CFC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Предметом охраны объекта культурного наследия являются:</w:t>
      </w:r>
    </w:p>
    <w:p w14:paraId="4135C735" w14:textId="353DE792" w:rsidR="00DE457A" w:rsidRPr="00DE457A" w:rsidRDefault="00C10CFC" w:rsidP="001D583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Местоположение 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объекта: </w:t>
      </w:r>
      <w:r w:rsidR="00AB26E2" w:rsidRPr="00AB2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южная сторона православного кладбища города Бугульма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091C62" w14:textId="5D2D653A" w:rsidR="00E01FBB" w:rsidRDefault="00C10CFC" w:rsidP="00DC13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DC13DA"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омпозиционная значимость (роль) </w:t>
      </w:r>
      <w:r w:rsidR="00DC13DA"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структуре окружающего культурного ландшафта: архитектурно-художественный и мемориальный акцент православного кладбища</w:t>
      </w:r>
      <w:r w:rsidR="0019136F" w:rsidRPr="00191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91583C" w14:textId="1C3C0456" w:rsidR="00DC13DA" w:rsidRPr="0019136F" w:rsidRDefault="00DC13DA" w:rsidP="00DC13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Габариты памятника: в пределах размеров на момент возведения</w:t>
      </w:r>
    </w:p>
    <w:p w14:paraId="554C347C" w14:textId="43F49B56" w:rsidR="00C10CFC" w:rsidRPr="00DE457A" w:rsidRDefault="00DC13DA" w:rsidP="00DC13DA">
      <w:pPr>
        <w:tabs>
          <w:tab w:val="left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D5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Объемно-пространственная композиция мемо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риала: совместно-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подчиненное расположение трехчастного стилобата, выполненного в виде развивающихся ступеней, и центральной композиции квадратного в плане обелиска- пилона, расположенного посередине стилобата</w:t>
      </w:r>
      <w:r w:rsidR="00DE457A" w:rsidRPr="00191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56C8933" w14:textId="7AC74AB0" w:rsidR="00DE457A" w:rsidRDefault="00DC13DA" w:rsidP="00DC13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Техника и материалы мемориала: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стилобат со ступенями, обелиск, информационная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абличка: кирпич, металл, бетон;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техника: отливка, формовка, высекание, чеканка</w:t>
      </w:r>
      <w:r w:rsidR="00DE457A" w:rsidRPr="00DE45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A060D1" w14:textId="7FEEFE6D" w:rsidR="001D583F" w:rsidRDefault="001D583F" w:rsidP="001737D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DC13DA"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Тематика, сюжеты, циклы сцен (композиций): мемориальный обелиск, характеризующий стойкость и отвагу красного командира</w:t>
      </w:r>
      <w:r w:rsid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A39D14" w14:textId="1DC999B7" w:rsidR="00DC13DA" w:rsidRDefault="00DC13DA" w:rsidP="00DC13D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тексты, техника их исполнения: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мемориальная надпись на прямоугольной табличке, расположенной на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адной стороне ствола обелиска: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«Здесь похоронен НЕНАСТЬИН Петр Осипович 1885-1918 </w:t>
      </w:r>
      <w:proofErr w:type="spellStart"/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Организатор и первый начальник комиссар отряда Красной Армии в Бугульме, член Временного исполкома, горисполкома и ревтрибунала.  Расстрелян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белогвардейцами в сентябре 1918 г.»; техника (высекание, формовка, </w:t>
      </w:r>
      <w:r w:rsidRPr="00DC1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чеканка)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932CAB" w14:textId="77777777" w:rsidR="00DF450E" w:rsidRPr="00C10CFC" w:rsidRDefault="00DF450E" w:rsidP="00C10CF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3293AB" w14:textId="1F7425EF" w:rsidR="00192DD8" w:rsidRDefault="00192DD8" w:rsidP="00DC13DA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521D72D" w14:textId="6E489B5B" w:rsidR="003478F3" w:rsidRDefault="003478F3" w:rsidP="00C01F4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7670867" w14:textId="3829F496" w:rsidR="0019136F" w:rsidRDefault="0019136F" w:rsidP="0019136F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C99006D" w14:textId="77777777" w:rsidR="001737DF" w:rsidRDefault="001737DF" w:rsidP="0019136F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190F050" w14:textId="785B3A1E" w:rsidR="008B1FBB" w:rsidRDefault="008B1FBB" w:rsidP="00452437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ED18556" w14:textId="7CFA2EE6" w:rsidR="00452437" w:rsidRDefault="00452437" w:rsidP="00452437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4E62FC8" w14:textId="77777777" w:rsidR="00452437" w:rsidRPr="00901E1D" w:rsidRDefault="00452437" w:rsidP="00452437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602F96" w14:textId="77777777" w:rsidR="008B1FBB" w:rsidRDefault="008B1FBB" w:rsidP="008B1FBB">
      <w:pPr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дополнен в процессе комплексных научных исследований </w:t>
      </w: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br/>
        <w:t xml:space="preserve">и осуществления производства реставрационных работ. </w:t>
      </w:r>
    </w:p>
    <w:p w14:paraId="36B35FA5" w14:textId="0C8F94B6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66BCB843" w14:textId="7772FC96" w:rsidR="00A15D55" w:rsidRPr="00DA70AA" w:rsidRDefault="004443E7" w:rsidP="00DA70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(муниципального) значения «Обелиск красному командиру П.О. </w:t>
      </w:r>
      <w:proofErr w:type="spellStart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Ненастьину</w:t>
      </w:r>
      <w:proofErr w:type="spellEnd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, погибшему в боях за Бугульму</w:t>
      </w:r>
      <w:proofErr w:type="gramStart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45243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  <w:r w:rsidR="004524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1918 г., 1960 г., расположенного по адресу: Республика Татарстан, </w:t>
      </w:r>
      <w:proofErr w:type="spellStart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Бугульминский</w:t>
      </w:r>
      <w:proofErr w:type="spellEnd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муниципальный район, </w:t>
      </w:r>
      <w:r w:rsidR="00DB4365">
        <w:rPr>
          <w:rFonts w:ascii="Times New Roman" w:hAnsi="Times New Roman" w:cs="Times New Roman"/>
          <w:color w:val="000000"/>
          <w:sz w:val="28"/>
          <w:szCs w:val="28"/>
        </w:rPr>
        <w:t xml:space="preserve">г. Бугульма, </w:t>
      </w:r>
      <w:bookmarkStart w:id="6" w:name="_GoBack"/>
      <w:bookmarkEnd w:id="6"/>
      <w:r w:rsidR="00452437" w:rsidRPr="00452437">
        <w:rPr>
          <w:rFonts w:ascii="Times New Roman" w:hAnsi="Times New Roman" w:cs="Times New Roman"/>
          <w:color w:val="000000"/>
          <w:sz w:val="28"/>
          <w:szCs w:val="28"/>
        </w:rPr>
        <w:t>ул. Красноармейская, городское православное кладбище</w:t>
      </w:r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6093"/>
      </w:tblGrid>
      <w:tr w:rsidR="00B518A2" w14:paraId="2BCEBBDA" w14:textId="77777777" w:rsidTr="003478F3">
        <w:tc>
          <w:tcPr>
            <w:tcW w:w="567" w:type="dxa"/>
          </w:tcPr>
          <w:p w14:paraId="646EC231" w14:textId="77777777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</w:p>
        </w:tc>
        <w:tc>
          <w:tcPr>
            <w:tcW w:w="3970" w:type="dxa"/>
          </w:tcPr>
          <w:p w14:paraId="081CBE00" w14:textId="74F6658C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6093" w:type="dxa"/>
          </w:tcPr>
          <w:p w14:paraId="51B1C490" w14:textId="39C71259" w:rsidR="00792598" w:rsidRPr="00B518A2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518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14:paraId="6924F11A" w14:textId="77777777" w:rsidTr="003478F3">
        <w:trPr>
          <w:trHeight w:val="4177"/>
        </w:trPr>
        <w:tc>
          <w:tcPr>
            <w:tcW w:w="567" w:type="dxa"/>
          </w:tcPr>
          <w:p w14:paraId="3509777B" w14:textId="7828BD1A" w:rsidR="00792598" w:rsidRPr="009429F4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</w:pPr>
            <w:r w:rsidRPr="009429F4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1.</w:t>
            </w:r>
          </w:p>
        </w:tc>
        <w:tc>
          <w:tcPr>
            <w:tcW w:w="3970" w:type="dxa"/>
          </w:tcPr>
          <w:p w14:paraId="7C4DDC6B" w14:textId="0DCA6267" w:rsidR="001B6342" w:rsidRPr="00302305" w:rsidRDefault="003478F3" w:rsidP="001B63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305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объекта: </w:t>
            </w:r>
          </w:p>
          <w:p w14:paraId="473988FE" w14:textId="11664F9F" w:rsidR="00792598" w:rsidRPr="00302305" w:rsidRDefault="002C3784" w:rsidP="002C3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южная сторона православного кладбища города</w:t>
            </w:r>
            <w:r w:rsidRPr="002C3784">
              <w:rPr>
                <w:rFonts w:ascii="Times New Roman" w:hAnsi="Times New Roman" w:cs="Times New Roman"/>
                <w:sz w:val="24"/>
                <w:szCs w:val="24"/>
              </w:rPr>
              <w:t xml:space="preserve"> Бугульма</w:t>
            </w:r>
          </w:p>
        </w:tc>
        <w:tc>
          <w:tcPr>
            <w:tcW w:w="6093" w:type="dxa"/>
          </w:tcPr>
          <w:p w14:paraId="3656ADF2" w14:textId="5719BA4C" w:rsidR="009970A6" w:rsidRPr="00302305" w:rsidRDefault="002C3784" w:rsidP="00C10CF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2C3784">
              <w:rPr>
                <w:rFonts w:eastAsia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110CE52E" wp14:editId="336D4BAD">
                  <wp:extent cx="3024114" cy="3024114"/>
                  <wp:effectExtent l="0" t="0" r="508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70" cy="30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953EA" w14:textId="2EC65FEA" w:rsidR="00034035" w:rsidRPr="00302305" w:rsidRDefault="009429F4" w:rsidP="00302305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</w:pPr>
            <w:r w:rsidRPr="00302305">
              <w:rPr>
                <w:rFonts w:ascii="Times New Roman" w:eastAsia="Times New Roman" w:hAnsi="Times New Roman" w:cs="Times New Roman"/>
                <w:color w:val="000000"/>
                <w:spacing w:val="-10"/>
                <w:lang w:eastAsia="ru-RU"/>
              </w:rPr>
              <w:t xml:space="preserve">Рис. 1. Местоположение объекта </w:t>
            </w:r>
          </w:p>
        </w:tc>
      </w:tr>
      <w:tr w:rsidR="00B518A2" w14:paraId="10D68B9C" w14:textId="77777777" w:rsidTr="003478F3">
        <w:trPr>
          <w:trHeight w:val="4367"/>
        </w:trPr>
        <w:tc>
          <w:tcPr>
            <w:tcW w:w="567" w:type="dxa"/>
          </w:tcPr>
          <w:p w14:paraId="49425C05" w14:textId="60117088" w:rsidR="00792598" w:rsidRPr="009429F4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bookmarkStart w:id="7" w:name="_Hlk178352286"/>
            <w:r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70" w:type="dxa"/>
          </w:tcPr>
          <w:p w14:paraId="566712D6" w14:textId="77777777" w:rsidR="00AB26E2" w:rsidRPr="00AB26E2" w:rsidRDefault="00AB26E2" w:rsidP="00AB26E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6E2">
              <w:rPr>
                <w:rFonts w:ascii="Times New Roman" w:hAnsi="Times New Roman" w:cs="Times New Roman"/>
                <w:sz w:val="24"/>
                <w:szCs w:val="24"/>
              </w:rPr>
              <w:t>Композиционная значимость (роль)</w:t>
            </w:r>
          </w:p>
          <w:p w14:paraId="11D10309" w14:textId="64320289" w:rsidR="00792598" w:rsidRPr="00302305" w:rsidRDefault="00AB26E2" w:rsidP="00AB26E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структуре окружающего культурного ландшафта: архитектурно-художественный и мемориальный </w:t>
            </w:r>
            <w:r w:rsidRPr="00AB26E2">
              <w:rPr>
                <w:rFonts w:ascii="Times New Roman" w:hAnsi="Times New Roman" w:cs="Times New Roman"/>
                <w:sz w:val="24"/>
                <w:szCs w:val="24"/>
              </w:rPr>
              <w:t>акцент православного кладбища</w:t>
            </w:r>
          </w:p>
        </w:tc>
        <w:tc>
          <w:tcPr>
            <w:tcW w:w="6093" w:type="dxa"/>
          </w:tcPr>
          <w:p w14:paraId="0ADA58AB" w14:textId="76360E32" w:rsidR="003C29B5" w:rsidRPr="00302305" w:rsidRDefault="00AB26E2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</w:pPr>
            <w:r w:rsidRPr="00AB26E2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drawing>
                <wp:inline distT="0" distB="0" distL="0" distR="0" wp14:anchorId="1E223E88" wp14:editId="16FC5A6F">
                  <wp:extent cx="3477337" cy="2602524"/>
                  <wp:effectExtent l="0" t="0" r="889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713" cy="260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401F2039" w:rsidR="009429F4" w:rsidRPr="00302305" w:rsidRDefault="009429F4" w:rsidP="00034035">
            <w:pPr>
              <w:jc w:val="center"/>
              <w:rPr>
                <w:rFonts w:ascii="Times New Roman" w:hAnsi="Times New Roman" w:cs="Times New Roman"/>
              </w:rPr>
            </w:pPr>
            <w:r w:rsidRPr="00302305">
              <w:rPr>
                <w:rFonts w:ascii="Times New Roman" w:hAnsi="Times New Roman" w:cs="Times New Roman"/>
                <w:noProof/>
                <w:lang w:eastAsia="ru-RU"/>
              </w:rPr>
              <w:t xml:space="preserve">Рис. 2. </w:t>
            </w:r>
            <w:r w:rsidRPr="00302305">
              <w:rPr>
                <w:rFonts w:ascii="Times New Roman" w:hAnsi="Times New Roman" w:cs="Times New Roman"/>
              </w:rPr>
              <w:t xml:space="preserve">   </w:t>
            </w:r>
            <w:r w:rsidR="003478F3" w:rsidRPr="00302305">
              <w:rPr>
                <w:rFonts w:ascii="Times New Roman" w:hAnsi="Times New Roman" w:cs="Times New Roman"/>
              </w:rPr>
              <w:t xml:space="preserve">Общий вид </w:t>
            </w:r>
          </w:p>
        </w:tc>
      </w:tr>
      <w:tr w:rsidR="00302305" w14:paraId="562FEAE4" w14:textId="77777777" w:rsidTr="003478F3">
        <w:trPr>
          <w:trHeight w:val="4367"/>
        </w:trPr>
        <w:tc>
          <w:tcPr>
            <w:tcW w:w="567" w:type="dxa"/>
          </w:tcPr>
          <w:p w14:paraId="14CA3CC4" w14:textId="1C100CB8" w:rsidR="00302305" w:rsidRPr="009429F4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970" w:type="dxa"/>
          </w:tcPr>
          <w:p w14:paraId="2D89EF8A" w14:textId="318FF704" w:rsidR="00302305" w:rsidRPr="00302305" w:rsidRDefault="00AB26E2" w:rsidP="00AB26E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6E2">
              <w:rPr>
                <w:rFonts w:ascii="Times New Roman" w:hAnsi="Times New Roman" w:cs="Times New Roman"/>
                <w:sz w:val="24"/>
                <w:szCs w:val="24"/>
              </w:rPr>
              <w:t>Габариты памятника: в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делах </w:t>
            </w:r>
            <w:r w:rsidRPr="00AB26E2">
              <w:rPr>
                <w:rFonts w:ascii="Times New Roman" w:hAnsi="Times New Roman" w:cs="Times New Roman"/>
                <w:sz w:val="24"/>
                <w:szCs w:val="24"/>
              </w:rPr>
              <w:t>размеров на момент возведения</w:t>
            </w:r>
          </w:p>
        </w:tc>
        <w:tc>
          <w:tcPr>
            <w:tcW w:w="6093" w:type="dxa"/>
          </w:tcPr>
          <w:p w14:paraId="13CA38AD" w14:textId="1A199FA0" w:rsidR="00302305" w:rsidRDefault="00AB26E2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</w:pPr>
            <w:r w:rsidRPr="00AB26E2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lang w:eastAsia="ru-RU"/>
              </w:rPr>
              <w:drawing>
                <wp:inline distT="0" distB="0" distL="0" distR="0" wp14:anchorId="196D1D5B" wp14:editId="4FDD2F16">
                  <wp:extent cx="3416350" cy="2567354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355" cy="256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74DC9" w14:textId="314662A1" w:rsidR="0019136F" w:rsidRPr="002232D4" w:rsidRDefault="0019136F" w:rsidP="0019136F">
            <w:pPr>
              <w:jc w:val="center"/>
              <w:rPr>
                <w:rFonts w:ascii="Times New Roman" w:hAnsi="Times New Roman" w:cs="Times New Roman"/>
                <w:lang w:val="tt-RU"/>
              </w:rPr>
            </w:pPr>
            <w:r w:rsidRPr="002232D4">
              <w:rPr>
                <w:rFonts w:ascii="Times New Roman" w:eastAsia="Times New Roman" w:hAnsi="Times New Roman" w:cs="Times New Roman"/>
                <w:lang w:eastAsia="ru-RU"/>
              </w:rPr>
              <w:t xml:space="preserve">Рис. 3. </w:t>
            </w:r>
            <w:r w:rsidR="002232D4" w:rsidRPr="002232D4">
              <w:rPr>
                <w:rFonts w:ascii="Times New Roman" w:hAnsi="Times New Roman" w:cs="Times New Roman"/>
                <w:lang w:val="tt-RU"/>
              </w:rPr>
              <w:t>Вид с ю</w:t>
            </w:r>
            <w:proofErr w:type="spellStart"/>
            <w:r w:rsidR="007813F2">
              <w:rPr>
                <w:rFonts w:ascii="Times New Roman" w:hAnsi="Times New Roman" w:cs="Times New Roman"/>
              </w:rPr>
              <w:t>го</w:t>
            </w:r>
            <w:proofErr w:type="spellEnd"/>
            <w:r w:rsidR="007813F2">
              <w:rPr>
                <w:rFonts w:ascii="Times New Roman" w:hAnsi="Times New Roman" w:cs="Times New Roman"/>
              </w:rPr>
              <w:t>-восточной</w:t>
            </w:r>
            <w:r w:rsidR="002232D4" w:rsidRPr="002232D4">
              <w:rPr>
                <w:rFonts w:ascii="Times New Roman" w:hAnsi="Times New Roman" w:cs="Times New Roman"/>
                <w:lang w:val="tt-RU"/>
              </w:rPr>
              <w:t xml:space="preserve"> стороны</w:t>
            </w:r>
          </w:p>
        </w:tc>
      </w:tr>
      <w:bookmarkEnd w:id="7"/>
      <w:tr w:rsidR="003636B2" w14:paraId="64482C21" w14:textId="77777777" w:rsidTr="003478F3">
        <w:trPr>
          <w:trHeight w:val="4100"/>
        </w:trPr>
        <w:tc>
          <w:tcPr>
            <w:tcW w:w="567" w:type="dxa"/>
          </w:tcPr>
          <w:p w14:paraId="1FBCE62B" w14:textId="339DE2DB" w:rsidR="00792598" w:rsidRPr="009429F4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4</w:t>
            </w:r>
            <w:r w:rsidR="00792598" w:rsidRPr="009429F4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77569327" w14:textId="2AA6B8C8" w:rsidR="00AB26E2" w:rsidRPr="00AB26E2" w:rsidRDefault="00AB26E2" w:rsidP="00AB26E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Объемно-пространственная </w:t>
            </w:r>
            <w:r w:rsidRPr="00AB26E2">
              <w:rPr>
                <w:rFonts w:ascii="Times New Roman" w:hAnsi="Times New Roman" w:cs="Times New Roman"/>
                <w:sz w:val="24"/>
                <w:szCs w:val="24"/>
              </w:rPr>
              <w:t>композиция мемориала: совместно-</w:t>
            </w:r>
          </w:p>
          <w:p w14:paraId="2CD6B618" w14:textId="312B1D40" w:rsidR="00792598" w:rsidRPr="00302305" w:rsidRDefault="00AB26E2" w:rsidP="00AB26E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подчиненное расположение трехчастного стилобата, выполненного в виде развивающихся ступеней, и центральной композиции квадратного в плане обелиска- пилона, расположенного по</w:t>
            </w:r>
            <w:r w:rsidRPr="00AB26E2">
              <w:rPr>
                <w:rFonts w:ascii="Times New Roman" w:hAnsi="Times New Roman" w:cs="Times New Roman"/>
                <w:sz w:val="24"/>
                <w:szCs w:val="24"/>
              </w:rPr>
              <w:t>середине стилобата</w:t>
            </w:r>
          </w:p>
        </w:tc>
        <w:tc>
          <w:tcPr>
            <w:tcW w:w="6093" w:type="dxa"/>
          </w:tcPr>
          <w:p w14:paraId="6486942A" w14:textId="7513C486" w:rsidR="004558E7" w:rsidRPr="009E4750" w:rsidRDefault="00AB26E2" w:rsidP="009E4750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AB26E2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75CD9BF7" wp14:editId="5C868D05">
                  <wp:extent cx="3388116" cy="2535749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10" cy="254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19C0E975" w:rsidR="004558E7" w:rsidRPr="00707669" w:rsidRDefault="004558E7" w:rsidP="00455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305">
              <w:rPr>
                <w:rFonts w:ascii="Times New Roman" w:eastAsia="Times New Roman" w:hAnsi="Times New Roman" w:cs="Times New Roman"/>
                <w:lang w:eastAsia="ru-RU"/>
              </w:rPr>
              <w:t xml:space="preserve">Рис. 4. </w:t>
            </w:r>
            <w:r w:rsidR="007813F2">
              <w:rPr>
                <w:rFonts w:ascii="Times New Roman" w:hAnsi="Times New Roman" w:cs="Times New Roman"/>
              </w:rPr>
              <w:t>Вид с юж</w:t>
            </w:r>
            <w:r w:rsidR="002232D4">
              <w:rPr>
                <w:rFonts w:ascii="Times New Roman" w:hAnsi="Times New Roman" w:cs="Times New Roman"/>
              </w:rPr>
              <w:t>ной стороны</w:t>
            </w:r>
          </w:p>
        </w:tc>
      </w:tr>
      <w:tr w:rsidR="004558E7" w14:paraId="16566FC9" w14:textId="77777777" w:rsidTr="003478F3">
        <w:trPr>
          <w:trHeight w:val="4100"/>
        </w:trPr>
        <w:tc>
          <w:tcPr>
            <w:tcW w:w="567" w:type="dxa"/>
          </w:tcPr>
          <w:p w14:paraId="5E1F1740" w14:textId="4FD2357B" w:rsidR="004558E7" w:rsidRDefault="0030230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5</w:t>
            </w:r>
            <w:r w:rsidR="004558E7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0E98BCBE" w14:textId="77777777" w:rsidR="00AB26E2" w:rsidRPr="00AB26E2" w:rsidRDefault="00AB26E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AB26E2">
              <w:rPr>
                <w:rFonts w:ascii="Times-Roman" w:hAnsi="Times-Roman" w:cs="Times-Roman"/>
                <w:sz w:val="24"/>
                <w:szCs w:val="24"/>
              </w:rPr>
              <w:t>Техника и материалы мемориала:</w:t>
            </w:r>
          </w:p>
          <w:p w14:paraId="4E3389ED" w14:textId="28B14916" w:rsidR="00AB26E2" w:rsidRPr="00AB26E2" w:rsidRDefault="00AB26E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AB26E2">
              <w:rPr>
                <w:rFonts w:ascii="Times-Roman" w:hAnsi="Times-Roman" w:cs="Times-Roman"/>
                <w:sz w:val="24"/>
                <w:szCs w:val="24"/>
              </w:rPr>
              <w:t>-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 стилобат со ступенями, обелиск,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>и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нформационная табличка: кирпич,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>металл, бетон;</w:t>
            </w:r>
          </w:p>
          <w:p w14:paraId="69CBD886" w14:textId="61038D6C" w:rsidR="004558E7" w:rsidRPr="00AB26E2" w:rsidRDefault="00AB26E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AB26E2">
              <w:rPr>
                <w:rFonts w:ascii="Times-Roman" w:hAnsi="Times-Roman" w:cs="Times-Roman"/>
                <w:sz w:val="24"/>
                <w:szCs w:val="24"/>
              </w:rPr>
              <w:t>-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>техника: отливка, формовка,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>высекание, чеканка</w:t>
            </w:r>
          </w:p>
        </w:tc>
        <w:tc>
          <w:tcPr>
            <w:tcW w:w="6093" w:type="dxa"/>
          </w:tcPr>
          <w:p w14:paraId="40A5E4D9" w14:textId="4B093CDD" w:rsidR="004558E7" w:rsidRDefault="00AB26E2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AB26E2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697B6306" wp14:editId="6910BF74">
                  <wp:extent cx="3399839" cy="2533520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817" cy="253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E8A8F" w14:textId="56ECA13B" w:rsidR="004558E7" w:rsidRPr="002232D4" w:rsidRDefault="004558E7" w:rsidP="009E475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lang w:val="tt-RU"/>
              </w:rPr>
            </w:pPr>
            <w:r w:rsidRPr="00302305">
              <w:rPr>
                <w:rFonts w:ascii="Times New Roman" w:eastAsia="Times New Roman" w:hAnsi="Times New Roman" w:cs="Times New Roman"/>
                <w:lang w:eastAsia="ru-RU"/>
              </w:rPr>
              <w:t xml:space="preserve">Рис. 5. </w:t>
            </w:r>
            <w:r w:rsidR="007813F2">
              <w:rPr>
                <w:rFonts w:ascii="Times New Roman" w:hAnsi="Times New Roman" w:cs="Times New Roman"/>
                <w:lang w:val="tt-RU"/>
              </w:rPr>
              <w:t>Вид с северо-западной стороны</w:t>
            </w:r>
          </w:p>
        </w:tc>
      </w:tr>
      <w:tr w:rsidR="00AB26E2" w14:paraId="016F0C43" w14:textId="77777777" w:rsidTr="003478F3">
        <w:trPr>
          <w:trHeight w:val="4100"/>
        </w:trPr>
        <w:tc>
          <w:tcPr>
            <w:tcW w:w="567" w:type="dxa"/>
          </w:tcPr>
          <w:p w14:paraId="561F2D1C" w14:textId="13AE83E5" w:rsidR="00AB26E2" w:rsidRDefault="00AB26E2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3970" w:type="dxa"/>
          </w:tcPr>
          <w:p w14:paraId="05126191" w14:textId="2AE58EEF" w:rsidR="00AB26E2" w:rsidRPr="00AB26E2" w:rsidRDefault="00AB26E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>
              <w:rPr>
                <w:rFonts w:ascii="Times-Roman" w:hAnsi="Times-Roman" w:cs="Times-Roman"/>
                <w:sz w:val="24"/>
                <w:szCs w:val="24"/>
              </w:rPr>
              <w:t xml:space="preserve">Тематика, сюжеты, циклы сцен (композиций): мемориальный обелиск, характеризующий стойкость и отвагу красного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>командира</w:t>
            </w:r>
          </w:p>
        </w:tc>
        <w:tc>
          <w:tcPr>
            <w:tcW w:w="6093" w:type="dxa"/>
          </w:tcPr>
          <w:p w14:paraId="0346CBBA" w14:textId="77777777" w:rsidR="00AB26E2" w:rsidRDefault="00AB26E2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AB26E2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46D72B3C" wp14:editId="0D7C6C79">
                  <wp:extent cx="2602669" cy="279019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51" cy="279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35BBB6" w14:textId="20D4D2DA" w:rsidR="00AB26E2" w:rsidRPr="00AB26E2" w:rsidRDefault="00AB26E2" w:rsidP="00AB26E2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302305">
              <w:rPr>
                <w:rFonts w:ascii="Times New Roman" w:eastAsia="Times New Roman" w:hAnsi="Times New Roman" w:cs="Times New Roman"/>
                <w:lang w:eastAsia="ru-RU"/>
              </w:rPr>
              <w:t xml:space="preserve">Рис. 6. </w:t>
            </w:r>
            <w:r w:rsidR="007813F2">
              <w:rPr>
                <w:rFonts w:ascii="Times New Roman" w:hAnsi="Times New Roman" w:cs="Times New Roman"/>
              </w:rPr>
              <w:t>Вид с северной стороны</w:t>
            </w:r>
          </w:p>
        </w:tc>
      </w:tr>
      <w:tr w:rsidR="009E4750" w14:paraId="491FFE87" w14:textId="77777777" w:rsidTr="003478F3">
        <w:trPr>
          <w:trHeight w:val="4100"/>
        </w:trPr>
        <w:tc>
          <w:tcPr>
            <w:tcW w:w="567" w:type="dxa"/>
          </w:tcPr>
          <w:p w14:paraId="47FD06F2" w14:textId="5A795FD9" w:rsidR="009E4750" w:rsidRDefault="00AB26E2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7</w:t>
            </w:r>
            <w:r w:rsidR="009E4750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70" w:type="dxa"/>
          </w:tcPr>
          <w:p w14:paraId="2E8E5B4F" w14:textId="66D4F199" w:rsidR="00AB26E2" w:rsidRPr="00AB26E2" w:rsidRDefault="007813F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>
              <w:rPr>
                <w:rFonts w:ascii="Times-Roman" w:hAnsi="Times-Roman" w:cs="Times-Roman"/>
                <w:sz w:val="24"/>
                <w:szCs w:val="24"/>
              </w:rPr>
              <w:t xml:space="preserve">Надписи и тексты, техника их </w:t>
            </w:r>
            <w:r w:rsidR="00AB26E2" w:rsidRPr="00AB26E2">
              <w:rPr>
                <w:rFonts w:ascii="Times-Roman" w:hAnsi="Times-Roman" w:cs="Times-Roman"/>
                <w:sz w:val="24"/>
                <w:szCs w:val="24"/>
              </w:rPr>
              <w:t>исполнения:</w:t>
            </w:r>
          </w:p>
          <w:p w14:paraId="1C1ACD0B" w14:textId="77777777" w:rsidR="007813F2" w:rsidRDefault="00AB26E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AB26E2">
              <w:rPr>
                <w:rFonts w:ascii="Times-Roman" w:hAnsi="Times-Roman" w:cs="Times-Roman"/>
                <w:sz w:val="24"/>
                <w:szCs w:val="24"/>
              </w:rPr>
              <w:t>-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 мемориальная надпись на прямоугольной табличке, </w:t>
            </w:r>
            <w:r w:rsidR="007813F2">
              <w:rPr>
                <w:rFonts w:ascii="Times-Roman" w:hAnsi="Times-Roman" w:cs="Times-Roman"/>
                <w:sz w:val="24"/>
                <w:szCs w:val="24"/>
              </w:rPr>
              <w:t xml:space="preserve">расположенной на западной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 xml:space="preserve">стороне ствола обелиска: </w:t>
            </w:r>
          </w:p>
          <w:p w14:paraId="12095F87" w14:textId="2952542A" w:rsidR="00AB26E2" w:rsidRPr="00AB26E2" w:rsidRDefault="00AB26E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AB26E2">
              <w:rPr>
                <w:rFonts w:ascii="Times-Roman" w:hAnsi="Times-Roman" w:cs="Times-Roman"/>
                <w:sz w:val="24"/>
                <w:szCs w:val="24"/>
              </w:rPr>
              <w:t>«Здесь</w:t>
            </w:r>
            <w:r w:rsidR="007813F2">
              <w:rPr>
                <w:rFonts w:ascii="Times-Roman" w:hAnsi="Times-Roman" w:cs="Times-Roman"/>
                <w:sz w:val="24"/>
                <w:szCs w:val="24"/>
              </w:rPr>
              <w:t xml:space="preserve"> похоронен НЕНАСТЬИН Петр Осипович 1885-1918 </w:t>
            </w:r>
            <w:proofErr w:type="spellStart"/>
            <w:r w:rsidR="007813F2">
              <w:rPr>
                <w:rFonts w:ascii="Times-Roman" w:hAnsi="Times-Roman" w:cs="Times-Roman"/>
                <w:sz w:val="24"/>
                <w:szCs w:val="24"/>
              </w:rPr>
              <w:t>г.г</w:t>
            </w:r>
            <w:proofErr w:type="spellEnd"/>
            <w:r w:rsidR="007813F2">
              <w:rPr>
                <w:rFonts w:ascii="Times-Roman" w:hAnsi="Times-Roman" w:cs="Times-Roman"/>
                <w:sz w:val="24"/>
                <w:szCs w:val="24"/>
              </w:rPr>
              <w:t xml:space="preserve">. Организатор и первый начальник комиссар отряда Красной Армии в Бугульме, член Временного исполкома, горисполкома и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 xml:space="preserve">ревтрибунала. </w:t>
            </w:r>
            <w:r w:rsidR="007813F2">
              <w:rPr>
                <w:rFonts w:ascii="Times-Roman" w:hAnsi="Times-Roman" w:cs="Times-Roman"/>
                <w:sz w:val="24"/>
                <w:szCs w:val="24"/>
              </w:rPr>
              <w:t xml:space="preserve"> Расстрелян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>белогвардейцами в сентябре 1918</w:t>
            </w:r>
          </w:p>
          <w:p w14:paraId="0CA27F9C" w14:textId="77777777" w:rsidR="00AB26E2" w:rsidRPr="00AB26E2" w:rsidRDefault="00AB26E2" w:rsidP="00AB26E2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AB26E2">
              <w:rPr>
                <w:rFonts w:ascii="Times-Roman" w:hAnsi="Times-Roman" w:cs="Times-Roman"/>
                <w:sz w:val="24"/>
                <w:szCs w:val="24"/>
              </w:rPr>
              <w:t>г.».;</w:t>
            </w:r>
          </w:p>
          <w:p w14:paraId="78C36C3E" w14:textId="63AA15D0" w:rsidR="009E4750" w:rsidRPr="007813F2" w:rsidRDefault="00AB26E2" w:rsidP="00DC13DA">
            <w:pPr>
              <w:autoSpaceDE w:val="0"/>
              <w:autoSpaceDN w:val="0"/>
              <w:adjustRightInd w:val="0"/>
              <w:jc w:val="both"/>
              <w:rPr>
                <w:rFonts w:ascii="Times-Roman" w:hAnsi="Times-Roman" w:cs="Times-Roman"/>
                <w:sz w:val="24"/>
                <w:szCs w:val="24"/>
              </w:rPr>
            </w:pPr>
            <w:r w:rsidRPr="00AB26E2">
              <w:rPr>
                <w:rFonts w:ascii="Times-Roman" w:hAnsi="Times-Roman" w:cs="Times-Roman"/>
                <w:sz w:val="24"/>
                <w:szCs w:val="24"/>
              </w:rPr>
              <w:t>-</w:t>
            </w:r>
            <w:r w:rsidR="007813F2">
              <w:rPr>
                <w:rFonts w:ascii="Times-Roman" w:hAnsi="Times-Roman" w:cs="Times-Roman"/>
                <w:sz w:val="24"/>
                <w:szCs w:val="24"/>
              </w:rPr>
              <w:t xml:space="preserve"> </w:t>
            </w:r>
            <w:r w:rsidRPr="00AB26E2">
              <w:rPr>
                <w:rFonts w:ascii="Times-Roman" w:hAnsi="Times-Roman" w:cs="Times-Roman"/>
                <w:sz w:val="24"/>
                <w:szCs w:val="24"/>
              </w:rPr>
              <w:t>техника (высекание, формовка,</w:t>
            </w:r>
            <w:r w:rsidR="00DC13DA">
              <w:rPr>
                <w:rFonts w:ascii="Times-Roman" w:hAnsi="Times-Roman" w:cs="Times-Roman"/>
                <w:sz w:val="24"/>
                <w:szCs w:val="24"/>
              </w:rPr>
              <w:t xml:space="preserve"> </w:t>
            </w:r>
            <w:r w:rsidR="007813F2">
              <w:rPr>
                <w:rFonts w:ascii="Times-Roman" w:hAnsi="Times-Roman" w:cs="Times-Roman"/>
                <w:sz w:val="24"/>
                <w:szCs w:val="24"/>
              </w:rPr>
              <w:t>чеканка)</w:t>
            </w:r>
          </w:p>
        </w:tc>
        <w:tc>
          <w:tcPr>
            <w:tcW w:w="6093" w:type="dxa"/>
          </w:tcPr>
          <w:p w14:paraId="2A884EC7" w14:textId="0FE0A247" w:rsidR="009E4750" w:rsidRDefault="00AB26E2" w:rsidP="00AB26E2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AB26E2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  <w:drawing>
                <wp:inline distT="0" distB="0" distL="0" distR="0" wp14:anchorId="320D931E" wp14:editId="45F536FB">
                  <wp:extent cx="2684731" cy="279019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254" cy="280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3FBCF" w14:textId="686E6F94" w:rsidR="009E4750" w:rsidRPr="009E4750" w:rsidRDefault="009E4750" w:rsidP="007076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8"/>
                <w:szCs w:val="28"/>
                <w:lang w:eastAsia="ru-RU"/>
              </w:rPr>
            </w:pPr>
            <w:r w:rsidRPr="00302305">
              <w:rPr>
                <w:rFonts w:ascii="Times New Roman" w:eastAsia="Times New Roman" w:hAnsi="Times New Roman" w:cs="Times New Roman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302305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Надпись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63EB6" w14:textId="77777777" w:rsidR="000A1257" w:rsidRDefault="000A1257" w:rsidP="00A54F9C">
      <w:pPr>
        <w:spacing w:after="0" w:line="240" w:lineRule="auto"/>
      </w:pPr>
      <w:r>
        <w:separator/>
      </w:r>
    </w:p>
  </w:endnote>
  <w:endnote w:type="continuationSeparator" w:id="0">
    <w:p w14:paraId="55118C30" w14:textId="77777777" w:rsidR="000A1257" w:rsidRDefault="000A125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86CB5" w14:textId="77777777" w:rsidR="000A1257" w:rsidRDefault="000A1257" w:rsidP="00A54F9C">
      <w:pPr>
        <w:spacing w:after="0" w:line="240" w:lineRule="auto"/>
      </w:pPr>
      <w:r>
        <w:separator/>
      </w:r>
    </w:p>
  </w:footnote>
  <w:footnote w:type="continuationSeparator" w:id="0">
    <w:p w14:paraId="2C867012" w14:textId="77777777" w:rsidR="000A1257" w:rsidRDefault="000A125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54596BC6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B4365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C9CE7CD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D3285"/>
    <w:multiLevelType w:val="hybridMultilevel"/>
    <w:tmpl w:val="6DB09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3BB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5"/>
  </w:num>
  <w:num w:numId="7">
    <w:abstractNumId w:val="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"/>
  </w:num>
  <w:num w:numId="11">
    <w:abstractNumId w:val="12"/>
  </w:num>
  <w:num w:numId="12">
    <w:abstractNumId w:val="10"/>
  </w:num>
  <w:num w:numId="13">
    <w:abstractNumId w:val="20"/>
  </w:num>
  <w:num w:numId="14">
    <w:abstractNumId w:val="11"/>
  </w:num>
  <w:num w:numId="15">
    <w:abstractNumId w:val="3"/>
  </w:num>
  <w:num w:numId="16">
    <w:abstractNumId w:val="18"/>
  </w:num>
  <w:num w:numId="17">
    <w:abstractNumId w:val="2"/>
  </w:num>
  <w:num w:numId="18">
    <w:abstractNumId w:val="8"/>
  </w:num>
  <w:num w:numId="19">
    <w:abstractNumId w:val="7"/>
  </w:num>
  <w:num w:numId="20">
    <w:abstractNumId w:val="19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203E6"/>
    <w:rsid w:val="0002303E"/>
    <w:rsid w:val="00034035"/>
    <w:rsid w:val="00034904"/>
    <w:rsid w:val="00036380"/>
    <w:rsid w:val="00042D15"/>
    <w:rsid w:val="00042EBC"/>
    <w:rsid w:val="00044C0B"/>
    <w:rsid w:val="00050569"/>
    <w:rsid w:val="0006044A"/>
    <w:rsid w:val="00070E1B"/>
    <w:rsid w:val="00083D22"/>
    <w:rsid w:val="00095DBC"/>
    <w:rsid w:val="00097C8F"/>
    <w:rsid w:val="000A1257"/>
    <w:rsid w:val="000C4927"/>
    <w:rsid w:val="000D1F39"/>
    <w:rsid w:val="000D443B"/>
    <w:rsid w:val="000E15F2"/>
    <w:rsid w:val="000E22BB"/>
    <w:rsid w:val="000E378C"/>
    <w:rsid w:val="000F59CA"/>
    <w:rsid w:val="00103BA6"/>
    <w:rsid w:val="00114569"/>
    <w:rsid w:val="00124E1F"/>
    <w:rsid w:val="001415F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737DF"/>
    <w:rsid w:val="001743D3"/>
    <w:rsid w:val="0018425A"/>
    <w:rsid w:val="0018453C"/>
    <w:rsid w:val="0019136F"/>
    <w:rsid w:val="00192DD8"/>
    <w:rsid w:val="00194C5C"/>
    <w:rsid w:val="001A50D4"/>
    <w:rsid w:val="001B1604"/>
    <w:rsid w:val="001B6342"/>
    <w:rsid w:val="001C24EF"/>
    <w:rsid w:val="001D1D6F"/>
    <w:rsid w:val="001D4AD3"/>
    <w:rsid w:val="001D583F"/>
    <w:rsid w:val="001E2E09"/>
    <w:rsid w:val="001F36B1"/>
    <w:rsid w:val="001F77AD"/>
    <w:rsid w:val="0020212B"/>
    <w:rsid w:val="002073EE"/>
    <w:rsid w:val="002232D4"/>
    <w:rsid w:val="00223C86"/>
    <w:rsid w:val="00232A39"/>
    <w:rsid w:val="0024448A"/>
    <w:rsid w:val="00244C38"/>
    <w:rsid w:val="00247871"/>
    <w:rsid w:val="002479B7"/>
    <w:rsid w:val="00257E56"/>
    <w:rsid w:val="0026066C"/>
    <w:rsid w:val="0026271A"/>
    <w:rsid w:val="0026348F"/>
    <w:rsid w:val="00263AD1"/>
    <w:rsid w:val="002656AA"/>
    <w:rsid w:val="00265931"/>
    <w:rsid w:val="00267DD8"/>
    <w:rsid w:val="0027436C"/>
    <w:rsid w:val="002748B9"/>
    <w:rsid w:val="00275C2E"/>
    <w:rsid w:val="00283E75"/>
    <w:rsid w:val="00291812"/>
    <w:rsid w:val="00293E99"/>
    <w:rsid w:val="00296D88"/>
    <w:rsid w:val="002B4181"/>
    <w:rsid w:val="002B47A3"/>
    <w:rsid w:val="002B5C20"/>
    <w:rsid w:val="002B5D51"/>
    <w:rsid w:val="002C3784"/>
    <w:rsid w:val="002C447B"/>
    <w:rsid w:val="002C5440"/>
    <w:rsid w:val="002C5498"/>
    <w:rsid w:val="002E1669"/>
    <w:rsid w:val="002E6F77"/>
    <w:rsid w:val="002F1237"/>
    <w:rsid w:val="002F1F35"/>
    <w:rsid w:val="002F35AE"/>
    <w:rsid w:val="002F5611"/>
    <w:rsid w:val="00300804"/>
    <w:rsid w:val="00302305"/>
    <w:rsid w:val="00305B57"/>
    <w:rsid w:val="0032284A"/>
    <w:rsid w:val="00324F00"/>
    <w:rsid w:val="00332004"/>
    <w:rsid w:val="00333AD5"/>
    <w:rsid w:val="003455D7"/>
    <w:rsid w:val="003478F3"/>
    <w:rsid w:val="00361488"/>
    <w:rsid w:val="003636B2"/>
    <w:rsid w:val="003671B8"/>
    <w:rsid w:val="0036768E"/>
    <w:rsid w:val="003734DD"/>
    <w:rsid w:val="0037437E"/>
    <w:rsid w:val="00386173"/>
    <w:rsid w:val="003979CA"/>
    <w:rsid w:val="003A0F39"/>
    <w:rsid w:val="003A3EB0"/>
    <w:rsid w:val="003A5C93"/>
    <w:rsid w:val="003C29B5"/>
    <w:rsid w:val="003F0091"/>
    <w:rsid w:val="003F4089"/>
    <w:rsid w:val="003F5057"/>
    <w:rsid w:val="003F50A2"/>
    <w:rsid w:val="003F79BF"/>
    <w:rsid w:val="004062A6"/>
    <w:rsid w:val="00406446"/>
    <w:rsid w:val="004109B8"/>
    <w:rsid w:val="00411F3B"/>
    <w:rsid w:val="00416177"/>
    <w:rsid w:val="00422FE9"/>
    <w:rsid w:val="00423F92"/>
    <w:rsid w:val="0043248D"/>
    <w:rsid w:val="00433B25"/>
    <w:rsid w:val="00441262"/>
    <w:rsid w:val="004443E7"/>
    <w:rsid w:val="00445343"/>
    <w:rsid w:val="004518F9"/>
    <w:rsid w:val="00452437"/>
    <w:rsid w:val="004558E7"/>
    <w:rsid w:val="00460701"/>
    <w:rsid w:val="00465AC7"/>
    <w:rsid w:val="004670B6"/>
    <w:rsid w:val="00472E1E"/>
    <w:rsid w:val="00474F0B"/>
    <w:rsid w:val="00480B95"/>
    <w:rsid w:val="00484844"/>
    <w:rsid w:val="004968DD"/>
    <w:rsid w:val="004D2426"/>
    <w:rsid w:val="004D699A"/>
    <w:rsid w:val="004D7D93"/>
    <w:rsid w:val="004E0F25"/>
    <w:rsid w:val="004E2449"/>
    <w:rsid w:val="004E5B2D"/>
    <w:rsid w:val="004E6F82"/>
    <w:rsid w:val="0050103D"/>
    <w:rsid w:val="00504C44"/>
    <w:rsid w:val="005135A5"/>
    <w:rsid w:val="00513EBC"/>
    <w:rsid w:val="0051593B"/>
    <w:rsid w:val="0052086D"/>
    <w:rsid w:val="005252E6"/>
    <w:rsid w:val="00536A4F"/>
    <w:rsid w:val="00554223"/>
    <w:rsid w:val="0056284E"/>
    <w:rsid w:val="00564F50"/>
    <w:rsid w:val="0058012C"/>
    <w:rsid w:val="00580180"/>
    <w:rsid w:val="0058058A"/>
    <w:rsid w:val="0058088C"/>
    <w:rsid w:val="00580BA9"/>
    <w:rsid w:val="00587FB6"/>
    <w:rsid w:val="0059030E"/>
    <w:rsid w:val="005A0AD1"/>
    <w:rsid w:val="005B0D48"/>
    <w:rsid w:val="005B36E3"/>
    <w:rsid w:val="005C1CB3"/>
    <w:rsid w:val="005C54A0"/>
    <w:rsid w:val="005D4FDC"/>
    <w:rsid w:val="005D7778"/>
    <w:rsid w:val="005E3E96"/>
    <w:rsid w:val="006000F5"/>
    <w:rsid w:val="00605546"/>
    <w:rsid w:val="0060574E"/>
    <w:rsid w:val="00620715"/>
    <w:rsid w:val="00620D3D"/>
    <w:rsid w:val="00623353"/>
    <w:rsid w:val="00625C68"/>
    <w:rsid w:val="00661A85"/>
    <w:rsid w:val="00664CD4"/>
    <w:rsid w:val="006833B9"/>
    <w:rsid w:val="00687C14"/>
    <w:rsid w:val="006932BD"/>
    <w:rsid w:val="006A2C8C"/>
    <w:rsid w:val="006A33FC"/>
    <w:rsid w:val="006A3884"/>
    <w:rsid w:val="006B26EB"/>
    <w:rsid w:val="006B42FD"/>
    <w:rsid w:val="006C6914"/>
    <w:rsid w:val="006E0FF2"/>
    <w:rsid w:val="007013BA"/>
    <w:rsid w:val="00707669"/>
    <w:rsid w:val="00717B6A"/>
    <w:rsid w:val="0072006E"/>
    <w:rsid w:val="00730DC1"/>
    <w:rsid w:val="007357F9"/>
    <w:rsid w:val="00736F9A"/>
    <w:rsid w:val="0074331C"/>
    <w:rsid w:val="00750A9F"/>
    <w:rsid w:val="007554A4"/>
    <w:rsid w:val="00763DED"/>
    <w:rsid w:val="00772A9E"/>
    <w:rsid w:val="00781210"/>
    <w:rsid w:val="007813F2"/>
    <w:rsid w:val="00787E55"/>
    <w:rsid w:val="00792598"/>
    <w:rsid w:val="0079667C"/>
    <w:rsid w:val="0079746E"/>
    <w:rsid w:val="007B33F2"/>
    <w:rsid w:val="007B627D"/>
    <w:rsid w:val="007B65EC"/>
    <w:rsid w:val="007B6D3D"/>
    <w:rsid w:val="007C1053"/>
    <w:rsid w:val="007C6CEC"/>
    <w:rsid w:val="007D577E"/>
    <w:rsid w:val="007E4188"/>
    <w:rsid w:val="007E5043"/>
    <w:rsid w:val="007F0B07"/>
    <w:rsid w:val="007F71BE"/>
    <w:rsid w:val="00813868"/>
    <w:rsid w:val="008256B2"/>
    <w:rsid w:val="008265CF"/>
    <w:rsid w:val="00836301"/>
    <w:rsid w:val="00837998"/>
    <w:rsid w:val="00837B6A"/>
    <w:rsid w:val="0084552F"/>
    <w:rsid w:val="0085549F"/>
    <w:rsid w:val="008623B6"/>
    <w:rsid w:val="0086429D"/>
    <w:rsid w:val="0086777E"/>
    <w:rsid w:val="00873F67"/>
    <w:rsid w:val="008863E4"/>
    <w:rsid w:val="0089771D"/>
    <w:rsid w:val="008A3D1C"/>
    <w:rsid w:val="008A3D9E"/>
    <w:rsid w:val="008A524F"/>
    <w:rsid w:val="008A59A7"/>
    <w:rsid w:val="008B0F14"/>
    <w:rsid w:val="008B102A"/>
    <w:rsid w:val="008B1FBB"/>
    <w:rsid w:val="008C3591"/>
    <w:rsid w:val="008C417F"/>
    <w:rsid w:val="008C5339"/>
    <w:rsid w:val="008C5C4D"/>
    <w:rsid w:val="008C76C1"/>
    <w:rsid w:val="008D11B8"/>
    <w:rsid w:val="008E13E4"/>
    <w:rsid w:val="008E3476"/>
    <w:rsid w:val="008E5B82"/>
    <w:rsid w:val="008E6FAD"/>
    <w:rsid w:val="008E70A2"/>
    <w:rsid w:val="00901CE1"/>
    <w:rsid w:val="00902B14"/>
    <w:rsid w:val="00907155"/>
    <w:rsid w:val="0092462F"/>
    <w:rsid w:val="009415FE"/>
    <w:rsid w:val="009429F4"/>
    <w:rsid w:val="00943F22"/>
    <w:rsid w:val="00944B48"/>
    <w:rsid w:val="00946ECB"/>
    <w:rsid w:val="009564DD"/>
    <w:rsid w:val="009767AF"/>
    <w:rsid w:val="00980879"/>
    <w:rsid w:val="009848A5"/>
    <w:rsid w:val="00994CFD"/>
    <w:rsid w:val="009970A6"/>
    <w:rsid w:val="009B20B2"/>
    <w:rsid w:val="009B4836"/>
    <w:rsid w:val="009C1E4D"/>
    <w:rsid w:val="009D7766"/>
    <w:rsid w:val="009E4750"/>
    <w:rsid w:val="00A001B5"/>
    <w:rsid w:val="00A00F60"/>
    <w:rsid w:val="00A04384"/>
    <w:rsid w:val="00A0464A"/>
    <w:rsid w:val="00A0715F"/>
    <w:rsid w:val="00A10AAF"/>
    <w:rsid w:val="00A12DC6"/>
    <w:rsid w:val="00A135BF"/>
    <w:rsid w:val="00A13F11"/>
    <w:rsid w:val="00A15D55"/>
    <w:rsid w:val="00A240B2"/>
    <w:rsid w:val="00A25002"/>
    <w:rsid w:val="00A31178"/>
    <w:rsid w:val="00A35E86"/>
    <w:rsid w:val="00A422ED"/>
    <w:rsid w:val="00A43A8D"/>
    <w:rsid w:val="00A52EE1"/>
    <w:rsid w:val="00A52F6C"/>
    <w:rsid w:val="00A54D4B"/>
    <w:rsid w:val="00A54F9C"/>
    <w:rsid w:val="00A554EA"/>
    <w:rsid w:val="00A57DDB"/>
    <w:rsid w:val="00A65F57"/>
    <w:rsid w:val="00A7799B"/>
    <w:rsid w:val="00A80120"/>
    <w:rsid w:val="00A812AD"/>
    <w:rsid w:val="00A832B7"/>
    <w:rsid w:val="00A85788"/>
    <w:rsid w:val="00A92238"/>
    <w:rsid w:val="00A96CFA"/>
    <w:rsid w:val="00AA644F"/>
    <w:rsid w:val="00AB26E2"/>
    <w:rsid w:val="00AC2D44"/>
    <w:rsid w:val="00AC42E1"/>
    <w:rsid w:val="00AC5243"/>
    <w:rsid w:val="00AC5ECB"/>
    <w:rsid w:val="00AD6DC3"/>
    <w:rsid w:val="00AE42CE"/>
    <w:rsid w:val="00AE6A29"/>
    <w:rsid w:val="00AE7465"/>
    <w:rsid w:val="00B0310D"/>
    <w:rsid w:val="00B04DC6"/>
    <w:rsid w:val="00B12F9F"/>
    <w:rsid w:val="00B36AA8"/>
    <w:rsid w:val="00B4262B"/>
    <w:rsid w:val="00B518A2"/>
    <w:rsid w:val="00B536AC"/>
    <w:rsid w:val="00B54597"/>
    <w:rsid w:val="00B55E9E"/>
    <w:rsid w:val="00B602AC"/>
    <w:rsid w:val="00B61C1C"/>
    <w:rsid w:val="00B62722"/>
    <w:rsid w:val="00B649D7"/>
    <w:rsid w:val="00B712E6"/>
    <w:rsid w:val="00B7243F"/>
    <w:rsid w:val="00B85D52"/>
    <w:rsid w:val="00B862F6"/>
    <w:rsid w:val="00B92923"/>
    <w:rsid w:val="00B95936"/>
    <w:rsid w:val="00BA4B0D"/>
    <w:rsid w:val="00BB496D"/>
    <w:rsid w:val="00BC7FAE"/>
    <w:rsid w:val="00BD5D48"/>
    <w:rsid w:val="00BD69E4"/>
    <w:rsid w:val="00BD7463"/>
    <w:rsid w:val="00BF7D84"/>
    <w:rsid w:val="00C01F4C"/>
    <w:rsid w:val="00C046E8"/>
    <w:rsid w:val="00C06522"/>
    <w:rsid w:val="00C10985"/>
    <w:rsid w:val="00C10CFC"/>
    <w:rsid w:val="00C11767"/>
    <w:rsid w:val="00C1670D"/>
    <w:rsid w:val="00C176D6"/>
    <w:rsid w:val="00C17AC2"/>
    <w:rsid w:val="00C2213C"/>
    <w:rsid w:val="00C25402"/>
    <w:rsid w:val="00C3394A"/>
    <w:rsid w:val="00C37AA1"/>
    <w:rsid w:val="00C40CB8"/>
    <w:rsid w:val="00C42FE8"/>
    <w:rsid w:val="00C44C28"/>
    <w:rsid w:val="00C47BB9"/>
    <w:rsid w:val="00C50707"/>
    <w:rsid w:val="00C5320C"/>
    <w:rsid w:val="00C55A3D"/>
    <w:rsid w:val="00C61E40"/>
    <w:rsid w:val="00C62393"/>
    <w:rsid w:val="00C63CE2"/>
    <w:rsid w:val="00C773DE"/>
    <w:rsid w:val="00C80486"/>
    <w:rsid w:val="00C92BE5"/>
    <w:rsid w:val="00C94922"/>
    <w:rsid w:val="00CA025A"/>
    <w:rsid w:val="00CA2321"/>
    <w:rsid w:val="00CA4043"/>
    <w:rsid w:val="00CB1C42"/>
    <w:rsid w:val="00CB2B51"/>
    <w:rsid w:val="00CC2D6F"/>
    <w:rsid w:val="00CD10D8"/>
    <w:rsid w:val="00CD48A0"/>
    <w:rsid w:val="00CE1046"/>
    <w:rsid w:val="00CE33A6"/>
    <w:rsid w:val="00CF140F"/>
    <w:rsid w:val="00CF226F"/>
    <w:rsid w:val="00D24E21"/>
    <w:rsid w:val="00D36C8D"/>
    <w:rsid w:val="00D506D0"/>
    <w:rsid w:val="00D563CF"/>
    <w:rsid w:val="00D62B14"/>
    <w:rsid w:val="00D64CF0"/>
    <w:rsid w:val="00D65B78"/>
    <w:rsid w:val="00D70124"/>
    <w:rsid w:val="00D80B06"/>
    <w:rsid w:val="00D82C9D"/>
    <w:rsid w:val="00D868E6"/>
    <w:rsid w:val="00D9023B"/>
    <w:rsid w:val="00D9055C"/>
    <w:rsid w:val="00D970EF"/>
    <w:rsid w:val="00D97B62"/>
    <w:rsid w:val="00DA0728"/>
    <w:rsid w:val="00DA70AA"/>
    <w:rsid w:val="00DB4365"/>
    <w:rsid w:val="00DC13DA"/>
    <w:rsid w:val="00DC1736"/>
    <w:rsid w:val="00DC683A"/>
    <w:rsid w:val="00DC789E"/>
    <w:rsid w:val="00DD2A10"/>
    <w:rsid w:val="00DD50B9"/>
    <w:rsid w:val="00DD74F7"/>
    <w:rsid w:val="00DE1931"/>
    <w:rsid w:val="00DE2081"/>
    <w:rsid w:val="00DE457A"/>
    <w:rsid w:val="00DE4D42"/>
    <w:rsid w:val="00DE62FF"/>
    <w:rsid w:val="00DF01A5"/>
    <w:rsid w:val="00DF32AC"/>
    <w:rsid w:val="00DF450E"/>
    <w:rsid w:val="00E01FBB"/>
    <w:rsid w:val="00E05C94"/>
    <w:rsid w:val="00E063B2"/>
    <w:rsid w:val="00E14BDE"/>
    <w:rsid w:val="00E17D55"/>
    <w:rsid w:val="00E27DB8"/>
    <w:rsid w:val="00E32563"/>
    <w:rsid w:val="00E33B3A"/>
    <w:rsid w:val="00E34313"/>
    <w:rsid w:val="00E35C6A"/>
    <w:rsid w:val="00E54B01"/>
    <w:rsid w:val="00E6220E"/>
    <w:rsid w:val="00E63080"/>
    <w:rsid w:val="00E666B2"/>
    <w:rsid w:val="00E6791C"/>
    <w:rsid w:val="00E67B9C"/>
    <w:rsid w:val="00E75360"/>
    <w:rsid w:val="00E86547"/>
    <w:rsid w:val="00E90496"/>
    <w:rsid w:val="00E906AF"/>
    <w:rsid w:val="00E90BA0"/>
    <w:rsid w:val="00EA20AB"/>
    <w:rsid w:val="00EA5F09"/>
    <w:rsid w:val="00EB2436"/>
    <w:rsid w:val="00EB467E"/>
    <w:rsid w:val="00EB6992"/>
    <w:rsid w:val="00EC118F"/>
    <w:rsid w:val="00EC23A5"/>
    <w:rsid w:val="00EC3B8F"/>
    <w:rsid w:val="00EC3E15"/>
    <w:rsid w:val="00EC45BE"/>
    <w:rsid w:val="00EC5347"/>
    <w:rsid w:val="00ED071A"/>
    <w:rsid w:val="00ED5AEF"/>
    <w:rsid w:val="00EF1726"/>
    <w:rsid w:val="00EF4C84"/>
    <w:rsid w:val="00F0420D"/>
    <w:rsid w:val="00F07209"/>
    <w:rsid w:val="00F215F9"/>
    <w:rsid w:val="00F27DE1"/>
    <w:rsid w:val="00F3192F"/>
    <w:rsid w:val="00F433CF"/>
    <w:rsid w:val="00F450C3"/>
    <w:rsid w:val="00F45B35"/>
    <w:rsid w:val="00F47830"/>
    <w:rsid w:val="00F511B0"/>
    <w:rsid w:val="00F55CFD"/>
    <w:rsid w:val="00F61130"/>
    <w:rsid w:val="00F623E2"/>
    <w:rsid w:val="00F65CC6"/>
    <w:rsid w:val="00F66316"/>
    <w:rsid w:val="00F67848"/>
    <w:rsid w:val="00F73D36"/>
    <w:rsid w:val="00F766E2"/>
    <w:rsid w:val="00F911D0"/>
    <w:rsid w:val="00F9775A"/>
    <w:rsid w:val="00FA0687"/>
    <w:rsid w:val="00FB2D0E"/>
    <w:rsid w:val="00FB2FAF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1E01EA2A-2CCC-403A-AD51-F5F268CB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339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B020F-21B2-4C04-BA62-02C2B5B6C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7</cp:revision>
  <cp:lastPrinted>2024-12-14T06:42:00Z</cp:lastPrinted>
  <dcterms:created xsi:type="dcterms:W3CDTF">2024-12-16T13:07:00Z</dcterms:created>
  <dcterms:modified xsi:type="dcterms:W3CDTF">2024-12-17T05:50:00Z</dcterms:modified>
</cp:coreProperties>
</file>