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888EA2B" w:rsidR="00194F72" w:rsidRPr="00F42035" w:rsidRDefault="00194F72" w:rsidP="00887BE3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887BE3" w:rsidRPr="00411BA3">
        <w:rPr>
          <w:sz w:val="28"/>
          <w:szCs w:val="28"/>
        </w:rPr>
        <w:t>выявленного</w:t>
      </w:r>
      <w:r w:rsidR="00887BE3">
        <w:rPr>
          <w:sz w:val="28"/>
          <w:szCs w:val="28"/>
        </w:rPr>
        <w:t xml:space="preserve"> объекта</w:t>
      </w:r>
      <w:r w:rsidR="00887BE3" w:rsidRPr="00411BA3">
        <w:rPr>
          <w:sz w:val="28"/>
          <w:szCs w:val="28"/>
        </w:rPr>
        <w:t xml:space="preserve"> культурного (археологического) наследия </w:t>
      </w:r>
      <w:r w:rsidR="00887BE3">
        <w:rPr>
          <w:sz w:val="28"/>
          <w:szCs w:val="28"/>
        </w:rPr>
        <w:t>«</w:t>
      </w:r>
      <w:r w:rsidR="007709C0" w:rsidRPr="007709C0">
        <w:rPr>
          <w:rFonts w:eastAsiaTheme="minorHAnsi"/>
          <w:sz w:val="28"/>
          <w:szCs w:val="28"/>
          <w:lang w:eastAsia="en-US"/>
        </w:rPr>
        <w:t>Кирбинская стоянка</w:t>
      </w:r>
      <w:r w:rsidR="00887BE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1B67C9">
        <w:rPr>
          <w:sz w:val="28"/>
          <w:szCs w:val="28"/>
        </w:rPr>
        <w:t>расположенного</w:t>
      </w:r>
      <w:r w:rsidR="00887BE3">
        <w:rPr>
          <w:sz w:val="28"/>
          <w:szCs w:val="28"/>
        </w:rPr>
        <w:t xml:space="preserve"> в Лаишевском</w:t>
      </w:r>
      <w:r w:rsidR="00887BE3" w:rsidRPr="00887BE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295F0F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>выявленного объекта культурного (археологического) наследия «</w:t>
      </w:r>
      <w:r w:rsidR="007709C0" w:rsidRPr="007709C0">
        <w:rPr>
          <w:sz w:val="28"/>
          <w:szCs w:val="28"/>
        </w:rPr>
        <w:t>Кирбинская стоянка</w:t>
      </w:r>
      <w:r w:rsidR="0061262D" w:rsidRPr="0061262D">
        <w:rPr>
          <w:sz w:val="28"/>
          <w:szCs w:val="28"/>
        </w:rPr>
        <w:t xml:space="preserve">», расположенного в Лаишевском муниципальном районе </w:t>
      </w:r>
      <w:r w:rsidRPr="00967ABC">
        <w:rPr>
          <w:sz w:val="28"/>
          <w:szCs w:val="28"/>
        </w:rPr>
        <w:t>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F229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C5520C1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1262D">
        <w:rPr>
          <w:sz w:val="28"/>
          <w:szCs w:val="28"/>
        </w:rPr>
        <w:t>«</w:t>
      </w:r>
      <w:r w:rsidR="007709C0" w:rsidRPr="007709C0">
        <w:rPr>
          <w:rFonts w:eastAsiaTheme="minorHAnsi"/>
          <w:sz w:val="28"/>
          <w:szCs w:val="28"/>
          <w:lang w:eastAsia="en-US"/>
        </w:rPr>
        <w:t>Кирбинская стоянка</w:t>
      </w:r>
      <w:r w:rsidR="0061262D">
        <w:rPr>
          <w:rFonts w:eastAsiaTheme="minorHAnsi"/>
          <w:sz w:val="28"/>
          <w:szCs w:val="28"/>
          <w:lang w:eastAsia="en-US"/>
        </w:rPr>
        <w:t xml:space="preserve">», </w:t>
      </w:r>
      <w:r w:rsidR="0061262D" w:rsidRPr="001B67C9">
        <w:rPr>
          <w:sz w:val="28"/>
          <w:szCs w:val="28"/>
        </w:rPr>
        <w:t>расположенного</w:t>
      </w:r>
      <w:r w:rsidR="0061262D">
        <w:rPr>
          <w:sz w:val="28"/>
          <w:szCs w:val="28"/>
        </w:rPr>
        <w:t xml:space="preserve"> в Лаишевском</w:t>
      </w:r>
      <w:r w:rsidR="0061262D" w:rsidRPr="00887BE3">
        <w:rPr>
          <w:sz w:val="28"/>
          <w:szCs w:val="28"/>
        </w:rPr>
        <w:t xml:space="preserve"> муниципальном районе </w:t>
      </w:r>
      <w:r w:rsidR="00194F72" w:rsidRPr="0061262D">
        <w:rPr>
          <w:sz w:val="28"/>
          <w:szCs w:val="28"/>
        </w:rPr>
        <w:t>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E34A88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35F3508C" w14:textId="77777777" w:rsidR="001917F0" w:rsidRDefault="001042C4" w:rsidP="00EC347C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  <w:r w:rsidR="00281117">
        <w:rPr>
          <w:sz w:val="28"/>
          <w:szCs w:val="28"/>
        </w:rPr>
        <w:t xml:space="preserve"> </w:t>
      </w:r>
    </w:p>
    <w:p w14:paraId="5265D69C" w14:textId="77777777" w:rsidR="001917F0" w:rsidRDefault="001042C4" w:rsidP="00EC347C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 w:rsidR="00281117">
        <w:rPr>
          <w:sz w:val="28"/>
          <w:szCs w:val="28"/>
        </w:rPr>
        <w:t xml:space="preserve"> </w:t>
      </w:r>
    </w:p>
    <w:p w14:paraId="27E71104" w14:textId="77777777" w:rsidR="00194F72" w:rsidRPr="00F42035" w:rsidRDefault="001042C4" w:rsidP="00EC347C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 w:rsidR="00281117"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 w:rsidR="00281117"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="001917F0" w:rsidRPr="001917F0">
        <w:rPr>
          <w:sz w:val="28"/>
          <w:szCs w:val="28"/>
        </w:rPr>
        <w:t>_</w:t>
      </w:r>
      <w:r w:rsidR="00281117">
        <w:rPr>
          <w:sz w:val="28"/>
          <w:szCs w:val="28"/>
        </w:rPr>
        <w:br/>
        <w:t>(не подлежит опубликованию)</w:t>
      </w:r>
    </w:p>
    <w:p w14:paraId="668480F8" w14:textId="77777777" w:rsidR="00194F72" w:rsidRPr="00F42035" w:rsidRDefault="00194F72" w:rsidP="00194F72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0454A4FB" w14:textId="77777777" w:rsidR="00ED241E" w:rsidRPr="00ED241E" w:rsidRDefault="00ED241E" w:rsidP="00ED241E">
      <w:pPr>
        <w:tabs>
          <w:tab w:val="left" w:pos="8505"/>
        </w:tabs>
        <w:ind w:right="-1"/>
        <w:jc w:val="center"/>
        <w:rPr>
          <w:b/>
          <w:sz w:val="28"/>
          <w:szCs w:val="28"/>
        </w:rPr>
      </w:pPr>
      <w:r w:rsidRPr="00ED241E">
        <w:rPr>
          <w:b/>
          <w:sz w:val="28"/>
          <w:szCs w:val="28"/>
        </w:rPr>
        <w:t>Границы территории</w:t>
      </w:r>
    </w:p>
    <w:p w14:paraId="3335004F" w14:textId="586DBFDA" w:rsidR="00D962FB" w:rsidRDefault="0061262D" w:rsidP="0061262D">
      <w:pPr>
        <w:tabs>
          <w:tab w:val="left" w:pos="8505"/>
        </w:tabs>
        <w:ind w:right="-1"/>
        <w:jc w:val="center"/>
        <w:rPr>
          <w:sz w:val="28"/>
          <w:szCs w:val="28"/>
        </w:rPr>
      </w:pPr>
      <w:r w:rsidRPr="0061262D">
        <w:rPr>
          <w:sz w:val="28"/>
          <w:szCs w:val="28"/>
        </w:rPr>
        <w:t>выявленного объекта культурного (археологического) наследия «</w:t>
      </w:r>
      <w:r w:rsidR="007709C0" w:rsidRPr="007709C0">
        <w:rPr>
          <w:sz w:val="28"/>
          <w:szCs w:val="28"/>
        </w:rPr>
        <w:t>Кирбинская стоянка</w:t>
      </w:r>
      <w:r w:rsidRPr="0061262D">
        <w:rPr>
          <w:sz w:val="28"/>
          <w:szCs w:val="28"/>
        </w:rPr>
        <w:t>», расположенного в Лаишевском муниципальном районе</w:t>
      </w:r>
      <w:r>
        <w:rPr>
          <w:sz w:val="28"/>
          <w:szCs w:val="28"/>
        </w:rPr>
        <w:t xml:space="preserve"> </w:t>
      </w:r>
      <w:r w:rsidR="00005A07">
        <w:rPr>
          <w:sz w:val="28"/>
          <w:szCs w:val="28"/>
        </w:rPr>
        <w:br/>
      </w:r>
      <w:r>
        <w:rPr>
          <w:sz w:val="28"/>
          <w:szCs w:val="28"/>
        </w:rPr>
        <w:t>Республики Татарстан</w:t>
      </w:r>
    </w:p>
    <w:p w14:paraId="020C2220" w14:textId="77777777" w:rsidR="0061262D" w:rsidRPr="004E102C" w:rsidRDefault="0061262D" w:rsidP="0061262D">
      <w:pPr>
        <w:tabs>
          <w:tab w:val="left" w:pos="8505"/>
        </w:tabs>
        <w:ind w:right="-1"/>
        <w:jc w:val="center"/>
        <w:rPr>
          <w:sz w:val="24"/>
          <w:szCs w:val="28"/>
        </w:rPr>
      </w:pPr>
    </w:p>
    <w:p w14:paraId="71FDB052" w14:textId="52A49529" w:rsidR="00E25A99" w:rsidRDefault="008804CE" w:rsidP="00E25A99">
      <w:pPr>
        <w:jc w:val="center"/>
        <w:rPr>
          <w:sz w:val="28"/>
          <w:szCs w:val="28"/>
        </w:rPr>
      </w:pPr>
      <w:r w:rsidRPr="005F0E0C">
        <w:rPr>
          <w:b/>
          <w:sz w:val="28"/>
          <w:szCs w:val="28"/>
        </w:rPr>
        <w:t>Текстовое описание</w:t>
      </w:r>
      <w:r>
        <w:rPr>
          <w:sz w:val="28"/>
          <w:szCs w:val="28"/>
        </w:rPr>
        <w:t xml:space="preserve"> </w:t>
      </w:r>
      <w:r w:rsidR="004C0D47">
        <w:rPr>
          <w:sz w:val="28"/>
          <w:szCs w:val="28"/>
        </w:rPr>
        <w:t xml:space="preserve">местоположения границ </w:t>
      </w:r>
      <w:r w:rsidR="00D43CC3" w:rsidRPr="0061262D">
        <w:rPr>
          <w:sz w:val="28"/>
          <w:szCs w:val="28"/>
        </w:rPr>
        <w:t>выявленного объекта культурного (археологического) наследия «</w:t>
      </w:r>
      <w:r w:rsidR="007709C0" w:rsidRPr="007709C0">
        <w:rPr>
          <w:sz w:val="28"/>
          <w:szCs w:val="28"/>
        </w:rPr>
        <w:t>Кирбинская стоянка</w:t>
      </w:r>
      <w:r w:rsidR="00D43CC3" w:rsidRPr="0061262D">
        <w:rPr>
          <w:sz w:val="28"/>
          <w:szCs w:val="28"/>
        </w:rPr>
        <w:t>»</w:t>
      </w:r>
    </w:p>
    <w:p w14:paraId="4FA61888" w14:textId="77777777" w:rsidR="003C7030" w:rsidRPr="004E102C" w:rsidRDefault="003C7030" w:rsidP="00E25A99">
      <w:pPr>
        <w:jc w:val="center"/>
        <w:rPr>
          <w:rStyle w:val="fontstyle01"/>
          <w:rFonts w:ascii="Times New Roman" w:hAnsi="Times New Roman"/>
          <w:szCs w:val="28"/>
        </w:rPr>
      </w:pPr>
    </w:p>
    <w:p w14:paraId="65D37F8C" w14:textId="43C6C514" w:rsidR="004C0D47" w:rsidRPr="00DF1611" w:rsidRDefault="003C7030" w:rsidP="004C0D47">
      <w:pPr>
        <w:ind w:firstLine="709"/>
        <w:jc w:val="both"/>
        <w:rPr>
          <w:sz w:val="28"/>
          <w:szCs w:val="28"/>
        </w:rPr>
      </w:pPr>
      <w:r w:rsidRPr="003C7030">
        <w:rPr>
          <w:rStyle w:val="fontstyle01"/>
          <w:rFonts w:ascii="Times New Roman" w:hAnsi="Times New Roman"/>
          <w:sz w:val="28"/>
          <w:szCs w:val="28"/>
        </w:rPr>
        <w:t>Объект</w:t>
      </w:r>
      <w:r w:rsidR="00F6540F" w:rsidRPr="00637A3D">
        <w:rPr>
          <w:rStyle w:val="fontstyle01"/>
          <w:rFonts w:ascii="Times New Roman" w:hAnsi="Times New Roman"/>
          <w:sz w:val="28"/>
          <w:szCs w:val="28"/>
        </w:rPr>
        <w:t xml:space="preserve"> р</w:t>
      </w:r>
      <w:r w:rsidR="00C94D10" w:rsidRPr="00637A3D">
        <w:rPr>
          <w:rStyle w:val="fontstyle01"/>
          <w:rFonts w:ascii="Times New Roman" w:hAnsi="Times New Roman"/>
          <w:sz w:val="28"/>
          <w:szCs w:val="28"/>
        </w:rPr>
        <w:t>асположен</w:t>
      </w:r>
      <w:r w:rsidR="004E102C" w:rsidRPr="00637A3D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A26B34" w:rsidRPr="00A26B34">
        <w:rPr>
          <w:sz w:val="28"/>
          <w:szCs w:val="28"/>
        </w:rPr>
        <w:t xml:space="preserve">в Лаишевском муниципальном районе на правом берегу </w:t>
      </w:r>
      <w:r w:rsidR="00E34A88">
        <w:rPr>
          <w:sz w:val="28"/>
          <w:szCs w:val="28"/>
        </w:rPr>
        <w:br/>
      </w:r>
      <w:r w:rsidR="00A26B34" w:rsidRPr="00A26B34">
        <w:rPr>
          <w:sz w:val="28"/>
          <w:szCs w:val="28"/>
        </w:rPr>
        <w:t>р. Мёша, в 2,5 км к юго-востоку от почтового отделения с. Кирби (Лаишевский муниципальный район, с. Кирби, ул. Ленина, 2)</w:t>
      </w:r>
      <w:r w:rsidR="00005A07">
        <w:rPr>
          <w:sz w:val="28"/>
          <w:szCs w:val="28"/>
        </w:rPr>
        <w:t>.</w:t>
      </w:r>
    </w:p>
    <w:p w14:paraId="561983F8" w14:textId="20E83A51" w:rsidR="00CC43EE" w:rsidRPr="006D032B" w:rsidRDefault="00450819" w:rsidP="00A70BBC">
      <w:pPr>
        <w:tabs>
          <w:tab w:val="left" w:pos="8931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Линия границ территории объекта культурного наследия проходит:</w:t>
      </w:r>
    </w:p>
    <w:tbl>
      <w:tblPr>
        <w:tblpPr w:leftFromText="180" w:rightFromText="180" w:vertAnchor="text" w:horzAnchor="page" w:tblpX="1247" w:tblpY="20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380"/>
        <w:gridCol w:w="7267"/>
      </w:tblGrid>
      <w:tr w:rsidR="00E25A99" w:rsidRPr="007E05E8" w14:paraId="5DF79907" w14:textId="77777777" w:rsidTr="004C0D47">
        <w:tc>
          <w:tcPr>
            <w:tcW w:w="5000" w:type="pct"/>
            <w:gridSpan w:val="3"/>
            <w:shd w:val="clear" w:color="auto" w:fill="auto"/>
          </w:tcPr>
          <w:p w14:paraId="3B12DEBC" w14:textId="77777777" w:rsidR="00E25A99" w:rsidRPr="00F66176" w:rsidRDefault="00E25A99" w:rsidP="00E25A99">
            <w:pPr>
              <w:rPr>
                <w:color w:val="000000"/>
                <w:sz w:val="28"/>
                <w:szCs w:val="28"/>
              </w:rPr>
            </w:pPr>
            <w:r w:rsidRPr="00F66176">
              <w:rPr>
                <w:color w:val="000000"/>
                <w:sz w:val="28"/>
                <w:szCs w:val="28"/>
              </w:rPr>
              <w:t>Сведения о частях границы</w:t>
            </w:r>
          </w:p>
        </w:tc>
      </w:tr>
      <w:tr w:rsidR="00E25A99" w:rsidRPr="007E05E8" w14:paraId="417924EB" w14:textId="77777777" w:rsidTr="004C0D47">
        <w:trPr>
          <w:trHeight w:val="363"/>
        </w:trPr>
        <w:tc>
          <w:tcPr>
            <w:tcW w:w="1388" w:type="pct"/>
            <w:gridSpan w:val="2"/>
            <w:shd w:val="clear" w:color="auto" w:fill="auto"/>
          </w:tcPr>
          <w:p w14:paraId="7EB68D5C" w14:textId="77777777" w:rsidR="00E25A99" w:rsidRPr="00F66176" w:rsidRDefault="00E25A99" w:rsidP="00E25A99">
            <w:pPr>
              <w:jc w:val="center"/>
              <w:rPr>
                <w:color w:val="000000"/>
                <w:sz w:val="28"/>
                <w:szCs w:val="28"/>
              </w:rPr>
            </w:pPr>
            <w:r w:rsidRPr="00F66176">
              <w:rPr>
                <w:color w:val="000000"/>
                <w:sz w:val="28"/>
                <w:szCs w:val="28"/>
              </w:rPr>
              <w:t>Обозначение части границы</w:t>
            </w:r>
          </w:p>
        </w:tc>
        <w:tc>
          <w:tcPr>
            <w:tcW w:w="3612" w:type="pct"/>
            <w:vMerge w:val="restart"/>
            <w:shd w:val="clear" w:color="auto" w:fill="auto"/>
          </w:tcPr>
          <w:p w14:paraId="3C5A113C" w14:textId="77777777" w:rsidR="00E25A99" w:rsidRPr="00F66176" w:rsidRDefault="00E25A99" w:rsidP="00E25A99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6540CBA" w14:textId="77777777" w:rsidR="00E25A99" w:rsidRPr="00F66176" w:rsidRDefault="00E25A99" w:rsidP="00E25A99">
            <w:pPr>
              <w:jc w:val="center"/>
              <w:rPr>
                <w:color w:val="000000"/>
                <w:sz w:val="28"/>
                <w:szCs w:val="28"/>
              </w:rPr>
            </w:pPr>
            <w:r w:rsidRPr="00F66176">
              <w:rPr>
                <w:color w:val="000000"/>
                <w:sz w:val="28"/>
                <w:szCs w:val="28"/>
              </w:rPr>
              <w:t>Описание прохождения части границы</w:t>
            </w:r>
          </w:p>
        </w:tc>
      </w:tr>
      <w:tr w:rsidR="00E25A99" w:rsidRPr="007E05E8" w14:paraId="617A2DCD" w14:textId="77777777" w:rsidTr="004C0D47">
        <w:trPr>
          <w:trHeight w:val="238"/>
        </w:trPr>
        <w:tc>
          <w:tcPr>
            <w:tcW w:w="702" w:type="pct"/>
            <w:shd w:val="clear" w:color="auto" w:fill="auto"/>
          </w:tcPr>
          <w:p w14:paraId="5F8A340B" w14:textId="77777777" w:rsidR="00E25A99" w:rsidRPr="00F66176" w:rsidRDefault="00E25A99" w:rsidP="00E25A99">
            <w:pPr>
              <w:jc w:val="center"/>
              <w:rPr>
                <w:color w:val="000000"/>
                <w:sz w:val="28"/>
                <w:szCs w:val="28"/>
              </w:rPr>
            </w:pPr>
            <w:r w:rsidRPr="00F66176">
              <w:rPr>
                <w:color w:val="000000"/>
                <w:sz w:val="28"/>
                <w:szCs w:val="28"/>
              </w:rPr>
              <w:t>от точки</w:t>
            </w:r>
          </w:p>
        </w:tc>
        <w:tc>
          <w:tcPr>
            <w:tcW w:w="686" w:type="pct"/>
            <w:shd w:val="clear" w:color="auto" w:fill="auto"/>
          </w:tcPr>
          <w:p w14:paraId="53FB80AE" w14:textId="77777777" w:rsidR="00E25A99" w:rsidRPr="00F66176" w:rsidRDefault="00E25A99" w:rsidP="00E25A99">
            <w:pPr>
              <w:jc w:val="center"/>
              <w:rPr>
                <w:color w:val="000000"/>
                <w:sz w:val="28"/>
                <w:szCs w:val="28"/>
              </w:rPr>
            </w:pPr>
            <w:r w:rsidRPr="00F66176">
              <w:rPr>
                <w:color w:val="000000"/>
                <w:sz w:val="28"/>
                <w:szCs w:val="28"/>
              </w:rPr>
              <w:t>до точки</w:t>
            </w:r>
          </w:p>
        </w:tc>
        <w:tc>
          <w:tcPr>
            <w:tcW w:w="3612" w:type="pct"/>
            <w:vMerge/>
            <w:shd w:val="clear" w:color="auto" w:fill="auto"/>
          </w:tcPr>
          <w:p w14:paraId="7284889F" w14:textId="77777777" w:rsidR="00E25A99" w:rsidRPr="007E05E8" w:rsidRDefault="00E25A99" w:rsidP="00E25A99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23B57" w:rsidRPr="007E05E8" w14:paraId="39F15490" w14:textId="77777777" w:rsidTr="00A3578C">
        <w:trPr>
          <w:trHeight w:val="238"/>
        </w:trPr>
        <w:tc>
          <w:tcPr>
            <w:tcW w:w="702" w:type="pct"/>
            <w:shd w:val="clear" w:color="auto" w:fill="auto"/>
            <w:vAlign w:val="center"/>
          </w:tcPr>
          <w:p w14:paraId="72332617" w14:textId="1AFA57A0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F493BFD" w14:textId="5777595E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278F27A9" w14:textId="27438887" w:rsidR="00D23B57" w:rsidRPr="007E05E8" w:rsidRDefault="00D23B57" w:rsidP="00D23B57">
            <w:pPr>
              <w:rPr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на восток-юго-восток (азимут 108°10'31",53) 28,5 метра</w:t>
            </w:r>
          </w:p>
        </w:tc>
      </w:tr>
      <w:tr w:rsidR="00D23B57" w:rsidRPr="007E05E8" w14:paraId="0994429B" w14:textId="77777777" w:rsidTr="00A3578C">
        <w:trPr>
          <w:trHeight w:val="238"/>
        </w:trPr>
        <w:tc>
          <w:tcPr>
            <w:tcW w:w="702" w:type="pct"/>
            <w:shd w:val="clear" w:color="auto" w:fill="auto"/>
            <w:vAlign w:val="center"/>
          </w:tcPr>
          <w:p w14:paraId="7A45EDCD" w14:textId="03FDD9C8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7C0DB57" w14:textId="411A8CF9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6CAB7AD6" w14:textId="1959E7F1" w:rsidR="00D23B57" w:rsidRPr="007E05E8" w:rsidRDefault="00D23B57" w:rsidP="00D23B57">
            <w:pPr>
              <w:rPr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на юг-юго-восток (азимут 166°17'43",70) 33,0 метра</w:t>
            </w:r>
          </w:p>
        </w:tc>
      </w:tr>
      <w:tr w:rsidR="00D23B57" w:rsidRPr="007E05E8" w14:paraId="4EF28678" w14:textId="77777777" w:rsidTr="00A3578C">
        <w:trPr>
          <w:trHeight w:val="238"/>
        </w:trPr>
        <w:tc>
          <w:tcPr>
            <w:tcW w:w="702" w:type="pct"/>
            <w:shd w:val="clear" w:color="auto" w:fill="auto"/>
            <w:vAlign w:val="center"/>
          </w:tcPr>
          <w:p w14:paraId="17CBE64A" w14:textId="5A1C73C9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44E5E48" w14:textId="687B30BB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4D83A8E0" w14:textId="57B8D468" w:rsidR="00D23B57" w:rsidRPr="007E05E8" w:rsidRDefault="00D23B57" w:rsidP="00D23B57">
            <w:pPr>
              <w:rPr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на запад-юго-запад (азимут 259°46'30",50) 30,5 метра</w:t>
            </w:r>
          </w:p>
        </w:tc>
      </w:tr>
      <w:tr w:rsidR="00D23B57" w:rsidRPr="007E05E8" w14:paraId="7277B56E" w14:textId="77777777" w:rsidTr="00A3578C">
        <w:trPr>
          <w:trHeight w:val="238"/>
        </w:trPr>
        <w:tc>
          <w:tcPr>
            <w:tcW w:w="702" w:type="pct"/>
            <w:shd w:val="clear" w:color="auto" w:fill="auto"/>
            <w:vAlign w:val="center"/>
          </w:tcPr>
          <w:p w14:paraId="491D956A" w14:textId="30DCC6AC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F9EBF6" w14:textId="473930EA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5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24DDF7CA" w14:textId="0BAB13E3" w:rsidR="00D23B57" w:rsidRPr="007E05E8" w:rsidRDefault="00D23B57" w:rsidP="00D23B57">
            <w:pPr>
              <w:rPr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на запад-северо-запад (азимут 288°56'33",81) 28,5 метра</w:t>
            </w:r>
          </w:p>
        </w:tc>
      </w:tr>
      <w:tr w:rsidR="00D23B57" w:rsidRPr="007E05E8" w14:paraId="40669DD1" w14:textId="77777777" w:rsidTr="00A3578C">
        <w:trPr>
          <w:trHeight w:val="238"/>
        </w:trPr>
        <w:tc>
          <w:tcPr>
            <w:tcW w:w="702" w:type="pct"/>
            <w:shd w:val="clear" w:color="auto" w:fill="auto"/>
            <w:vAlign w:val="center"/>
          </w:tcPr>
          <w:p w14:paraId="75782DE0" w14:textId="103BB7BD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5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E84E064" w14:textId="70B50C89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6AA11319" w14:textId="0AB7ACDD" w:rsidR="00D23B57" w:rsidRPr="007E05E8" w:rsidRDefault="00D23B57" w:rsidP="00D23B57">
            <w:pPr>
              <w:rPr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на север-северо-восток (азимут 26°24'24",19) 23,7 метра</w:t>
            </w:r>
          </w:p>
        </w:tc>
      </w:tr>
      <w:tr w:rsidR="00D23B57" w:rsidRPr="007E05E8" w14:paraId="59AA5EAC" w14:textId="77777777" w:rsidTr="00A3578C">
        <w:trPr>
          <w:trHeight w:val="238"/>
        </w:trPr>
        <w:tc>
          <w:tcPr>
            <w:tcW w:w="702" w:type="pct"/>
            <w:shd w:val="clear" w:color="auto" w:fill="auto"/>
            <w:vAlign w:val="center"/>
          </w:tcPr>
          <w:p w14:paraId="3BC13ECE" w14:textId="22E6E268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A0C9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F93438B" w14:textId="24234C52" w:rsidR="00D23B57" w:rsidRPr="007E05E8" w:rsidRDefault="00D23B57" w:rsidP="00D23B5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1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4F931C1D" w14:textId="4C4F0E95" w:rsidR="00D23B57" w:rsidRPr="007E05E8" w:rsidRDefault="00D23B57" w:rsidP="00D23B57">
            <w:pPr>
              <w:rPr>
                <w:sz w:val="28"/>
                <w:szCs w:val="28"/>
                <w:highlight w:val="yellow"/>
              </w:rPr>
            </w:pPr>
            <w:r w:rsidRPr="00FA0C9F">
              <w:rPr>
                <w:sz w:val="28"/>
                <w:szCs w:val="28"/>
              </w:rPr>
              <w:t>на восток-северо-восток (азимут 59°18'10",55) 25,7 метра</w:t>
            </w:r>
          </w:p>
        </w:tc>
      </w:tr>
    </w:tbl>
    <w:p w14:paraId="63E1EB7D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682F8D9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11181BB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3CC892E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B9D51C6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8B28382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0E9DBB8" w14:textId="610A8305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B5148DB" w14:textId="2864E4EF" w:rsidR="00D23B57" w:rsidRDefault="00D23B57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1AF638A" w14:textId="008A8040" w:rsidR="00D23B57" w:rsidRDefault="00D23B57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C66C5EE" w14:textId="6DC41B85" w:rsidR="00D23B57" w:rsidRDefault="00D23B57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7609D61" w14:textId="7082409E" w:rsidR="00D23B57" w:rsidRDefault="00D23B57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FF5D7F2" w14:textId="256A4425" w:rsidR="00D23B57" w:rsidRDefault="00D23B57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8C50220" w14:textId="0132CAC7" w:rsidR="00D23B57" w:rsidRDefault="00D23B57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499E7EC" w14:textId="77777777" w:rsidR="00D23B57" w:rsidRDefault="00D23B57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630FF0C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75EFE7D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8364E36" w14:textId="77777777" w:rsidR="002D0F43" w:rsidRDefault="002D0F43" w:rsidP="00F66176">
      <w:pPr>
        <w:tabs>
          <w:tab w:val="left" w:pos="8505"/>
        </w:tabs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7202A9A" w14:textId="77777777" w:rsidR="001E743E" w:rsidRDefault="001E743E" w:rsidP="00D66C4A">
      <w:pPr>
        <w:framePr w:w="9765" w:wrap="auto" w:hAnchor="text" w:x="1560"/>
        <w:autoSpaceDE/>
        <w:autoSpaceDN/>
        <w:spacing w:after="160" w:line="259" w:lineRule="auto"/>
        <w:rPr>
          <w:sz w:val="28"/>
          <w:szCs w:val="28"/>
        </w:rPr>
        <w:sectPr w:rsidR="001E743E" w:rsidSect="00B54E1C">
          <w:pgSz w:w="11906" w:h="16838"/>
          <w:pgMar w:top="709" w:right="567" w:bottom="993" w:left="1134" w:header="426" w:footer="708" w:gutter="0"/>
          <w:pgNumType w:start="1"/>
          <w:cols w:space="708"/>
          <w:titlePg/>
          <w:docGrid w:linePitch="360"/>
        </w:sectPr>
      </w:pPr>
      <w:bookmarkStart w:id="3" w:name="_GoBack"/>
      <w:bookmarkEnd w:id="3"/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860CD63" w:rsidR="00E07DD5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A70ECD">
        <w:rPr>
          <w:sz w:val="28"/>
          <w:szCs w:val="28"/>
        </w:rPr>
        <w:t>«</w:t>
      </w:r>
      <w:r w:rsidR="007709C0" w:rsidRPr="007709C0">
        <w:rPr>
          <w:sz w:val="28"/>
          <w:szCs w:val="28"/>
        </w:rPr>
        <w:t>Кирбинская стоянка</w:t>
      </w:r>
      <w:r w:rsidR="00A70ECD">
        <w:rPr>
          <w:sz w:val="28"/>
          <w:szCs w:val="28"/>
        </w:rPr>
        <w:t>»</w:t>
      </w:r>
      <w:r w:rsidRPr="00E92E1C">
        <w:rPr>
          <w:sz w:val="28"/>
          <w:szCs w:val="28"/>
        </w:rPr>
        <w:t xml:space="preserve">, расположенного в Лаишевском муниципальном районе </w:t>
      </w:r>
      <w:r w:rsidR="00005A07">
        <w:rPr>
          <w:sz w:val="28"/>
          <w:szCs w:val="28"/>
        </w:rPr>
        <w:br/>
      </w:r>
      <w:r w:rsidRPr="00E92E1C">
        <w:rPr>
          <w:sz w:val="28"/>
          <w:szCs w:val="28"/>
        </w:rPr>
        <w:t>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C361540" w14:textId="22F7FD51" w:rsidR="00474B27" w:rsidRDefault="00474B27" w:rsidP="00474B2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="00E60971"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61D9F10B" w14:textId="77777777" w:rsidR="00474B27" w:rsidRPr="00DC7C10" w:rsidRDefault="00474B27" w:rsidP="00474B27">
      <w:pPr>
        <w:ind w:firstLine="709"/>
        <w:jc w:val="both"/>
        <w:rPr>
          <w:sz w:val="28"/>
          <w:szCs w:val="28"/>
        </w:rPr>
      </w:pPr>
    </w:p>
    <w:p w14:paraId="01012710" w14:textId="77777777" w:rsidR="00474B27" w:rsidRPr="00DC7C10" w:rsidRDefault="00474B27" w:rsidP="00474B2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24445227" w14:textId="77777777" w:rsidR="00474B27" w:rsidRPr="00DC7C10" w:rsidRDefault="00474B27" w:rsidP="00474B2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C1064A1" w14:textId="3CB70075" w:rsidR="00474B27" w:rsidRPr="00DC7C10" w:rsidRDefault="00474B27" w:rsidP="00474B2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t xml:space="preserve"> </w:t>
      </w:r>
      <w:r w:rsidR="00E60971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BF15E40" w14:textId="0A181E65" w:rsidR="00474B27" w:rsidRDefault="00474B27" w:rsidP="00474B2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E60971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05B992BF" w14:textId="77777777" w:rsidR="00474B27" w:rsidRPr="00DC7C10" w:rsidRDefault="00474B27" w:rsidP="00474B27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3B3F6687" w14:textId="77777777" w:rsidR="00474B27" w:rsidRPr="00DC7C10" w:rsidRDefault="00474B27" w:rsidP="00474B2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326C558A" w14:textId="733AC1BB" w:rsidR="00884E46" w:rsidRDefault="00474B27" w:rsidP="00474B2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</w:t>
      </w:r>
      <w:r w:rsidR="00E60971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lastRenderedPageBreak/>
        <w:t xml:space="preserve">с уполномоченным органом в области сохранения, использования, популяризации </w:t>
      </w:r>
      <w:r w:rsidR="00E60971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884E46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24D34" w14:textId="77777777" w:rsidR="008F51C9" w:rsidRDefault="008F51C9" w:rsidP="000D04A5">
      <w:r>
        <w:separator/>
      </w:r>
    </w:p>
  </w:endnote>
  <w:endnote w:type="continuationSeparator" w:id="0">
    <w:p w14:paraId="05878FBE" w14:textId="77777777" w:rsidR="008F51C9" w:rsidRDefault="008F51C9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BD797" w14:textId="77777777" w:rsidR="008F51C9" w:rsidRDefault="008F51C9" w:rsidP="000D04A5">
      <w:r>
        <w:separator/>
      </w:r>
    </w:p>
  </w:footnote>
  <w:footnote w:type="continuationSeparator" w:id="0">
    <w:p w14:paraId="73426651" w14:textId="77777777" w:rsidR="008F51C9" w:rsidRDefault="008F51C9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0D58B1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9203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A07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19F4"/>
    <w:rsid w:val="001432C0"/>
    <w:rsid w:val="001512C8"/>
    <w:rsid w:val="00151677"/>
    <w:rsid w:val="0015218B"/>
    <w:rsid w:val="001846FE"/>
    <w:rsid w:val="0019159D"/>
    <w:rsid w:val="001917F0"/>
    <w:rsid w:val="00193D2F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D0F43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4B27"/>
    <w:rsid w:val="00475173"/>
    <w:rsid w:val="004C0D1B"/>
    <w:rsid w:val="004C0D47"/>
    <w:rsid w:val="004D1576"/>
    <w:rsid w:val="004E102C"/>
    <w:rsid w:val="004F401B"/>
    <w:rsid w:val="004F4403"/>
    <w:rsid w:val="00501227"/>
    <w:rsid w:val="00506134"/>
    <w:rsid w:val="00533010"/>
    <w:rsid w:val="00540B15"/>
    <w:rsid w:val="005540E4"/>
    <w:rsid w:val="005A27D0"/>
    <w:rsid w:val="005B0C47"/>
    <w:rsid w:val="005E7C49"/>
    <w:rsid w:val="005F0E0C"/>
    <w:rsid w:val="00607C4B"/>
    <w:rsid w:val="0061016D"/>
    <w:rsid w:val="00610E65"/>
    <w:rsid w:val="0061262D"/>
    <w:rsid w:val="0061325F"/>
    <w:rsid w:val="00614254"/>
    <w:rsid w:val="00623732"/>
    <w:rsid w:val="0062733D"/>
    <w:rsid w:val="00635348"/>
    <w:rsid w:val="006360E2"/>
    <w:rsid w:val="00637A3D"/>
    <w:rsid w:val="00641558"/>
    <w:rsid w:val="0066213D"/>
    <w:rsid w:val="00676F1E"/>
    <w:rsid w:val="00677B0A"/>
    <w:rsid w:val="00686214"/>
    <w:rsid w:val="006D032B"/>
    <w:rsid w:val="006F69FD"/>
    <w:rsid w:val="00703061"/>
    <w:rsid w:val="00703E34"/>
    <w:rsid w:val="00704081"/>
    <w:rsid w:val="007171B7"/>
    <w:rsid w:val="00743416"/>
    <w:rsid w:val="00744688"/>
    <w:rsid w:val="00751C10"/>
    <w:rsid w:val="007709C0"/>
    <w:rsid w:val="0077747D"/>
    <w:rsid w:val="007947A1"/>
    <w:rsid w:val="007A3D68"/>
    <w:rsid w:val="007A75F6"/>
    <w:rsid w:val="007B481A"/>
    <w:rsid w:val="007C6E09"/>
    <w:rsid w:val="007D4A5F"/>
    <w:rsid w:val="007E05E8"/>
    <w:rsid w:val="007E42DF"/>
    <w:rsid w:val="007E4ED6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36B1"/>
    <w:rsid w:val="00884E46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8F51C9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26B34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AE45E8"/>
    <w:rsid w:val="00B06D96"/>
    <w:rsid w:val="00B24CD6"/>
    <w:rsid w:val="00B35AE4"/>
    <w:rsid w:val="00B427D7"/>
    <w:rsid w:val="00B501C9"/>
    <w:rsid w:val="00B54E1C"/>
    <w:rsid w:val="00B55F71"/>
    <w:rsid w:val="00B56FE2"/>
    <w:rsid w:val="00B774C4"/>
    <w:rsid w:val="00BA4E6C"/>
    <w:rsid w:val="00BD296B"/>
    <w:rsid w:val="00BE105F"/>
    <w:rsid w:val="00BE456F"/>
    <w:rsid w:val="00BF2585"/>
    <w:rsid w:val="00BF7359"/>
    <w:rsid w:val="00C03984"/>
    <w:rsid w:val="00C062CD"/>
    <w:rsid w:val="00C1115D"/>
    <w:rsid w:val="00C14A24"/>
    <w:rsid w:val="00C33AC2"/>
    <w:rsid w:val="00C34882"/>
    <w:rsid w:val="00C40604"/>
    <w:rsid w:val="00C41684"/>
    <w:rsid w:val="00C60D15"/>
    <w:rsid w:val="00C67B06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08AE"/>
    <w:rsid w:val="00D23B57"/>
    <w:rsid w:val="00D3388E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A3751"/>
    <w:rsid w:val="00DB4F00"/>
    <w:rsid w:val="00DB6CA8"/>
    <w:rsid w:val="00DB754D"/>
    <w:rsid w:val="00DD0B84"/>
    <w:rsid w:val="00DD169B"/>
    <w:rsid w:val="00DF3BB4"/>
    <w:rsid w:val="00E05DA7"/>
    <w:rsid w:val="00E07274"/>
    <w:rsid w:val="00E07DD5"/>
    <w:rsid w:val="00E25A99"/>
    <w:rsid w:val="00E34A88"/>
    <w:rsid w:val="00E43DC4"/>
    <w:rsid w:val="00E47D46"/>
    <w:rsid w:val="00E52FB4"/>
    <w:rsid w:val="00E53648"/>
    <w:rsid w:val="00E60971"/>
    <w:rsid w:val="00E77106"/>
    <w:rsid w:val="00E92E1C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1933"/>
    <w:rsid w:val="00F92031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210</cp:revision>
  <cp:lastPrinted>2023-10-24T06:33:00Z</cp:lastPrinted>
  <dcterms:created xsi:type="dcterms:W3CDTF">2021-12-07T13:05:00Z</dcterms:created>
  <dcterms:modified xsi:type="dcterms:W3CDTF">2024-09-11T15:00:00Z</dcterms:modified>
</cp:coreProperties>
</file>