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9B925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046A27" w:rsidRDefault="00046A27" w:rsidP="00046A27">
      <w:pPr>
        <w:rPr>
          <w:sz w:val="28"/>
          <w:szCs w:val="28"/>
        </w:rPr>
      </w:pPr>
    </w:p>
    <w:p w:rsidR="00B1267C" w:rsidRDefault="00B1267C" w:rsidP="00B1267C">
      <w:pPr>
        <w:spacing w:after="1" w:line="280" w:lineRule="atLeast"/>
        <w:ind w:right="5527"/>
        <w:jc w:val="both"/>
        <w:rPr>
          <w:sz w:val="28"/>
          <w:szCs w:val="28"/>
        </w:rPr>
      </w:pPr>
    </w:p>
    <w:p w:rsidR="00B1267C" w:rsidRDefault="00B1267C" w:rsidP="00B1267C">
      <w:pPr>
        <w:spacing w:after="1" w:line="280" w:lineRule="atLeast"/>
        <w:ind w:right="5527"/>
        <w:jc w:val="both"/>
        <w:rPr>
          <w:sz w:val="28"/>
          <w:szCs w:val="28"/>
        </w:rPr>
      </w:pPr>
    </w:p>
    <w:p w:rsidR="00323F86" w:rsidRPr="00323F86" w:rsidRDefault="00323F86" w:rsidP="00B1267C">
      <w:pPr>
        <w:spacing w:after="1" w:line="280" w:lineRule="atLeast"/>
        <w:ind w:right="55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состав конкурсной комиссии </w:t>
      </w:r>
      <w:r w:rsidRPr="00CA0A74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CA0A74">
        <w:rPr>
          <w:sz w:val="28"/>
          <w:szCs w:val="28"/>
        </w:rPr>
        <w:t xml:space="preserve"> Республики </w:t>
      </w:r>
      <w:r>
        <w:rPr>
          <w:sz w:val="28"/>
          <w:szCs w:val="28"/>
        </w:rPr>
        <w:t xml:space="preserve">Татарстан </w:t>
      </w:r>
      <w:r w:rsidRPr="00CA0A74">
        <w:rPr>
          <w:sz w:val="28"/>
          <w:szCs w:val="28"/>
        </w:rPr>
        <w:t>по охране объектов культурного</w:t>
      </w:r>
      <w:r>
        <w:rPr>
          <w:sz w:val="28"/>
          <w:szCs w:val="28"/>
        </w:rPr>
        <w:t xml:space="preserve"> </w:t>
      </w:r>
      <w:r w:rsidRPr="00CA0A74">
        <w:rPr>
          <w:sz w:val="28"/>
          <w:szCs w:val="28"/>
        </w:rPr>
        <w:t>наследия</w:t>
      </w:r>
    </w:p>
    <w:p w:rsidR="007C55B3" w:rsidRPr="00561E30" w:rsidRDefault="007C55B3" w:rsidP="007C55B3">
      <w:pPr>
        <w:spacing w:after="1" w:line="280" w:lineRule="atLeast"/>
        <w:ind w:left="540"/>
        <w:jc w:val="both"/>
        <w:rPr>
          <w:sz w:val="16"/>
          <w:szCs w:val="16"/>
        </w:rPr>
      </w:pPr>
    </w:p>
    <w:p w:rsidR="00704878" w:rsidRDefault="00704878" w:rsidP="00B126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</w:t>
      </w:r>
      <w:r w:rsidRPr="00CA0A74">
        <w:rPr>
          <w:sz w:val="28"/>
          <w:szCs w:val="28"/>
        </w:rPr>
        <w:t>Комитет</w:t>
      </w:r>
      <w:r>
        <w:rPr>
          <w:sz w:val="28"/>
          <w:szCs w:val="28"/>
        </w:rPr>
        <w:t>е</w:t>
      </w:r>
      <w:r w:rsidRPr="00CA0A74">
        <w:rPr>
          <w:sz w:val="28"/>
          <w:szCs w:val="28"/>
        </w:rPr>
        <w:t xml:space="preserve"> Республики </w:t>
      </w:r>
      <w:r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br/>
      </w:r>
      <w:r w:rsidRPr="00CA0A74">
        <w:rPr>
          <w:sz w:val="28"/>
          <w:szCs w:val="28"/>
        </w:rPr>
        <w:t>по охране объектов культурного</w:t>
      </w:r>
      <w:r>
        <w:rPr>
          <w:sz w:val="28"/>
          <w:szCs w:val="28"/>
        </w:rPr>
        <w:t xml:space="preserve"> </w:t>
      </w:r>
      <w:r w:rsidRPr="00CA0A74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приказываю:</w:t>
      </w:r>
    </w:p>
    <w:p w:rsidR="00704878" w:rsidRDefault="00704878" w:rsidP="00B1267C">
      <w:pPr>
        <w:spacing w:after="1" w:line="280" w:lineRule="atLeast"/>
        <w:ind w:firstLine="709"/>
        <w:jc w:val="both"/>
        <w:rPr>
          <w:sz w:val="28"/>
          <w:szCs w:val="28"/>
        </w:rPr>
      </w:pPr>
    </w:p>
    <w:p w:rsidR="00B1267C" w:rsidRDefault="00704878" w:rsidP="00B126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70A6" w:rsidRPr="00CA0A74">
        <w:rPr>
          <w:sz w:val="28"/>
          <w:szCs w:val="28"/>
        </w:rPr>
        <w:t>В</w:t>
      </w:r>
      <w:r w:rsidR="005770A6">
        <w:rPr>
          <w:sz w:val="28"/>
          <w:szCs w:val="28"/>
        </w:rPr>
        <w:t xml:space="preserve">нести в </w:t>
      </w:r>
      <w:r w:rsidR="00B1267C">
        <w:rPr>
          <w:sz w:val="28"/>
          <w:szCs w:val="28"/>
        </w:rPr>
        <w:t xml:space="preserve">состав конкурсной комиссии </w:t>
      </w:r>
      <w:r w:rsidR="00B1267C" w:rsidRPr="00CA0A74">
        <w:rPr>
          <w:sz w:val="28"/>
          <w:szCs w:val="28"/>
        </w:rPr>
        <w:t>Комитет</w:t>
      </w:r>
      <w:r w:rsidR="00B1267C">
        <w:rPr>
          <w:sz w:val="28"/>
          <w:szCs w:val="28"/>
        </w:rPr>
        <w:t>а</w:t>
      </w:r>
      <w:r w:rsidR="00B1267C" w:rsidRPr="00CA0A74">
        <w:rPr>
          <w:sz w:val="28"/>
          <w:szCs w:val="28"/>
        </w:rPr>
        <w:t xml:space="preserve"> Республики </w:t>
      </w:r>
      <w:r w:rsidR="00B1267C">
        <w:rPr>
          <w:sz w:val="28"/>
          <w:szCs w:val="28"/>
        </w:rPr>
        <w:t xml:space="preserve">Татарстан </w:t>
      </w:r>
      <w:r w:rsidR="00B1267C">
        <w:rPr>
          <w:sz w:val="28"/>
          <w:szCs w:val="28"/>
        </w:rPr>
        <w:br/>
      </w:r>
      <w:r w:rsidR="00B1267C" w:rsidRPr="00CA0A74">
        <w:rPr>
          <w:sz w:val="28"/>
          <w:szCs w:val="28"/>
        </w:rPr>
        <w:t>по охране объектов культурного</w:t>
      </w:r>
      <w:r w:rsidR="00B1267C">
        <w:rPr>
          <w:sz w:val="28"/>
          <w:szCs w:val="28"/>
        </w:rPr>
        <w:t xml:space="preserve"> </w:t>
      </w:r>
      <w:r w:rsidR="00B1267C" w:rsidRPr="00CA0A74">
        <w:rPr>
          <w:sz w:val="28"/>
          <w:szCs w:val="28"/>
        </w:rPr>
        <w:t>наследия</w:t>
      </w:r>
      <w:r w:rsidR="00B1267C">
        <w:rPr>
          <w:sz w:val="28"/>
          <w:szCs w:val="28"/>
        </w:rPr>
        <w:t xml:space="preserve">, утвержденный приказом </w:t>
      </w:r>
      <w:r w:rsidR="00B1267C">
        <w:rPr>
          <w:sz w:val="28"/>
          <w:szCs w:val="28"/>
        </w:rPr>
        <w:br/>
      </w:r>
      <w:r w:rsidR="00B1267C" w:rsidRPr="00CA0A74">
        <w:rPr>
          <w:sz w:val="28"/>
          <w:szCs w:val="28"/>
        </w:rPr>
        <w:t>Комитет</w:t>
      </w:r>
      <w:r w:rsidR="00B1267C">
        <w:rPr>
          <w:sz w:val="28"/>
          <w:szCs w:val="28"/>
        </w:rPr>
        <w:t>а</w:t>
      </w:r>
      <w:r w:rsidR="00B1267C" w:rsidRPr="00CA0A74">
        <w:rPr>
          <w:sz w:val="28"/>
          <w:szCs w:val="28"/>
        </w:rPr>
        <w:t xml:space="preserve"> Республики </w:t>
      </w:r>
      <w:r w:rsidR="00B1267C">
        <w:rPr>
          <w:sz w:val="28"/>
          <w:szCs w:val="28"/>
        </w:rPr>
        <w:t xml:space="preserve">Татарстан </w:t>
      </w:r>
      <w:r w:rsidR="00B1267C" w:rsidRPr="00CA0A74">
        <w:rPr>
          <w:sz w:val="28"/>
          <w:szCs w:val="28"/>
        </w:rPr>
        <w:t>по охране объектов культурного</w:t>
      </w:r>
      <w:r w:rsidR="00B1267C">
        <w:rPr>
          <w:sz w:val="28"/>
          <w:szCs w:val="28"/>
        </w:rPr>
        <w:t xml:space="preserve"> </w:t>
      </w:r>
      <w:r w:rsidR="00B1267C" w:rsidRPr="00CA0A74">
        <w:rPr>
          <w:sz w:val="28"/>
          <w:szCs w:val="28"/>
        </w:rPr>
        <w:t>наследия</w:t>
      </w:r>
      <w:r w:rsidR="00B1267C">
        <w:rPr>
          <w:sz w:val="28"/>
          <w:szCs w:val="28"/>
        </w:rPr>
        <w:t xml:space="preserve"> </w:t>
      </w:r>
      <w:r w:rsidR="00B1267C">
        <w:rPr>
          <w:sz w:val="28"/>
          <w:szCs w:val="28"/>
        </w:rPr>
        <w:br/>
        <w:t xml:space="preserve">от 23.11.2023 № 864-П «О конкурсной комиссии по проведению конкурса </w:t>
      </w:r>
      <w:r w:rsidR="00B1267C">
        <w:rPr>
          <w:sz w:val="28"/>
          <w:szCs w:val="28"/>
        </w:rPr>
        <w:br/>
        <w:t xml:space="preserve">на замещение вакантной должности государственной гражданской службы Республики Татарстан </w:t>
      </w:r>
      <w:r w:rsidR="00B1267C" w:rsidRPr="00CA0A74">
        <w:rPr>
          <w:sz w:val="28"/>
          <w:szCs w:val="28"/>
        </w:rPr>
        <w:t>Комитет</w:t>
      </w:r>
      <w:r w:rsidR="00B1267C">
        <w:rPr>
          <w:sz w:val="28"/>
          <w:szCs w:val="28"/>
        </w:rPr>
        <w:t>а</w:t>
      </w:r>
      <w:r w:rsidR="00B1267C" w:rsidRPr="00CA0A74">
        <w:rPr>
          <w:sz w:val="28"/>
          <w:szCs w:val="28"/>
        </w:rPr>
        <w:t xml:space="preserve"> Республики </w:t>
      </w:r>
      <w:r w:rsidR="00B1267C">
        <w:rPr>
          <w:sz w:val="28"/>
          <w:szCs w:val="28"/>
        </w:rPr>
        <w:t xml:space="preserve">Татарстан </w:t>
      </w:r>
      <w:r w:rsidR="00B1267C" w:rsidRPr="00CA0A74">
        <w:rPr>
          <w:sz w:val="28"/>
          <w:szCs w:val="28"/>
        </w:rPr>
        <w:t>по охране объектов культурного</w:t>
      </w:r>
      <w:r w:rsidR="00B1267C">
        <w:rPr>
          <w:sz w:val="28"/>
          <w:szCs w:val="28"/>
        </w:rPr>
        <w:t xml:space="preserve"> </w:t>
      </w:r>
      <w:r w:rsidR="00B1267C" w:rsidRPr="00CA0A74">
        <w:rPr>
          <w:sz w:val="28"/>
          <w:szCs w:val="28"/>
        </w:rPr>
        <w:t>наследия</w:t>
      </w:r>
      <w:r w:rsidR="00B1267C">
        <w:rPr>
          <w:sz w:val="28"/>
          <w:szCs w:val="28"/>
        </w:rPr>
        <w:t xml:space="preserve"> следующие изменения:</w:t>
      </w:r>
    </w:p>
    <w:p w:rsidR="00B1267C" w:rsidRDefault="00B1267C" w:rsidP="00B126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</w:t>
      </w:r>
      <w:r w:rsidR="00704878">
        <w:rPr>
          <w:sz w:val="28"/>
          <w:szCs w:val="28"/>
        </w:rPr>
        <w:t xml:space="preserve">из состава конкурсной комиссии </w:t>
      </w:r>
      <w:r>
        <w:rPr>
          <w:sz w:val="28"/>
          <w:szCs w:val="28"/>
        </w:rPr>
        <w:t>Павлову С.М.;</w:t>
      </w:r>
    </w:p>
    <w:p w:rsidR="00B1267C" w:rsidRDefault="00704878" w:rsidP="00B126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должности</w:t>
      </w:r>
      <w:r w:rsidR="00B1267C">
        <w:rPr>
          <w:sz w:val="28"/>
          <w:szCs w:val="28"/>
        </w:rPr>
        <w:t xml:space="preserve"> Камалетдиновой Г</w:t>
      </w:r>
      <w:r>
        <w:rPr>
          <w:sz w:val="28"/>
          <w:szCs w:val="28"/>
        </w:rPr>
        <w:t>улии Фидаиловны</w:t>
      </w:r>
      <w:r w:rsidR="00307E89">
        <w:rPr>
          <w:sz w:val="28"/>
          <w:szCs w:val="28"/>
        </w:rPr>
        <w:t xml:space="preserve"> изложить в следующей редакции:</w:t>
      </w:r>
    </w:p>
    <w:p w:rsidR="00B1267C" w:rsidRDefault="00B1267C" w:rsidP="00B126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«заместитель председателя Комитета»;</w:t>
      </w:r>
    </w:p>
    <w:p w:rsidR="00271AEF" w:rsidRDefault="00B1267C" w:rsidP="00B1267C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ввести</w:t>
      </w:r>
      <w:r w:rsidR="00704878">
        <w:rPr>
          <w:sz w:val="28"/>
          <w:szCs w:val="28"/>
        </w:rPr>
        <w:t xml:space="preserve"> в состав </w:t>
      </w:r>
      <w:r w:rsidR="00704878">
        <w:rPr>
          <w:sz w:val="28"/>
          <w:szCs w:val="28"/>
        </w:rPr>
        <w:t>конкурсной комиссии</w:t>
      </w:r>
      <w:r w:rsidR="00271AEF">
        <w:rPr>
          <w:sz w:val="28"/>
          <w:szCs w:val="28"/>
        </w:rPr>
        <w:t>:</w:t>
      </w:r>
    </w:p>
    <w:p w:rsidR="00271AEF" w:rsidRDefault="00271AEF" w:rsidP="00B1267C">
      <w:pPr>
        <w:spacing w:after="1" w:line="280" w:lineRule="atLeast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Мирсияпова Ильнура Юсуповича, заведующего отделом охранных исследований обособленного структурного подразделения государственного научного бюджетного учреждения «Академия наук Республики Татарстан» «Институт археологии им. А.Х. Халикова АН РТ», независимого эксперта;</w:t>
      </w:r>
    </w:p>
    <w:p w:rsidR="00271AEF" w:rsidRDefault="00B1267C" w:rsidP="00D819AA">
      <w:pPr>
        <w:spacing w:after="1" w:line="280" w:lineRule="atLeast"/>
        <w:ind w:firstLine="709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>Пекки Юлию Ринатовну, начальника отдела учета объектов культурного наследия и градостроительной деятельности Комитета</w:t>
      </w:r>
      <w:r w:rsidR="00D819AA">
        <w:rPr>
          <w:bCs/>
          <w:sz w:val="28"/>
          <w:szCs w:val="28"/>
          <w:lang w:eastAsia="en-US"/>
        </w:rPr>
        <w:t>.</w:t>
      </w:r>
    </w:p>
    <w:p w:rsidR="00194EB4" w:rsidRPr="009F7B32" w:rsidRDefault="00194EB4" w:rsidP="00194E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2. </w:t>
      </w:r>
      <w:r w:rsidRPr="009F7B32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за </w:t>
      </w:r>
      <w:r w:rsidRPr="009F7B32">
        <w:rPr>
          <w:sz w:val="28"/>
          <w:szCs w:val="28"/>
        </w:rPr>
        <w:t>исполнени</w:t>
      </w:r>
      <w:r>
        <w:rPr>
          <w:sz w:val="28"/>
          <w:szCs w:val="28"/>
        </w:rPr>
        <w:t>ем</w:t>
      </w:r>
      <w:r w:rsidRPr="009F7B32">
        <w:rPr>
          <w:sz w:val="28"/>
          <w:szCs w:val="28"/>
        </w:rPr>
        <w:t xml:space="preserve"> настоящего приказа оставляю за собой.</w:t>
      </w:r>
    </w:p>
    <w:p w:rsidR="00194EB4" w:rsidRDefault="00194EB4" w:rsidP="00194EB4">
      <w:pPr>
        <w:ind w:right="-1" w:firstLine="709"/>
        <w:jc w:val="both"/>
        <w:rPr>
          <w:sz w:val="28"/>
          <w:szCs w:val="28"/>
        </w:rPr>
      </w:pPr>
    </w:p>
    <w:p w:rsidR="002D244C" w:rsidRDefault="002D244C" w:rsidP="00194EB4">
      <w:pPr>
        <w:ind w:right="-1" w:firstLine="709"/>
        <w:jc w:val="both"/>
        <w:rPr>
          <w:sz w:val="28"/>
          <w:szCs w:val="28"/>
        </w:rPr>
      </w:pPr>
    </w:p>
    <w:p w:rsidR="00194EB4" w:rsidRDefault="00194EB4" w:rsidP="00194EB4">
      <w:pPr>
        <w:autoSpaceDE/>
        <w:autoSpaceDN/>
        <w:ind w:right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И.Н. Гущин</w:t>
      </w:r>
    </w:p>
    <w:p w:rsidR="008F2DF6" w:rsidRDefault="008F2DF6" w:rsidP="002D244C">
      <w:pPr>
        <w:autoSpaceDE/>
        <w:autoSpaceDN/>
        <w:ind w:right="6377"/>
        <w:jc w:val="both"/>
        <w:rPr>
          <w:sz w:val="28"/>
          <w:szCs w:val="28"/>
        </w:rPr>
      </w:pPr>
      <w:bookmarkStart w:id="0" w:name="_GoBack"/>
      <w:bookmarkEnd w:id="0"/>
    </w:p>
    <w:sectPr w:rsidR="008F2DF6" w:rsidSect="00B1267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D6" w:rsidRDefault="001B7AD6">
      <w:r>
        <w:separator/>
      </w:r>
    </w:p>
  </w:endnote>
  <w:endnote w:type="continuationSeparator" w:id="0">
    <w:p w:rsidR="001B7AD6" w:rsidRDefault="001B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260" w:rsidRDefault="00815260" w:rsidP="00BE0442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267C">
      <w:rPr>
        <w:rStyle w:val="ac"/>
        <w:noProof/>
      </w:rPr>
      <w:t>2</w:t>
    </w:r>
    <w:r>
      <w:rPr>
        <w:rStyle w:val="ac"/>
      </w:rPr>
      <w:fldChar w:fldCharType="end"/>
    </w:r>
  </w:p>
  <w:p w:rsidR="00815260" w:rsidRDefault="00815260" w:rsidP="0081526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D6" w:rsidRDefault="001B7AD6">
      <w:r>
        <w:separator/>
      </w:r>
    </w:p>
  </w:footnote>
  <w:footnote w:type="continuationSeparator" w:id="0">
    <w:p w:rsidR="001B7AD6" w:rsidRDefault="001B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1B7AD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1B7AD6" w:rsidP="00FF4FD0">
    <w:pPr>
      <w:pStyle w:val="aa"/>
      <w:framePr w:wrap="around" w:vAnchor="text" w:hAnchor="margin" w:xAlign="center" w:y="1"/>
      <w:rPr>
        <w:rStyle w:val="ac"/>
      </w:rPr>
    </w:pPr>
  </w:p>
  <w:p w:rsidR="00D22F02" w:rsidRDefault="001B7AD6" w:rsidP="00046A27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DE"/>
    <w:multiLevelType w:val="hybridMultilevel"/>
    <w:tmpl w:val="5B66C35C"/>
    <w:lvl w:ilvl="0" w:tplc="D540B2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BB7CBC"/>
    <w:multiLevelType w:val="hybridMultilevel"/>
    <w:tmpl w:val="276CDF3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7061E9C"/>
    <w:multiLevelType w:val="hybridMultilevel"/>
    <w:tmpl w:val="F32688DE"/>
    <w:lvl w:ilvl="0" w:tplc="B8C6FA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FF5107"/>
    <w:multiLevelType w:val="hybridMultilevel"/>
    <w:tmpl w:val="A122327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19340A10"/>
    <w:multiLevelType w:val="hybridMultilevel"/>
    <w:tmpl w:val="CA048C2A"/>
    <w:lvl w:ilvl="0" w:tplc="F0A81C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5101300"/>
    <w:multiLevelType w:val="hybridMultilevel"/>
    <w:tmpl w:val="35044578"/>
    <w:lvl w:ilvl="0" w:tplc="2D903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0DE70DC"/>
    <w:multiLevelType w:val="hybridMultilevel"/>
    <w:tmpl w:val="FD80CBF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70506B13"/>
    <w:multiLevelType w:val="hybridMultilevel"/>
    <w:tmpl w:val="F642ECD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128AB"/>
    <w:rsid w:val="00024B1D"/>
    <w:rsid w:val="000357DE"/>
    <w:rsid w:val="00037D1A"/>
    <w:rsid w:val="00046A27"/>
    <w:rsid w:val="00047E88"/>
    <w:rsid w:val="00051EE3"/>
    <w:rsid w:val="00075703"/>
    <w:rsid w:val="00076083"/>
    <w:rsid w:val="000851D1"/>
    <w:rsid w:val="000C4E2E"/>
    <w:rsid w:val="000D2951"/>
    <w:rsid w:val="000D3F87"/>
    <w:rsid w:val="000F2263"/>
    <w:rsid w:val="00101B5E"/>
    <w:rsid w:val="00123B6B"/>
    <w:rsid w:val="001318DC"/>
    <w:rsid w:val="00137D2F"/>
    <w:rsid w:val="00153619"/>
    <w:rsid w:val="00154B3F"/>
    <w:rsid w:val="001571D7"/>
    <w:rsid w:val="001741F8"/>
    <w:rsid w:val="00191C72"/>
    <w:rsid w:val="00194EB4"/>
    <w:rsid w:val="001A7BA4"/>
    <w:rsid w:val="001B7AD6"/>
    <w:rsid w:val="001E1262"/>
    <w:rsid w:val="001E1D14"/>
    <w:rsid w:val="00210B32"/>
    <w:rsid w:val="00211872"/>
    <w:rsid w:val="00255525"/>
    <w:rsid w:val="002628E1"/>
    <w:rsid w:val="00271AEF"/>
    <w:rsid w:val="00284047"/>
    <w:rsid w:val="002968E1"/>
    <w:rsid w:val="002A0674"/>
    <w:rsid w:val="002B1848"/>
    <w:rsid w:val="002C5B88"/>
    <w:rsid w:val="002D244C"/>
    <w:rsid w:val="002E1E07"/>
    <w:rsid w:val="00301BA7"/>
    <w:rsid w:val="00307E89"/>
    <w:rsid w:val="00323F86"/>
    <w:rsid w:val="003271AF"/>
    <w:rsid w:val="00374004"/>
    <w:rsid w:val="003760CF"/>
    <w:rsid w:val="003762F4"/>
    <w:rsid w:val="00382B6A"/>
    <w:rsid w:val="003A12FA"/>
    <w:rsid w:val="003B2787"/>
    <w:rsid w:val="003C12C4"/>
    <w:rsid w:val="003C28D1"/>
    <w:rsid w:val="00401741"/>
    <w:rsid w:val="00415125"/>
    <w:rsid w:val="00422E17"/>
    <w:rsid w:val="004261ED"/>
    <w:rsid w:val="00463523"/>
    <w:rsid w:val="00471CF3"/>
    <w:rsid w:val="004808E9"/>
    <w:rsid w:val="00492162"/>
    <w:rsid w:val="004935A3"/>
    <w:rsid w:val="00493C5A"/>
    <w:rsid w:val="004C0D1B"/>
    <w:rsid w:val="004D3F40"/>
    <w:rsid w:val="004F255B"/>
    <w:rsid w:val="00502DFD"/>
    <w:rsid w:val="00512FEB"/>
    <w:rsid w:val="00524E22"/>
    <w:rsid w:val="0052789A"/>
    <w:rsid w:val="00553697"/>
    <w:rsid w:val="00561E30"/>
    <w:rsid w:val="00564BB1"/>
    <w:rsid w:val="00564BDE"/>
    <w:rsid w:val="0056601F"/>
    <w:rsid w:val="005770A6"/>
    <w:rsid w:val="00580637"/>
    <w:rsid w:val="005826F2"/>
    <w:rsid w:val="0058274C"/>
    <w:rsid w:val="005A436F"/>
    <w:rsid w:val="005A739A"/>
    <w:rsid w:val="005B2E62"/>
    <w:rsid w:val="005B4E56"/>
    <w:rsid w:val="005D013C"/>
    <w:rsid w:val="005D3F40"/>
    <w:rsid w:val="005D4487"/>
    <w:rsid w:val="005E1AA2"/>
    <w:rsid w:val="005E5742"/>
    <w:rsid w:val="005F368D"/>
    <w:rsid w:val="00600D4F"/>
    <w:rsid w:val="006047F5"/>
    <w:rsid w:val="00642C0A"/>
    <w:rsid w:val="006468A7"/>
    <w:rsid w:val="00663995"/>
    <w:rsid w:val="006825EF"/>
    <w:rsid w:val="00693F48"/>
    <w:rsid w:val="00696569"/>
    <w:rsid w:val="006A2440"/>
    <w:rsid w:val="006B1461"/>
    <w:rsid w:val="006B1ABA"/>
    <w:rsid w:val="006B20A4"/>
    <w:rsid w:val="006C2C12"/>
    <w:rsid w:val="006C567B"/>
    <w:rsid w:val="00704878"/>
    <w:rsid w:val="00710428"/>
    <w:rsid w:val="007231F3"/>
    <w:rsid w:val="00727BEA"/>
    <w:rsid w:val="007426E9"/>
    <w:rsid w:val="007677AB"/>
    <w:rsid w:val="007803D0"/>
    <w:rsid w:val="007843F9"/>
    <w:rsid w:val="00796DA4"/>
    <w:rsid w:val="007A61F2"/>
    <w:rsid w:val="007A7B5A"/>
    <w:rsid w:val="007C3D3D"/>
    <w:rsid w:val="007C55B3"/>
    <w:rsid w:val="007D3865"/>
    <w:rsid w:val="007E378E"/>
    <w:rsid w:val="007F03AE"/>
    <w:rsid w:val="00804D04"/>
    <w:rsid w:val="00815260"/>
    <w:rsid w:val="00830D6F"/>
    <w:rsid w:val="00867F55"/>
    <w:rsid w:val="00877054"/>
    <w:rsid w:val="00890E16"/>
    <w:rsid w:val="00891884"/>
    <w:rsid w:val="00892788"/>
    <w:rsid w:val="008B2C82"/>
    <w:rsid w:val="008E35D7"/>
    <w:rsid w:val="008F2DF6"/>
    <w:rsid w:val="00906F20"/>
    <w:rsid w:val="00913A49"/>
    <w:rsid w:val="00917284"/>
    <w:rsid w:val="0092181B"/>
    <w:rsid w:val="00930F6C"/>
    <w:rsid w:val="00940AF0"/>
    <w:rsid w:val="009513BF"/>
    <w:rsid w:val="00951CEC"/>
    <w:rsid w:val="009649EF"/>
    <w:rsid w:val="0097302F"/>
    <w:rsid w:val="009871EF"/>
    <w:rsid w:val="009930EE"/>
    <w:rsid w:val="009A41AD"/>
    <w:rsid w:val="009D4921"/>
    <w:rsid w:val="00A06943"/>
    <w:rsid w:val="00A253A8"/>
    <w:rsid w:val="00A265F7"/>
    <w:rsid w:val="00A650E0"/>
    <w:rsid w:val="00A81911"/>
    <w:rsid w:val="00A972EB"/>
    <w:rsid w:val="00AA4797"/>
    <w:rsid w:val="00AB5FC3"/>
    <w:rsid w:val="00AC1CAC"/>
    <w:rsid w:val="00AD1713"/>
    <w:rsid w:val="00AD5959"/>
    <w:rsid w:val="00AD7C59"/>
    <w:rsid w:val="00AE7F68"/>
    <w:rsid w:val="00B026A3"/>
    <w:rsid w:val="00B1267C"/>
    <w:rsid w:val="00B50138"/>
    <w:rsid w:val="00B64CD4"/>
    <w:rsid w:val="00B73B39"/>
    <w:rsid w:val="00B87F91"/>
    <w:rsid w:val="00BC6A9D"/>
    <w:rsid w:val="00BF1F75"/>
    <w:rsid w:val="00BF79A4"/>
    <w:rsid w:val="00BF7EA3"/>
    <w:rsid w:val="00C0555F"/>
    <w:rsid w:val="00C139EB"/>
    <w:rsid w:val="00C315B3"/>
    <w:rsid w:val="00C428EF"/>
    <w:rsid w:val="00C601E7"/>
    <w:rsid w:val="00C614EB"/>
    <w:rsid w:val="00C61FE7"/>
    <w:rsid w:val="00C772FE"/>
    <w:rsid w:val="00C90465"/>
    <w:rsid w:val="00CB1729"/>
    <w:rsid w:val="00CD1FE3"/>
    <w:rsid w:val="00CE5E0F"/>
    <w:rsid w:val="00D163E7"/>
    <w:rsid w:val="00D27D7B"/>
    <w:rsid w:val="00D32A55"/>
    <w:rsid w:val="00D35641"/>
    <w:rsid w:val="00D43B67"/>
    <w:rsid w:val="00D53AB2"/>
    <w:rsid w:val="00D650EA"/>
    <w:rsid w:val="00D732CA"/>
    <w:rsid w:val="00D819AA"/>
    <w:rsid w:val="00D84D06"/>
    <w:rsid w:val="00D94024"/>
    <w:rsid w:val="00DC6C4B"/>
    <w:rsid w:val="00DD03C1"/>
    <w:rsid w:val="00DD1E0F"/>
    <w:rsid w:val="00DD1F5D"/>
    <w:rsid w:val="00DE679F"/>
    <w:rsid w:val="00E1136C"/>
    <w:rsid w:val="00E219BC"/>
    <w:rsid w:val="00E223F9"/>
    <w:rsid w:val="00E26C3E"/>
    <w:rsid w:val="00E35C53"/>
    <w:rsid w:val="00E477C6"/>
    <w:rsid w:val="00E92020"/>
    <w:rsid w:val="00EB0E81"/>
    <w:rsid w:val="00ED0496"/>
    <w:rsid w:val="00ED4DA7"/>
    <w:rsid w:val="00F00108"/>
    <w:rsid w:val="00F07377"/>
    <w:rsid w:val="00F269A8"/>
    <w:rsid w:val="00F51A92"/>
    <w:rsid w:val="00F81077"/>
    <w:rsid w:val="00F86374"/>
    <w:rsid w:val="00F95208"/>
    <w:rsid w:val="00FA3708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DD13"/>
  <w15:docId w15:val="{69E146E9-EDDD-448A-BA0B-264100D2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2DF6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footer"/>
    <w:basedOn w:val="a"/>
    <w:link w:val="ae"/>
    <w:uiPriority w:val="99"/>
    <w:unhideWhenUsed/>
    <w:rsid w:val="00046A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A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F2DF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8F2DF6"/>
    <w:rPr>
      <w:rFonts w:cs="Times New Roman"/>
      <w:b w:val="0"/>
      <w:color w:val="106BBE"/>
    </w:rPr>
  </w:style>
  <w:style w:type="character" w:styleId="af0">
    <w:name w:val="Emphasis"/>
    <w:basedOn w:val="a0"/>
    <w:uiPriority w:val="20"/>
    <w:qFormat/>
    <w:rsid w:val="008F2DF6"/>
    <w:rPr>
      <w:rFonts w:cs="Times New Roman"/>
      <w:i/>
    </w:rPr>
  </w:style>
  <w:style w:type="table" w:styleId="af1">
    <w:name w:val="Table Grid"/>
    <w:basedOn w:val="a1"/>
    <w:uiPriority w:val="39"/>
    <w:rsid w:val="008F2DF6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F2DF6"/>
    <w:pPr>
      <w:autoSpaceDE/>
      <w:autoSpaceDN/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Вильданова Резида Шайхулловна</cp:lastModifiedBy>
  <cp:revision>3</cp:revision>
  <cp:lastPrinted>2023-12-14T13:50:00Z</cp:lastPrinted>
  <dcterms:created xsi:type="dcterms:W3CDTF">2024-08-02T08:18:00Z</dcterms:created>
  <dcterms:modified xsi:type="dcterms:W3CDTF">2024-08-02T08:19:00Z</dcterms:modified>
</cp:coreProperties>
</file>