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C31733" w:rsidRPr="00186F19" w14:paraId="06F4A015" w14:textId="77777777" w:rsidTr="004F55BF">
        <w:trPr>
          <w:trHeight w:val="2172"/>
        </w:trPr>
        <w:tc>
          <w:tcPr>
            <w:tcW w:w="4253" w:type="dxa"/>
          </w:tcPr>
          <w:p w14:paraId="2484192C" w14:textId="77777777" w:rsidR="00C31733" w:rsidRPr="00186F19" w:rsidRDefault="00C31733" w:rsidP="004F55B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7AC66A59" w14:textId="77777777" w:rsidR="00C31733" w:rsidRPr="00186F19" w:rsidRDefault="00C31733" w:rsidP="004F55B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28EADDDB" w14:textId="77777777" w:rsidR="00C31733" w:rsidRPr="00186F19" w:rsidRDefault="00C31733" w:rsidP="004F55B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F7E2AE8" wp14:editId="4640CD8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9525" t="10160" r="9525" b="889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FDF5052"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6F19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554DE868" w14:textId="77777777" w:rsidR="00C31733" w:rsidRPr="00186F19" w:rsidRDefault="00C31733" w:rsidP="004F55BF">
            <w:pPr>
              <w:jc w:val="center"/>
              <w:rPr>
                <w:sz w:val="28"/>
                <w:szCs w:val="28"/>
              </w:rPr>
            </w:pPr>
          </w:p>
          <w:p w14:paraId="28D9D36C" w14:textId="77777777" w:rsidR="00C31733" w:rsidRPr="00186F19" w:rsidRDefault="00C31733" w:rsidP="004F55BF">
            <w:pPr>
              <w:jc w:val="center"/>
              <w:rPr>
                <w:sz w:val="24"/>
                <w:szCs w:val="24"/>
              </w:rPr>
            </w:pPr>
            <w:r w:rsidRPr="00186F19">
              <w:rPr>
                <w:noProof/>
                <w:sz w:val="28"/>
                <w:szCs w:val="28"/>
              </w:rPr>
              <w:drawing>
                <wp:inline distT="0" distB="0" distL="0" distR="0" wp14:anchorId="3F19F702" wp14:editId="6225D354">
                  <wp:extent cx="724535" cy="724535"/>
                  <wp:effectExtent l="0" t="0" r="0" b="0"/>
                  <wp:docPr id="3" name="Рисунок 3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09074" w14:textId="77777777" w:rsidR="00C31733" w:rsidRPr="00186F19" w:rsidRDefault="00C31733" w:rsidP="004F55BF">
            <w:pPr>
              <w:rPr>
                <w:sz w:val="24"/>
                <w:szCs w:val="24"/>
              </w:rPr>
            </w:pPr>
          </w:p>
          <w:p w14:paraId="10029127" w14:textId="77777777" w:rsidR="00C31733" w:rsidRPr="00186F19" w:rsidRDefault="00C31733" w:rsidP="004F55BF">
            <w:pPr>
              <w:ind w:right="-1038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4D8744EE" w14:textId="77777777" w:rsidR="00C31733" w:rsidRPr="00186F19" w:rsidRDefault="00C31733" w:rsidP="004F55BF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186F19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596C4E67" w14:textId="77777777" w:rsidR="00C31733" w:rsidRPr="00186F19" w:rsidRDefault="00C31733" w:rsidP="004F55BF">
            <w:pPr>
              <w:ind w:right="-148"/>
              <w:jc w:val="center"/>
              <w:rPr>
                <w:kern w:val="2"/>
                <w:sz w:val="24"/>
                <w:szCs w:val="24"/>
              </w:rPr>
            </w:pPr>
          </w:p>
          <w:p w14:paraId="2B08AD7F" w14:textId="77777777" w:rsidR="00C31733" w:rsidRPr="00186F19" w:rsidRDefault="00C31733" w:rsidP="004F55BF">
            <w:pPr>
              <w:ind w:right="-148"/>
              <w:jc w:val="center"/>
              <w:rPr>
                <w:sz w:val="24"/>
                <w:szCs w:val="24"/>
                <w:lang w:val="tt-RU"/>
              </w:rPr>
            </w:pPr>
          </w:p>
        </w:tc>
      </w:tr>
    </w:tbl>
    <w:p w14:paraId="71ADE8EB" w14:textId="77777777" w:rsidR="00C31733" w:rsidRPr="00186F19" w:rsidRDefault="00C31733" w:rsidP="00C31733">
      <w:pPr>
        <w:jc w:val="center"/>
        <w:rPr>
          <w:sz w:val="24"/>
          <w:szCs w:val="24"/>
        </w:rPr>
      </w:pPr>
      <w:r w:rsidRPr="00186F19">
        <w:rPr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37CD6E6A" w14:textId="77777777" w:rsidR="00C31733" w:rsidRPr="00186F19" w:rsidRDefault="00C31733" w:rsidP="00C31733">
      <w:pPr>
        <w:spacing w:line="288" w:lineRule="auto"/>
        <w:jc w:val="center"/>
        <w:rPr>
          <w:b/>
          <w:sz w:val="28"/>
        </w:rPr>
      </w:pPr>
      <w:r w:rsidRPr="00186F19">
        <w:rPr>
          <w:b/>
          <w:sz w:val="28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3243"/>
      </w:tblGrid>
      <w:tr w:rsidR="00C31733" w:rsidRPr="00186F19" w14:paraId="42FCD942" w14:textId="77777777" w:rsidTr="009D3B15">
        <w:tc>
          <w:tcPr>
            <w:tcW w:w="3369" w:type="dxa"/>
            <w:tcBorders>
              <w:bottom w:val="single" w:sz="6" w:space="0" w:color="auto"/>
            </w:tcBorders>
          </w:tcPr>
          <w:p w14:paraId="5F11B9D7" w14:textId="77777777" w:rsidR="00C31733" w:rsidRPr="00A50C82" w:rsidRDefault="00C31733" w:rsidP="00BE06C6">
            <w:pPr>
              <w:spacing w:line="288" w:lineRule="auto"/>
              <w:rPr>
                <w:sz w:val="28"/>
              </w:rPr>
            </w:pPr>
          </w:p>
        </w:tc>
        <w:tc>
          <w:tcPr>
            <w:tcW w:w="3010" w:type="dxa"/>
          </w:tcPr>
          <w:p w14:paraId="46134512" w14:textId="77777777" w:rsidR="00C31733" w:rsidRPr="00186F19" w:rsidRDefault="00C31733" w:rsidP="004F55BF">
            <w:pPr>
              <w:spacing w:line="288" w:lineRule="auto"/>
              <w:jc w:val="center"/>
              <w:rPr>
                <w:sz w:val="28"/>
              </w:rPr>
            </w:pPr>
          </w:p>
        </w:tc>
        <w:tc>
          <w:tcPr>
            <w:tcW w:w="443" w:type="dxa"/>
          </w:tcPr>
          <w:p w14:paraId="6C4DA6D1" w14:textId="77777777" w:rsidR="00C31733" w:rsidRPr="00186F19" w:rsidRDefault="00C31733" w:rsidP="004F55BF">
            <w:pPr>
              <w:spacing w:line="288" w:lineRule="auto"/>
              <w:jc w:val="center"/>
              <w:rPr>
                <w:sz w:val="28"/>
              </w:rPr>
            </w:pPr>
            <w:r w:rsidRPr="00186F19">
              <w:rPr>
                <w:sz w:val="28"/>
              </w:rPr>
              <w:t>№</w:t>
            </w:r>
          </w:p>
        </w:tc>
        <w:tc>
          <w:tcPr>
            <w:tcW w:w="3243" w:type="dxa"/>
            <w:tcBorders>
              <w:bottom w:val="single" w:sz="6" w:space="0" w:color="auto"/>
            </w:tcBorders>
          </w:tcPr>
          <w:p w14:paraId="7A05939D" w14:textId="77777777" w:rsidR="00C31733" w:rsidRPr="00186F19" w:rsidRDefault="00C31733" w:rsidP="00BE06C6">
            <w:pPr>
              <w:spacing w:line="288" w:lineRule="auto"/>
              <w:ind w:right="-246"/>
              <w:rPr>
                <w:sz w:val="28"/>
              </w:rPr>
            </w:pPr>
          </w:p>
        </w:tc>
      </w:tr>
    </w:tbl>
    <w:p w14:paraId="7927901D" w14:textId="77777777" w:rsidR="00C31733" w:rsidRPr="00186F19" w:rsidRDefault="00AA5CF7" w:rsidP="00C31733">
      <w:pPr>
        <w:spacing w:line="300" w:lineRule="exact"/>
        <w:jc w:val="center"/>
        <w:rPr>
          <w:sz w:val="28"/>
          <w:szCs w:val="24"/>
        </w:rPr>
      </w:pPr>
      <w:r>
        <w:rPr>
          <w:sz w:val="28"/>
        </w:rPr>
        <w:t>г. Казань</w:t>
      </w:r>
    </w:p>
    <w:p w14:paraId="7DD0B240" w14:textId="77777777" w:rsidR="002B48CC" w:rsidRDefault="002B48CC" w:rsidP="00C66602">
      <w:pPr>
        <w:ind w:right="5810"/>
        <w:jc w:val="both"/>
        <w:rPr>
          <w:sz w:val="28"/>
          <w:szCs w:val="28"/>
        </w:rPr>
      </w:pPr>
    </w:p>
    <w:p w14:paraId="55445063" w14:textId="73141AAF" w:rsidR="00EC3245" w:rsidRDefault="00485E45" w:rsidP="0064554A">
      <w:pPr>
        <w:tabs>
          <w:tab w:val="left" w:pos="4395"/>
        </w:tabs>
        <w:ind w:left="142" w:right="5385"/>
        <w:jc w:val="both"/>
        <w:rPr>
          <w:sz w:val="28"/>
          <w:szCs w:val="28"/>
        </w:rPr>
      </w:pPr>
      <w:r w:rsidRPr="00485E45">
        <w:rPr>
          <w:sz w:val="28"/>
          <w:szCs w:val="28"/>
        </w:rPr>
        <w:t>Об утверждении границ</w:t>
      </w:r>
      <w:r w:rsidR="00CE0331">
        <w:rPr>
          <w:sz w:val="28"/>
          <w:szCs w:val="28"/>
        </w:rPr>
        <w:t xml:space="preserve"> </w:t>
      </w:r>
      <w:r w:rsidRPr="00485E45">
        <w:rPr>
          <w:sz w:val="28"/>
          <w:szCs w:val="28"/>
        </w:rPr>
        <w:t xml:space="preserve">территории объекта культурного наследия </w:t>
      </w:r>
      <w:r w:rsidR="00D90455" w:rsidRPr="00D20051">
        <w:rPr>
          <w:sz w:val="28"/>
          <w:szCs w:val="28"/>
        </w:rPr>
        <w:t>местного (муниципального)</w:t>
      </w:r>
      <w:r w:rsidR="00880BB3">
        <w:rPr>
          <w:sz w:val="28"/>
          <w:szCs w:val="28"/>
        </w:rPr>
        <w:t xml:space="preserve"> </w:t>
      </w:r>
      <w:r w:rsidR="00880BB3" w:rsidRPr="00EC3245">
        <w:rPr>
          <w:sz w:val="28"/>
          <w:szCs w:val="28"/>
        </w:rPr>
        <w:t>значения</w:t>
      </w:r>
      <w:r w:rsidR="00A32172" w:rsidRPr="00A32172">
        <w:rPr>
          <w:sz w:val="28"/>
          <w:szCs w:val="28"/>
        </w:rPr>
        <w:t xml:space="preserve"> «</w:t>
      </w:r>
      <w:r w:rsidR="00AE1C62" w:rsidRPr="00AE1C62">
        <w:rPr>
          <w:sz w:val="28"/>
          <w:szCs w:val="28"/>
        </w:rPr>
        <w:t xml:space="preserve">Дом </w:t>
      </w:r>
      <w:proofErr w:type="spellStart"/>
      <w:r w:rsidR="00AE1C62" w:rsidRPr="00AE1C62">
        <w:rPr>
          <w:sz w:val="28"/>
          <w:szCs w:val="28"/>
        </w:rPr>
        <w:t>Чембарцевых</w:t>
      </w:r>
      <w:proofErr w:type="spellEnd"/>
      <w:r w:rsidR="00AE1C62" w:rsidRPr="00AE1C62">
        <w:rPr>
          <w:sz w:val="28"/>
          <w:szCs w:val="28"/>
        </w:rPr>
        <w:t>, XIX в</w:t>
      </w:r>
      <w:r w:rsidR="00D90455">
        <w:rPr>
          <w:sz w:val="28"/>
          <w:szCs w:val="28"/>
        </w:rPr>
        <w:t>»</w:t>
      </w:r>
      <w:r w:rsidR="00A32172" w:rsidRPr="00A32172">
        <w:rPr>
          <w:sz w:val="28"/>
          <w:szCs w:val="28"/>
        </w:rPr>
        <w:t>, расположенн</w:t>
      </w:r>
      <w:r w:rsidR="00A32172">
        <w:rPr>
          <w:sz w:val="28"/>
          <w:szCs w:val="28"/>
        </w:rPr>
        <w:t>ого</w:t>
      </w:r>
      <w:r w:rsidR="00A32172" w:rsidRPr="00A32172">
        <w:rPr>
          <w:sz w:val="28"/>
          <w:szCs w:val="28"/>
        </w:rPr>
        <w:t xml:space="preserve"> по адресу: Республика Татарстан, </w:t>
      </w:r>
      <w:r w:rsidR="0064554A" w:rsidRPr="0064554A">
        <w:rPr>
          <w:sz w:val="28"/>
          <w:szCs w:val="28"/>
        </w:rPr>
        <w:t xml:space="preserve">г. Тетюши, </w:t>
      </w:r>
      <w:r w:rsidR="00AE1C62">
        <w:rPr>
          <w:sz w:val="28"/>
          <w:szCs w:val="28"/>
        </w:rPr>
        <w:t>ул. Ленина, д. 70</w:t>
      </w:r>
    </w:p>
    <w:p w14:paraId="23981E22" w14:textId="77777777" w:rsidR="00A32172" w:rsidRPr="00910179" w:rsidRDefault="00A32172" w:rsidP="00A32172">
      <w:pPr>
        <w:tabs>
          <w:tab w:val="left" w:pos="4395"/>
        </w:tabs>
        <w:ind w:right="5385"/>
        <w:jc w:val="both"/>
        <w:rPr>
          <w:sz w:val="28"/>
          <w:szCs w:val="28"/>
        </w:rPr>
      </w:pPr>
    </w:p>
    <w:p w14:paraId="3E46ACB2" w14:textId="5B8D5934" w:rsidR="00606A09" w:rsidRDefault="00485E45" w:rsidP="00485E45">
      <w:pPr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485E45">
        <w:rPr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sz w:val="28"/>
          <w:szCs w:val="28"/>
        </w:rPr>
        <w:br/>
      </w:r>
      <w:r w:rsidRPr="00485E45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в целях сохранения и государственной охраны объектов культурного наследия </w:t>
      </w:r>
      <w:r w:rsidR="00EC3F5E" w:rsidRPr="00D20051">
        <w:rPr>
          <w:sz w:val="28"/>
          <w:szCs w:val="28"/>
        </w:rPr>
        <w:t>местного (муниципального)</w:t>
      </w:r>
      <w:r w:rsidRPr="00485E45">
        <w:rPr>
          <w:sz w:val="28"/>
          <w:szCs w:val="28"/>
        </w:rPr>
        <w:t xml:space="preserve"> значения и их территорий, как объектов градостроительной деятельности особого регулирования</w:t>
      </w:r>
      <w:r w:rsidR="00426650">
        <w:rPr>
          <w:color w:val="000000" w:themeColor="text1"/>
          <w:sz w:val="28"/>
          <w:szCs w:val="28"/>
        </w:rPr>
        <w:t>,</w:t>
      </w:r>
      <w:r w:rsidR="00490FC1" w:rsidRPr="00490FC1">
        <w:rPr>
          <w:color w:val="000000" w:themeColor="text1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приказываю:</w:t>
      </w:r>
    </w:p>
    <w:p w14:paraId="385BFE4F" w14:textId="352460E5" w:rsidR="00485E45" w:rsidRDefault="00485E45" w:rsidP="00485E45">
      <w:pPr>
        <w:pStyle w:val="Bodytext20"/>
        <w:numPr>
          <w:ilvl w:val="0"/>
          <w:numId w:val="1"/>
        </w:numPr>
        <w:shd w:val="clear" w:color="auto" w:fill="auto"/>
        <w:tabs>
          <w:tab w:val="left" w:pos="989"/>
        </w:tabs>
        <w:spacing w:line="240" w:lineRule="auto"/>
        <w:ind w:left="0" w:firstLine="709"/>
        <w:jc w:val="both"/>
        <w:rPr>
          <w:rStyle w:val="Bodytext2Exact"/>
        </w:rPr>
      </w:pPr>
      <w:bookmarkStart w:id="0" w:name="_Hlk103172585"/>
      <w:r w:rsidRPr="005E424C">
        <w:rPr>
          <w:rStyle w:val="Bodytext2Exact"/>
        </w:rPr>
        <w:t xml:space="preserve">Утвердить границы </w:t>
      </w:r>
      <w:bookmarkEnd w:id="0"/>
      <w:r w:rsidRPr="005E424C">
        <w:rPr>
          <w:rStyle w:val="Bodytext2Exact"/>
        </w:rPr>
        <w:t xml:space="preserve">территории объекта культурного наследия </w:t>
      </w:r>
      <w:r w:rsidR="00EC3F5E" w:rsidRPr="00D20051">
        <w:t>местного (муниципального)</w:t>
      </w:r>
      <w:r w:rsidR="00C66602">
        <w:t xml:space="preserve"> </w:t>
      </w:r>
      <w:r w:rsidR="00880BB3" w:rsidRPr="00880BB3">
        <w:t xml:space="preserve">значения </w:t>
      </w:r>
      <w:r w:rsidR="00A32172">
        <w:t>«</w:t>
      </w:r>
      <w:r w:rsidR="001A76E0" w:rsidRPr="00AE1C62">
        <w:t xml:space="preserve">Дом </w:t>
      </w:r>
      <w:proofErr w:type="spellStart"/>
      <w:r w:rsidR="001A76E0" w:rsidRPr="00AE1C62">
        <w:t>Чембарцевых</w:t>
      </w:r>
      <w:proofErr w:type="spellEnd"/>
      <w:r w:rsidR="001A76E0" w:rsidRPr="00AE1C62">
        <w:t>, XIX в</w:t>
      </w:r>
      <w:r w:rsidR="001A76E0">
        <w:t>»</w:t>
      </w:r>
      <w:r w:rsidR="001A76E0" w:rsidRPr="00A32172">
        <w:t>, расположенн</w:t>
      </w:r>
      <w:r w:rsidR="001A76E0">
        <w:t>ого</w:t>
      </w:r>
      <w:r w:rsidR="001A76E0" w:rsidRPr="00A32172">
        <w:t xml:space="preserve"> по адресу: Республика Татарстан, </w:t>
      </w:r>
      <w:r w:rsidR="001A76E0" w:rsidRPr="0064554A">
        <w:t xml:space="preserve">г. Тетюши, </w:t>
      </w:r>
      <w:r w:rsidR="001A76E0">
        <w:t>ул. Ленина, д. 70</w:t>
      </w:r>
      <w:r w:rsidR="008C6A2F">
        <w:t>,</w:t>
      </w:r>
      <w:r w:rsidRPr="005E424C">
        <w:rPr>
          <w:rStyle w:val="Bodytext2Exact"/>
        </w:rPr>
        <w:t xml:space="preserve"> согласно приложени</w:t>
      </w:r>
      <w:r>
        <w:rPr>
          <w:rStyle w:val="Bodytext2Exact"/>
        </w:rPr>
        <w:t>ю</w:t>
      </w:r>
      <w:r w:rsidR="00F93E52">
        <w:rPr>
          <w:rStyle w:val="Bodytext2Exact"/>
        </w:rPr>
        <w:t xml:space="preserve"> </w:t>
      </w:r>
      <w:r w:rsidR="001A76E0">
        <w:rPr>
          <w:rStyle w:val="Bodytext2Exact"/>
        </w:rPr>
        <w:br/>
      </w:r>
      <w:r w:rsidR="00F93E52">
        <w:rPr>
          <w:rStyle w:val="Bodytext2Exact"/>
        </w:rPr>
        <w:t>к настоящему приказу</w:t>
      </w:r>
      <w:r w:rsidRPr="005E424C">
        <w:rPr>
          <w:rStyle w:val="Bodytext2Exact"/>
        </w:rPr>
        <w:t>.</w:t>
      </w:r>
    </w:p>
    <w:p w14:paraId="3C37E7C7" w14:textId="7E30F22A" w:rsidR="00061891" w:rsidRDefault="00880BB3" w:rsidP="00E259E2">
      <w:pPr>
        <w:pStyle w:val="Bodytext20"/>
        <w:ind w:firstLine="709"/>
        <w:jc w:val="both"/>
      </w:pPr>
      <w:r>
        <w:t>2</w:t>
      </w:r>
      <w:r w:rsidR="001C629D">
        <w:t xml:space="preserve">. </w:t>
      </w:r>
      <w:r w:rsidR="00061891" w:rsidRPr="00C00C56">
        <w:t>Отделу учета объектов культурного наследия и градостроительной деятельности обеспечить внесение сведений о</w:t>
      </w:r>
      <w:r w:rsidR="00394AD1">
        <w:t xml:space="preserve"> границах территории</w:t>
      </w:r>
      <w:r w:rsidR="00061891" w:rsidRPr="00C00C56">
        <w:t xml:space="preserve"> </w:t>
      </w:r>
      <w:r w:rsidR="00394AD1" w:rsidRPr="005E424C">
        <w:rPr>
          <w:rStyle w:val="Bodytext2Exact"/>
        </w:rPr>
        <w:t xml:space="preserve">объекта культурного наследия </w:t>
      </w:r>
      <w:r w:rsidR="00EC3F5E" w:rsidRPr="00D20051">
        <w:t>местного (муниципального)</w:t>
      </w:r>
      <w:r w:rsidR="00A32172">
        <w:t xml:space="preserve"> значения</w:t>
      </w:r>
      <w:r>
        <w:t xml:space="preserve"> </w:t>
      </w:r>
      <w:r w:rsidR="00A32172" w:rsidRPr="00A32172">
        <w:t>«</w:t>
      </w:r>
      <w:r w:rsidR="001A76E0" w:rsidRPr="00AE1C62">
        <w:t xml:space="preserve">Дом </w:t>
      </w:r>
      <w:proofErr w:type="spellStart"/>
      <w:r w:rsidR="001A76E0" w:rsidRPr="00AE1C62">
        <w:t>Чембарцевых</w:t>
      </w:r>
      <w:proofErr w:type="spellEnd"/>
      <w:r w:rsidR="001A76E0" w:rsidRPr="00AE1C62">
        <w:t>, XIX в</w:t>
      </w:r>
      <w:r w:rsidR="001A76E0">
        <w:t>»</w:t>
      </w:r>
      <w:r w:rsidR="001A76E0" w:rsidRPr="00A32172">
        <w:t>, расположенн</w:t>
      </w:r>
      <w:r w:rsidR="001A76E0">
        <w:t>ого</w:t>
      </w:r>
      <w:r w:rsidR="001A76E0" w:rsidRPr="00A32172">
        <w:t xml:space="preserve"> по адресу: Республика Татарстан, </w:t>
      </w:r>
      <w:r w:rsidR="001A76E0" w:rsidRPr="0064554A">
        <w:t xml:space="preserve">г. Тетюши, </w:t>
      </w:r>
      <w:r w:rsidR="001A76E0">
        <w:t xml:space="preserve">ул. Ленина, </w:t>
      </w:r>
      <w:r w:rsidR="001A76E0">
        <w:br/>
      </w:r>
      <w:r w:rsidR="001A76E0">
        <w:t>д. 70</w:t>
      </w:r>
      <w:r w:rsidR="008C6A2F">
        <w:t>,</w:t>
      </w:r>
      <w:r w:rsidR="00061891" w:rsidRPr="00C00C56">
        <w:t xml:space="preserve"> </w:t>
      </w:r>
      <w:r w:rsidR="001C629D" w:rsidRPr="001C629D">
        <w:t xml:space="preserve">в </w:t>
      </w:r>
      <w:r w:rsidR="004E52ED">
        <w:t>е</w:t>
      </w:r>
      <w:r w:rsidR="001C629D" w:rsidRPr="001C629D">
        <w:t>диный государственный реестр объектов культурного наследия (памятников истории и культуры) народов Российской Федерации и в Единый государственный реестр недвижимости.</w:t>
      </w:r>
    </w:p>
    <w:p w14:paraId="47C39748" w14:textId="77777777" w:rsidR="00061891" w:rsidRPr="00E90DAC" w:rsidRDefault="00880BB3" w:rsidP="001C629D">
      <w:pPr>
        <w:pStyle w:val="Bodytext20"/>
        <w:shd w:val="clear" w:color="auto" w:fill="auto"/>
        <w:spacing w:line="240" w:lineRule="auto"/>
        <w:ind w:firstLine="709"/>
        <w:jc w:val="both"/>
      </w:pPr>
      <w:r>
        <w:rPr>
          <w:color w:val="000000"/>
          <w:lang w:eastAsia="ru-RU"/>
        </w:rPr>
        <w:t>3</w:t>
      </w:r>
      <w:r w:rsidR="001C629D">
        <w:rPr>
          <w:color w:val="000000"/>
          <w:lang w:eastAsia="ru-RU"/>
        </w:rPr>
        <w:t xml:space="preserve">. </w:t>
      </w:r>
      <w:r w:rsidR="00061891" w:rsidRPr="00644D81">
        <w:rPr>
          <w:color w:val="000000"/>
          <w:lang w:eastAsia="ru-RU"/>
        </w:rPr>
        <w:t>Контроль за исполнением настоящего приказа оставляю за собой</w:t>
      </w:r>
      <w:r w:rsidR="00061891">
        <w:rPr>
          <w:color w:val="000000"/>
          <w:lang w:eastAsia="ru-RU"/>
        </w:rPr>
        <w:t>.</w:t>
      </w:r>
    </w:p>
    <w:p w14:paraId="5DE52459" w14:textId="77777777" w:rsidR="00A7082E" w:rsidRDefault="00A7082E" w:rsidP="00BB623E">
      <w:pPr>
        <w:pStyle w:val="Bodytext20"/>
        <w:shd w:val="clear" w:color="auto" w:fill="auto"/>
        <w:spacing w:line="240" w:lineRule="auto"/>
        <w:ind w:firstLine="0"/>
        <w:jc w:val="both"/>
      </w:pPr>
    </w:p>
    <w:p w14:paraId="3AB05FAC" w14:textId="77777777" w:rsidR="00310968" w:rsidRDefault="00C00F2C" w:rsidP="002B48CC">
      <w:pPr>
        <w:jc w:val="both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Председатель</w:t>
      </w:r>
      <w:r w:rsidR="004E52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 w:rsidR="00F93E52">
        <w:rPr>
          <w:sz w:val="28"/>
          <w:szCs w:val="28"/>
        </w:rPr>
        <w:t xml:space="preserve">     </w:t>
      </w:r>
      <w:r w:rsidR="00F93E52">
        <w:rPr>
          <w:sz w:val="28"/>
          <w:szCs w:val="28"/>
        </w:rPr>
        <w:tab/>
      </w:r>
      <w:r w:rsidR="00F93E52">
        <w:rPr>
          <w:sz w:val="28"/>
          <w:szCs w:val="28"/>
        </w:rPr>
        <w:tab/>
        <w:t xml:space="preserve"> </w:t>
      </w:r>
      <w:r w:rsidR="00F93E52">
        <w:rPr>
          <w:sz w:val="28"/>
          <w:szCs w:val="28"/>
        </w:rPr>
        <w:tab/>
        <w:t xml:space="preserve">   </w:t>
      </w:r>
      <w:r w:rsidR="00E90DAC">
        <w:rPr>
          <w:sz w:val="28"/>
          <w:szCs w:val="28"/>
        </w:rPr>
        <w:tab/>
      </w:r>
      <w:r w:rsidR="00E90DAC">
        <w:rPr>
          <w:sz w:val="28"/>
          <w:szCs w:val="28"/>
        </w:rPr>
        <w:tab/>
        <w:t xml:space="preserve">    </w:t>
      </w:r>
      <w:r w:rsidR="00880BB3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>И.Н. Гущин</w:t>
      </w:r>
    </w:p>
    <w:p w14:paraId="1B530E32" w14:textId="77777777" w:rsidR="00310968" w:rsidRDefault="00310968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  <w:sectPr w:rsidR="00310968" w:rsidSect="0024339D">
          <w:headerReference w:type="even" r:id="rId9"/>
          <w:headerReference w:type="default" r:id="rId10"/>
          <w:pgSz w:w="11906" w:h="16838"/>
          <w:pgMar w:top="1134" w:right="567" w:bottom="1135" w:left="1134" w:header="709" w:footer="709" w:gutter="0"/>
          <w:cols w:space="708"/>
          <w:titlePg/>
          <w:docGrid w:linePitch="360"/>
        </w:sectPr>
      </w:pPr>
    </w:p>
    <w:p w14:paraId="5C545D4B" w14:textId="77777777" w:rsidR="00485E45" w:rsidRPr="00076C9A" w:rsidRDefault="0015093D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</w:pPr>
      <w:r>
        <w:rPr>
          <w:szCs w:val="28"/>
          <w:lang w:val="ru-RU"/>
        </w:rPr>
        <w:lastRenderedPageBreak/>
        <w:t xml:space="preserve">Приложение </w:t>
      </w:r>
      <w:r w:rsidR="00485E45" w:rsidRPr="00076C9A">
        <w:rPr>
          <w:szCs w:val="28"/>
          <w:lang w:val="ru-RU"/>
        </w:rPr>
        <w:t xml:space="preserve">к приказу </w:t>
      </w:r>
      <w:r>
        <w:rPr>
          <w:szCs w:val="28"/>
          <w:lang w:val="ru-RU"/>
        </w:rPr>
        <w:br/>
      </w:r>
      <w:r w:rsidR="00485E45" w:rsidRPr="00076C9A">
        <w:rPr>
          <w:szCs w:val="28"/>
          <w:lang w:val="ru-RU"/>
        </w:rPr>
        <w:t>Комитета</w:t>
      </w:r>
      <w:r>
        <w:rPr>
          <w:szCs w:val="28"/>
          <w:lang w:val="ru-RU"/>
        </w:rPr>
        <w:t xml:space="preserve"> </w:t>
      </w:r>
      <w:r w:rsidR="00485E45" w:rsidRPr="00076C9A">
        <w:rPr>
          <w:szCs w:val="28"/>
          <w:lang w:val="ru-RU"/>
        </w:rPr>
        <w:t xml:space="preserve">Республики Татарстан по охране объектов культурного наследия </w:t>
      </w:r>
    </w:p>
    <w:p w14:paraId="2B8BEAE0" w14:textId="77777777" w:rsidR="00CE0331" w:rsidRDefault="00CE0331" w:rsidP="00CE0331">
      <w:pPr>
        <w:ind w:left="6096" w:right="-1"/>
        <w:rPr>
          <w:color w:val="000000"/>
          <w:sz w:val="28"/>
          <w:szCs w:val="28"/>
          <w:lang w:eastAsia="en-US"/>
        </w:rPr>
      </w:pPr>
      <w:r w:rsidRPr="00485E45">
        <w:rPr>
          <w:color w:val="000000"/>
          <w:sz w:val="28"/>
          <w:szCs w:val="28"/>
          <w:lang w:eastAsia="en-US"/>
        </w:rPr>
        <w:t>от ___________ 202</w:t>
      </w:r>
      <w:r>
        <w:rPr>
          <w:color w:val="000000"/>
          <w:sz w:val="28"/>
          <w:szCs w:val="28"/>
          <w:lang w:eastAsia="en-US"/>
        </w:rPr>
        <w:t>3</w:t>
      </w:r>
      <w:r w:rsidRPr="00485E45">
        <w:rPr>
          <w:color w:val="000000"/>
          <w:sz w:val="28"/>
          <w:szCs w:val="28"/>
          <w:lang w:eastAsia="en-US"/>
        </w:rPr>
        <w:t xml:space="preserve"> № ______</w:t>
      </w:r>
    </w:p>
    <w:p w14:paraId="31BE6B0B" w14:textId="77777777" w:rsidR="00485E45" w:rsidRDefault="00485E45" w:rsidP="00485E45">
      <w:pPr>
        <w:ind w:left="6379" w:right="-1"/>
        <w:rPr>
          <w:color w:val="000000"/>
          <w:sz w:val="28"/>
          <w:szCs w:val="28"/>
          <w:lang w:eastAsia="en-US"/>
        </w:rPr>
      </w:pPr>
    </w:p>
    <w:p w14:paraId="711D4C66" w14:textId="77777777" w:rsidR="00485E45" w:rsidRPr="00485E45" w:rsidRDefault="00485E45" w:rsidP="00485E45">
      <w:pPr>
        <w:jc w:val="center"/>
        <w:rPr>
          <w:sz w:val="28"/>
          <w:szCs w:val="28"/>
        </w:rPr>
      </w:pPr>
      <w:r w:rsidRPr="00485E45">
        <w:rPr>
          <w:b/>
          <w:bCs/>
          <w:sz w:val="28"/>
          <w:szCs w:val="28"/>
        </w:rPr>
        <w:t>Границы территории</w:t>
      </w:r>
    </w:p>
    <w:p w14:paraId="5F81774B" w14:textId="59335E33" w:rsidR="00E259E2" w:rsidRPr="00746C02" w:rsidRDefault="00485E45" w:rsidP="00746C02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t xml:space="preserve">объекта культурного наследия </w:t>
      </w:r>
      <w:r w:rsidR="00EC3F5E" w:rsidRPr="00D20051">
        <w:rPr>
          <w:sz w:val="28"/>
          <w:szCs w:val="28"/>
        </w:rPr>
        <w:t>местного (муниципального)</w:t>
      </w:r>
      <w:r w:rsidR="00EC3F5E">
        <w:rPr>
          <w:sz w:val="28"/>
          <w:szCs w:val="28"/>
        </w:rPr>
        <w:t xml:space="preserve"> </w:t>
      </w:r>
      <w:r w:rsidR="00EC3F5E" w:rsidRPr="00EC3245">
        <w:rPr>
          <w:sz w:val="28"/>
          <w:szCs w:val="28"/>
        </w:rPr>
        <w:t>значения</w:t>
      </w:r>
      <w:r w:rsidR="00EC3F5E" w:rsidRPr="00A32172">
        <w:rPr>
          <w:sz w:val="28"/>
          <w:szCs w:val="28"/>
        </w:rPr>
        <w:t xml:space="preserve"> «</w:t>
      </w:r>
      <w:r w:rsidR="001A76E0" w:rsidRPr="001A76E0">
        <w:rPr>
          <w:sz w:val="28"/>
          <w:szCs w:val="28"/>
        </w:rPr>
        <w:t xml:space="preserve">Дом </w:t>
      </w:r>
      <w:proofErr w:type="spellStart"/>
      <w:r w:rsidR="001A76E0" w:rsidRPr="001A76E0">
        <w:rPr>
          <w:sz w:val="28"/>
          <w:szCs w:val="28"/>
        </w:rPr>
        <w:t>Чембарцевых</w:t>
      </w:r>
      <w:proofErr w:type="spellEnd"/>
      <w:r w:rsidR="001A76E0" w:rsidRPr="001A76E0">
        <w:rPr>
          <w:sz w:val="28"/>
          <w:szCs w:val="28"/>
        </w:rPr>
        <w:t>, XIX в», расположенного по адресу: Республика Татарстан, г. Тетюши, ул. Ленина, д. 70</w:t>
      </w:r>
    </w:p>
    <w:p w14:paraId="2B84FCC0" w14:textId="3CE65996" w:rsidR="00EC3245" w:rsidRDefault="006B27C1" w:rsidP="00E259E2">
      <w:pPr>
        <w:jc w:val="center"/>
        <w:rPr>
          <w:sz w:val="28"/>
          <w:szCs w:val="28"/>
        </w:rPr>
      </w:pPr>
      <w:r w:rsidRPr="00076F25">
        <w:rPr>
          <w:rFonts w:ascii="Times" w:hAnsi="Times"/>
          <w:noProof/>
        </w:rPr>
        <w:drawing>
          <wp:inline distT="0" distB="0" distL="0" distR="0" wp14:anchorId="6C079AF1" wp14:editId="168753DC">
            <wp:extent cx="5445408" cy="77057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02" cy="771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7D3AF" w14:textId="1A57B7F9" w:rsidR="00647091" w:rsidRDefault="00485E45" w:rsidP="00647091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lastRenderedPageBreak/>
        <w:t xml:space="preserve">Картографическое описание </w:t>
      </w:r>
      <w:r w:rsidRPr="00485E45">
        <w:rPr>
          <w:sz w:val="28"/>
          <w:szCs w:val="28"/>
        </w:rPr>
        <w:br/>
        <w:t xml:space="preserve">границ территории </w:t>
      </w:r>
      <w:r w:rsidR="004E52ED" w:rsidRPr="00485E45">
        <w:rPr>
          <w:sz w:val="28"/>
          <w:szCs w:val="28"/>
        </w:rPr>
        <w:t xml:space="preserve">объекта культурного наследия </w:t>
      </w:r>
      <w:r w:rsidR="00EC3F5E" w:rsidRPr="00D20051">
        <w:rPr>
          <w:sz w:val="28"/>
          <w:szCs w:val="28"/>
        </w:rPr>
        <w:t>местного (муниципального)</w:t>
      </w:r>
      <w:r w:rsidR="00EC3F5E">
        <w:rPr>
          <w:sz w:val="28"/>
          <w:szCs w:val="28"/>
        </w:rPr>
        <w:t xml:space="preserve"> </w:t>
      </w:r>
      <w:r w:rsidR="00EC3F5E" w:rsidRPr="00EC3245">
        <w:rPr>
          <w:sz w:val="28"/>
          <w:szCs w:val="28"/>
        </w:rPr>
        <w:t>значения</w:t>
      </w:r>
      <w:r w:rsidR="00EC3F5E" w:rsidRPr="00A32172">
        <w:rPr>
          <w:sz w:val="28"/>
          <w:szCs w:val="28"/>
        </w:rPr>
        <w:t xml:space="preserve"> «</w:t>
      </w:r>
      <w:r w:rsidR="001A76E0" w:rsidRPr="001A76E0">
        <w:rPr>
          <w:sz w:val="28"/>
          <w:szCs w:val="28"/>
        </w:rPr>
        <w:t xml:space="preserve">Дом </w:t>
      </w:r>
      <w:proofErr w:type="spellStart"/>
      <w:r w:rsidR="001A76E0" w:rsidRPr="001A76E0">
        <w:rPr>
          <w:sz w:val="28"/>
          <w:szCs w:val="28"/>
        </w:rPr>
        <w:t>Чембарцевых</w:t>
      </w:r>
      <w:proofErr w:type="spellEnd"/>
      <w:r w:rsidR="001A76E0" w:rsidRPr="001A76E0">
        <w:rPr>
          <w:sz w:val="28"/>
          <w:szCs w:val="28"/>
        </w:rPr>
        <w:t>, XIX в», расположенного по адресу: Республика Татарстан, г. Тетюши, ул. Ленина, д. 70</w:t>
      </w:r>
    </w:p>
    <w:p w14:paraId="16D54326" w14:textId="77777777" w:rsidR="00EC3245" w:rsidRPr="00061891" w:rsidRDefault="00EC3245" w:rsidP="00647091">
      <w:pPr>
        <w:jc w:val="center"/>
        <w:rPr>
          <w:sz w:val="28"/>
          <w:szCs w:val="28"/>
        </w:rPr>
      </w:pPr>
    </w:p>
    <w:p w14:paraId="063CFDB4" w14:textId="1B074CAC" w:rsidR="00485E45" w:rsidRDefault="00485E45" w:rsidP="00E259E2">
      <w:pPr>
        <w:pStyle w:val="ConsPlusNormal"/>
        <w:ind w:firstLine="709"/>
        <w:jc w:val="both"/>
        <w:rPr>
          <w:sz w:val="28"/>
          <w:szCs w:val="28"/>
        </w:rPr>
      </w:pPr>
      <w:r w:rsidRPr="00996FF7">
        <w:rPr>
          <w:sz w:val="28"/>
          <w:szCs w:val="28"/>
        </w:rPr>
        <w:t>Границ</w:t>
      </w:r>
      <w:r w:rsidR="00983445">
        <w:rPr>
          <w:sz w:val="28"/>
          <w:szCs w:val="28"/>
        </w:rPr>
        <w:t>ы</w:t>
      </w:r>
      <w:r w:rsidRPr="00996FF7">
        <w:rPr>
          <w:sz w:val="28"/>
          <w:szCs w:val="28"/>
        </w:rPr>
        <w:t xml:space="preserve"> территории </w:t>
      </w:r>
      <w:r w:rsidR="004E52ED" w:rsidRPr="004E52ED">
        <w:rPr>
          <w:sz w:val="28"/>
          <w:szCs w:val="28"/>
        </w:rPr>
        <w:t xml:space="preserve">объекта культурного наследия </w:t>
      </w:r>
      <w:r w:rsidR="00EC3F5E" w:rsidRPr="00D20051">
        <w:rPr>
          <w:sz w:val="28"/>
          <w:szCs w:val="28"/>
        </w:rPr>
        <w:t>местного (муниципального)</w:t>
      </w:r>
      <w:r w:rsidR="00EC3F5E">
        <w:rPr>
          <w:sz w:val="28"/>
          <w:szCs w:val="28"/>
        </w:rPr>
        <w:t xml:space="preserve"> </w:t>
      </w:r>
      <w:r w:rsidR="00EC3F5E" w:rsidRPr="00EC3245">
        <w:rPr>
          <w:sz w:val="28"/>
          <w:szCs w:val="28"/>
        </w:rPr>
        <w:t>значения</w:t>
      </w:r>
      <w:r w:rsidR="00EC3F5E" w:rsidRPr="00A32172">
        <w:rPr>
          <w:sz w:val="28"/>
          <w:szCs w:val="28"/>
        </w:rPr>
        <w:t xml:space="preserve"> «</w:t>
      </w:r>
      <w:r w:rsidR="001A76E0" w:rsidRPr="001A76E0">
        <w:rPr>
          <w:sz w:val="28"/>
          <w:szCs w:val="28"/>
        </w:rPr>
        <w:t xml:space="preserve">Дом </w:t>
      </w:r>
      <w:proofErr w:type="spellStart"/>
      <w:r w:rsidR="001A76E0" w:rsidRPr="001A76E0">
        <w:rPr>
          <w:sz w:val="28"/>
          <w:szCs w:val="28"/>
        </w:rPr>
        <w:t>Чембарцевых</w:t>
      </w:r>
      <w:proofErr w:type="spellEnd"/>
      <w:r w:rsidR="001A76E0" w:rsidRPr="001A76E0">
        <w:rPr>
          <w:sz w:val="28"/>
          <w:szCs w:val="28"/>
        </w:rPr>
        <w:t>, XIX в», расположенного по адресу: Республика Татарстан, г. Тетюши, ул. Ленина, д. 70</w:t>
      </w:r>
      <w:r w:rsidRPr="00996FF7">
        <w:rPr>
          <w:sz w:val="28"/>
          <w:szCs w:val="28"/>
        </w:rPr>
        <w:t xml:space="preserve">, </w:t>
      </w:r>
      <w:r>
        <w:rPr>
          <w:sz w:val="28"/>
          <w:szCs w:val="28"/>
        </w:rPr>
        <w:t>проход</w:t>
      </w:r>
      <w:r w:rsidR="00983445">
        <w:rPr>
          <w:sz w:val="28"/>
          <w:szCs w:val="28"/>
        </w:rPr>
        <w:t>я</w:t>
      </w:r>
      <w:r>
        <w:rPr>
          <w:sz w:val="28"/>
          <w:szCs w:val="28"/>
        </w:rPr>
        <w:t>т:</w:t>
      </w:r>
    </w:p>
    <w:p w14:paraId="6CDD921E" w14:textId="77777777" w:rsidR="00D253FD" w:rsidRDefault="00D253FD" w:rsidP="004E52ED">
      <w:pPr>
        <w:pStyle w:val="ConsPlusNormal"/>
        <w:ind w:firstLine="709"/>
        <w:jc w:val="both"/>
        <w:rPr>
          <w:sz w:val="28"/>
          <w:szCs w:val="28"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560"/>
        <w:gridCol w:w="6939"/>
      </w:tblGrid>
      <w:tr w:rsidR="00485E45" w14:paraId="5CA8EECC" w14:textId="77777777" w:rsidTr="008C6A2F">
        <w:trPr>
          <w:trHeight w:val="321"/>
          <w:jc w:val="center"/>
        </w:trPr>
        <w:tc>
          <w:tcPr>
            <w:tcW w:w="1597" w:type="pct"/>
            <w:gridSpan w:val="2"/>
          </w:tcPr>
          <w:p w14:paraId="0B3B7DCA" w14:textId="77777777" w:rsidR="00485E45" w:rsidRPr="00CE0331" w:rsidRDefault="00485E45" w:rsidP="00983445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Прохождение</w:t>
            </w:r>
            <w:r w:rsidRPr="00CE0331">
              <w:rPr>
                <w:spacing w:val="-8"/>
                <w:sz w:val="28"/>
                <w:lang w:val="ru-RU"/>
              </w:rPr>
              <w:t xml:space="preserve"> </w:t>
            </w:r>
            <w:r w:rsidR="00983445" w:rsidRPr="00CE0331">
              <w:rPr>
                <w:sz w:val="28"/>
                <w:lang w:val="ru-RU"/>
              </w:rPr>
              <w:t>границ</w:t>
            </w:r>
          </w:p>
        </w:tc>
        <w:tc>
          <w:tcPr>
            <w:tcW w:w="3403" w:type="pct"/>
            <w:vMerge w:val="restart"/>
          </w:tcPr>
          <w:p w14:paraId="04556FA6" w14:textId="77777777" w:rsidR="00485E45" w:rsidRPr="00CE0331" w:rsidRDefault="00485E45" w:rsidP="00983445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Описание</w:t>
            </w:r>
            <w:r w:rsidRPr="00CE0331">
              <w:rPr>
                <w:spacing w:val="-7"/>
                <w:sz w:val="28"/>
                <w:lang w:val="ru-RU"/>
              </w:rPr>
              <w:t xml:space="preserve"> </w:t>
            </w:r>
            <w:r w:rsidRPr="00CE0331">
              <w:rPr>
                <w:sz w:val="28"/>
                <w:lang w:val="ru-RU"/>
              </w:rPr>
              <w:t>прохождения</w:t>
            </w:r>
            <w:r w:rsidRPr="00CE0331">
              <w:rPr>
                <w:spacing w:val="-6"/>
                <w:sz w:val="28"/>
                <w:lang w:val="ru-RU"/>
              </w:rPr>
              <w:t xml:space="preserve"> </w:t>
            </w:r>
            <w:r w:rsidR="00983445" w:rsidRPr="00CE0331">
              <w:rPr>
                <w:sz w:val="28"/>
                <w:lang w:val="ru-RU"/>
              </w:rPr>
              <w:t>границ</w:t>
            </w:r>
          </w:p>
        </w:tc>
      </w:tr>
      <w:tr w:rsidR="00485E45" w14:paraId="7D4D3488" w14:textId="77777777" w:rsidTr="008C6A2F">
        <w:trPr>
          <w:trHeight w:val="247"/>
          <w:jc w:val="center"/>
        </w:trPr>
        <w:tc>
          <w:tcPr>
            <w:tcW w:w="832" w:type="pct"/>
          </w:tcPr>
          <w:p w14:paraId="57DDEA7D" w14:textId="77777777" w:rsidR="00485E45" w:rsidRPr="00CE0331" w:rsidRDefault="00485E45" w:rsidP="00310968">
            <w:pPr>
              <w:pStyle w:val="TableParagraph"/>
              <w:ind w:left="392" w:right="383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от</w:t>
            </w:r>
            <w:r w:rsidRPr="00CE0331">
              <w:rPr>
                <w:spacing w:val="-3"/>
                <w:sz w:val="28"/>
                <w:lang w:val="ru-RU"/>
              </w:rPr>
              <w:t xml:space="preserve"> </w:t>
            </w:r>
            <w:r w:rsidRPr="00CE0331">
              <w:rPr>
                <w:sz w:val="28"/>
                <w:lang w:val="ru-RU"/>
              </w:rPr>
              <w:t>точки</w:t>
            </w:r>
          </w:p>
        </w:tc>
        <w:tc>
          <w:tcPr>
            <w:tcW w:w="765" w:type="pct"/>
          </w:tcPr>
          <w:p w14:paraId="7779AA34" w14:textId="77777777" w:rsidR="00485E45" w:rsidRPr="00CE0331" w:rsidRDefault="00485E45" w:rsidP="00310968">
            <w:pPr>
              <w:pStyle w:val="TableParagraph"/>
              <w:ind w:left="305" w:right="305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до</w:t>
            </w:r>
            <w:r w:rsidRPr="00CE0331">
              <w:rPr>
                <w:spacing w:val="-3"/>
                <w:sz w:val="28"/>
                <w:lang w:val="ru-RU"/>
              </w:rPr>
              <w:t xml:space="preserve"> </w:t>
            </w:r>
            <w:r w:rsidRPr="00CE0331">
              <w:rPr>
                <w:sz w:val="28"/>
                <w:lang w:val="ru-RU"/>
              </w:rPr>
              <w:t>точки</w:t>
            </w:r>
          </w:p>
        </w:tc>
        <w:tc>
          <w:tcPr>
            <w:tcW w:w="3403" w:type="pct"/>
            <w:vMerge/>
            <w:tcBorders>
              <w:top w:val="nil"/>
            </w:tcBorders>
          </w:tcPr>
          <w:p w14:paraId="11838335" w14:textId="77777777" w:rsidR="00485E45" w:rsidRPr="00CE0331" w:rsidRDefault="00485E45" w:rsidP="00310968">
            <w:pPr>
              <w:rPr>
                <w:sz w:val="2"/>
                <w:szCs w:val="2"/>
                <w:lang w:val="ru-RU"/>
              </w:rPr>
            </w:pPr>
          </w:p>
        </w:tc>
      </w:tr>
      <w:tr w:rsidR="006B27C1" w:rsidRPr="00786DA3" w14:paraId="102F14A8" w14:textId="77777777" w:rsidTr="009C3624">
        <w:trPr>
          <w:trHeight w:val="703"/>
          <w:jc w:val="center"/>
        </w:trPr>
        <w:tc>
          <w:tcPr>
            <w:tcW w:w="832" w:type="pct"/>
          </w:tcPr>
          <w:p w14:paraId="64CFA351" w14:textId="25FFFEF3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65" w:type="pct"/>
          </w:tcPr>
          <w:p w14:paraId="0CB94E0B" w14:textId="218AFE78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3" w:type="pct"/>
          </w:tcPr>
          <w:p w14:paraId="3BF3B9E3" w14:textId="7C121999" w:rsidR="006B27C1" w:rsidRPr="006B27C1" w:rsidRDefault="006B27C1" w:rsidP="006B27C1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val="ru-RU" w:eastAsia="en-US"/>
              </w:rPr>
              <w:t>24.94 м</w:t>
            </w:r>
            <w:r>
              <w:rPr>
                <w:sz w:val="28"/>
                <w:szCs w:val="28"/>
                <w:lang w:val="ru-RU" w:eastAsia="en-US"/>
              </w:rPr>
              <w:t>етра</w:t>
            </w:r>
            <w:r w:rsidRPr="006B27C1">
              <w:rPr>
                <w:sz w:val="28"/>
                <w:szCs w:val="28"/>
                <w:lang w:val="ru-RU" w:eastAsia="en-US"/>
              </w:rPr>
              <w:t xml:space="preserve"> по границе земельного участка с кадастровым номером 16:38:010507:88</w:t>
            </w:r>
          </w:p>
        </w:tc>
      </w:tr>
      <w:tr w:rsidR="006B27C1" w:rsidRPr="00786DA3" w14:paraId="3C865FB9" w14:textId="77777777" w:rsidTr="008C6A2F">
        <w:trPr>
          <w:trHeight w:val="502"/>
          <w:jc w:val="center"/>
        </w:trPr>
        <w:tc>
          <w:tcPr>
            <w:tcW w:w="832" w:type="pct"/>
          </w:tcPr>
          <w:p w14:paraId="15E55306" w14:textId="4801CF76" w:rsidR="006B27C1" w:rsidRPr="006B27C1" w:rsidRDefault="006B27C1" w:rsidP="006B27C1">
            <w:pPr>
              <w:jc w:val="center"/>
              <w:rPr>
                <w:sz w:val="28"/>
                <w:szCs w:val="28"/>
              </w:rPr>
            </w:pPr>
            <w:r w:rsidRPr="006B27C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65" w:type="pct"/>
          </w:tcPr>
          <w:p w14:paraId="19AECC59" w14:textId="4CF5E8B4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03" w:type="pct"/>
          </w:tcPr>
          <w:p w14:paraId="61E22A87" w14:textId="4AAA2249" w:rsidR="006B27C1" w:rsidRPr="006B27C1" w:rsidRDefault="006B27C1" w:rsidP="006B27C1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 w:eastAsia="en-US"/>
              </w:rPr>
              <w:t>11.90 метра</w:t>
            </w:r>
            <w:r w:rsidRPr="006B27C1">
              <w:rPr>
                <w:sz w:val="28"/>
                <w:szCs w:val="28"/>
                <w:lang w:val="ru-RU" w:eastAsia="en-US"/>
              </w:rPr>
              <w:t xml:space="preserve"> по границе земельного участка с кадастровым номером 16:38:010507:75</w:t>
            </w:r>
          </w:p>
        </w:tc>
      </w:tr>
      <w:tr w:rsidR="006B27C1" w:rsidRPr="007C495D" w14:paraId="225970C0" w14:textId="77777777" w:rsidTr="004F55BF">
        <w:trPr>
          <w:trHeight w:val="487"/>
          <w:jc w:val="center"/>
        </w:trPr>
        <w:tc>
          <w:tcPr>
            <w:tcW w:w="832" w:type="pct"/>
          </w:tcPr>
          <w:p w14:paraId="0A131E84" w14:textId="36D7EDA2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65" w:type="pct"/>
          </w:tcPr>
          <w:p w14:paraId="1A866D6C" w14:textId="484A7CF0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403" w:type="pct"/>
          </w:tcPr>
          <w:p w14:paraId="322075F1" w14:textId="27047820" w:rsidR="006B27C1" w:rsidRPr="006B27C1" w:rsidRDefault="006B27C1" w:rsidP="006B27C1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 w:eastAsia="en-US"/>
              </w:rPr>
              <w:t>9.18 метра</w:t>
            </w:r>
            <w:r w:rsidRPr="006B27C1">
              <w:rPr>
                <w:sz w:val="28"/>
                <w:szCs w:val="28"/>
                <w:lang w:val="ru-RU" w:eastAsia="en-US"/>
              </w:rPr>
              <w:t xml:space="preserve"> по границе земельного участка с кадастровым номером 16:38:010507:75</w:t>
            </w:r>
          </w:p>
        </w:tc>
      </w:tr>
      <w:tr w:rsidR="006B27C1" w:rsidRPr="007C495D" w14:paraId="253A04B4" w14:textId="77777777" w:rsidTr="00647091">
        <w:trPr>
          <w:trHeight w:val="70"/>
          <w:jc w:val="center"/>
        </w:trPr>
        <w:tc>
          <w:tcPr>
            <w:tcW w:w="832" w:type="pct"/>
            <w:tcBorders>
              <w:bottom w:val="single" w:sz="4" w:space="0" w:color="auto"/>
            </w:tcBorders>
          </w:tcPr>
          <w:p w14:paraId="5C473331" w14:textId="6A39C257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65" w:type="pct"/>
            <w:tcBorders>
              <w:bottom w:val="single" w:sz="4" w:space="0" w:color="auto"/>
            </w:tcBorders>
          </w:tcPr>
          <w:p w14:paraId="3283B68B" w14:textId="1734B449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403" w:type="pct"/>
            <w:tcBorders>
              <w:bottom w:val="single" w:sz="4" w:space="0" w:color="auto"/>
            </w:tcBorders>
          </w:tcPr>
          <w:p w14:paraId="01FEC0E0" w14:textId="3E8CA436" w:rsidR="006B27C1" w:rsidRPr="006B27C1" w:rsidRDefault="006B27C1" w:rsidP="006B27C1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 w:eastAsia="en-US"/>
              </w:rPr>
              <w:t>11.58 метра</w:t>
            </w:r>
            <w:r w:rsidRPr="006B27C1">
              <w:rPr>
                <w:sz w:val="28"/>
                <w:szCs w:val="28"/>
                <w:lang w:val="ru-RU" w:eastAsia="en-US"/>
              </w:rPr>
              <w:t xml:space="preserve"> по границе земельного участка с кадастровым номером 16:38:010507:88</w:t>
            </w:r>
          </w:p>
        </w:tc>
      </w:tr>
      <w:tr w:rsidR="006B27C1" w:rsidRPr="007C495D" w14:paraId="06154860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3DD33121" w14:textId="65FD606D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6A109142" w14:textId="116D403A" w:rsidR="006B27C1" w:rsidRPr="006B27C1" w:rsidRDefault="006B27C1" w:rsidP="006B27C1">
            <w:pPr>
              <w:jc w:val="center"/>
              <w:rPr>
                <w:sz w:val="28"/>
                <w:szCs w:val="28"/>
              </w:rPr>
            </w:pPr>
            <w:r w:rsidRPr="006B27C1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18A17BC1" w14:textId="7D6A8578" w:rsidR="006B27C1" w:rsidRPr="006B27C1" w:rsidRDefault="006B27C1" w:rsidP="006B27C1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eastAsia="en-US"/>
              </w:rPr>
              <w:t xml:space="preserve">8.90 </w:t>
            </w:r>
            <w:proofErr w:type="spellStart"/>
            <w:r>
              <w:rPr>
                <w:sz w:val="28"/>
                <w:szCs w:val="28"/>
                <w:lang w:eastAsia="en-US"/>
              </w:rPr>
              <w:t>метра</w:t>
            </w:r>
            <w:proofErr w:type="spellEnd"/>
            <w:r w:rsidRPr="006B27C1">
              <w:rPr>
                <w:sz w:val="28"/>
                <w:szCs w:val="28"/>
                <w:lang w:eastAsia="en-US"/>
              </w:rPr>
              <w:t xml:space="preserve"> в </w:t>
            </w:r>
            <w:proofErr w:type="spellStart"/>
            <w:r w:rsidRPr="006B27C1">
              <w:rPr>
                <w:sz w:val="28"/>
                <w:szCs w:val="28"/>
                <w:lang w:eastAsia="en-US"/>
              </w:rPr>
              <w:t>северном</w:t>
            </w:r>
            <w:proofErr w:type="spellEnd"/>
            <w:r w:rsidRPr="006B27C1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6B27C1">
              <w:rPr>
                <w:sz w:val="28"/>
                <w:szCs w:val="28"/>
                <w:lang w:eastAsia="en-US"/>
              </w:rPr>
              <w:t>направлении</w:t>
            </w:r>
            <w:proofErr w:type="spellEnd"/>
          </w:p>
        </w:tc>
      </w:tr>
      <w:tr w:rsidR="006B27C1" w:rsidRPr="007C495D" w14:paraId="053201DC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62657C7C" w14:textId="7B7EB609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6A6579AF" w14:textId="5EB39FB3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51FA2A35" w14:textId="31300AE3" w:rsidR="006B27C1" w:rsidRPr="006B27C1" w:rsidRDefault="006B27C1" w:rsidP="006B27C1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eastAsia="en-US"/>
              </w:rPr>
              <w:t xml:space="preserve">19.93 </w:t>
            </w:r>
            <w:proofErr w:type="spellStart"/>
            <w:r>
              <w:rPr>
                <w:sz w:val="28"/>
                <w:szCs w:val="28"/>
                <w:lang w:eastAsia="en-US"/>
              </w:rPr>
              <w:t>метра</w:t>
            </w:r>
            <w:proofErr w:type="spellEnd"/>
            <w:r w:rsidRPr="006B27C1">
              <w:rPr>
                <w:sz w:val="28"/>
                <w:szCs w:val="28"/>
                <w:lang w:eastAsia="en-US"/>
              </w:rPr>
              <w:t xml:space="preserve"> в </w:t>
            </w:r>
            <w:proofErr w:type="spellStart"/>
            <w:r w:rsidRPr="006B27C1">
              <w:rPr>
                <w:sz w:val="28"/>
                <w:szCs w:val="28"/>
                <w:lang w:eastAsia="en-US"/>
              </w:rPr>
              <w:t>северном</w:t>
            </w:r>
            <w:proofErr w:type="spellEnd"/>
            <w:r w:rsidRPr="006B27C1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6B27C1">
              <w:rPr>
                <w:sz w:val="28"/>
                <w:szCs w:val="28"/>
                <w:lang w:eastAsia="en-US"/>
              </w:rPr>
              <w:t>направлении</w:t>
            </w:r>
            <w:proofErr w:type="spellEnd"/>
          </w:p>
        </w:tc>
      </w:tr>
      <w:tr w:rsidR="006B27C1" w:rsidRPr="007C495D" w14:paraId="07F6F4C6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7DFA1A31" w14:textId="62CE948A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7ECBC86D" w14:textId="75A96C90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6AD4FCE6" w14:textId="213C7F72" w:rsidR="006B27C1" w:rsidRPr="006B27C1" w:rsidRDefault="006B27C1" w:rsidP="006B27C1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 w:eastAsia="en-US"/>
              </w:rPr>
              <w:t>5.32 метра</w:t>
            </w:r>
            <w:r w:rsidRPr="006B27C1">
              <w:rPr>
                <w:sz w:val="28"/>
                <w:szCs w:val="28"/>
                <w:lang w:val="ru-RU" w:eastAsia="en-US"/>
              </w:rPr>
              <w:t xml:space="preserve"> по границе земельного участка с кадастровым номером 16:38:010507:88</w:t>
            </w:r>
          </w:p>
        </w:tc>
      </w:tr>
      <w:tr w:rsidR="006B27C1" w:rsidRPr="007C495D" w14:paraId="71C5D034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76A2CD66" w14:textId="19729486" w:rsidR="006B27C1" w:rsidRPr="006B27C1" w:rsidRDefault="006B27C1" w:rsidP="006B27C1">
            <w:pPr>
              <w:jc w:val="center"/>
              <w:rPr>
                <w:sz w:val="28"/>
                <w:szCs w:val="28"/>
              </w:rPr>
            </w:pPr>
            <w:r w:rsidRPr="006B27C1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5EAEBBBD" w14:textId="50FFB68C" w:rsidR="006B27C1" w:rsidRPr="006B27C1" w:rsidRDefault="006B27C1" w:rsidP="006B27C1">
            <w:pPr>
              <w:jc w:val="center"/>
              <w:rPr>
                <w:sz w:val="28"/>
                <w:szCs w:val="28"/>
              </w:rPr>
            </w:pPr>
            <w:r w:rsidRPr="006B27C1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70651AE6" w14:textId="43BF2DDC" w:rsidR="006B27C1" w:rsidRPr="006B27C1" w:rsidRDefault="006B27C1" w:rsidP="006B27C1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 w:eastAsia="en-US"/>
              </w:rPr>
              <w:t>1.67 метра</w:t>
            </w:r>
            <w:r w:rsidRPr="006B27C1">
              <w:rPr>
                <w:sz w:val="28"/>
                <w:szCs w:val="28"/>
                <w:lang w:val="ru-RU" w:eastAsia="en-US"/>
              </w:rPr>
              <w:t xml:space="preserve"> по границе земельного участка с кадастровым номером 16:38:010507:88</w:t>
            </w:r>
          </w:p>
        </w:tc>
      </w:tr>
      <w:tr w:rsidR="006B27C1" w:rsidRPr="007C495D" w14:paraId="3237E545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7FBDFF62" w14:textId="195E2D86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36FB3C40" w14:textId="5A6DFAD6" w:rsidR="006B27C1" w:rsidRPr="006B27C1" w:rsidRDefault="006B27C1" w:rsidP="006B27C1">
            <w:pPr>
              <w:jc w:val="center"/>
              <w:rPr>
                <w:sz w:val="28"/>
                <w:szCs w:val="28"/>
                <w:lang w:val="ru-RU"/>
              </w:rPr>
            </w:pPr>
            <w:r w:rsidRPr="006B27C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5F434195" w14:textId="359DCE1F" w:rsidR="006B27C1" w:rsidRPr="006B27C1" w:rsidRDefault="006B27C1" w:rsidP="006B27C1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 w:eastAsia="en-US"/>
              </w:rPr>
              <w:t>19.54 метра</w:t>
            </w:r>
            <w:r w:rsidRPr="006B27C1">
              <w:rPr>
                <w:sz w:val="28"/>
                <w:szCs w:val="28"/>
                <w:lang w:val="ru-RU" w:eastAsia="en-US"/>
              </w:rPr>
              <w:t xml:space="preserve"> по границе земельного участка с кадастровым номером 16:38:010507:88. Контур замыкается.</w:t>
            </w:r>
          </w:p>
        </w:tc>
      </w:tr>
    </w:tbl>
    <w:p w14:paraId="4A982517" w14:textId="77777777" w:rsidR="00FE37B2" w:rsidRDefault="00FE37B2" w:rsidP="00485E45">
      <w:pPr>
        <w:jc w:val="center"/>
        <w:rPr>
          <w:sz w:val="28"/>
          <w:szCs w:val="28"/>
        </w:rPr>
      </w:pPr>
    </w:p>
    <w:p w14:paraId="35A86D5C" w14:textId="77777777" w:rsidR="00EC3245" w:rsidRDefault="00EC3245" w:rsidP="00485E45">
      <w:pPr>
        <w:jc w:val="center"/>
        <w:rPr>
          <w:sz w:val="28"/>
          <w:szCs w:val="28"/>
        </w:rPr>
      </w:pPr>
    </w:p>
    <w:p w14:paraId="49D3BD58" w14:textId="77777777" w:rsidR="00FE37B2" w:rsidRDefault="00FE37B2" w:rsidP="00485E45">
      <w:pPr>
        <w:jc w:val="center"/>
        <w:rPr>
          <w:sz w:val="28"/>
          <w:szCs w:val="28"/>
        </w:rPr>
      </w:pPr>
    </w:p>
    <w:p w14:paraId="3CFE96AB" w14:textId="2C951A0D" w:rsidR="001A76E0" w:rsidRDefault="001A76E0" w:rsidP="004E52ED">
      <w:pPr>
        <w:jc w:val="center"/>
        <w:rPr>
          <w:sz w:val="28"/>
          <w:szCs w:val="28"/>
        </w:rPr>
      </w:pPr>
    </w:p>
    <w:p w14:paraId="6F151FB0" w14:textId="5649CA07" w:rsidR="000A6445" w:rsidRDefault="000A6445" w:rsidP="004E52ED">
      <w:pPr>
        <w:jc w:val="center"/>
        <w:rPr>
          <w:sz w:val="28"/>
          <w:szCs w:val="28"/>
        </w:rPr>
      </w:pPr>
    </w:p>
    <w:p w14:paraId="67D857F8" w14:textId="3BEB6A9C" w:rsidR="000A6445" w:rsidRDefault="000A6445" w:rsidP="004E52ED">
      <w:pPr>
        <w:jc w:val="center"/>
        <w:rPr>
          <w:sz w:val="28"/>
          <w:szCs w:val="28"/>
        </w:rPr>
      </w:pPr>
    </w:p>
    <w:p w14:paraId="5165BF95" w14:textId="688A5EE5" w:rsidR="000A6445" w:rsidRDefault="000A6445" w:rsidP="004E52ED">
      <w:pPr>
        <w:jc w:val="center"/>
        <w:rPr>
          <w:sz w:val="28"/>
          <w:szCs w:val="28"/>
        </w:rPr>
      </w:pPr>
    </w:p>
    <w:p w14:paraId="1F6772FA" w14:textId="762CAFC1" w:rsidR="000A6445" w:rsidRDefault="000A6445" w:rsidP="004E52ED">
      <w:pPr>
        <w:jc w:val="center"/>
        <w:rPr>
          <w:sz w:val="28"/>
          <w:szCs w:val="28"/>
        </w:rPr>
      </w:pPr>
    </w:p>
    <w:p w14:paraId="2B5F79D9" w14:textId="1E6AA53D" w:rsidR="000A6445" w:rsidRDefault="000A6445" w:rsidP="004E52ED">
      <w:pPr>
        <w:jc w:val="center"/>
        <w:rPr>
          <w:sz w:val="28"/>
          <w:szCs w:val="28"/>
        </w:rPr>
      </w:pPr>
    </w:p>
    <w:p w14:paraId="7C51DB24" w14:textId="7136E20E" w:rsidR="000A6445" w:rsidRDefault="000A6445" w:rsidP="004E52ED">
      <w:pPr>
        <w:jc w:val="center"/>
        <w:rPr>
          <w:sz w:val="28"/>
          <w:szCs w:val="28"/>
        </w:rPr>
      </w:pPr>
    </w:p>
    <w:p w14:paraId="618B360F" w14:textId="6179A787" w:rsidR="000A6445" w:rsidRDefault="000A6445" w:rsidP="004E52ED">
      <w:pPr>
        <w:jc w:val="center"/>
        <w:rPr>
          <w:sz w:val="28"/>
          <w:szCs w:val="28"/>
        </w:rPr>
      </w:pPr>
    </w:p>
    <w:p w14:paraId="131CC4D5" w14:textId="6D47B0C9" w:rsidR="000A6445" w:rsidRDefault="000A6445" w:rsidP="004E52ED">
      <w:pPr>
        <w:jc w:val="center"/>
        <w:rPr>
          <w:sz w:val="28"/>
          <w:szCs w:val="28"/>
        </w:rPr>
      </w:pPr>
    </w:p>
    <w:p w14:paraId="7255EE53" w14:textId="5627BA2E" w:rsidR="000A6445" w:rsidRDefault="000A6445" w:rsidP="004E52ED">
      <w:pPr>
        <w:jc w:val="center"/>
        <w:rPr>
          <w:sz w:val="28"/>
          <w:szCs w:val="28"/>
        </w:rPr>
      </w:pPr>
    </w:p>
    <w:p w14:paraId="4D1E4C6E" w14:textId="7909EB92" w:rsidR="000A6445" w:rsidRDefault="000A6445" w:rsidP="004E52ED">
      <w:pPr>
        <w:jc w:val="center"/>
        <w:rPr>
          <w:sz w:val="28"/>
          <w:szCs w:val="28"/>
        </w:rPr>
      </w:pPr>
    </w:p>
    <w:p w14:paraId="0C9F4364" w14:textId="57207D46" w:rsidR="000A6445" w:rsidRDefault="000A6445" w:rsidP="004E52ED">
      <w:pPr>
        <w:jc w:val="center"/>
        <w:rPr>
          <w:sz w:val="28"/>
          <w:szCs w:val="28"/>
        </w:rPr>
      </w:pPr>
    </w:p>
    <w:p w14:paraId="1472C777" w14:textId="2197A195" w:rsidR="000A6445" w:rsidRDefault="000A6445" w:rsidP="004E52ED">
      <w:pPr>
        <w:jc w:val="center"/>
        <w:rPr>
          <w:sz w:val="28"/>
          <w:szCs w:val="28"/>
        </w:rPr>
      </w:pPr>
    </w:p>
    <w:p w14:paraId="511E8428" w14:textId="192F9D1A" w:rsidR="000A6445" w:rsidRDefault="000A6445" w:rsidP="004E52ED">
      <w:pPr>
        <w:jc w:val="center"/>
        <w:rPr>
          <w:sz w:val="28"/>
          <w:szCs w:val="28"/>
        </w:rPr>
      </w:pPr>
    </w:p>
    <w:p w14:paraId="52AAB51A" w14:textId="77777777" w:rsidR="000A6445" w:rsidRDefault="000A6445" w:rsidP="004E52ED">
      <w:pPr>
        <w:jc w:val="center"/>
        <w:rPr>
          <w:sz w:val="28"/>
          <w:szCs w:val="28"/>
        </w:rPr>
      </w:pPr>
    </w:p>
    <w:p w14:paraId="1D163F1A" w14:textId="47FFD797" w:rsidR="00485E45" w:rsidRPr="009D3B15" w:rsidRDefault="00485E45" w:rsidP="004E52ED">
      <w:pPr>
        <w:jc w:val="center"/>
        <w:rPr>
          <w:sz w:val="28"/>
          <w:szCs w:val="28"/>
        </w:rPr>
      </w:pPr>
      <w:r w:rsidRPr="009D3B15">
        <w:rPr>
          <w:sz w:val="28"/>
          <w:szCs w:val="28"/>
        </w:rPr>
        <w:lastRenderedPageBreak/>
        <w:t>Таблица характерных</w:t>
      </w:r>
      <w:r w:rsidR="00E25759" w:rsidRPr="00644D81">
        <w:rPr>
          <w:color w:val="000000"/>
          <w:sz w:val="28"/>
          <w:szCs w:val="28"/>
        </w:rPr>
        <w:t xml:space="preserve"> </w:t>
      </w:r>
      <w:r w:rsidRPr="009D3B15">
        <w:rPr>
          <w:sz w:val="28"/>
          <w:szCs w:val="28"/>
        </w:rPr>
        <w:t>точек</w:t>
      </w:r>
    </w:p>
    <w:p w14:paraId="028B435B" w14:textId="2853CC30" w:rsidR="00BB623E" w:rsidRDefault="009D3B15" w:rsidP="00E259E2">
      <w:pPr>
        <w:pStyle w:val="Bodytext20"/>
      </w:pPr>
      <w:r w:rsidRPr="005E424C">
        <w:rPr>
          <w:lang w:eastAsia="ru-RU" w:bidi="ru-RU"/>
        </w:rPr>
        <w:t xml:space="preserve">границ территории </w:t>
      </w:r>
      <w:r w:rsidR="004E52ED">
        <w:rPr>
          <w:lang w:eastAsia="ru-RU" w:bidi="ru-RU"/>
        </w:rPr>
        <w:t xml:space="preserve">объекта культурного наследия </w:t>
      </w:r>
      <w:r w:rsidR="00AA61E7" w:rsidRPr="00D20051">
        <w:t>местного (муниципального)</w:t>
      </w:r>
      <w:r w:rsidR="00AA61E7">
        <w:t xml:space="preserve"> </w:t>
      </w:r>
      <w:r w:rsidR="00AA61E7" w:rsidRPr="00EC3245">
        <w:t>значения</w:t>
      </w:r>
      <w:r w:rsidR="00AA61E7" w:rsidRPr="00A32172">
        <w:t xml:space="preserve"> «</w:t>
      </w:r>
      <w:r w:rsidR="001A76E0" w:rsidRPr="001A76E0">
        <w:t xml:space="preserve">Дом </w:t>
      </w:r>
      <w:proofErr w:type="spellStart"/>
      <w:r w:rsidR="001A76E0" w:rsidRPr="001A76E0">
        <w:t>Чембарцевых</w:t>
      </w:r>
      <w:proofErr w:type="spellEnd"/>
      <w:r w:rsidR="001A76E0" w:rsidRPr="001A76E0">
        <w:t>, XIX в», расположенного по адресу: Республика Татарстан, г. Тетюши, ул. Ленина, д. 70</w:t>
      </w:r>
    </w:p>
    <w:p w14:paraId="3D7D7019" w14:textId="77777777" w:rsidR="00AA61E7" w:rsidRPr="009D3B15" w:rsidRDefault="00AA61E7" w:rsidP="00E259E2">
      <w:pPr>
        <w:pStyle w:val="Bodytext20"/>
      </w:pPr>
      <w:bookmarkStart w:id="1" w:name="_GoBack"/>
      <w:bookmarkEnd w:id="1"/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1"/>
        <w:gridCol w:w="4353"/>
        <w:gridCol w:w="4531"/>
      </w:tblGrid>
      <w:tr w:rsidR="00485E45" w:rsidRPr="009D3B15" w14:paraId="27F529D1" w14:textId="77777777" w:rsidTr="004F55BF">
        <w:trPr>
          <w:trHeight w:val="652"/>
          <w:jc w:val="center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3598286" w14:textId="77777777" w:rsidR="00485E45" w:rsidRPr="009D3B15" w:rsidRDefault="00485E45" w:rsidP="004F55B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35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BF10261" w14:textId="71F73C58" w:rsidR="00485E45" w:rsidRPr="009D3B15" w:rsidRDefault="00485E45" w:rsidP="00E2575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sz w:val="28"/>
                <w:szCs w:val="28"/>
              </w:rPr>
              <w:t xml:space="preserve">Координаты </w:t>
            </w:r>
            <w:r w:rsidR="002E2105">
              <w:rPr>
                <w:sz w:val="28"/>
                <w:szCs w:val="28"/>
              </w:rPr>
              <w:t>характерных</w:t>
            </w:r>
            <w:r w:rsidR="00983445">
              <w:rPr>
                <w:sz w:val="28"/>
                <w:szCs w:val="28"/>
              </w:rPr>
              <w:t xml:space="preserve"> </w:t>
            </w:r>
            <w:r w:rsidRPr="009D3B15">
              <w:rPr>
                <w:sz w:val="28"/>
                <w:szCs w:val="28"/>
              </w:rPr>
              <w:t>точ</w:t>
            </w:r>
            <w:r w:rsidR="00983445">
              <w:rPr>
                <w:sz w:val="28"/>
                <w:szCs w:val="28"/>
              </w:rPr>
              <w:t>ек</w:t>
            </w:r>
            <w:r w:rsidRPr="009D3B15">
              <w:rPr>
                <w:sz w:val="28"/>
                <w:szCs w:val="28"/>
              </w:rPr>
              <w:t xml:space="preserve"> </w:t>
            </w:r>
            <w:r w:rsidR="00983445">
              <w:rPr>
                <w:sz w:val="28"/>
                <w:szCs w:val="28"/>
              </w:rPr>
              <w:br/>
            </w:r>
            <w:r w:rsidRPr="009D3B15">
              <w:rPr>
                <w:sz w:val="28"/>
                <w:szCs w:val="28"/>
              </w:rPr>
              <w:t>в местной системе координат (МСК-16)</w:t>
            </w:r>
          </w:p>
        </w:tc>
      </w:tr>
      <w:tr w:rsidR="00485E45" w:rsidRPr="009D3B15" w14:paraId="517333D5" w14:textId="77777777" w:rsidTr="005D425C">
        <w:trPr>
          <w:trHeight w:val="322"/>
          <w:jc w:val="center"/>
        </w:trPr>
        <w:tc>
          <w:tcPr>
            <w:tcW w:w="643" w:type="pct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5203F5" w14:textId="77777777" w:rsidR="00485E45" w:rsidRPr="009D3B15" w:rsidRDefault="00485E45" w:rsidP="004F55B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6E76FC" w14:textId="77777777" w:rsidR="00485E45" w:rsidRPr="009D3B15" w:rsidRDefault="00485E45" w:rsidP="004F55B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4D7AF77" w14:textId="77777777" w:rsidR="00485E45" w:rsidRPr="009D3B15" w:rsidRDefault="00485E45" w:rsidP="004F55B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Y</w:t>
            </w:r>
          </w:p>
        </w:tc>
      </w:tr>
      <w:tr w:rsidR="00BC5D31" w:rsidRPr="009D3B15" w14:paraId="0EE2A54A" w14:textId="77777777" w:rsidTr="00A35D86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9856C8" w14:textId="230717A5" w:rsidR="00BC5D31" w:rsidRPr="00BC5D31" w:rsidRDefault="00BC5D31" w:rsidP="00BC5D31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E461FC8" w14:textId="7082D396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380830.16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E0F6D" w14:textId="139467A0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1287529.32</w:t>
            </w:r>
          </w:p>
        </w:tc>
      </w:tr>
      <w:tr w:rsidR="00BC5D31" w:rsidRPr="009D3B15" w14:paraId="7895F427" w14:textId="77777777" w:rsidTr="00A35D86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EBAF72" w14:textId="32D130D1" w:rsidR="00BC5D31" w:rsidRPr="00BC5D31" w:rsidRDefault="00BC5D31" w:rsidP="00BC5D31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B67EA9" w14:textId="2B8F0AAF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380822.96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5CF7E" w14:textId="0633B351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1287553.20</w:t>
            </w:r>
          </w:p>
        </w:tc>
      </w:tr>
      <w:tr w:rsidR="00BC5D31" w:rsidRPr="009D3B15" w14:paraId="2A5B892E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C48523" w14:textId="39D1976D" w:rsidR="00BC5D31" w:rsidRPr="00BC5D31" w:rsidRDefault="00BC5D31" w:rsidP="00BC5D31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D346B0E" w14:textId="14DBDAF1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380819.52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BBBAC" w14:textId="10436205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1287564.59</w:t>
            </w:r>
          </w:p>
        </w:tc>
      </w:tr>
      <w:tr w:rsidR="00BC5D31" w:rsidRPr="009D3B15" w14:paraId="4819BA5A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AA7F6F" w14:textId="13E3BEAA" w:rsidR="00BC5D31" w:rsidRPr="00BC5D31" w:rsidRDefault="00BC5D31" w:rsidP="00BC5D31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BE77101" w14:textId="29DD06C0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380810.76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72F99" w14:textId="2916B698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1287561.85</w:t>
            </w:r>
          </w:p>
        </w:tc>
      </w:tr>
      <w:tr w:rsidR="00BC5D31" w:rsidRPr="009D3B15" w14:paraId="72E902F0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0EEA43" w14:textId="10B7E408" w:rsidR="00BC5D31" w:rsidRPr="00BC5D31" w:rsidRDefault="00BC5D31" w:rsidP="00BC5D31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3DBE78" w14:textId="002A25F5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380799.70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0C8EE" w14:textId="2AC99446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1287558.43</w:t>
            </w:r>
          </w:p>
        </w:tc>
      </w:tr>
      <w:tr w:rsidR="00BC5D31" w:rsidRPr="009D3B15" w14:paraId="1856A831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338535E" w14:textId="3CD49C78" w:rsidR="00BC5D31" w:rsidRPr="00BC5D31" w:rsidRDefault="00BC5D31" w:rsidP="00BC5D31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E2F187" w14:textId="2423B25D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380802.21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87A3F" w14:textId="7471A674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1287549.89</w:t>
            </w:r>
          </w:p>
        </w:tc>
      </w:tr>
      <w:tr w:rsidR="00BC5D31" w:rsidRPr="009D3B15" w14:paraId="319CE7D1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1F86F78" w14:textId="228ADEFB" w:rsidR="00BC5D31" w:rsidRPr="00BC5D31" w:rsidRDefault="00BC5D31" w:rsidP="00BC5D31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D91614" w14:textId="3FA5303E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380808.93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0BBAE" w14:textId="77503496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1287531.13</w:t>
            </w:r>
          </w:p>
        </w:tc>
      </w:tr>
      <w:tr w:rsidR="00BC5D31" w:rsidRPr="009D3B15" w14:paraId="6A0B164E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B65B5D" w14:textId="68F721B1" w:rsidR="00BC5D31" w:rsidRPr="00BC5D31" w:rsidRDefault="00BC5D31" w:rsidP="00BC5D31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DBD088" w14:textId="4F2B070C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380810.67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BD1C3" w14:textId="44B5E3E7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1287526.10</w:t>
            </w:r>
          </w:p>
        </w:tc>
      </w:tr>
      <w:tr w:rsidR="00BC5D31" w:rsidRPr="009D3B15" w14:paraId="70A2B3A5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3930541" w14:textId="1F6CDAAB" w:rsidR="00BC5D31" w:rsidRPr="00BC5D31" w:rsidRDefault="00BC5D31" w:rsidP="00BC5D31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A3D6408" w14:textId="5A323494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380811.22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371D5" w14:textId="57B66AFB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1287524.52</w:t>
            </w:r>
          </w:p>
        </w:tc>
      </w:tr>
      <w:tr w:rsidR="00BC5D31" w:rsidRPr="009D3B15" w14:paraId="2FADB029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FCDD2E9" w14:textId="1A76EDA1" w:rsidR="00BC5D31" w:rsidRPr="00BC5D31" w:rsidRDefault="00BC5D31" w:rsidP="00BC5D31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20F89B" w14:textId="59E0E780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380830.16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E227C" w14:textId="2D1B561F" w:rsidR="00BC5D31" w:rsidRPr="00BC5D31" w:rsidRDefault="00BC5D31" w:rsidP="00BC5D31">
            <w:pPr>
              <w:jc w:val="center"/>
              <w:rPr>
                <w:sz w:val="28"/>
                <w:szCs w:val="28"/>
              </w:rPr>
            </w:pPr>
            <w:r w:rsidRPr="00BC5D31">
              <w:rPr>
                <w:sz w:val="28"/>
                <w:szCs w:val="28"/>
                <w:lang w:eastAsia="en-US"/>
              </w:rPr>
              <w:t>1287529.32</w:t>
            </w:r>
          </w:p>
        </w:tc>
      </w:tr>
    </w:tbl>
    <w:p w14:paraId="78458EA4" w14:textId="77777777" w:rsidR="00485E45" w:rsidRPr="002E27DE" w:rsidRDefault="00485E45" w:rsidP="00D253FD">
      <w:pPr>
        <w:spacing w:line="276" w:lineRule="auto"/>
        <w:jc w:val="both"/>
        <w:rPr>
          <w:sz w:val="28"/>
          <w:szCs w:val="28"/>
        </w:rPr>
      </w:pPr>
    </w:p>
    <w:sectPr w:rsidR="00485E45" w:rsidRPr="002E27DE" w:rsidSect="00746C02">
      <w:pgSz w:w="11906" w:h="16838"/>
      <w:pgMar w:top="426" w:right="567" w:bottom="426" w:left="1134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B68C5" w14:textId="77777777" w:rsidR="0042116F" w:rsidRDefault="0042116F">
      <w:r>
        <w:separator/>
      </w:r>
    </w:p>
  </w:endnote>
  <w:endnote w:type="continuationSeparator" w:id="0">
    <w:p w14:paraId="2D89A954" w14:textId="77777777" w:rsidR="0042116F" w:rsidRDefault="00421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CF2A61" w14:textId="77777777" w:rsidR="0042116F" w:rsidRDefault="0042116F">
      <w:r>
        <w:separator/>
      </w:r>
    </w:p>
  </w:footnote>
  <w:footnote w:type="continuationSeparator" w:id="0">
    <w:p w14:paraId="7AE9EC4D" w14:textId="77777777" w:rsidR="0042116F" w:rsidRDefault="00421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E0950" w14:textId="77777777" w:rsidR="002162F7" w:rsidRDefault="00B64CD4" w:rsidP="004F55BF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7082E">
      <w:rPr>
        <w:rStyle w:val="ac"/>
        <w:noProof/>
      </w:rPr>
      <w:t>2</w:t>
    </w:r>
    <w:r>
      <w:rPr>
        <w:rStyle w:val="ac"/>
      </w:rPr>
      <w:fldChar w:fldCharType="end"/>
    </w:r>
  </w:p>
  <w:p w14:paraId="5F683F7E" w14:textId="77777777" w:rsidR="002162F7" w:rsidRDefault="002162F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5741558"/>
      <w:docPartObj>
        <w:docPartGallery w:val="Page Numbers (Top of Page)"/>
        <w:docPartUnique/>
      </w:docPartObj>
    </w:sdtPr>
    <w:sdtEndPr/>
    <w:sdtContent>
      <w:p w14:paraId="0C313A0E" w14:textId="07C2EBF6" w:rsidR="00310968" w:rsidRDefault="0031096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D31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6500F8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</w:abstractNum>
  <w:abstractNum w:abstractNumId="2" w15:restartNumberingAfterBreak="0">
    <w:nsid w:val="00771598"/>
    <w:multiLevelType w:val="hybridMultilevel"/>
    <w:tmpl w:val="CB04D088"/>
    <w:lvl w:ilvl="0" w:tplc="EF9CC428">
      <w:start w:val="1"/>
      <w:numFmt w:val="decimal"/>
      <w:lvlText w:val="%1."/>
      <w:lvlJc w:val="left"/>
      <w:pPr>
        <w:tabs>
          <w:tab w:val="num" w:pos="1072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5E5D"/>
    <w:rsid w:val="00006342"/>
    <w:rsid w:val="0001452A"/>
    <w:rsid w:val="0002227F"/>
    <w:rsid w:val="00024B1D"/>
    <w:rsid w:val="000436A2"/>
    <w:rsid w:val="00047E88"/>
    <w:rsid w:val="000528BD"/>
    <w:rsid w:val="00061891"/>
    <w:rsid w:val="00066BE1"/>
    <w:rsid w:val="00076083"/>
    <w:rsid w:val="00081652"/>
    <w:rsid w:val="0009452A"/>
    <w:rsid w:val="00094B93"/>
    <w:rsid w:val="00095595"/>
    <w:rsid w:val="000A6445"/>
    <w:rsid w:val="000B2282"/>
    <w:rsid w:val="000B5987"/>
    <w:rsid w:val="000C24F3"/>
    <w:rsid w:val="000C5898"/>
    <w:rsid w:val="000D2951"/>
    <w:rsid w:val="000D2DA8"/>
    <w:rsid w:val="000F0DD8"/>
    <w:rsid w:val="000F2263"/>
    <w:rsid w:val="00101B5E"/>
    <w:rsid w:val="001030FF"/>
    <w:rsid w:val="00105D50"/>
    <w:rsid w:val="0012186F"/>
    <w:rsid w:val="00124002"/>
    <w:rsid w:val="001251E5"/>
    <w:rsid w:val="001318DC"/>
    <w:rsid w:val="0015093D"/>
    <w:rsid w:val="00150944"/>
    <w:rsid w:val="00151ACA"/>
    <w:rsid w:val="00153FBA"/>
    <w:rsid w:val="00154B3F"/>
    <w:rsid w:val="001571D7"/>
    <w:rsid w:val="001741F8"/>
    <w:rsid w:val="00176CC5"/>
    <w:rsid w:val="00180A44"/>
    <w:rsid w:val="0019059F"/>
    <w:rsid w:val="00193AE2"/>
    <w:rsid w:val="001949F0"/>
    <w:rsid w:val="001A76E0"/>
    <w:rsid w:val="001A7BA4"/>
    <w:rsid w:val="001B49B1"/>
    <w:rsid w:val="001B5DF5"/>
    <w:rsid w:val="001C36A8"/>
    <w:rsid w:val="001C629D"/>
    <w:rsid w:val="001D198E"/>
    <w:rsid w:val="001E1262"/>
    <w:rsid w:val="001E1D14"/>
    <w:rsid w:val="001F21BD"/>
    <w:rsid w:val="00202340"/>
    <w:rsid w:val="00204AE0"/>
    <w:rsid w:val="00211872"/>
    <w:rsid w:val="002162F7"/>
    <w:rsid w:val="0022099A"/>
    <w:rsid w:val="002211C6"/>
    <w:rsid w:val="00222BF2"/>
    <w:rsid w:val="0024339D"/>
    <w:rsid w:val="00247BD1"/>
    <w:rsid w:val="00253FE8"/>
    <w:rsid w:val="00255525"/>
    <w:rsid w:val="0026186F"/>
    <w:rsid w:val="002628E1"/>
    <w:rsid w:val="00265229"/>
    <w:rsid w:val="0027689C"/>
    <w:rsid w:val="00276F29"/>
    <w:rsid w:val="00284047"/>
    <w:rsid w:val="002968E1"/>
    <w:rsid w:val="002A0674"/>
    <w:rsid w:val="002B1848"/>
    <w:rsid w:val="002B48CC"/>
    <w:rsid w:val="002D2021"/>
    <w:rsid w:val="002D2696"/>
    <w:rsid w:val="002E1E07"/>
    <w:rsid w:val="002E2105"/>
    <w:rsid w:val="002E27DE"/>
    <w:rsid w:val="00305268"/>
    <w:rsid w:val="00310968"/>
    <w:rsid w:val="0031667F"/>
    <w:rsid w:val="00320066"/>
    <w:rsid w:val="003276A1"/>
    <w:rsid w:val="003618F9"/>
    <w:rsid w:val="00364AEE"/>
    <w:rsid w:val="00374004"/>
    <w:rsid w:val="003760CF"/>
    <w:rsid w:val="003762F4"/>
    <w:rsid w:val="003827AA"/>
    <w:rsid w:val="00382B6A"/>
    <w:rsid w:val="003926FF"/>
    <w:rsid w:val="00394AD1"/>
    <w:rsid w:val="003A12FA"/>
    <w:rsid w:val="003A4D2E"/>
    <w:rsid w:val="003B1AEF"/>
    <w:rsid w:val="003B2787"/>
    <w:rsid w:val="003B5797"/>
    <w:rsid w:val="003C12C4"/>
    <w:rsid w:val="003C1AB1"/>
    <w:rsid w:val="003C216B"/>
    <w:rsid w:val="003C60A0"/>
    <w:rsid w:val="003C6DE2"/>
    <w:rsid w:val="003D30EE"/>
    <w:rsid w:val="003D5E87"/>
    <w:rsid w:val="003E3A3E"/>
    <w:rsid w:val="003E54F3"/>
    <w:rsid w:val="00401741"/>
    <w:rsid w:val="00414966"/>
    <w:rsid w:val="00415125"/>
    <w:rsid w:val="0042116F"/>
    <w:rsid w:val="00422E17"/>
    <w:rsid w:val="00425352"/>
    <w:rsid w:val="004261ED"/>
    <w:rsid w:val="00426650"/>
    <w:rsid w:val="004266CB"/>
    <w:rsid w:val="00443C09"/>
    <w:rsid w:val="00443CE6"/>
    <w:rsid w:val="004634FB"/>
    <w:rsid w:val="00471CF3"/>
    <w:rsid w:val="004775A9"/>
    <w:rsid w:val="004808E9"/>
    <w:rsid w:val="00485E45"/>
    <w:rsid w:val="00490FC1"/>
    <w:rsid w:val="004935A3"/>
    <w:rsid w:val="00493C5A"/>
    <w:rsid w:val="004A481C"/>
    <w:rsid w:val="004B06C8"/>
    <w:rsid w:val="004C0D1B"/>
    <w:rsid w:val="004D1381"/>
    <w:rsid w:val="004D3F40"/>
    <w:rsid w:val="004E189B"/>
    <w:rsid w:val="004E52ED"/>
    <w:rsid w:val="004F255B"/>
    <w:rsid w:val="004F2E46"/>
    <w:rsid w:val="004F4106"/>
    <w:rsid w:val="004F55BF"/>
    <w:rsid w:val="00501ACE"/>
    <w:rsid w:val="00502DFD"/>
    <w:rsid w:val="005115DD"/>
    <w:rsid w:val="00512FEB"/>
    <w:rsid w:val="005273AD"/>
    <w:rsid w:val="005365F8"/>
    <w:rsid w:val="00553697"/>
    <w:rsid w:val="00563A2B"/>
    <w:rsid w:val="00564BDE"/>
    <w:rsid w:val="0056601F"/>
    <w:rsid w:val="005774B8"/>
    <w:rsid w:val="005826F2"/>
    <w:rsid w:val="0058274C"/>
    <w:rsid w:val="005841F1"/>
    <w:rsid w:val="00593251"/>
    <w:rsid w:val="005936EE"/>
    <w:rsid w:val="005A39A0"/>
    <w:rsid w:val="005A739A"/>
    <w:rsid w:val="005B2E62"/>
    <w:rsid w:val="005D013C"/>
    <w:rsid w:val="005D19A7"/>
    <w:rsid w:val="005D3F40"/>
    <w:rsid w:val="005D425C"/>
    <w:rsid w:val="005E1AA2"/>
    <w:rsid w:val="005E5AE7"/>
    <w:rsid w:val="005F0730"/>
    <w:rsid w:val="005F368D"/>
    <w:rsid w:val="00600A1F"/>
    <w:rsid w:val="00600D4F"/>
    <w:rsid w:val="00602AC3"/>
    <w:rsid w:val="006047F5"/>
    <w:rsid w:val="00606A09"/>
    <w:rsid w:val="0061037D"/>
    <w:rsid w:val="00614608"/>
    <w:rsid w:val="00635646"/>
    <w:rsid w:val="00642295"/>
    <w:rsid w:val="00642C0A"/>
    <w:rsid w:val="0064554A"/>
    <w:rsid w:val="006468A7"/>
    <w:rsid w:val="00647091"/>
    <w:rsid w:val="00663995"/>
    <w:rsid w:val="006916CC"/>
    <w:rsid w:val="00693F48"/>
    <w:rsid w:val="0069439C"/>
    <w:rsid w:val="00696569"/>
    <w:rsid w:val="006A2440"/>
    <w:rsid w:val="006B1ABA"/>
    <w:rsid w:val="006B20A4"/>
    <w:rsid w:val="006B27C1"/>
    <w:rsid w:val="006B638C"/>
    <w:rsid w:val="006C2C12"/>
    <w:rsid w:val="006C567B"/>
    <w:rsid w:val="006C62C1"/>
    <w:rsid w:val="006E4234"/>
    <w:rsid w:val="006F5AFD"/>
    <w:rsid w:val="0070383E"/>
    <w:rsid w:val="007042FB"/>
    <w:rsid w:val="00710428"/>
    <w:rsid w:val="0071364C"/>
    <w:rsid w:val="00723A30"/>
    <w:rsid w:val="00727BEA"/>
    <w:rsid w:val="007367D5"/>
    <w:rsid w:val="00746395"/>
    <w:rsid w:val="00746C02"/>
    <w:rsid w:val="00757D97"/>
    <w:rsid w:val="007649FA"/>
    <w:rsid w:val="0077653A"/>
    <w:rsid w:val="007803D0"/>
    <w:rsid w:val="00782020"/>
    <w:rsid w:val="007843F9"/>
    <w:rsid w:val="007962D8"/>
    <w:rsid w:val="00796DA4"/>
    <w:rsid w:val="0079767B"/>
    <w:rsid w:val="007A61F2"/>
    <w:rsid w:val="007A7B5A"/>
    <w:rsid w:val="007C0145"/>
    <w:rsid w:val="007C3D3D"/>
    <w:rsid w:val="007D3865"/>
    <w:rsid w:val="007E378E"/>
    <w:rsid w:val="007E59F4"/>
    <w:rsid w:val="0080126A"/>
    <w:rsid w:val="008127FE"/>
    <w:rsid w:val="00821E25"/>
    <w:rsid w:val="00842B98"/>
    <w:rsid w:val="00842F56"/>
    <w:rsid w:val="00851B45"/>
    <w:rsid w:val="00854A4C"/>
    <w:rsid w:val="00867F55"/>
    <w:rsid w:val="00877054"/>
    <w:rsid w:val="00880BB3"/>
    <w:rsid w:val="00890E16"/>
    <w:rsid w:val="00890ED3"/>
    <w:rsid w:val="00891884"/>
    <w:rsid w:val="00892788"/>
    <w:rsid w:val="00894B51"/>
    <w:rsid w:val="008950E3"/>
    <w:rsid w:val="008B0B42"/>
    <w:rsid w:val="008C6A2F"/>
    <w:rsid w:val="008D3F1A"/>
    <w:rsid w:val="008E0242"/>
    <w:rsid w:val="008E35D7"/>
    <w:rsid w:val="00900225"/>
    <w:rsid w:val="00902BA9"/>
    <w:rsid w:val="00910179"/>
    <w:rsid w:val="00913A49"/>
    <w:rsid w:val="0092181B"/>
    <w:rsid w:val="00931813"/>
    <w:rsid w:val="0093383F"/>
    <w:rsid w:val="00955CC7"/>
    <w:rsid w:val="0097302F"/>
    <w:rsid w:val="00983445"/>
    <w:rsid w:val="00984FF0"/>
    <w:rsid w:val="009871EF"/>
    <w:rsid w:val="009907C3"/>
    <w:rsid w:val="0099092B"/>
    <w:rsid w:val="00992D21"/>
    <w:rsid w:val="009A3B8A"/>
    <w:rsid w:val="009A41AD"/>
    <w:rsid w:val="009A4A85"/>
    <w:rsid w:val="009A6271"/>
    <w:rsid w:val="009C2D34"/>
    <w:rsid w:val="009C3624"/>
    <w:rsid w:val="009C7121"/>
    <w:rsid w:val="009D3B15"/>
    <w:rsid w:val="009F1B31"/>
    <w:rsid w:val="00A06943"/>
    <w:rsid w:val="00A1576D"/>
    <w:rsid w:val="00A22E9E"/>
    <w:rsid w:val="00A253A8"/>
    <w:rsid w:val="00A265F7"/>
    <w:rsid w:val="00A32172"/>
    <w:rsid w:val="00A36F72"/>
    <w:rsid w:val="00A37612"/>
    <w:rsid w:val="00A40367"/>
    <w:rsid w:val="00A424E4"/>
    <w:rsid w:val="00A50C82"/>
    <w:rsid w:val="00A55520"/>
    <w:rsid w:val="00A64779"/>
    <w:rsid w:val="00A650E0"/>
    <w:rsid w:val="00A7082E"/>
    <w:rsid w:val="00A73FF9"/>
    <w:rsid w:val="00A8770B"/>
    <w:rsid w:val="00A972EB"/>
    <w:rsid w:val="00AA43FF"/>
    <w:rsid w:val="00AA4797"/>
    <w:rsid w:val="00AA5CF7"/>
    <w:rsid w:val="00AA61E7"/>
    <w:rsid w:val="00AA6A11"/>
    <w:rsid w:val="00AC1CAC"/>
    <w:rsid w:val="00AD0D03"/>
    <w:rsid w:val="00AD1713"/>
    <w:rsid w:val="00AD2474"/>
    <w:rsid w:val="00AD35F3"/>
    <w:rsid w:val="00AD7C59"/>
    <w:rsid w:val="00AE1C62"/>
    <w:rsid w:val="00AE7477"/>
    <w:rsid w:val="00AE7F68"/>
    <w:rsid w:val="00B026A3"/>
    <w:rsid w:val="00B33CBC"/>
    <w:rsid w:val="00B378C9"/>
    <w:rsid w:val="00B41477"/>
    <w:rsid w:val="00B53943"/>
    <w:rsid w:val="00B60079"/>
    <w:rsid w:val="00B64CD4"/>
    <w:rsid w:val="00B73B39"/>
    <w:rsid w:val="00B87F91"/>
    <w:rsid w:val="00BB4CDE"/>
    <w:rsid w:val="00BB623E"/>
    <w:rsid w:val="00BC1E66"/>
    <w:rsid w:val="00BC5D31"/>
    <w:rsid w:val="00BC6A9D"/>
    <w:rsid w:val="00BD4D5D"/>
    <w:rsid w:val="00BD7FDA"/>
    <w:rsid w:val="00BE06C6"/>
    <w:rsid w:val="00BE7DF1"/>
    <w:rsid w:val="00BF1F75"/>
    <w:rsid w:val="00BF54FD"/>
    <w:rsid w:val="00BF79A4"/>
    <w:rsid w:val="00BF7EA3"/>
    <w:rsid w:val="00C00F2C"/>
    <w:rsid w:val="00C02496"/>
    <w:rsid w:val="00C0555F"/>
    <w:rsid w:val="00C067B7"/>
    <w:rsid w:val="00C103ED"/>
    <w:rsid w:val="00C11FAD"/>
    <w:rsid w:val="00C139EB"/>
    <w:rsid w:val="00C213A1"/>
    <w:rsid w:val="00C24DB6"/>
    <w:rsid w:val="00C31733"/>
    <w:rsid w:val="00C31F9C"/>
    <w:rsid w:val="00C36A98"/>
    <w:rsid w:val="00C5105D"/>
    <w:rsid w:val="00C601E7"/>
    <w:rsid w:val="00C614EB"/>
    <w:rsid w:val="00C61FE7"/>
    <w:rsid w:val="00C66602"/>
    <w:rsid w:val="00C90465"/>
    <w:rsid w:val="00CA6B8D"/>
    <w:rsid w:val="00CB1729"/>
    <w:rsid w:val="00CB6A9F"/>
    <w:rsid w:val="00CC595D"/>
    <w:rsid w:val="00CD1FE3"/>
    <w:rsid w:val="00CD48B2"/>
    <w:rsid w:val="00CD64CB"/>
    <w:rsid w:val="00CD785F"/>
    <w:rsid w:val="00CE0331"/>
    <w:rsid w:val="00CE5E0F"/>
    <w:rsid w:val="00CF1712"/>
    <w:rsid w:val="00CF21C8"/>
    <w:rsid w:val="00CF3B28"/>
    <w:rsid w:val="00D129E1"/>
    <w:rsid w:val="00D22CE4"/>
    <w:rsid w:val="00D253FD"/>
    <w:rsid w:val="00D27D7B"/>
    <w:rsid w:val="00D27FF1"/>
    <w:rsid w:val="00D32A55"/>
    <w:rsid w:val="00D32FF4"/>
    <w:rsid w:val="00D43B67"/>
    <w:rsid w:val="00D650EA"/>
    <w:rsid w:val="00D849E3"/>
    <w:rsid w:val="00D84D06"/>
    <w:rsid w:val="00D90455"/>
    <w:rsid w:val="00D94024"/>
    <w:rsid w:val="00D952EC"/>
    <w:rsid w:val="00D96494"/>
    <w:rsid w:val="00DB453B"/>
    <w:rsid w:val="00DC6C4B"/>
    <w:rsid w:val="00DD1A55"/>
    <w:rsid w:val="00DD1E0F"/>
    <w:rsid w:val="00DD1F5D"/>
    <w:rsid w:val="00E1136C"/>
    <w:rsid w:val="00E137BC"/>
    <w:rsid w:val="00E1608D"/>
    <w:rsid w:val="00E223F9"/>
    <w:rsid w:val="00E22928"/>
    <w:rsid w:val="00E25759"/>
    <w:rsid w:val="00E259E2"/>
    <w:rsid w:val="00E26C3E"/>
    <w:rsid w:val="00E30170"/>
    <w:rsid w:val="00E35C53"/>
    <w:rsid w:val="00E467A0"/>
    <w:rsid w:val="00E477C6"/>
    <w:rsid w:val="00E56A85"/>
    <w:rsid w:val="00E73607"/>
    <w:rsid w:val="00E74255"/>
    <w:rsid w:val="00E90DAC"/>
    <w:rsid w:val="00E92020"/>
    <w:rsid w:val="00E942F7"/>
    <w:rsid w:val="00EA13B2"/>
    <w:rsid w:val="00EA64D2"/>
    <w:rsid w:val="00EB6828"/>
    <w:rsid w:val="00EC3245"/>
    <w:rsid w:val="00EC3F5E"/>
    <w:rsid w:val="00EC4083"/>
    <w:rsid w:val="00EC47B3"/>
    <w:rsid w:val="00ED0496"/>
    <w:rsid w:val="00ED4DA7"/>
    <w:rsid w:val="00EF3E29"/>
    <w:rsid w:val="00EF7954"/>
    <w:rsid w:val="00F00108"/>
    <w:rsid w:val="00F04CE6"/>
    <w:rsid w:val="00F07377"/>
    <w:rsid w:val="00F17DFF"/>
    <w:rsid w:val="00F25748"/>
    <w:rsid w:val="00F40903"/>
    <w:rsid w:val="00F430F0"/>
    <w:rsid w:val="00F502B9"/>
    <w:rsid w:val="00F50EC2"/>
    <w:rsid w:val="00F51A92"/>
    <w:rsid w:val="00F73D1E"/>
    <w:rsid w:val="00F80804"/>
    <w:rsid w:val="00F81077"/>
    <w:rsid w:val="00F8500C"/>
    <w:rsid w:val="00F86374"/>
    <w:rsid w:val="00F927DC"/>
    <w:rsid w:val="00F93E52"/>
    <w:rsid w:val="00F95208"/>
    <w:rsid w:val="00FA0588"/>
    <w:rsid w:val="00FA3708"/>
    <w:rsid w:val="00FB7875"/>
    <w:rsid w:val="00FC722C"/>
    <w:rsid w:val="00FD2161"/>
    <w:rsid w:val="00FD3A40"/>
    <w:rsid w:val="00FD7123"/>
    <w:rsid w:val="00FE0EF6"/>
    <w:rsid w:val="00FE1359"/>
    <w:rsid w:val="00FE2873"/>
    <w:rsid w:val="00FE37B2"/>
    <w:rsid w:val="00FE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980FD"/>
  <w15:docId w15:val="{CD01A28D-420E-415A-A146-49C891AC5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80BB3"/>
    <w:pPr>
      <w:keepNext/>
      <w:tabs>
        <w:tab w:val="num" w:pos="432"/>
      </w:tabs>
      <w:autoSpaceDE/>
      <w:autoSpaceDN/>
      <w:ind w:left="432" w:hanging="432"/>
      <w:jc w:val="center"/>
      <w:outlineLvl w:val="0"/>
    </w:pPr>
    <w:rPr>
      <w:b/>
      <w:sz w:val="28"/>
      <w:lang w:eastAsia="ar-SA"/>
    </w:rPr>
  </w:style>
  <w:style w:type="paragraph" w:styleId="2">
    <w:name w:val="heading 2"/>
    <w:basedOn w:val="a"/>
    <w:next w:val="a"/>
    <w:link w:val="20"/>
    <w:qFormat/>
    <w:rsid w:val="00880BB3"/>
    <w:pPr>
      <w:keepNext/>
      <w:tabs>
        <w:tab w:val="num" w:pos="576"/>
      </w:tabs>
      <w:autoSpaceDE/>
      <w:autoSpaceDN/>
      <w:spacing w:after="240"/>
      <w:jc w:val="center"/>
      <w:outlineLvl w:val="1"/>
    </w:pPr>
    <w:rPr>
      <w:b/>
      <w:sz w:val="28"/>
      <w:lang w:eastAsia="ar-SA"/>
    </w:rPr>
  </w:style>
  <w:style w:type="paragraph" w:styleId="3">
    <w:name w:val="heading 3"/>
    <w:basedOn w:val="a"/>
    <w:next w:val="a"/>
    <w:link w:val="30"/>
    <w:qFormat/>
    <w:rsid w:val="00880BB3"/>
    <w:pPr>
      <w:keepNext/>
      <w:tabs>
        <w:tab w:val="num" w:pos="720"/>
      </w:tabs>
      <w:autoSpaceDE/>
      <w:autoSpaceDN/>
      <w:ind w:left="720" w:hanging="720"/>
      <w:jc w:val="center"/>
      <w:outlineLvl w:val="2"/>
    </w:pPr>
    <w:rPr>
      <w:sz w:val="24"/>
      <w:lang w:eastAsia="ar-SA"/>
    </w:rPr>
  </w:style>
  <w:style w:type="paragraph" w:styleId="4">
    <w:name w:val="heading 4"/>
    <w:basedOn w:val="a"/>
    <w:next w:val="a"/>
    <w:link w:val="40"/>
    <w:qFormat/>
    <w:rsid w:val="00880BB3"/>
    <w:pPr>
      <w:keepNext/>
      <w:tabs>
        <w:tab w:val="num" w:pos="864"/>
      </w:tabs>
      <w:autoSpaceDE/>
      <w:autoSpaceDN/>
      <w:ind w:left="864" w:hanging="864"/>
      <w:jc w:val="center"/>
      <w:outlineLvl w:val="3"/>
    </w:pPr>
    <w:rPr>
      <w:sz w:val="36"/>
      <w:lang w:eastAsia="ar-SA"/>
    </w:rPr>
  </w:style>
  <w:style w:type="paragraph" w:styleId="5">
    <w:name w:val="heading 5"/>
    <w:basedOn w:val="a"/>
    <w:next w:val="a"/>
    <w:link w:val="50"/>
    <w:qFormat/>
    <w:rsid w:val="00880BB3"/>
    <w:pPr>
      <w:keepNext/>
      <w:tabs>
        <w:tab w:val="num" w:pos="1008"/>
      </w:tabs>
      <w:autoSpaceDE/>
      <w:autoSpaceDN/>
      <w:spacing w:line="360" w:lineRule="auto"/>
      <w:ind w:left="1008" w:hanging="1008"/>
      <w:jc w:val="right"/>
      <w:outlineLvl w:val="4"/>
    </w:pPr>
    <w:rPr>
      <w:sz w:val="24"/>
      <w:lang w:eastAsia="ar-SA"/>
    </w:rPr>
  </w:style>
  <w:style w:type="paragraph" w:styleId="6">
    <w:name w:val="heading 6"/>
    <w:basedOn w:val="a"/>
    <w:next w:val="a"/>
    <w:link w:val="60"/>
    <w:qFormat/>
    <w:rsid w:val="00880BB3"/>
    <w:pPr>
      <w:keepNext/>
      <w:tabs>
        <w:tab w:val="num" w:pos="1152"/>
      </w:tabs>
      <w:autoSpaceDE/>
      <w:autoSpaceDN/>
      <w:spacing w:line="360" w:lineRule="auto"/>
      <w:ind w:left="1152" w:hanging="1152"/>
      <w:outlineLvl w:val="5"/>
    </w:pPr>
    <w:rPr>
      <w:b/>
      <w:sz w:val="28"/>
      <w:lang w:eastAsia="ar-SA"/>
    </w:rPr>
  </w:style>
  <w:style w:type="paragraph" w:styleId="7">
    <w:name w:val="heading 7"/>
    <w:basedOn w:val="a"/>
    <w:next w:val="a"/>
    <w:link w:val="70"/>
    <w:qFormat/>
    <w:rsid w:val="00880BB3"/>
    <w:pPr>
      <w:keepNext/>
      <w:tabs>
        <w:tab w:val="num" w:pos="1296"/>
      </w:tabs>
      <w:autoSpaceDE/>
      <w:autoSpaceDN/>
      <w:ind w:left="1296" w:hanging="1296"/>
      <w:outlineLvl w:val="6"/>
    </w:pPr>
    <w:rPr>
      <w:b/>
      <w:bCs/>
      <w:sz w:val="24"/>
      <w:lang w:eastAsia="ar-SA"/>
    </w:rPr>
  </w:style>
  <w:style w:type="paragraph" w:styleId="8">
    <w:name w:val="heading 8"/>
    <w:basedOn w:val="a"/>
    <w:next w:val="a"/>
    <w:link w:val="80"/>
    <w:qFormat/>
    <w:rsid w:val="00880BB3"/>
    <w:pPr>
      <w:keepNext/>
      <w:tabs>
        <w:tab w:val="num" w:pos="1440"/>
      </w:tabs>
      <w:autoSpaceDE/>
      <w:autoSpaceDN/>
      <w:spacing w:line="360" w:lineRule="auto"/>
      <w:ind w:left="1440" w:hanging="1440"/>
      <w:outlineLvl w:val="7"/>
    </w:pPr>
    <w:rPr>
      <w:sz w:val="24"/>
      <w:lang w:eastAsia="ar-SA"/>
    </w:rPr>
  </w:style>
  <w:style w:type="paragraph" w:styleId="9">
    <w:name w:val="heading 9"/>
    <w:basedOn w:val="a"/>
    <w:next w:val="a"/>
    <w:link w:val="90"/>
    <w:qFormat/>
    <w:rsid w:val="00880BB3"/>
    <w:pPr>
      <w:keepNext/>
      <w:tabs>
        <w:tab w:val="num" w:pos="1584"/>
      </w:tabs>
      <w:autoSpaceDE/>
      <w:autoSpaceDN/>
      <w:spacing w:line="360" w:lineRule="auto"/>
      <w:ind w:left="1584" w:hanging="1584"/>
      <w:jc w:val="both"/>
      <w:outlineLvl w:val="8"/>
    </w:pPr>
    <w:rPr>
      <w:b/>
      <w:bCs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No Spacing"/>
    <w:uiPriority w:val="1"/>
    <w:qFormat/>
    <w:rsid w:val="00305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basedOn w:val="a0"/>
    <w:link w:val="Bodytext20"/>
    <w:locked/>
    <w:rsid w:val="00AA5CF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A5CF7"/>
    <w:pPr>
      <w:widowControl w:val="0"/>
      <w:shd w:val="clear" w:color="auto" w:fill="FFFFFF"/>
      <w:autoSpaceDE/>
      <w:autoSpaceDN/>
      <w:spacing w:after="4" w:line="317" w:lineRule="exact"/>
      <w:ind w:right="68" w:firstLine="710"/>
      <w:jc w:val="center"/>
    </w:pPr>
    <w:rPr>
      <w:sz w:val="28"/>
      <w:szCs w:val="28"/>
      <w:lang w:eastAsia="en-US"/>
    </w:rPr>
  </w:style>
  <w:style w:type="character" w:customStyle="1" w:styleId="Bodytext2Exact">
    <w:name w:val="Body text (2) Exact"/>
    <w:basedOn w:val="a0"/>
    <w:rsid w:val="00AA5C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styleId="ae">
    <w:name w:val="List Paragraph"/>
    <w:basedOn w:val="a"/>
    <w:uiPriority w:val="34"/>
    <w:qFormat/>
    <w:rsid w:val="00485E45"/>
    <w:pPr>
      <w:autoSpaceDE/>
      <w:autoSpaceDN/>
      <w:spacing w:after="4" w:line="268" w:lineRule="auto"/>
      <w:ind w:left="720" w:right="68" w:firstLine="710"/>
      <w:contextualSpacing/>
      <w:jc w:val="both"/>
    </w:pPr>
    <w:rPr>
      <w:color w:val="000000"/>
      <w:sz w:val="28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85E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uiPriority w:val="99"/>
    <w:rsid w:val="00485E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485E45"/>
    <w:pPr>
      <w:widowControl w:val="0"/>
    </w:pPr>
    <w:rPr>
      <w:sz w:val="22"/>
      <w:szCs w:val="22"/>
      <w:lang w:eastAsia="en-US"/>
    </w:rPr>
  </w:style>
  <w:style w:type="table" w:styleId="af">
    <w:name w:val="Table Grid"/>
    <w:basedOn w:val="a1"/>
    <w:uiPriority w:val="39"/>
    <w:rsid w:val="0048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"/>
    <w:link w:val="af1"/>
    <w:uiPriority w:val="99"/>
    <w:unhideWhenUsed/>
    <w:rsid w:val="0031096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109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880BB3"/>
    <w:rPr>
      <w:rFonts w:ascii="Times New Roman" w:eastAsia="Times New Roman" w:hAnsi="Times New Roman" w:cs="Times New Roman"/>
      <w:sz w:val="36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880BB3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880BB3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WW8Num9z1">
    <w:name w:val="WW8Num9z1"/>
    <w:rsid w:val="00880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4F330-C18D-4E54-9C39-E73F49BD5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 Ахкамовна</dc:creator>
  <cp:keywords/>
  <dc:description/>
  <cp:lastModifiedBy>Шошева Анна Владимировна</cp:lastModifiedBy>
  <cp:revision>21</cp:revision>
  <cp:lastPrinted>2023-08-11T13:59:00Z</cp:lastPrinted>
  <dcterms:created xsi:type="dcterms:W3CDTF">2023-10-16T06:25:00Z</dcterms:created>
  <dcterms:modified xsi:type="dcterms:W3CDTF">2023-11-21T08:34:00Z</dcterms:modified>
</cp:coreProperties>
</file>