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14C8C090" w14:textId="1911AC67" w:rsidR="006F2DF2" w:rsidRPr="006F2DF2" w:rsidRDefault="006F2DF2" w:rsidP="002B48CC">
      <w:pPr>
        <w:ind w:right="5810"/>
        <w:jc w:val="both"/>
        <w:rPr>
          <w:sz w:val="28"/>
          <w:szCs w:val="28"/>
        </w:rPr>
      </w:pPr>
    </w:p>
    <w:p w14:paraId="40446E5A" w14:textId="1E5E3136" w:rsidR="00FA0588" w:rsidRPr="001122CD" w:rsidRDefault="00485E45" w:rsidP="00224ADB">
      <w:pPr>
        <w:tabs>
          <w:tab w:val="left" w:pos="3686"/>
        </w:tabs>
        <w:ind w:right="5243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1122CD">
        <w:rPr>
          <w:sz w:val="28"/>
          <w:szCs w:val="28"/>
        </w:rPr>
        <w:t>регионального значения</w:t>
      </w:r>
      <w:bookmarkEnd w:id="1"/>
      <w:r w:rsidR="00880BB3" w:rsidRPr="001122CD">
        <w:rPr>
          <w:sz w:val="28"/>
          <w:szCs w:val="28"/>
        </w:rPr>
        <w:t xml:space="preserve"> «</w:t>
      </w:r>
      <w:bookmarkStart w:id="2" w:name="ОКН_Имя"/>
      <w:r w:rsidR="00B70C45" w:rsidRPr="00B70C45">
        <w:rPr>
          <w:rFonts w:eastAsia="Calibri"/>
          <w:sz w:val="28"/>
          <w:szCs w:val="28"/>
          <w:lang w:eastAsia="en-US"/>
        </w:rPr>
        <w:t>Комплекс административных зданий</w:t>
      </w:r>
      <w:bookmarkEnd w:id="2"/>
      <w:r w:rsidR="00880BB3" w:rsidRPr="001122CD">
        <w:rPr>
          <w:sz w:val="28"/>
          <w:szCs w:val="28"/>
        </w:rPr>
        <w:t xml:space="preserve">», </w:t>
      </w:r>
      <w:bookmarkStart w:id="3" w:name="ОКН_Дата"/>
      <w:r w:rsidR="00224ADB">
        <w:rPr>
          <w:rFonts w:eastAsia="Calibri"/>
          <w:sz w:val="28"/>
          <w:szCs w:val="28"/>
          <w:lang w:eastAsia="en-US"/>
        </w:rPr>
        <w:t>начало XIX </w:t>
      </w:r>
      <w:r w:rsidR="00B70C45" w:rsidRPr="00B70C45">
        <w:rPr>
          <w:rFonts w:eastAsia="Calibri"/>
          <w:sz w:val="28"/>
          <w:szCs w:val="28"/>
          <w:lang w:eastAsia="en-US"/>
        </w:rPr>
        <w:t>в.</w:t>
      </w:r>
      <w:bookmarkEnd w:id="3"/>
      <w:r w:rsidR="000F0DD8" w:rsidRPr="001122CD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1122CD">
        <w:rPr>
          <w:sz w:val="28"/>
          <w:szCs w:val="28"/>
        </w:rPr>
        <w:t>Республика Татарстан, Елабужский муниципальный район, г. Елабуга</w:t>
      </w:r>
      <w:r w:rsidR="006F2DF2">
        <w:rPr>
          <w:sz w:val="28"/>
          <w:szCs w:val="28"/>
        </w:rPr>
        <w:t>,</w:t>
      </w:r>
      <w:r w:rsidR="006F2DF2">
        <w:rPr>
          <w:sz w:val="28"/>
          <w:szCs w:val="28"/>
        </w:rPr>
        <w:br/>
        <w:t>ул. Большая Покровская, д. 14, д. 18, д. 20</w:t>
      </w:r>
      <w:bookmarkEnd w:id="4"/>
    </w:p>
    <w:p w14:paraId="1C4A36CF" w14:textId="2DAE79D9" w:rsidR="00485E45" w:rsidRPr="00224ADB" w:rsidRDefault="00485E45" w:rsidP="00485E45">
      <w:pPr>
        <w:rPr>
          <w:sz w:val="22"/>
          <w:szCs w:val="28"/>
        </w:rPr>
      </w:pPr>
    </w:p>
    <w:p w14:paraId="198550C0" w14:textId="77777777" w:rsidR="006F2DF2" w:rsidRPr="00224ADB" w:rsidRDefault="006F2DF2" w:rsidP="00485E45">
      <w:pPr>
        <w:rPr>
          <w:sz w:val="22"/>
          <w:szCs w:val="28"/>
        </w:rPr>
      </w:pPr>
    </w:p>
    <w:p w14:paraId="66255AF2" w14:textId="4DEB5A22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D00E1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7BB63E9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7B3517" w:rsidRPr="001122CD">
        <w:t>регионального значения</w:t>
      </w:r>
      <w:r w:rsidR="00880BB3" w:rsidRPr="00880BB3">
        <w:t xml:space="preserve"> «</w:t>
      </w:r>
      <w:r w:rsidR="007B3517" w:rsidRPr="00B70C45">
        <w:rPr>
          <w:rFonts w:eastAsia="Calibri"/>
        </w:rPr>
        <w:t>Комплекс административных зданий</w:t>
      </w:r>
      <w:r w:rsidR="00880BB3" w:rsidRPr="00880BB3">
        <w:t xml:space="preserve">», </w:t>
      </w:r>
      <w:r w:rsidR="007B3517" w:rsidRPr="00B70C45">
        <w:rPr>
          <w:rFonts w:eastAsia="Calibri"/>
        </w:rPr>
        <w:t>начало XIX 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7B3517" w:rsidRPr="001122CD">
        <w:t>Республика Татарстан, Елабужский муниципальный район, г. Елабуга</w:t>
      </w:r>
      <w:r w:rsidR="007B3517">
        <w:t xml:space="preserve">, </w:t>
      </w:r>
      <w:r w:rsidR="006F2DF2">
        <w:t>ул. Большая Покровская, д. 14, д. 18, д. 20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57AD1E60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7B3517" w:rsidRPr="001122CD">
        <w:t>регионального значения</w:t>
      </w:r>
      <w:r w:rsidR="0090708C" w:rsidRPr="00880BB3">
        <w:t xml:space="preserve"> «</w:t>
      </w:r>
      <w:r w:rsidR="007B3517" w:rsidRPr="00B70C45">
        <w:rPr>
          <w:rFonts w:eastAsia="Calibri"/>
        </w:rPr>
        <w:t>Комплекс административных зданий</w:t>
      </w:r>
      <w:r w:rsidR="0090708C" w:rsidRPr="00880BB3">
        <w:t xml:space="preserve">», </w:t>
      </w:r>
      <w:r w:rsidR="00224ADB">
        <w:rPr>
          <w:rFonts w:eastAsia="Calibri"/>
        </w:rPr>
        <w:t>начало XIX </w:t>
      </w:r>
      <w:r w:rsidR="007B3517" w:rsidRPr="00B70C45">
        <w:rPr>
          <w:rFonts w:eastAsia="Calibri"/>
        </w:rPr>
        <w:t>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7B3517" w:rsidRPr="001122CD">
        <w:t>Республика Татарстан, Елабужский муниципальный район, г. Елабуга</w:t>
      </w:r>
      <w:r w:rsidR="007B3517">
        <w:t xml:space="preserve">, </w:t>
      </w:r>
      <w:r w:rsidR="006F2DF2">
        <w:t>ул. Большая Покровская, д. 14, д. 18, д. 20</w:t>
      </w:r>
      <w:r w:rsidR="003618F9">
        <w:t>,</w:t>
      </w:r>
      <w:r w:rsidR="00224ADB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9850FF0" w14:textId="5048EE23" w:rsidR="006F2DF2" w:rsidRPr="00224ADB" w:rsidRDefault="006F2DF2" w:rsidP="00224ADB">
      <w:pPr>
        <w:pStyle w:val="Bodytext20"/>
        <w:shd w:val="clear" w:color="auto" w:fill="auto"/>
        <w:spacing w:line="240" w:lineRule="auto"/>
        <w:ind w:firstLine="0"/>
        <w:jc w:val="both"/>
        <w:rPr>
          <w:sz w:val="22"/>
        </w:rPr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2292D08D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D00E1E">
        <w:rPr>
          <w:sz w:val="28"/>
          <w:szCs w:val="28"/>
        </w:rPr>
        <w:tab/>
      </w:r>
      <w:r w:rsidR="00D00E1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6F2DF2">
        <w:rPr>
          <w:sz w:val="28"/>
          <w:szCs w:val="28"/>
        </w:rPr>
        <w:t xml:space="preserve">И.Н. </w:t>
      </w:r>
      <w:r>
        <w:rPr>
          <w:sz w:val="28"/>
          <w:szCs w:val="28"/>
        </w:rPr>
        <w:t>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24ADB">
          <w:headerReference w:type="even" r:id="rId9"/>
          <w:headerReference w:type="default" r:id="rId10"/>
          <w:pgSz w:w="11906" w:h="16838"/>
          <w:pgMar w:top="1276" w:right="567" w:bottom="851" w:left="1134" w:header="709" w:footer="709" w:gutter="0"/>
          <w:cols w:space="708"/>
          <w:titlePg/>
          <w:docGrid w:linePitch="360"/>
        </w:sectPr>
      </w:pPr>
    </w:p>
    <w:p w14:paraId="158BBFE6" w14:textId="77777777" w:rsidR="008D469B" w:rsidRDefault="0015093D" w:rsidP="006F2DF2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6F2DF2">
        <w:rPr>
          <w:szCs w:val="28"/>
          <w:lang w:val="ru-RU"/>
        </w:rPr>
        <w:t>Республики Татарстан</w:t>
      </w:r>
      <w:r w:rsidR="006F2DF2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</w:p>
    <w:p w14:paraId="0F60F726" w14:textId="32AFBF66" w:rsidR="00CE0331" w:rsidRPr="006F2DF2" w:rsidRDefault="006F2DF2" w:rsidP="006F2DF2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 w:rsidRPr="006F2DF2">
        <w:rPr>
          <w:szCs w:val="28"/>
          <w:lang w:val="ru-RU"/>
        </w:rPr>
        <w:t>от ________</w:t>
      </w:r>
      <w:r w:rsidR="008D469B">
        <w:rPr>
          <w:szCs w:val="28"/>
          <w:lang w:val="ru-RU"/>
        </w:rPr>
        <w:t>___</w:t>
      </w:r>
      <w:r w:rsidR="00CE0331" w:rsidRPr="006F2DF2">
        <w:rPr>
          <w:szCs w:val="28"/>
          <w:lang w:val="ru-RU"/>
        </w:rPr>
        <w:t xml:space="preserve"> 2023</w:t>
      </w:r>
      <w:r w:rsidRPr="006F2DF2">
        <w:rPr>
          <w:szCs w:val="28"/>
          <w:lang w:val="ru-RU"/>
        </w:rPr>
        <w:t xml:space="preserve"> № ____</w:t>
      </w:r>
      <w:r w:rsidR="008D469B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010A49E4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7B3517" w:rsidRPr="001122CD">
        <w:rPr>
          <w:sz w:val="28"/>
          <w:szCs w:val="28"/>
        </w:rPr>
        <w:t>регионального значения</w:t>
      </w:r>
      <w:r w:rsidR="006F2DF2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7B3517" w:rsidRPr="00B70C45">
        <w:rPr>
          <w:rFonts w:eastAsia="Calibri"/>
          <w:sz w:val="28"/>
          <w:szCs w:val="28"/>
          <w:lang w:eastAsia="en-US"/>
        </w:rPr>
        <w:t>Комплекс административных зданий</w:t>
      </w:r>
      <w:r w:rsidR="0090708C" w:rsidRPr="0090708C">
        <w:rPr>
          <w:sz w:val="28"/>
          <w:szCs w:val="28"/>
        </w:rPr>
        <w:t xml:space="preserve">», </w:t>
      </w:r>
      <w:r w:rsidR="007B3517" w:rsidRPr="00B70C45">
        <w:rPr>
          <w:rFonts w:eastAsia="Calibri"/>
          <w:sz w:val="28"/>
          <w:szCs w:val="28"/>
          <w:lang w:eastAsia="en-US"/>
        </w:rPr>
        <w:t>начало XIX 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7B3517" w:rsidRPr="001122CD">
        <w:rPr>
          <w:sz w:val="28"/>
          <w:szCs w:val="28"/>
        </w:rPr>
        <w:t>Республика Татарстан, Елабужский муниципальный район, г. Елабуга</w:t>
      </w:r>
      <w:r w:rsidR="006F2DF2">
        <w:rPr>
          <w:sz w:val="28"/>
          <w:szCs w:val="28"/>
        </w:rPr>
        <w:t>,</w:t>
      </w:r>
      <w:r w:rsidR="006F2DF2">
        <w:rPr>
          <w:sz w:val="28"/>
          <w:szCs w:val="28"/>
        </w:rPr>
        <w:br/>
        <w:t>ул. Большая Покровская, д. 14, д. 18, д. 20</w:t>
      </w:r>
    </w:p>
    <w:p w14:paraId="133950F1" w14:textId="2AE05830" w:rsidR="0090708C" w:rsidRPr="008D469B" w:rsidRDefault="0090708C" w:rsidP="00485E45">
      <w:pPr>
        <w:jc w:val="center"/>
        <w:rPr>
          <w:sz w:val="18"/>
          <w:szCs w:val="1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58440A66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7B3517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7B3517" w:rsidRPr="00B70C45">
        <w:rPr>
          <w:rFonts w:eastAsia="Calibri"/>
          <w:sz w:val="28"/>
          <w:szCs w:val="28"/>
          <w:lang w:eastAsia="en-US"/>
        </w:rPr>
        <w:t>Комплекс административных зданий</w:t>
      </w:r>
      <w:r w:rsidR="0090708C" w:rsidRPr="0090708C">
        <w:rPr>
          <w:sz w:val="28"/>
          <w:szCs w:val="28"/>
        </w:rPr>
        <w:t xml:space="preserve">», </w:t>
      </w:r>
      <w:r w:rsidR="007B3517" w:rsidRPr="00B70C45">
        <w:rPr>
          <w:rFonts w:eastAsia="Calibri"/>
          <w:sz w:val="28"/>
          <w:szCs w:val="28"/>
          <w:lang w:eastAsia="en-US"/>
        </w:rPr>
        <w:t>начало XIX 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7B3517" w:rsidRPr="001122CD">
        <w:rPr>
          <w:sz w:val="28"/>
          <w:szCs w:val="28"/>
        </w:rPr>
        <w:t>Республика Татарстан, Елабужский муниципальный район, г. Елабуга</w:t>
      </w:r>
      <w:r w:rsidR="007B3517">
        <w:rPr>
          <w:sz w:val="28"/>
          <w:szCs w:val="28"/>
        </w:rPr>
        <w:t xml:space="preserve">, </w:t>
      </w:r>
      <w:r w:rsidR="00F74024">
        <w:rPr>
          <w:sz w:val="28"/>
          <w:szCs w:val="28"/>
        </w:rPr>
        <w:br/>
      </w:r>
      <w:r w:rsidR="006F2DF2">
        <w:rPr>
          <w:sz w:val="28"/>
          <w:szCs w:val="28"/>
        </w:rPr>
        <w:t>ул. Большая Покровская, д. 14, д. 18, д. 20</w:t>
      </w:r>
    </w:p>
    <w:p w14:paraId="2CB45999" w14:textId="2110C38E" w:rsidR="00485E45" w:rsidRDefault="003D71CC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0E7F0" wp14:editId="76ED6CF2">
                <wp:simplePos x="0" y="0"/>
                <wp:positionH relativeFrom="column">
                  <wp:posOffset>3979241</wp:posOffset>
                </wp:positionH>
                <wp:positionV relativeFrom="paragraph">
                  <wp:posOffset>1820766</wp:posOffset>
                </wp:positionV>
                <wp:extent cx="428625" cy="314325"/>
                <wp:effectExtent l="0" t="0" r="0" b="9525"/>
                <wp:wrapNone/>
                <wp:docPr id="252744156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0280E" w14:textId="77777777" w:rsidR="00B70C45" w:rsidRPr="000C7604" w:rsidRDefault="00B70C45" w:rsidP="00B70C4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7604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0E7F0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13.35pt;margin-top:143.35pt;width:33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6Sg0gIAAMYFAAAOAAAAZHJzL2Uyb0RvYy54bWysVEtu2zAQ3RfoHQjuFX1CfyREDhLLLgqk&#10;HyDtAWiJsohKpErSltOii+57hd6hiy666xWcG3VI2Y6ToEDRVguB5HDe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" filled="f" stroked="f">
                <v:textbox>
                  <w:txbxContent>
                    <w:p w14:paraId="2A40280E" w14:textId="77777777" w:rsidR="00B70C45" w:rsidRPr="000C7604" w:rsidRDefault="00B70C45" w:rsidP="00B70C4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C7604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0FCD8" wp14:editId="48A1D37B">
                <wp:simplePos x="0" y="0"/>
                <wp:positionH relativeFrom="column">
                  <wp:posOffset>3067326</wp:posOffset>
                </wp:positionH>
                <wp:positionV relativeFrom="paragraph">
                  <wp:posOffset>1621873</wp:posOffset>
                </wp:positionV>
                <wp:extent cx="561975" cy="314325"/>
                <wp:effectExtent l="0" t="0" r="0" b="9525"/>
                <wp:wrapNone/>
                <wp:docPr id="1819868183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D7634" w14:textId="77777777" w:rsidR="00B70C45" w:rsidRPr="000C7604" w:rsidRDefault="00B70C45" w:rsidP="00B70C4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C7604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0FCD8" id="Надпись 6" o:spid="_x0000_s1027" type="#_x0000_t202" style="position:absolute;left:0;text-align:left;margin-left:241.5pt;margin-top:127.7pt;width:44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" filled="f" stroked="f">
                <v:textbox>
                  <w:txbxContent>
                    <w:p w14:paraId="7A4D7634" w14:textId="77777777" w:rsidR="00B70C45" w:rsidRPr="000C7604" w:rsidRDefault="00B70C45" w:rsidP="00B70C45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0C7604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0F699" wp14:editId="104E567A">
                <wp:simplePos x="0" y="0"/>
                <wp:positionH relativeFrom="column">
                  <wp:posOffset>2130895</wp:posOffset>
                </wp:positionH>
                <wp:positionV relativeFrom="paragraph">
                  <wp:posOffset>1406525</wp:posOffset>
                </wp:positionV>
                <wp:extent cx="561975" cy="314325"/>
                <wp:effectExtent l="0" t="0" r="0" b="9525"/>
                <wp:wrapNone/>
                <wp:docPr id="85281327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C8FEC" w14:textId="77777777" w:rsidR="00B70C45" w:rsidRPr="000C7604" w:rsidRDefault="00B70C45" w:rsidP="00B70C4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C7604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0F699" id="Надпись 7" o:spid="_x0000_s1028" type="#_x0000_t202" style="position:absolute;left:0;text-align:left;margin-left:167.8pt;margin-top:110.75pt;width:44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" filled="f" stroked="f">
                <v:textbox>
                  <w:txbxContent>
                    <w:p w14:paraId="08BC8FEC" w14:textId="77777777" w:rsidR="00B70C45" w:rsidRPr="000C7604" w:rsidRDefault="00B70C45" w:rsidP="00B70C45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0C7604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="007B3517" w:rsidRPr="008E5170">
        <w:rPr>
          <w:noProof/>
        </w:rPr>
        <w:drawing>
          <wp:inline distT="0" distB="0" distL="0" distR="0" wp14:anchorId="391A2BE8" wp14:editId="5DD8E9F7">
            <wp:extent cx="5092999" cy="3274828"/>
            <wp:effectExtent l="19050" t="19050" r="12700" b="20955"/>
            <wp:docPr id="97013300" name="Рисунок 9" descr="Изображение выглядит как текст, диаграмма, План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13300" name="Рисунок 9" descr="Изображение выглядит как текст, диаграмма, План, карт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094" r="1172"/>
                    <a:stretch/>
                  </pic:blipFill>
                  <pic:spPr bwMode="auto">
                    <a:xfrm>
                      <a:off x="0" y="0"/>
                      <a:ext cx="5118891" cy="32914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8D469B">
      <w:pPr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10343" w:type="dxa"/>
        <w:jc w:val="center"/>
        <w:tblLook w:val="04A0" w:firstRow="1" w:lastRow="0" w:firstColumn="1" w:lastColumn="0" w:noHBand="0" w:noVBand="1"/>
      </w:tblPr>
      <w:tblGrid>
        <w:gridCol w:w="1977"/>
        <w:gridCol w:w="8366"/>
      </w:tblGrid>
      <w:tr w:rsidR="009306FF" w:rsidRPr="00B70C45" w14:paraId="4AA2E938" w14:textId="77777777" w:rsidTr="008D469B">
        <w:trPr>
          <w:trHeight w:val="706"/>
          <w:jc w:val="center"/>
        </w:trPr>
        <w:tc>
          <w:tcPr>
            <w:tcW w:w="1977" w:type="dxa"/>
            <w:vAlign w:val="center"/>
          </w:tcPr>
          <w:p w14:paraId="16F0240E" w14:textId="315E57B3" w:rsidR="009306FF" w:rsidRPr="00B70C45" w:rsidRDefault="00B70C45" w:rsidP="009306FF">
            <w:pPr>
              <w:jc w:val="center"/>
              <w:rPr>
                <w:sz w:val="24"/>
                <w:szCs w:val="24"/>
              </w:rPr>
            </w:pPr>
            <w:r w:rsidRPr="007F5494">
              <w:rPr>
                <w:noProof/>
                <w:sz w:val="24"/>
                <w:szCs w:val="24"/>
              </w:rPr>
              <w:drawing>
                <wp:inline distT="0" distB="0" distL="0" distR="0" wp14:anchorId="271722CD" wp14:editId="29EB66AC">
                  <wp:extent cx="561975" cy="297926"/>
                  <wp:effectExtent l="0" t="0" r="0" b="6985"/>
                  <wp:docPr id="141036763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691" cy="30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6" w:type="dxa"/>
            <w:vAlign w:val="center"/>
          </w:tcPr>
          <w:p w14:paraId="3FFDB12A" w14:textId="1C546C53" w:rsidR="009306FF" w:rsidRDefault="009306FF" w:rsidP="008D469B">
            <w:pPr>
              <w:ind w:left="184" w:hanging="141"/>
              <w:rPr>
                <w:sz w:val="24"/>
                <w:szCs w:val="24"/>
                <w:lang w:eastAsia="ar-SA"/>
              </w:rPr>
            </w:pPr>
            <w:r w:rsidRPr="00B70C45">
              <w:rPr>
                <w:rFonts w:eastAsia="Calibri"/>
                <w:sz w:val="24"/>
                <w:szCs w:val="24"/>
              </w:rPr>
              <w:t xml:space="preserve">– </w:t>
            </w:r>
            <w:r w:rsidRPr="00B70C45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7B3517" w:rsidRPr="007B3517">
              <w:rPr>
                <w:rFonts w:eastAsia="Calibri"/>
                <w:sz w:val="24"/>
                <w:szCs w:val="24"/>
                <w:lang w:eastAsia="en-US"/>
              </w:rPr>
              <w:t>Комплекс административных зданий</w:t>
            </w:r>
            <w:r w:rsidR="008D469B">
              <w:rPr>
                <w:sz w:val="24"/>
                <w:szCs w:val="24"/>
                <w:lang w:eastAsia="ar-SA"/>
              </w:rPr>
              <w:t>»</w:t>
            </w:r>
            <w:r w:rsidR="00B70C45">
              <w:rPr>
                <w:sz w:val="24"/>
                <w:szCs w:val="24"/>
                <w:lang w:eastAsia="ar-SA"/>
              </w:rPr>
              <w:t xml:space="preserve"> </w:t>
            </w:r>
            <w:r w:rsidR="00224ADB">
              <w:rPr>
                <w:sz w:val="24"/>
                <w:szCs w:val="24"/>
                <w:lang w:eastAsia="ar-SA"/>
              </w:rPr>
              <w:t>(ансамбль)</w:t>
            </w:r>
            <w:r w:rsidR="00F74024">
              <w:rPr>
                <w:sz w:val="24"/>
                <w:szCs w:val="24"/>
                <w:lang w:eastAsia="ar-SA"/>
              </w:rPr>
              <w:t>:</w:t>
            </w:r>
          </w:p>
          <w:p w14:paraId="4A23773E" w14:textId="6402BDCD" w:rsidR="00B70C45" w:rsidRPr="00B70C45" w:rsidRDefault="00B70C45" w:rsidP="006F2DF2">
            <w:pPr>
              <w:rPr>
                <w:sz w:val="24"/>
                <w:szCs w:val="24"/>
              </w:rPr>
            </w:pPr>
            <w:r w:rsidRPr="00B70C45">
              <w:rPr>
                <w:b/>
                <w:bCs/>
                <w:sz w:val="24"/>
                <w:szCs w:val="24"/>
              </w:rPr>
              <w:t>I</w:t>
            </w:r>
            <w:r w:rsidRPr="00B70C45">
              <w:rPr>
                <w:sz w:val="24"/>
                <w:szCs w:val="24"/>
              </w:rPr>
              <w:t xml:space="preserve"> – </w:t>
            </w:r>
            <w:r w:rsidR="00F74024">
              <w:rPr>
                <w:sz w:val="24"/>
                <w:szCs w:val="24"/>
              </w:rPr>
              <w:t xml:space="preserve">объект культурного наследия </w:t>
            </w:r>
            <w:r w:rsidR="00224ADB">
              <w:rPr>
                <w:sz w:val="24"/>
                <w:szCs w:val="24"/>
              </w:rPr>
              <w:t>«</w:t>
            </w:r>
            <w:r w:rsidRPr="00B70C45">
              <w:rPr>
                <w:sz w:val="24"/>
                <w:szCs w:val="24"/>
              </w:rPr>
              <w:t>Здание уездной управы</w:t>
            </w:r>
            <w:r w:rsidR="008D469B">
              <w:rPr>
                <w:sz w:val="24"/>
                <w:szCs w:val="24"/>
              </w:rPr>
              <w:t>»</w:t>
            </w:r>
          </w:p>
          <w:p w14:paraId="4DA27072" w14:textId="5ED84940" w:rsidR="00B70C45" w:rsidRPr="00B70C45" w:rsidRDefault="00B70C45" w:rsidP="006F2DF2">
            <w:pPr>
              <w:rPr>
                <w:sz w:val="24"/>
                <w:szCs w:val="24"/>
              </w:rPr>
            </w:pPr>
            <w:r w:rsidRPr="00B70C45">
              <w:rPr>
                <w:b/>
                <w:bCs/>
                <w:sz w:val="24"/>
                <w:szCs w:val="24"/>
              </w:rPr>
              <w:t>II</w:t>
            </w:r>
            <w:r w:rsidRPr="00B70C45">
              <w:rPr>
                <w:sz w:val="24"/>
                <w:szCs w:val="24"/>
              </w:rPr>
              <w:t xml:space="preserve"> – </w:t>
            </w:r>
            <w:r w:rsidR="00F74024">
              <w:rPr>
                <w:sz w:val="24"/>
                <w:szCs w:val="24"/>
              </w:rPr>
              <w:t xml:space="preserve">объект культурного наследия </w:t>
            </w:r>
            <w:r w:rsidR="00224ADB">
              <w:rPr>
                <w:sz w:val="24"/>
                <w:szCs w:val="24"/>
              </w:rPr>
              <w:t>«</w:t>
            </w:r>
            <w:r w:rsidRPr="00B70C45">
              <w:rPr>
                <w:sz w:val="24"/>
                <w:szCs w:val="24"/>
              </w:rPr>
              <w:t>Флигель</w:t>
            </w:r>
            <w:r w:rsidR="008D469B">
              <w:rPr>
                <w:sz w:val="24"/>
                <w:szCs w:val="24"/>
              </w:rPr>
              <w:t>»</w:t>
            </w:r>
          </w:p>
          <w:p w14:paraId="15A3DEB1" w14:textId="04A4721D" w:rsidR="00B70C45" w:rsidRPr="00B70C45" w:rsidRDefault="00B70C45" w:rsidP="008D469B">
            <w:pPr>
              <w:ind w:left="43" w:hanging="43"/>
              <w:rPr>
                <w:sz w:val="24"/>
                <w:szCs w:val="24"/>
              </w:rPr>
            </w:pPr>
            <w:r w:rsidRPr="00B70C45">
              <w:rPr>
                <w:b/>
                <w:bCs/>
                <w:sz w:val="24"/>
                <w:szCs w:val="24"/>
              </w:rPr>
              <w:t>III</w:t>
            </w:r>
            <w:r w:rsidR="00A15F14">
              <w:rPr>
                <w:sz w:val="24"/>
                <w:szCs w:val="24"/>
              </w:rPr>
              <w:t xml:space="preserve"> – </w:t>
            </w:r>
            <w:r w:rsidR="00F74024">
              <w:rPr>
                <w:sz w:val="24"/>
                <w:szCs w:val="24"/>
              </w:rPr>
              <w:t xml:space="preserve">объект культурного наследия </w:t>
            </w:r>
            <w:r w:rsidR="00224ADB">
              <w:rPr>
                <w:sz w:val="24"/>
                <w:szCs w:val="24"/>
              </w:rPr>
              <w:t>«</w:t>
            </w:r>
            <w:r w:rsidRPr="00B70C45">
              <w:rPr>
                <w:sz w:val="24"/>
                <w:szCs w:val="24"/>
              </w:rPr>
              <w:t>Здание управления и гарнизонных казарм</w:t>
            </w:r>
            <w:r w:rsidR="00151E34">
              <w:rPr>
                <w:sz w:val="24"/>
                <w:szCs w:val="24"/>
              </w:rPr>
              <w:t>»</w:t>
            </w:r>
          </w:p>
        </w:tc>
      </w:tr>
      <w:tr w:rsidR="009306FF" w:rsidRPr="00B70C45" w14:paraId="6EC38C08" w14:textId="77777777" w:rsidTr="008D469B">
        <w:trPr>
          <w:trHeight w:val="448"/>
          <w:jc w:val="center"/>
        </w:trPr>
        <w:tc>
          <w:tcPr>
            <w:tcW w:w="1977" w:type="dxa"/>
            <w:vAlign w:val="center"/>
          </w:tcPr>
          <w:p w14:paraId="66D9D6AB" w14:textId="091405B2" w:rsidR="009306FF" w:rsidRPr="00B70C45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B70C45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366" w:type="dxa"/>
            <w:vAlign w:val="center"/>
          </w:tcPr>
          <w:p w14:paraId="4E0D4958" w14:textId="47BE3ABE" w:rsidR="009306FF" w:rsidRPr="00B70C45" w:rsidRDefault="009306FF" w:rsidP="006F2DF2">
            <w:pPr>
              <w:jc w:val="both"/>
              <w:rPr>
                <w:sz w:val="24"/>
                <w:szCs w:val="24"/>
              </w:rPr>
            </w:pPr>
            <w:r w:rsidRPr="00B70C45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B70C45" w14:paraId="36290603" w14:textId="77777777" w:rsidTr="008D469B">
        <w:trPr>
          <w:trHeight w:val="570"/>
          <w:jc w:val="center"/>
        </w:trPr>
        <w:tc>
          <w:tcPr>
            <w:tcW w:w="1977" w:type="dxa"/>
            <w:vAlign w:val="center"/>
          </w:tcPr>
          <w:p w14:paraId="5EE011A8" w14:textId="0B574339" w:rsidR="009306FF" w:rsidRPr="00F74024" w:rsidRDefault="009306FF" w:rsidP="009306FF">
            <w:pPr>
              <w:jc w:val="center"/>
              <w:rPr>
                <w:sz w:val="24"/>
                <w:szCs w:val="24"/>
              </w:rPr>
            </w:pPr>
            <w:r w:rsidRPr="00B70C45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B70C45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366" w:type="dxa"/>
            <w:vAlign w:val="center"/>
          </w:tcPr>
          <w:p w14:paraId="55123285" w14:textId="09102D2B" w:rsidR="009306FF" w:rsidRPr="00B70C45" w:rsidRDefault="00A15F14" w:rsidP="006F2D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− </w:t>
            </w:r>
            <w:r w:rsidR="009306FF" w:rsidRPr="00B70C45">
              <w:rPr>
                <w:sz w:val="24"/>
                <w:szCs w:val="24"/>
                <w:lang w:eastAsia="ar-SA"/>
              </w:rPr>
              <w:t>номер характерной точки границы территории объекта культурного наследия</w:t>
            </w:r>
          </w:p>
        </w:tc>
      </w:tr>
      <w:tr w:rsidR="00FB3DE7" w:rsidRPr="00B70C45" w14:paraId="43203C1D" w14:textId="77777777" w:rsidTr="008D469B">
        <w:trPr>
          <w:trHeight w:val="564"/>
          <w:jc w:val="center"/>
        </w:trPr>
        <w:tc>
          <w:tcPr>
            <w:tcW w:w="1977" w:type="dxa"/>
            <w:vAlign w:val="center"/>
          </w:tcPr>
          <w:p w14:paraId="5ED877EE" w14:textId="52E89150" w:rsidR="00FB3DE7" w:rsidRPr="00B70C45" w:rsidRDefault="00FB3DE7" w:rsidP="00FB3DE7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F1B8181" wp14:editId="6271D53B">
                  <wp:extent cx="373076" cy="307624"/>
                  <wp:effectExtent l="0" t="0" r="8255" b="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74" cy="32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6" w:type="dxa"/>
            <w:vAlign w:val="center"/>
          </w:tcPr>
          <w:p w14:paraId="317DD34F" w14:textId="329E40A0" w:rsidR="00FB3DE7" w:rsidRPr="00B70C45" w:rsidRDefault="00FB3DE7" w:rsidP="006F2DF2">
            <w:pPr>
              <w:jc w:val="both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6F2DF2" w:rsidRPr="00B70C45" w14:paraId="31D6BD8F" w14:textId="77777777" w:rsidTr="008D469B">
        <w:trPr>
          <w:trHeight w:val="564"/>
          <w:jc w:val="center"/>
        </w:trPr>
        <w:tc>
          <w:tcPr>
            <w:tcW w:w="1977" w:type="dxa"/>
            <w:vAlign w:val="center"/>
          </w:tcPr>
          <w:p w14:paraId="3AE8C09D" w14:textId="1CCBDE44" w:rsidR="006F2DF2" w:rsidRPr="008D469B" w:rsidRDefault="006F2DF2" w:rsidP="00282391">
            <w:pPr>
              <w:jc w:val="center"/>
              <w:rPr>
                <w:noProof/>
                <w:sz w:val="24"/>
                <w:szCs w:val="24"/>
              </w:rPr>
            </w:pPr>
            <w:r w:rsidRPr="008D469B">
              <w:rPr>
                <w:noProof/>
                <w:sz w:val="24"/>
                <w:szCs w:val="24"/>
              </w:rPr>
              <w:t>16:47:011211:4</w:t>
            </w:r>
            <w:r w:rsidR="00282391" w:rsidRPr="008D469B">
              <w:rPr>
                <w:noProof/>
                <w:sz w:val="24"/>
                <w:szCs w:val="24"/>
              </w:rPr>
              <w:t>09</w:t>
            </w:r>
          </w:p>
        </w:tc>
        <w:tc>
          <w:tcPr>
            <w:tcW w:w="8366" w:type="dxa"/>
            <w:vAlign w:val="center"/>
          </w:tcPr>
          <w:p w14:paraId="0E321184" w14:textId="6A286325" w:rsidR="006F2DF2" w:rsidRPr="00F71F63" w:rsidRDefault="006F2DF2" w:rsidP="006F2DF2">
            <w:pPr>
              <w:jc w:val="both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26F04864" w14:textId="6E4C859A" w:rsidR="00217999" w:rsidRDefault="008D469B" w:rsidP="0021799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7B3517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F74024" w:rsidRPr="0090708C">
        <w:rPr>
          <w:sz w:val="28"/>
          <w:szCs w:val="28"/>
        </w:rPr>
        <w:t>«</w:t>
      </w:r>
      <w:r w:rsidR="00F74024" w:rsidRPr="00B70C45">
        <w:rPr>
          <w:rFonts w:eastAsia="Calibri"/>
          <w:sz w:val="28"/>
          <w:szCs w:val="28"/>
          <w:lang w:eastAsia="en-US"/>
        </w:rPr>
        <w:t>Комплекс административных зданий</w:t>
      </w:r>
      <w:r w:rsidR="00F74024" w:rsidRPr="0090708C">
        <w:rPr>
          <w:sz w:val="28"/>
          <w:szCs w:val="28"/>
        </w:rPr>
        <w:t xml:space="preserve">», </w:t>
      </w:r>
      <w:r w:rsidR="00F74024" w:rsidRPr="00B70C45">
        <w:rPr>
          <w:rFonts w:eastAsia="Calibri"/>
          <w:sz w:val="28"/>
          <w:szCs w:val="28"/>
          <w:lang w:eastAsia="en-US"/>
        </w:rPr>
        <w:t>начало XIX в.</w:t>
      </w:r>
      <w:r w:rsidR="00F74024" w:rsidRPr="0090708C">
        <w:rPr>
          <w:sz w:val="28"/>
          <w:szCs w:val="28"/>
        </w:rPr>
        <w:t xml:space="preserve">, расположенного по адресу: </w:t>
      </w:r>
      <w:r w:rsidR="00F74024" w:rsidRPr="001122CD">
        <w:rPr>
          <w:sz w:val="28"/>
          <w:szCs w:val="28"/>
        </w:rPr>
        <w:t>Республика Татарстан, Елабужский муниципальный район, г. Елабуга</w:t>
      </w:r>
      <w:r w:rsidR="00F74024">
        <w:rPr>
          <w:sz w:val="28"/>
          <w:szCs w:val="28"/>
        </w:rPr>
        <w:t xml:space="preserve">, </w:t>
      </w:r>
      <w:r w:rsidR="00F74024">
        <w:rPr>
          <w:sz w:val="28"/>
          <w:szCs w:val="28"/>
        </w:rPr>
        <w:br/>
        <w:t>ул. Большая Покровская, д. 14, д. 18, д. 20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76C7FF2B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7B3517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0E2C2D" w:rsidRPr="0090708C">
        <w:rPr>
          <w:sz w:val="28"/>
          <w:szCs w:val="28"/>
        </w:rPr>
        <w:t>«</w:t>
      </w:r>
      <w:r w:rsidR="000E2C2D" w:rsidRPr="00B70C45">
        <w:rPr>
          <w:sz w:val="28"/>
          <w:szCs w:val="28"/>
        </w:rPr>
        <w:t>Комплекс административных зданий</w:t>
      </w:r>
      <w:r w:rsidR="000E2C2D" w:rsidRPr="0090708C">
        <w:rPr>
          <w:sz w:val="28"/>
          <w:szCs w:val="28"/>
        </w:rPr>
        <w:t xml:space="preserve">», </w:t>
      </w:r>
      <w:r w:rsidR="000E2C2D" w:rsidRPr="00B70C45">
        <w:rPr>
          <w:sz w:val="28"/>
          <w:szCs w:val="28"/>
        </w:rPr>
        <w:t>начало XIX в.</w:t>
      </w:r>
      <w:r w:rsidR="000E2C2D" w:rsidRPr="0090708C">
        <w:rPr>
          <w:sz w:val="28"/>
          <w:szCs w:val="28"/>
        </w:rPr>
        <w:t xml:space="preserve">, расположенного по адресу: </w:t>
      </w:r>
      <w:r w:rsidR="000E2C2D" w:rsidRPr="001122CD">
        <w:rPr>
          <w:sz w:val="28"/>
          <w:szCs w:val="28"/>
        </w:rPr>
        <w:t>Республика Татарстан, Елабужский муниципальный район, г. Елабуга</w:t>
      </w:r>
      <w:r w:rsidR="000E2C2D">
        <w:rPr>
          <w:sz w:val="28"/>
          <w:szCs w:val="28"/>
        </w:rPr>
        <w:t xml:space="preserve">, </w:t>
      </w:r>
      <w:r w:rsidR="000E2C2D">
        <w:rPr>
          <w:sz w:val="28"/>
          <w:szCs w:val="28"/>
        </w:rPr>
        <w:br/>
        <w:t>ул. Большая Покровская, д. 14, д. 18, д. 20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0E2C2D">
        <w:trPr>
          <w:trHeight w:val="321"/>
          <w:jc w:val="center"/>
        </w:trPr>
        <w:tc>
          <w:tcPr>
            <w:tcW w:w="1736" w:type="pct"/>
            <w:gridSpan w:val="2"/>
            <w:vAlign w:val="center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  <w:vAlign w:val="center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0E2C2D">
        <w:trPr>
          <w:trHeight w:val="247"/>
          <w:jc w:val="center"/>
        </w:trPr>
        <w:tc>
          <w:tcPr>
            <w:tcW w:w="901" w:type="pct"/>
            <w:vAlign w:val="center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  <w:vAlign w:val="center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  <w:vAlign w:val="center"/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7B3517" w:rsidRPr="007C495D" w14:paraId="7167D7EC" w14:textId="77777777" w:rsidTr="000E2C2D">
        <w:trPr>
          <w:trHeight w:val="464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5265DF89" w14:textId="2B083C04" w:rsidR="007B3517" w:rsidRPr="001122CD" w:rsidRDefault="007B3517" w:rsidP="007B3517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93D69B5" w14:textId="75F33819" w:rsidR="007B3517" w:rsidRPr="001122CD" w:rsidRDefault="007B3517" w:rsidP="007B3517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340CFD8D" w14:textId="4CEF4933" w:rsidR="007B3517" w:rsidRPr="001122CD" w:rsidRDefault="00282391" w:rsidP="008D469B">
            <w:pPr>
              <w:adjustRightInd w:val="0"/>
              <w:ind w:left="138" w:right="133" w:hanging="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</w:t>
            </w:r>
            <w:r w:rsidR="00E669ED">
              <w:rPr>
                <w:bCs/>
                <w:sz w:val="28"/>
                <w:szCs w:val="28"/>
                <w:lang w:val="ru-RU"/>
              </w:rPr>
              <w:t xml:space="preserve"> точки 1</w:t>
            </w:r>
            <w:r w:rsidR="000E2C2D">
              <w:rPr>
                <w:bCs/>
                <w:sz w:val="28"/>
                <w:szCs w:val="28"/>
                <w:lang w:val="ru-RU"/>
              </w:rPr>
              <w:t>, расположенной на</w:t>
            </w:r>
            <w:r w:rsidR="00E669ED">
              <w:rPr>
                <w:bCs/>
                <w:sz w:val="28"/>
                <w:szCs w:val="28"/>
                <w:lang w:val="ru-RU"/>
              </w:rPr>
              <w:t xml:space="preserve"> красной линии </w:t>
            </w:r>
            <w:r w:rsidR="000E2C2D">
              <w:rPr>
                <w:bCs/>
                <w:sz w:val="28"/>
                <w:szCs w:val="28"/>
                <w:lang w:val="ru-RU"/>
              </w:rPr>
              <w:br/>
            </w:r>
            <w:r w:rsidR="00E669ED">
              <w:rPr>
                <w:bCs/>
                <w:sz w:val="28"/>
                <w:szCs w:val="28"/>
                <w:lang w:val="ru-RU"/>
              </w:rPr>
              <w:t>ул. Большая</w:t>
            </w:r>
            <w:r>
              <w:rPr>
                <w:bCs/>
                <w:sz w:val="28"/>
                <w:szCs w:val="28"/>
                <w:lang w:val="ru-RU"/>
              </w:rPr>
              <w:t> Покровская</w:t>
            </w:r>
            <w:r w:rsidR="008D469B">
              <w:rPr>
                <w:bCs/>
                <w:sz w:val="28"/>
                <w:szCs w:val="28"/>
                <w:lang w:val="ru-RU"/>
              </w:rPr>
              <w:t>,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="006F2DF2">
              <w:rPr>
                <w:bCs/>
                <w:sz w:val="28"/>
                <w:szCs w:val="28"/>
                <w:lang w:val="ru-RU"/>
              </w:rPr>
              <w:t>расстояние</w:t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 10,66 м</w:t>
            </w:r>
            <w:r>
              <w:rPr>
                <w:bCs/>
                <w:sz w:val="28"/>
                <w:szCs w:val="28"/>
                <w:lang w:val="ru-RU"/>
              </w:rPr>
              <w:t>етра до точки</w:t>
            </w:r>
            <w:r w:rsidR="006F2DF2">
              <w:rPr>
                <w:bCs/>
                <w:sz w:val="28"/>
                <w:szCs w:val="28"/>
                <w:lang w:val="ru-RU"/>
              </w:rPr>
              <w:t xml:space="preserve"> 2</w:t>
            </w:r>
            <w:r w:rsidR="000E2C2D">
              <w:rPr>
                <w:bCs/>
                <w:sz w:val="28"/>
                <w:szCs w:val="28"/>
                <w:lang w:val="ru-RU"/>
              </w:rPr>
              <w:t>, расположенной на красной линии</w:t>
            </w:r>
            <w:r w:rsidR="000E2C2D">
              <w:rPr>
                <w:bCs/>
                <w:sz w:val="28"/>
                <w:szCs w:val="28"/>
                <w:lang w:val="ru-RU"/>
              </w:rPr>
              <w:br/>
              <w:t>ул. Большая Покровская</w:t>
            </w:r>
          </w:p>
        </w:tc>
      </w:tr>
      <w:tr w:rsidR="007B3517" w:rsidRPr="007C495D" w14:paraId="5B1FA5FB" w14:textId="77777777" w:rsidTr="000E2C2D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37D36070" w14:textId="5D18E868" w:rsidR="007B3517" w:rsidRPr="00282391" w:rsidRDefault="007B3517" w:rsidP="007B351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282391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3276B26" w14:textId="1F98BC58" w:rsidR="007B3517" w:rsidRPr="00282391" w:rsidRDefault="007B3517" w:rsidP="007B351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282391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5A466F10" w14:textId="0FA7EBC4" w:rsidR="007B3517" w:rsidRPr="001122CD" w:rsidRDefault="00282391" w:rsidP="00282391">
            <w:pPr>
              <w:adjustRightInd w:val="0"/>
              <w:ind w:left="138" w:right="133" w:hanging="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в юго-западном направлении </w:t>
            </w:r>
            <w:r w:rsidR="000E2C2D">
              <w:rPr>
                <w:bCs/>
                <w:sz w:val="28"/>
                <w:szCs w:val="28"/>
                <w:lang w:val="ru-RU"/>
              </w:rPr>
              <w:br/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6F2DF2">
              <w:rPr>
                <w:bCs/>
                <w:sz w:val="28"/>
                <w:szCs w:val="28"/>
                <w:lang w:val="ru-RU"/>
              </w:rPr>
              <w:t>расстояние</w:t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 5,68 м</w:t>
            </w:r>
            <w:r>
              <w:rPr>
                <w:bCs/>
                <w:sz w:val="28"/>
                <w:szCs w:val="28"/>
                <w:lang w:val="ru-RU"/>
              </w:rPr>
              <w:t>етра до точки 3</w:t>
            </w:r>
            <w:r w:rsidR="000E2C2D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7B3517" w:rsidRPr="007C495D" w14:paraId="3795473E" w14:textId="77777777" w:rsidTr="000E2C2D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682F80F9" w14:textId="22422AD4" w:rsidR="007B3517" w:rsidRPr="00282391" w:rsidRDefault="007B3517" w:rsidP="007B351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282391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173B4CA" w14:textId="5F71C67A" w:rsidR="007B3517" w:rsidRPr="00282391" w:rsidRDefault="007B3517" w:rsidP="007B351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282391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4EEB652D" w14:textId="14187AB3" w:rsidR="007B3517" w:rsidRPr="001122CD" w:rsidRDefault="00282391" w:rsidP="008D469B">
            <w:pPr>
              <w:adjustRightInd w:val="0"/>
              <w:ind w:left="138" w:right="133" w:hanging="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8D469B" w:rsidRPr="007B3517">
              <w:rPr>
                <w:bCs/>
                <w:sz w:val="28"/>
                <w:szCs w:val="28"/>
                <w:lang w:val="ru-RU"/>
              </w:rPr>
              <w:t>в юго-восточном направлении</w:t>
            </w:r>
            <w:r w:rsidR="008D469B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вдоль красной линии ул. </w:t>
            </w:r>
            <w:r w:rsidR="00E669ED">
              <w:rPr>
                <w:bCs/>
                <w:sz w:val="28"/>
                <w:szCs w:val="28"/>
                <w:lang w:val="ru-RU"/>
              </w:rPr>
              <w:t>Большая</w:t>
            </w:r>
            <w:r>
              <w:rPr>
                <w:bCs/>
                <w:sz w:val="28"/>
                <w:szCs w:val="28"/>
                <w:lang w:val="ru-RU"/>
              </w:rPr>
              <w:t xml:space="preserve"> Покровская </w:t>
            </w:r>
            <w:r w:rsidR="008D469B">
              <w:rPr>
                <w:bCs/>
                <w:sz w:val="28"/>
                <w:szCs w:val="28"/>
                <w:lang w:val="ru-RU"/>
              </w:rPr>
              <w:br/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6F2DF2">
              <w:rPr>
                <w:bCs/>
                <w:sz w:val="28"/>
                <w:szCs w:val="28"/>
                <w:lang w:val="ru-RU"/>
              </w:rPr>
              <w:t>расстояние</w:t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 107,15 м</w:t>
            </w:r>
            <w:r>
              <w:rPr>
                <w:bCs/>
                <w:sz w:val="28"/>
                <w:szCs w:val="28"/>
                <w:lang w:val="ru-RU"/>
              </w:rPr>
              <w:t>етра до точки 4</w:t>
            </w:r>
            <w:r w:rsidR="000E2C2D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7B3517" w:rsidRPr="007C495D" w14:paraId="1BED6E51" w14:textId="77777777" w:rsidTr="000E2C2D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74DAD6EF" w14:textId="42D32E4F" w:rsidR="007B3517" w:rsidRPr="001122CD" w:rsidRDefault="007B3517" w:rsidP="007B3517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A747E9F" w14:textId="3AA47081" w:rsidR="007B3517" w:rsidRPr="001122CD" w:rsidRDefault="007B3517" w:rsidP="007B3517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322A4D8A" w14:textId="38C7A04E" w:rsidR="007B3517" w:rsidRPr="001122CD" w:rsidRDefault="00282391" w:rsidP="00282391">
            <w:pPr>
              <w:adjustRightInd w:val="0"/>
              <w:ind w:left="138" w:right="133" w:hanging="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в юго-западном направлении </w:t>
            </w:r>
            <w:r w:rsidR="00690387">
              <w:rPr>
                <w:bCs/>
                <w:sz w:val="28"/>
                <w:szCs w:val="28"/>
                <w:lang w:val="ru-RU"/>
              </w:rPr>
              <w:br/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6F2DF2">
              <w:rPr>
                <w:bCs/>
                <w:sz w:val="28"/>
                <w:szCs w:val="28"/>
                <w:lang w:val="ru-RU"/>
              </w:rPr>
              <w:t>расстояние</w:t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 48,81 м</w:t>
            </w:r>
            <w:r>
              <w:rPr>
                <w:bCs/>
                <w:sz w:val="28"/>
                <w:szCs w:val="28"/>
                <w:lang w:val="ru-RU"/>
              </w:rPr>
              <w:t>етра до точки 5</w:t>
            </w:r>
            <w:r w:rsidR="00690387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7B3517" w:rsidRPr="007C495D" w14:paraId="5FCE4316" w14:textId="77777777" w:rsidTr="000E2C2D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36DB4C42" w14:textId="3E27F4AF" w:rsidR="007B3517" w:rsidRPr="00690387" w:rsidRDefault="007B3517" w:rsidP="007B351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690387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6094C08" w14:textId="1DE2B744" w:rsidR="007B3517" w:rsidRPr="00690387" w:rsidRDefault="007B3517" w:rsidP="007B351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690387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7DB69064" w14:textId="3BDA0016" w:rsidR="007B3517" w:rsidRPr="001122CD" w:rsidRDefault="00282391" w:rsidP="008D469B">
            <w:pPr>
              <w:adjustRightInd w:val="0"/>
              <w:ind w:left="138" w:right="133" w:hanging="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8D469B" w:rsidRPr="007B3517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 w:rsidR="008D469B">
              <w:rPr>
                <w:bCs/>
                <w:sz w:val="28"/>
                <w:szCs w:val="28"/>
                <w:lang w:val="ru-RU"/>
              </w:rPr>
              <w:br/>
            </w:r>
            <w:r w:rsidR="00C21388">
              <w:rPr>
                <w:bCs/>
                <w:sz w:val="28"/>
                <w:szCs w:val="28"/>
                <w:lang w:val="ru-RU"/>
              </w:rPr>
              <w:t xml:space="preserve">по внутриквартальной территории </w:t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6F2DF2">
              <w:rPr>
                <w:bCs/>
                <w:sz w:val="28"/>
                <w:szCs w:val="28"/>
                <w:lang w:val="ru-RU"/>
              </w:rPr>
              <w:t>расстояние</w:t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 92,45 м</w:t>
            </w:r>
            <w:r>
              <w:rPr>
                <w:bCs/>
                <w:sz w:val="28"/>
                <w:szCs w:val="28"/>
                <w:lang w:val="ru-RU"/>
              </w:rPr>
              <w:t>етра до точки 6</w:t>
            </w:r>
            <w:r w:rsidR="00690387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8D469B">
              <w:rPr>
                <w:bCs/>
                <w:sz w:val="28"/>
                <w:szCs w:val="28"/>
                <w:lang w:val="ru-RU"/>
              </w:rPr>
              <w:br/>
            </w:r>
            <w:r w:rsidR="00690387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8D469B">
              <w:rPr>
                <w:bCs/>
                <w:sz w:val="28"/>
                <w:szCs w:val="28"/>
                <w:lang w:val="ru-RU"/>
              </w:rPr>
              <w:t>внутриквартальной территории</w:t>
            </w:r>
          </w:p>
        </w:tc>
      </w:tr>
      <w:tr w:rsidR="007B3517" w:rsidRPr="007C495D" w14:paraId="1F547917" w14:textId="77777777" w:rsidTr="000E2C2D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74D81067" w14:textId="3BC8FD52" w:rsidR="007B3517" w:rsidRPr="00690387" w:rsidRDefault="007B3517" w:rsidP="007B351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690387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FFA46D1" w14:textId="28AB0044" w:rsidR="007B3517" w:rsidRPr="00690387" w:rsidRDefault="007B3517" w:rsidP="007B351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690387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5F7B7C17" w14:textId="67FDA36B" w:rsidR="007B3517" w:rsidRPr="001122CD" w:rsidRDefault="00282391" w:rsidP="0007246A">
            <w:pPr>
              <w:adjustRightInd w:val="0"/>
              <w:ind w:left="138" w:right="133" w:hanging="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в юго-западном направлении </w:t>
            </w:r>
            <w:r w:rsidR="004A58B8">
              <w:rPr>
                <w:bCs/>
                <w:sz w:val="28"/>
                <w:szCs w:val="28"/>
                <w:lang w:val="ru-RU"/>
              </w:rPr>
              <w:br/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6F2DF2">
              <w:rPr>
                <w:bCs/>
                <w:sz w:val="28"/>
                <w:szCs w:val="28"/>
                <w:lang w:val="ru-RU"/>
              </w:rPr>
              <w:t>расстояние</w:t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 1,63 м</w:t>
            </w:r>
            <w:r>
              <w:rPr>
                <w:bCs/>
                <w:sz w:val="28"/>
                <w:szCs w:val="28"/>
                <w:lang w:val="ru-RU"/>
              </w:rPr>
              <w:t>етра до точки 7</w:t>
            </w:r>
            <w:r w:rsidR="004A58B8">
              <w:rPr>
                <w:bCs/>
                <w:sz w:val="28"/>
                <w:szCs w:val="28"/>
                <w:lang w:val="ru-RU"/>
              </w:rPr>
              <w:t>, расположенной</w:t>
            </w:r>
            <w:r w:rsidR="00690387">
              <w:rPr>
                <w:bCs/>
                <w:sz w:val="28"/>
                <w:szCs w:val="28"/>
                <w:lang w:val="ru-RU"/>
              </w:rPr>
              <w:t xml:space="preserve"> на юго-восточн</w:t>
            </w:r>
            <w:r w:rsidR="004A58B8">
              <w:rPr>
                <w:bCs/>
                <w:sz w:val="28"/>
                <w:szCs w:val="28"/>
                <w:lang w:val="ru-RU"/>
              </w:rPr>
              <w:t>ом</w:t>
            </w:r>
            <w:r w:rsidR="0069038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A58B8">
              <w:rPr>
                <w:bCs/>
                <w:sz w:val="28"/>
                <w:szCs w:val="28"/>
                <w:lang w:val="ru-RU"/>
              </w:rPr>
              <w:t xml:space="preserve">углу объекта капитального строительства, </w:t>
            </w:r>
            <w:r w:rsidR="0007246A">
              <w:rPr>
                <w:bCs/>
                <w:sz w:val="28"/>
                <w:szCs w:val="28"/>
                <w:lang w:val="ru-RU"/>
              </w:rPr>
              <w:t>находящегося</w:t>
            </w:r>
            <w:r w:rsidR="004A58B8">
              <w:rPr>
                <w:bCs/>
                <w:sz w:val="28"/>
                <w:szCs w:val="28"/>
                <w:lang w:val="ru-RU"/>
              </w:rPr>
              <w:t xml:space="preserve"> по адресу: </w:t>
            </w:r>
            <w:r w:rsidR="004A58B8" w:rsidRPr="004A58B8">
              <w:rPr>
                <w:bCs/>
                <w:sz w:val="28"/>
                <w:szCs w:val="28"/>
                <w:lang w:val="ru-RU"/>
              </w:rPr>
              <w:t>г. Елабуга, ул. Большая Покровская, д. 14</w:t>
            </w:r>
          </w:p>
        </w:tc>
      </w:tr>
      <w:tr w:rsidR="007B3517" w:rsidRPr="007C495D" w14:paraId="08F6F8EF" w14:textId="77777777" w:rsidTr="000E2C2D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45F460C0" w14:textId="0A311454" w:rsidR="007B3517" w:rsidRPr="001122CD" w:rsidRDefault="007B3517" w:rsidP="007B3517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B307D31" w14:textId="17E5914A" w:rsidR="007B3517" w:rsidRPr="001122CD" w:rsidRDefault="007B3517" w:rsidP="007B3517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1E3F99AB" w14:textId="1C020133" w:rsidR="007B3517" w:rsidRPr="001122CD" w:rsidRDefault="00282391" w:rsidP="0007246A">
            <w:pPr>
              <w:adjustRightInd w:val="0"/>
              <w:ind w:left="138" w:right="133" w:hanging="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 w:rsidR="004A58B8">
              <w:rPr>
                <w:bCs/>
                <w:sz w:val="28"/>
                <w:szCs w:val="28"/>
                <w:lang w:val="ru-RU"/>
              </w:rPr>
              <w:br/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6F2DF2">
              <w:rPr>
                <w:bCs/>
                <w:sz w:val="28"/>
                <w:szCs w:val="28"/>
                <w:lang w:val="ru-RU"/>
              </w:rPr>
              <w:t>расстояние</w:t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 25,19 м</w:t>
            </w:r>
            <w:r>
              <w:rPr>
                <w:bCs/>
                <w:sz w:val="28"/>
                <w:szCs w:val="28"/>
                <w:lang w:val="ru-RU"/>
              </w:rPr>
              <w:t>етра до точки 8</w:t>
            </w:r>
            <w:r w:rsidR="004A58B8">
              <w:rPr>
                <w:bCs/>
                <w:sz w:val="28"/>
                <w:szCs w:val="28"/>
                <w:lang w:val="ru-RU"/>
              </w:rPr>
              <w:t xml:space="preserve">, расположенной на юго-западном углу объекта капитального строительства, </w:t>
            </w:r>
            <w:r w:rsidR="0007246A">
              <w:rPr>
                <w:bCs/>
                <w:sz w:val="28"/>
                <w:szCs w:val="28"/>
                <w:lang w:val="ru-RU"/>
              </w:rPr>
              <w:t>находящегося</w:t>
            </w:r>
            <w:r w:rsidR="004A58B8">
              <w:rPr>
                <w:bCs/>
                <w:sz w:val="28"/>
                <w:szCs w:val="28"/>
                <w:lang w:val="ru-RU"/>
              </w:rPr>
              <w:t xml:space="preserve"> по адресу: </w:t>
            </w:r>
            <w:r w:rsidR="004A58B8" w:rsidRPr="004A58B8">
              <w:rPr>
                <w:bCs/>
                <w:sz w:val="28"/>
                <w:szCs w:val="28"/>
                <w:lang w:val="ru-RU"/>
              </w:rPr>
              <w:t>г. Елабуга, ул. Большая Покровская, д. 14</w:t>
            </w:r>
            <w:r w:rsidR="004A58B8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7B3517" w:rsidRPr="007C495D" w14:paraId="747CE045" w14:textId="77777777" w:rsidTr="000E2C2D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035E710A" w14:textId="75B49E9D" w:rsidR="007B3517" w:rsidRPr="004A58B8" w:rsidRDefault="007B3517" w:rsidP="007B351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4A58B8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9234CD8" w14:textId="2D35EE70" w:rsidR="007B3517" w:rsidRPr="004A58B8" w:rsidRDefault="007B3517" w:rsidP="007B351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4A58B8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3A47EDDC" w14:textId="5E9CD891" w:rsidR="007B3517" w:rsidRPr="007B3517" w:rsidRDefault="00282391" w:rsidP="00282391">
            <w:pPr>
              <w:adjustRightInd w:val="0"/>
              <w:ind w:left="138" w:right="133" w:hanging="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 w:rsidR="004A58B8">
              <w:rPr>
                <w:bCs/>
                <w:sz w:val="28"/>
                <w:szCs w:val="28"/>
                <w:lang w:val="ru-RU"/>
              </w:rPr>
              <w:br/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6F2DF2">
              <w:rPr>
                <w:bCs/>
                <w:sz w:val="28"/>
                <w:szCs w:val="28"/>
                <w:lang w:val="ru-RU"/>
              </w:rPr>
              <w:t>расстояние</w:t>
            </w:r>
            <w:r w:rsidR="007B3517" w:rsidRPr="007B3517">
              <w:rPr>
                <w:bCs/>
                <w:sz w:val="28"/>
                <w:szCs w:val="28"/>
                <w:lang w:val="ru-RU"/>
              </w:rPr>
              <w:t xml:space="preserve"> 56,6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1DA61E32" w14:textId="4E6ACE95" w:rsidR="00485E45" w:rsidRPr="009D3B15" w:rsidRDefault="009306FF" w:rsidP="004A58B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85E45"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="00485E45" w:rsidRPr="009D3B15">
        <w:rPr>
          <w:sz w:val="28"/>
          <w:szCs w:val="28"/>
        </w:rPr>
        <w:t>точек</w:t>
      </w:r>
    </w:p>
    <w:p w14:paraId="08E13910" w14:textId="12B135ED" w:rsidR="009D3B15" w:rsidRDefault="009D3B15" w:rsidP="004A58B8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7B3517" w:rsidRPr="001122CD">
        <w:t>регионального значения</w:t>
      </w:r>
      <w:r w:rsidR="0090708C" w:rsidRPr="0090708C">
        <w:t xml:space="preserve"> </w:t>
      </w:r>
      <w:r w:rsidR="000E2C2D" w:rsidRPr="0090708C">
        <w:t>«</w:t>
      </w:r>
      <w:r w:rsidR="000E2C2D" w:rsidRPr="00B70C45">
        <w:rPr>
          <w:rFonts w:eastAsia="Calibri"/>
        </w:rPr>
        <w:t>Комплекс административных зданий</w:t>
      </w:r>
      <w:r w:rsidR="000E2C2D" w:rsidRPr="0090708C">
        <w:t xml:space="preserve">», </w:t>
      </w:r>
      <w:r w:rsidR="000E2C2D" w:rsidRPr="00B70C45">
        <w:rPr>
          <w:rFonts w:eastAsia="Calibri"/>
        </w:rPr>
        <w:t>начало XIX в.</w:t>
      </w:r>
      <w:r w:rsidR="000E2C2D" w:rsidRPr="0090708C">
        <w:t xml:space="preserve">, расположенного по адресу: </w:t>
      </w:r>
      <w:r w:rsidR="000E2C2D" w:rsidRPr="001122CD">
        <w:t>Республика Татарстан, Елабужский муниципальный район, г. Елабуга</w:t>
      </w:r>
      <w:r w:rsidR="000E2C2D">
        <w:t xml:space="preserve">, </w:t>
      </w:r>
      <w:r w:rsidR="000E2C2D">
        <w:br/>
        <w:t>ул. Большая Покровская, д. 14, д. 18, д. 20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496"/>
        <w:gridCol w:w="4388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151E34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7B3517" w:rsidRPr="009D3B15" w14:paraId="55D2B455" w14:textId="77777777" w:rsidTr="00151E3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035C1CF9" w:rsidR="007B3517" w:rsidRPr="007B3517" w:rsidRDefault="007B3517" w:rsidP="007B351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7FD0249D" w:rsidR="007B3517" w:rsidRPr="007B3517" w:rsidRDefault="007B3517" w:rsidP="007B351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471838.79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6F19A906" w:rsidR="007B3517" w:rsidRPr="007B3517" w:rsidRDefault="007B3517" w:rsidP="007B351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2301754.88</w:t>
            </w:r>
          </w:p>
        </w:tc>
      </w:tr>
      <w:tr w:rsidR="007B3517" w:rsidRPr="009D3B15" w14:paraId="27C9BE87" w14:textId="77777777" w:rsidTr="00151E3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46762D1C" w:rsidR="007B3517" w:rsidRPr="007B3517" w:rsidRDefault="007B3517" w:rsidP="007B351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3EAD7499" w:rsidR="007B3517" w:rsidRPr="007B3517" w:rsidRDefault="007B3517" w:rsidP="007B351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471836.51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1F5EDADD" w:rsidR="007B3517" w:rsidRPr="007B3517" w:rsidRDefault="007B3517" w:rsidP="007B351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2301765.29</w:t>
            </w:r>
          </w:p>
        </w:tc>
      </w:tr>
      <w:tr w:rsidR="007B3517" w:rsidRPr="009D3B15" w14:paraId="3B669840" w14:textId="77777777" w:rsidTr="00151E3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14FF1C7D" w:rsidR="007B3517" w:rsidRPr="007B3517" w:rsidRDefault="007B3517" w:rsidP="007B351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19F4B6D6" w:rsidR="007B3517" w:rsidRPr="007B3517" w:rsidRDefault="007B3517" w:rsidP="007B351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471830.98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5C16F7E6" w:rsidR="007B3517" w:rsidRPr="007B3517" w:rsidRDefault="007B3517" w:rsidP="007B351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2301763.98</w:t>
            </w:r>
          </w:p>
        </w:tc>
      </w:tr>
      <w:tr w:rsidR="007B3517" w:rsidRPr="009D3B15" w14:paraId="31479D02" w14:textId="77777777" w:rsidTr="00151E3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78310952" w:rsidR="007B3517" w:rsidRPr="007B3517" w:rsidRDefault="007B3517" w:rsidP="007B351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0C3F75AB" w:rsidR="007B3517" w:rsidRPr="007B3517" w:rsidRDefault="007B3517" w:rsidP="007B351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471808.50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7991E3BB" w:rsidR="007B3517" w:rsidRPr="007B3517" w:rsidRDefault="007B3517" w:rsidP="007B351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2301868.75</w:t>
            </w:r>
          </w:p>
        </w:tc>
      </w:tr>
      <w:tr w:rsidR="007B3517" w:rsidRPr="009D3B15" w14:paraId="3F2C4C99" w14:textId="77777777" w:rsidTr="00151E3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6CDA6921" w:rsidR="007B3517" w:rsidRPr="007B3517" w:rsidRDefault="007B3517" w:rsidP="007B351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11FFFBEB" w:rsidR="007B3517" w:rsidRPr="007B3517" w:rsidRDefault="007B3517" w:rsidP="007B351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471761.06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247033A0" w:rsidR="007B3517" w:rsidRPr="007B3517" w:rsidRDefault="007B3517" w:rsidP="007B351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2301857.29</w:t>
            </w:r>
          </w:p>
        </w:tc>
      </w:tr>
      <w:tr w:rsidR="007B3517" w:rsidRPr="009D3B15" w14:paraId="3C4F8920" w14:textId="77777777" w:rsidTr="00151E3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0CEEEF" w14:textId="7F793F03" w:rsidR="007B3517" w:rsidRPr="007B3517" w:rsidRDefault="007B3517" w:rsidP="007B351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36F6C8" w14:textId="697357A3" w:rsidR="007B3517" w:rsidRPr="007B3517" w:rsidRDefault="007B3517" w:rsidP="007B351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471779.49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613B9" w14:textId="08F60AAB" w:rsidR="007B3517" w:rsidRPr="007B3517" w:rsidRDefault="007B3517" w:rsidP="007B351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2301766.69</w:t>
            </w:r>
          </w:p>
        </w:tc>
      </w:tr>
      <w:tr w:rsidR="007B3517" w:rsidRPr="009D3B15" w14:paraId="40A8D354" w14:textId="77777777" w:rsidTr="00151E3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6C6534" w14:textId="6203FEA9" w:rsidR="007B3517" w:rsidRPr="007B3517" w:rsidRDefault="007B3517" w:rsidP="007B351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73416D" w14:textId="4E4D909B" w:rsidR="007B3517" w:rsidRPr="007B3517" w:rsidRDefault="007B3517" w:rsidP="007B351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471777.90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1BBA6" w14:textId="10B163C7" w:rsidR="007B3517" w:rsidRPr="007B3517" w:rsidRDefault="007B3517" w:rsidP="007B351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2301766.32</w:t>
            </w:r>
          </w:p>
        </w:tc>
      </w:tr>
      <w:tr w:rsidR="007B3517" w:rsidRPr="009D3B15" w14:paraId="58FB216B" w14:textId="77777777" w:rsidTr="00151E3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1B4475" w14:textId="004D7821" w:rsidR="007B3517" w:rsidRPr="007B3517" w:rsidRDefault="007B3517" w:rsidP="007B351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1E16B7" w14:textId="37062B42" w:rsidR="007B3517" w:rsidRPr="007B3517" w:rsidRDefault="007B3517" w:rsidP="007B351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471783.72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A5EFE" w14:textId="02B64F56" w:rsidR="007B3517" w:rsidRPr="007B3517" w:rsidRDefault="007B3517" w:rsidP="007B351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2301741.81</w:t>
            </w:r>
          </w:p>
        </w:tc>
      </w:tr>
      <w:tr w:rsidR="007B3517" w:rsidRPr="009D3B15" w14:paraId="36771755" w14:textId="77777777" w:rsidTr="00151E3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C55D23" w14:textId="11C6D5C6" w:rsidR="007B3517" w:rsidRPr="007B3517" w:rsidRDefault="007B3517" w:rsidP="007B351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92D69D" w14:textId="1403C1C2" w:rsidR="007B3517" w:rsidRPr="007B3517" w:rsidRDefault="007B3517" w:rsidP="007B351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471838.79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02924" w14:textId="6F2CE51F" w:rsidR="007B3517" w:rsidRPr="007B3517" w:rsidRDefault="007B3517" w:rsidP="007B351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3517">
              <w:rPr>
                <w:bCs/>
                <w:sz w:val="28"/>
                <w:szCs w:val="28"/>
              </w:rPr>
              <w:t>2301754.88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7C351" w14:textId="77777777" w:rsidR="00997B54" w:rsidRDefault="00997B54">
      <w:r>
        <w:separator/>
      </w:r>
    </w:p>
  </w:endnote>
  <w:endnote w:type="continuationSeparator" w:id="0">
    <w:p w14:paraId="68571E2B" w14:textId="77777777" w:rsidR="00997B54" w:rsidRDefault="0099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9D1E7" w14:textId="77777777" w:rsidR="00997B54" w:rsidRDefault="00997B54">
      <w:r>
        <w:separator/>
      </w:r>
    </w:p>
  </w:footnote>
  <w:footnote w:type="continuationSeparator" w:id="0">
    <w:p w14:paraId="1537E105" w14:textId="77777777" w:rsidR="00997B54" w:rsidRDefault="00997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793268"/>
      <w:docPartObj>
        <w:docPartGallery w:val="Page Numbers (Top of Page)"/>
        <w:docPartUnique/>
      </w:docPartObj>
    </w:sdtPr>
    <w:sdtEndPr/>
    <w:sdtContent>
      <w:p w14:paraId="29F27C13" w14:textId="7C52E77F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AC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AC2"/>
    <w:rsid w:val="00047E88"/>
    <w:rsid w:val="00054172"/>
    <w:rsid w:val="00061891"/>
    <w:rsid w:val="00066BE1"/>
    <w:rsid w:val="0007246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2C2D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3451C"/>
    <w:rsid w:val="0015093D"/>
    <w:rsid w:val="00150944"/>
    <w:rsid w:val="00151ACA"/>
    <w:rsid w:val="00151E34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24ADB"/>
    <w:rsid w:val="00255525"/>
    <w:rsid w:val="002628E1"/>
    <w:rsid w:val="0027689C"/>
    <w:rsid w:val="00276F29"/>
    <w:rsid w:val="00282391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2EEB"/>
    <w:rsid w:val="003618F9"/>
    <w:rsid w:val="00374004"/>
    <w:rsid w:val="003760CF"/>
    <w:rsid w:val="003762F4"/>
    <w:rsid w:val="003827AA"/>
    <w:rsid w:val="00382B6A"/>
    <w:rsid w:val="0039178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D71CC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A58B8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2360"/>
    <w:rsid w:val="00635646"/>
    <w:rsid w:val="00642C0A"/>
    <w:rsid w:val="006468A7"/>
    <w:rsid w:val="00662D45"/>
    <w:rsid w:val="00663995"/>
    <w:rsid w:val="00690387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2DF2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B3517"/>
    <w:rsid w:val="007C0145"/>
    <w:rsid w:val="007C3D3D"/>
    <w:rsid w:val="007D3865"/>
    <w:rsid w:val="007E378E"/>
    <w:rsid w:val="007E59F4"/>
    <w:rsid w:val="0080126A"/>
    <w:rsid w:val="008127FE"/>
    <w:rsid w:val="00821E25"/>
    <w:rsid w:val="00831609"/>
    <w:rsid w:val="00842F56"/>
    <w:rsid w:val="00854A4C"/>
    <w:rsid w:val="00867F55"/>
    <w:rsid w:val="00877054"/>
    <w:rsid w:val="00880BB3"/>
    <w:rsid w:val="00890C50"/>
    <w:rsid w:val="00890E16"/>
    <w:rsid w:val="00891884"/>
    <w:rsid w:val="00892788"/>
    <w:rsid w:val="00894B51"/>
    <w:rsid w:val="008950E3"/>
    <w:rsid w:val="008B0B42"/>
    <w:rsid w:val="008D3F1A"/>
    <w:rsid w:val="008D469B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97B54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15F14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0C45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88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62B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00E1E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0248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669ED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74024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3DE7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013FC-E1A1-45BA-9BAC-43D87355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2023-09-29T06:24:00Z</cp:lastPrinted>
  <dcterms:created xsi:type="dcterms:W3CDTF">2023-10-02T14:03:00Z</dcterms:created>
  <dcterms:modified xsi:type="dcterms:W3CDTF">2023-10-02T14:03:00Z</dcterms:modified>
</cp:coreProperties>
</file>