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AD4C909" w:rsidR="00FA0588" w:rsidRPr="009C082D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9C082D" w:rsidRPr="009C082D">
        <w:rPr>
          <w:sz w:val="28"/>
          <w:szCs w:val="28"/>
          <w:lang w:eastAsia="ar-SA"/>
        </w:rPr>
        <w:t>местного (муниципального)</w:t>
      </w:r>
      <w:r w:rsidR="00880BB3" w:rsidRPr="009C082D">
        <w:rPr>
          <w:sz w:val="28"/>
          <w:szCs w:val="28"/>
        </w:rPr>
        <w:t xml:space="preserve"> значения</w:t>
      </w:r>
      <w:bookmarkEnd w:id="0"/>
      <w:r w:rsidR="00880BB3" w:rsidRPr="009C082D">
        <w:rPr>
          <w:sz w:val="28"/>
          <w:szCs w:val="28"/>
        </w:rPr>
        <w:t xml:space="preserve"> «</w:t>
      </w:r>
      <w:bookmarkStart w:id="1" w:name="ОКН_Имя"/>
      <w:r w:rsidR="009C082D" w:rsidRPr="009C082D">
        <w:rPr>
          <w:color w:val="000000"/>
          <w:sz w:val="28"/>
          <w:szCs w:val="28"/>
        </w:rPr>
        <w:t>Застройка Соборной площади</w:t>
      </w:r>
      <w:bookmarkEnd w:id="1"/>
      <w:r w:rsidR="00880BB3" w:rsidRPr="009C082D">
        <w:rPr>
          <w:sz w:val="28"/>
          <w:szCs w:val="28"/>
        </w:rPr>
        <w:t xml:space="preserve">», </w:t>
      </w:r>
      <w:bookmarkStart w:id="2" w:name="ОКН_Дата"/>
      <w:r w:rsidR="00D51B50">
        <w:rPr>
          <w:rFonts w:eastAsia="Calibri"/>
          <w:sz w:val="28"/>
          <w:szCs w:val="28"/>
          <w:lang w:eastAsia="en-US"/>
        </w:rPr>
        <w:t xml:space="preserve">XVI – </w:t>
      </w:r>
      <w:r w:rsidR="009C082D" w:rsidRPr="009C082D">
        <w:rPr>
          <w:rFonts w:eastAsia="Calibri"/>
          <w:sz w:val="28"/>
          <w:szCs w:val="28"/>
          <w:lang w:eastAsia="en-US"/>
        </w:rPr>
        <w:t>XIX вв</w:t>
      </w:r>
      <w:r w:rsidR="00516A48" w:rsidRPr="009C082D">
        <w:rPr>
          <w:sz w:val="28"/>
          <w:szCs w:val="28"/>
        </w:rPr>
        <w:t>.</w:t>
      </w:r>
      <w:bookmarkEnd w:id="2"/>
      <w:r w:rsidR="000F0DD8" w:rsidRPr="009C082D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9C082D">
        <w:rPr>
          <w:sz w:val="28"/>
          <w:szCs w:val="28"/>
        </w:rPr>
        <w:t xml:space="preserve">Республика Татарстан, </w:t>
      </w:r>
      <w:proofErr w:type="spellStart"/>
      <w:r w:rsidR="009306FF" w:rsidRPr="009C082D">
        <w:rPr>
          <w:sz w:val="28"/>
          <w:szCs w:val="28"/>
        </w:rPr>
        <w:t>Елабужский</w:t>
      </w:r>
      <w:proofErr w:type="spellEnd"/>
      <w:r w:rsidR="009306FF" w:rsidRPr="009C082D">
        <w:rPr>
          <w:sz w:val="28"/>
          <w:szCs w:val="28"/>
        </w:rPr>
        <w:t xml:space="preserve"> муниципальный район, г. Елабуга, </w:t>
      </w:r>
      <w:r w:rsidR="009C082D" w:rsidRPr="009C082D">
        <w:rPr>
          <w:rFonts w:eastAsia="Calibri"/>
          <w:sz w:val="28"/>
          <w:szCs w:val="28"/>
          <w:lang w:eastAsia="en-US"/>
        </w:rPr>
        <w:t>ул. Набережная, площадь Спасского собора</w:t>
      </w:r>
      <w:bookmarkEnd w:id="3"/>
    </w:p>
    <w:p w14:paraId="1C4A36CF" w14:textId="77777777" w:rsidR="00485E45" w:rsidRPr="009C082D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</w:t>
      </w:r>
      <w:bookmarkStart w:id="4" w:name="_GoBack"/>
      <w:bookmarkEnd w:id="4"/>
      <w:r w:rsidRPr="00485E45">
        <w:rPr>
          <w:sz w:val="28"/>
          <w:szCs w:val="28"/>
        </w:rPr>
        <w:t xml:space="preserve">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9A3C1CD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9C082D" w:rsidRPr="009C082D">
        <w:rPr>
          <w:lang w:eastAsia="ar-SA"/>
        </w:rPr>
        <w:t>местного (муниципального)</w:t>
      </w:r>
      <w:r w:rsidR="009C082D" w:rsidRPr="009C082D">
        <w:t xml:space="preserve"> значения</w:t>
      </w:r>
      <w:r w:rsidR="00880BB3" w:rsidRPr="00880BB3">
        <w:t xml:space="preserve"> «</w:t>
      </w:r>
      <w:r w:rsidR="009C082D" w:rsidRPr="009C082D">
        <w:rPr>
          <w:color w:val="000000"/>
        </w:rPr>
        <w:t>Застройка Соборной площади</w:t>
      </w:r>
      <w:r w:rsidR="00880BB3" w:rsidRPr="00880BB3">
        <w:t xml:space="preserve">», </w:t>
      </w:r>
      <w:r w:rsidR="00D51B50">
        <w:rPr>
          <w:rFonts w:eastAsia="Calibri"/>
        </w:rPr>
        <w:t xml:space="preserve">XVI – </w:t>
      </w:r>
      <w:r w:rsidR="00D51B50" w:rsidRPr="009C082D">
        <w:rPr>
          <w:rFonts w:eastAsia="Calibri"/>
        </w:rPr>
        <w:t>XIX</w:t>
      </w:r>
      <w:r w:rsidR="009C082D" w:rsidRPr="009C082D">
        <w:rPr>
          <w:rFonts w:eastAsia="Calibri"/>
        </w:rPr>
        <w:t xml:space="preserve"> вв</w:t>
      </w:r>
      <w:r w:rsidR="009C082D" w:rsidRPr="009C082D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9C082D" w:rsidRPr="009C082D">
        <w:t xml:space="preserve">Республика Татарстан, </w:t>
      </w:r>
      <w:proofErr w:type="spellStart"/>
      <w:r w:rsidR="009C082D" w:rsidRPr="009C082D">
        <w:t>Елабужский</w:t>
      </w:r>
      <w:proofErr w:type="spellEnd"/>
      <w:r w:rsidR="009C082D" w:rsidRPr="009C082D">
        <w:t xml:space="preserve"> муниципальный район, г. Елабуга, </w:t>
      </w:r>
      <w:r w:rsidR="009C082D" w:rsidRPr="009C082D">
        <w:rPr>
          <w:rFonts w:eastAsia="Calibri"/>
        </w:rPr>
        <w:t>ул. Набережная, площадь Спасского собора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4FE081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9C082D" w:rsidRPr="009C082D">
        <w:rPr>
          <w:lang w:eastAsia="ar-SA"/>
        </w:rPr>
        <w:t>местного (муниципального)</w:t>
      </w:r>
      <w:r w:rsidR="009C082D" w:rsidRPr="009C082D">
        <w:t xml:space="preserve"> значения</w:t>
      </w:r>
      <w:r w:rsidR="0090708C" w:rsidRPr="00880BB3">
        <w:t xml:space="preserve"> «</w:t>
      </w:r>
      <w:r w:rsidR="009C082D" w:rsidRPr="009C082D">
        <w:rPr>
          <w:color w:val="000000"/>
        </w:rPr>
        <w:t>Застройка Соборной площади</w:t>
      </w:r>
      <w:r w:rsidR="0090708C" w:rsidRPr="00880BB3">
        <w:t xml:space="preserve">», </w:t>
      </w:r>
      <w:r w:rsidR="00D51B50">
        <w:rPr>
          <w:rFonts w:eastAsia="Calibri"/>
        </w:rPr>
        <w:t xml:space="preserve">XVI – </w:t>
      </w:r>
      <w:r w:rsidR="00D51B50" w:rsidRPr="009C082D">
        <w:rPr>
          <w:rFonts w:eastAsia="Calibri"/>
        </w:rPr>
        <w:t>XIX</w:t>
      </w:r>
      <w:r w:rsidR="009C082D" w:rsidRPr="009C082D">
        <w:rPr>
          <w:rFonts w:eastAsia="Calibri"/>
        </w:rPr>
        <w:t xml:space="preserve"> вв</w:t>
      </w:r>
      <w:r w:rsidR="009C082D" w:rsidRPr="009C082D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9C082D" w:rsidRPr="009C082D">
        <w:t xml:space="preserve">Республика Татарстан, </w:t>
      </w:r>
      <w:proofErr w:type="spellStart"/>
      <w:r w:rsidR="009C082D" w:rsidRPr="009C082D">
        <w:t>Елабужский</w:t>
      </w:r>
      <w:proofErr w:type="spellEnd"/>
      <w:r w:rsidR="009C082D" w:rsidRPr="009C082D">
        <w:t xml:space="preserve"> муниципальный район, г. Елабуга, </w:t>
      </w:r>
      <w:r w:rsidR="009C082D" w:rsidRPr="009C082D">
        <w:rPr>
          <w:rFonts w:eastAsia="Calibri"/>
        </w:rPr>
        <w:t>ул. Набережная, площадь Спасского собора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EEF24D5" w14:textId="7EEA00ED" w:rsidR="00880BB3" w:rsidRDefault="00880BB3" w:rsidP="008A4CD3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A4CD3">
          <w:headerReference w:type="even" r:id="rId9"/>
          <w:headerReference w:type="default" r:id="rId10"/>
          <w:pgSz w:w="11906" w:h="16838"/>
          <w:pgMar w:top="709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5A91269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9C082D" w:rsidRPr="009C082D">
        <w:rPr>
          <w:sz w:val="28"/>
          <w:szCs w:val="28"/>
          <w:lang w:eastAsia="ar-SA"/>
        </w:rPr>
        <w:t>местного (муниципального)</w:t>
      </w:r>
      <w:r w:rsidR="009C082D" w:rsidRPr="009C082D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«</w:t>
      </w:r>
      <w:r w:rsidR="009C082D" w:rsidRPr="009C082D">
        <w:rPr>
          <w:color w:val="000000"/>
          <w:sz w:val="28"/>
          <w:szCs w:val="28"/>
        </w:rPr>
        <w:t>Застройка Соборной площади</w:t>
      </w:r>
      <w:r w:rsidR="0090708C" w:rsidRPr="0090708C">
        <w:rPr>
          <w:sz w:val="28"/>
          <w:szCs w:val="28"/>
        </w:rPr>
        <w:t xml:space="preserve">», </w:t>
      </w:r>
      <w:r w:rsidR="00D51B50">
        <w:rPr>
          <w:rFonts w:eastAsia="Calibri"/>
          <w:sz w:val="28"/>
          <w:szCs w:val="28"/>
          <w:lang w:eastAsia="en-US"/>
        </w:rPr>
        <w:t xml:space="preserve">XVI – </w:t>
      </w:r>
      <w:r w:rsidR="00D51B50" w:rsidRPr="009C082D">
        <w:rPr>
          <w:rFonts w:eastAsia="Calibri"/>
          <w:sz w:val="28"/>
          <w:szCs w:val="28"/>
          <w:lang w:eastAsia="en-US"/>
        </w:rPr>
        <w:t>XIX</w:t>
      </w:r>
      <w:r w:rsidR="009C082D" w:rsidRPr="009C082D">
        <w:rPr>
          <w:rFonts w:eastAsia="Calibri"/>
          <w:sz w:val="28"/>
          <w:szCs w:val="28"/>
          <w:lang w:eastAsia="en-US"/>
        </w:rPr>
        <w:t xml:space="preserve"> вв</w:t>
      </w:r>
      <w:r w:rsidR="009C082D" w:rsidRPr="009C082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C082D" w:rsidRPr="009C082D">
        <w:rPr>
          <w:sz w:val="28"/>
          <w:szCs w:val="28"/>
        </w:rPr>
        <w:t xml:space="preserve">Республика Татарстан, </w:t>
      </w:r>
      <w:proofErr w:type="spellStart"/>
      <w:r w:rsidR="009C082D" w:rsidRPr="009C082D">
        <w:rPr>
          <w:sz w:val="28"/>
          <w:szCs w:val="28"/>
        </w:rPr>
        <w:t>Елабужский</w:t>
      </w:r>
      <w:proofErr w:type="spellEnd"/>
      <w:r w:rsidR="009C082D" w:rsidRPr="009C082D">
        <w:rPr>
          <w:sz w:val="28"/>
          <w:szCs w:val="28"/>
        </w:rPr>
        <w:t xml:space="preserve"> муниципальный район, г. Елабуга, </w:t>
      </w:r>
      <w:r w:rsidR="009C082D" w:rsidRPr="009C082D">
        <w:rPr>
          <w:rFonts w:eastAsia="Calibri"/>
          <w:sz w:val="28"/>
          <w:szCs w:val="28"/>
          <w:lang w:eastAsia="en-US"/>
        </w:rPr>
        <w:t>ул. Набережная, площадь Спасского собора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E1E8F5D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9C082D" w:rsidRPr="009C082D">
        <w:rPr>
          <w:sz w:val="28"/>
          <w:szCs w:val="28"/>
          <w:lang w:eastAsia="ar-SA"/>
        </w:rPr>
        <w:t>местного (муниципального)</w:t>
      </w:r>
      <w:r w:rsidR="009C082D" w:rsidRPr="009C082D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«</w:t>
      </w:r>
      <w:r w:rsidR="009C082D" w:rsidRPr="009C082D">
        <w:rPr>
          <w:color w:val="000000"/>
          <w:sz w:val="28"/>
          <w:szCs w:val="28"/>
        </w:rPr>
        <w:t>Застройка Соборной площади</w:t>
      </w:r>
      <w:r w:rsidR="0090708C" w:rsidRPr="0090708C">
        <w:rPr>
          <w:sz w:val="28"/>
          <w:szCs w:val="28"/>
        </w:rPr>
        <w:t xml:space="preserve">», </w:t>
      </w:r>
      <w:r w:rsidR="00D51B50">
        <w:rPr>
          <w:rFonts w:eastAsia="Calibri"/>
          <w:sz w:val="28"/>
          <w:szCs w:val="28"/>
          <w:lang w:eastAsia="en-US"/>
        </w:rPr>
        <w:t xml:space="preserve">XVI – </w:t>
      </w:r>
      <w:r w:rsidR="00D51B50" w:rsidRPr="009C082D">
        <w:rPr>
          <w:rFonts w:eastAsia="Calibri"/>
          <w:sz w:val="28"/>
          <w:szCs w:val="28"/>
          <w:lang w:eastAsia="en-US"/>
        </w:rPr>
        <w:t>XIX</w:t>
      </w:r>
      <w:r w:rsidR="009C082D" w:rsidRPr="009C082D">
        <w:rPr>
          <w:rFonts w:eastAsia="Calibri"/>
          <w:sz w:val="28"/>
          <w:szCs w:val="28"/>
          <w:lang w:eastAsia="en-US"/>
        </w:rPr>
        <w:t xml:space="preserve"> вв</w:t>
      </w:r>
      <w:r w:rsidR="009C082D" w:rsidRPr="009C082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C082D" w:rsidRPr="009C082D">
        <w:rPr>
          <w:sz w:val="28"/>
          <w:szCs w:val="28"/>
        </w:rPr>
        <w:t xml:space="preserve">Республика Татарстан, </w:t>
      </w:r>
      <w:proofErr w:type="spellStart"/>
      <w:r w:rsidR="009C082D" w:rsidRPr="009C082D">
        <w:rPr>
          <w:sz w:val="28"/>
          <w:szCs w:val="28"/>
        </w:rPr>
        <w:t>Елабужский</w:t>
      </w:r>
      <w:proofErr w:type="spellEnd"/>
      <w:r w:rsidR="009C082D" w:rsidRPr="009C082D">
        <w:rPr>
          <w:sz w:val="28"/>
          <w:szCs w:val="28"/>
        </w:rPr>
        <w:t xml:space="preserve"> муниципальный район, г. Елабуга, </w:t>
      </w:r>
      <w:r w:rsidR="009C082D" w:rsidRPr="009C082D">
        <w:rPr>
          <w:rFonts w:eastAsia="Calibri"/>
          <w:sz w:val="28"/>
          <w:szCs w:val="28"/>
          <w:lang w:eastAsia="en-US"/>
        </w:rPr>
        <w:t>ул.</w:t>
      </w:r>
      <w:r w:rsidR="0046625F">
        <w:rPr>
          <w:rFonts w:eastAsia="Calibri"/>
          <w:sz w:val="28"/>
          <w:szCs w:val="28"/>
          <w:lang w:val="en-US" w:eastAsia="en-US"/>
        </w:rPr>
        <w:t> </w:t>
      </w:r>
      <w:r w:rsidR="009C082D" w:rsidRPr="009C082D">
        <w:rPr>
          <w:rFonts w:eastAsia="Calibri"/>
          <w:sz w:val="28"/>
          <w:szCs w:val="28"/>
          <w:lang w:eastAsia="en-US"/>
        </w:rPr>
        <w:t>Набережная, площадь Спасского собора</w:t>
      </w:r>
    </w:p>
    <w:p w14:paraId="2CB45999" w14:textId="0434FD16" w:rsidR="00485E45" w:rsidRDefault="008A4CD3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DE3D2" wp14:editId="3D393766">
                <wp:simplePos x="0" y="0"/>
                <wp:positionH relativeFrom="column">
                  <wp:posOffset>899160</wp:posOffset>
                </wp:positionH>
                <wp:positionV relativeFrom="paragraph">
                  <wp:posOffset>-1905</wp:posOffset>
                </wp:positionV>
                <wp:extent cx="4679315" cy="4086225"/>
                <wp:effectExtent l="0" t="0" r="2603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408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B70E9" id="Прямоугольник 1" o:spid="_x0000_s1026" style="position:absolute;margin-left:70.8pt;margin-top:-.15pt;width:368.45pt;height:3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" filled="f" strokecolor="black [3200]">
                <v:stroke joinstyle="round"/>
              </v:rect>
            </w:pict>
          </mc:Fallback>
        </mc:AlternateContent>
      </w:r>
      <w:r w:rsidR="0046625F">
        <w:rPr>
          <w:noProof/>
        </w:rPr>
        <w:drawing>
          <wp:inline distT="0" distB="0" distL="0" distR="0" wp14:anchorId="23911E19" wp14:editId="2257AA8B">
            <wp:extent cx="4679315" cy="4086225"/>
            <wp:effectExtent l="0" t="0" r="6985" b="9525"/>
            <wp:docPr id="227038953" name="Рисунок 1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38953" name="Рисунок 1" descr="Изображение выглядит как текст, диаграмма, План, карта&#10;&#10;Автоматически созданное описание"/>
                    <pic:cNvPicPr/>
                  </pic:nvPicPr>
                  <pic:blipFill rotWithShape="1">
                    <a:blip r:embed="rId11"/>
                    <a:srcRect t="8226" b="9700"/>
                    <a:stretch/>
                  </pic:blipFill>
                  <pic:spPr bwMode="auto">
                    <a:xfrm>
                      <a:off x="0" y="0"/>
                      <a:ext cx="4680000" cy="4086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7C64F" w14:textId="60ADA1B0" w:rsidR="00CA6B8D" w:rsidRPr="008A4CD3" w:rsidRDefault="00485E45" w:rsidP="008A4CD3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72E9904" w:rsidR="009306FF" w:rsidRPr="00CA6B8D" w:rsidRDefault="009C082D" w:rsidP="009306FF">
            <w:pPr>
              <w:jc w:val="center"/>
              <w:rPr>
                <w:sz w:val="22"/>
                <w:szCs w:val="22"/>
              </w:rPr>
            </w:pPr>
            <w:r w:rsidRPr="009C082D">
              <w:rPr>
                <w:noProof/>
                <w:szCs w:val="28"/>
              </w:rPr>
              <w:drawing>
                <wp:inline distT="0" distB="0" distL="0" distR="0" wp14:anchorId="4F939E41" wp14:editId="7F7A9624">
                  <wp:extent cx="432000" cy="352016"/>
                  <wp:effectExtent l="0" t="0" r="6350" b="0"/>
                  <wp:docPr id="2935694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5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17986AC1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46625F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9C082D" w:rsidRPr="0046625F">
              <w:rPr>
                <w:sz w:val="24"/>
                <w:szCs w:val="24"/>
                <w:lang w:eastAsia="ar-SA"/>
              </w:rPr>
              <w:t>Застройка Соборной площади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9C082D" w:rsidRPr="0046625F">
              <w:rPr>
                <w:sz w:val="24"/>
                <w:szCs w:val="24"/>
                <w:lang w:eastAsia="ar-SA"/>
              </w:rPr>
              <w:t>XVI - XIX вв.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716F61B5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9C082D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148" w:type="dxa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46625F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133C93F0" w:rsidR="0046625F" w:rsidRPr="00383356" w:rsidRDefault="0046625F" w:rsidP="0046625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6040E25" wp14:editId="349F5E82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60F97C7D" w:rsidR="0046625F" w:rsidRPr="00383356" w:rsidRDefault="0046625F" w:rsidP="0046625F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8A4CD3" w:rsidRPr="00383356" w14:paraId="49E6535C" w14:textId="77777777" w:rsidTr="008A4CD3">
        <w:trPr>
          <w:trHeight w:val="416"/>
          <w:jc w:val="center"/>
        </w:trPr>
        <w:tc>
          <w:tcPr>
            <w:tcW w:w="0" w:type="auto"/>
          </w:tcPr>
          <w:p w14:paraId="5FF87C5E" w14:textId="095D1FCA" w:rsidR="008A4CD3" w:rsidRPr="008A4CD3" w:rsidRDefault="008A4CD3" w:rsidP="0046625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A4CD3">
              <w:rPr>
                <w:rFonts w:ascii="Arial" w:hAnsi="Arial" w:cs="Arial"/>
                <w:noProof/>
                <w:sz w:val="22"/>
                <w:szCs w:val="22"/>
              </w:rPr>
              <w:t>16:47:011211:92</w:t>
            </w:r>
          </w:p>
        </w:tc>
        <w:tc>
          <w:tcPr>
            <w:tcW w:w="6148" w:type="dxa"/>
          </w:tcPr>
          <w:p w14:paraId="5AC81BFB" w14:textId="2E5A4B40" w:rsidR="008A4CD3" w:rsidRPr="00F71F63" w:rsidRDefault="008A4CD3" w:rsidP="00466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6F04864" w14:textId="06619558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9C082D" w:rsidRPr="009C082D">
        <w:rPr>
          <w:sz w:val="28"/>
          <w:szCs w:val="28"/>
          <w:lang w:eastAsia="ar-SA"/>
        </w:rPr>
        <w:t>местного (муниципального)</w:t>
      </w:r>
      <w:r w:rsidR="009C082D" w:rsidRPr="009C082D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«</w:t>
      </w:r>
      <w:r w:rsidR="009C082D" w:rsidRPr="009C082D">
        <w:rPr>
          <w:color w:val="000000"/>
          <w:sz w:val="28"/>
          <w:szCs w:val="28"/>
        </w:rPr>
        <w:t>Застройка Соборной площади</w:t>
      </w:r>
      <w:r w:rsidR="0090708C" w:rsidRPr="0090708C">
        <w:rPr>
          <w:sz w:val="28"/>
          <w:szCs w:val="28"/>
        </w:rPr>
        <w:t xml:space="preserve">», </w:t>
      </w:r>
      <w:r w:rsidR="00D51B50">
        <w:rPr>
          <w:rFonts w:eastAsia="Calibri"/>
          <w:sz w:val="28"/>
          <w:szCs w:val="28"/>
          <w:lang w:eastAsia="en-US"/>
        </w:rPr>
        <w:t xml:space="preserve">XVI – </w:t>
      </w:r>
      <w:r w:rsidR="00D51B50" w:rsidRPr="009C082D">
        <w:rPr>
          <w:rFonts w:eastAsia="Calibri"/>
          <w:sz w:val="28"/>
          <w:szCs w:val="28"/>
          <w:lang w:eastAsia="en-US"/>
        </w:rPr>
        <w:t>XIX</w:t>
      </w:r>
      <w:r w:rsidR="009C082D" w:rsidRPr="009C082D">
        <w:rPr>
          <w:rFonts w:eastAsia="Calibri"/>
          <w:sz w:val="28"/>
          <w:szCs w:val="28"/>
          <w:lang w:eastAsia="en-US"/>
        </w:rPr>
        <w:t xml:space="preserve"> вв</w:t>
      </w:r>
      <w:r w:rsidR="009C082D" w:rsidRPr="009C082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C082D" w:rsidRPr="009C082D">
        <w:rPr>
          <w:sz w:val="28"/>
          <w:szCs w:val="28"/>
        </w:rPr>
        <w:t xml:space="preserve">Республика Татарстан, </w:t>
      </w:r>
      <w:proofErr w:type="spellStart"/>
      <w:r w:rsidR="009C082D" w:rsidRPr="009C082D">
        <w:rPr>
          <w:sz w:val="28"/>
          <w:szCs w:val="28"/>
        </w:rPr>
        <w:t>Елабужский</w:t>
      </w:r>
      <w:proofErr w:type="spellEnd"/>
      <w:r w:rsidR="009C082D" w:rsidRPr="009C082D">
        <w:rPr>
          <w:sz w:val="28"/>
          <w:szCs w:val="28"/>
        </w:rPr>
        <w:t xml:space="preserve"> муниципальный район, г. Елабуга, </w:t>
      </w:r>
      <w:r w:rsidR="009C082D" w:rsidRPr="009C082D">
        <w:rPr>
          <w:rFonts w:eastAsia="Calibri"/>
          <w:sz w:val="28"/>
          <w:szCs w:val="28"/>
          <w:lang w:eastAsia="en-US"/>
        </w:rPr>
        <w:t>ул.</w:t>
      </w:r>
      <w:r w:rsidR="0046625F">
        <w:rPr>
          <w:rFonts w:eastAsia="Calibri"/>
          <w:sz w:val="28"/>
          <w:szCs w:val="28"/>
          <w:lang w:val="en-US" w:eastAsia="en-US"/>
        </w:rPr>
        <w:t> </w:t>
      </w:r>
      <w:r w:rsidR="009C082D" w:rsidRPr="009C082D">
        <w:rPr>
          <w:rFonts w:eastAsia="Calibri"/>
          <w:sz w:val="28"/>
          <w:szCs w:val="28"/>
          <w:lang w:eastAsia="en-US"/>
        </w:rPr>
        <w:t>Набережная, площадь Спасского собора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0BB8E993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9C082D" w:rsidRPr="009C082D">
        <w:rPr>
          <w:sz w:val="28"/>
          <w:szCs w:val="28"/>
          <w:lang w:eastAsia="ar-SA"/>
        </w:rPr>
        <w:t>местного (муниципального)</w:t>
      </w:r>
      <w:r w:rsidR="009C082D" w:rsidRPr="009C082D">
        <w:rPr>
          <w:sz w:val="28"/>
          <w:szCs w:val="28"/>
        </w:rPr>
        <w:t xml:space="preserve"> значения</w:t>
      </w:r>
      <w:r w:rsidR="0090708C" w:rsidRPr="0090708C">
        <w:rPr>
          <w:sz w:val="28"/>
          <w:szCs w:val="28"/>
        </w:rPr>
        <w:t xml:space="preserve"> «</w:t>
      </w:r>
      <w:r w:rsidR="009C082D" w:rsidRPr="009C082D">
        <w:rPr>
          <w:color w:val="000000"/>
          <w:sz w:val="28"/>
          <w:szCs w:val="28"/>
        </w:rPr>
        <w:t>Застройка Соборной площади</w:t>
      </w:r>
      <w:r w:rsidR="0090708C" w:rsidRPr="0090708C">
        <w:rPr>
          <w:sz w:val="28"/>
          <w:szCs w:val="28"/>
        </w:rPr>
        <w:t xml:space="preserve">», </w:t>
      </w:r>
      <w:r w:rsidR="00D51B50">
        <w:rPr>
          <w:sz w:val="28"/>
          <w:szCs w:val="28"/>
        </w:rPr>
        <w:t xml:space="preserve">XVI – </w:t>
      </w:r>
      <w:r w:rsidR="00D51B50" w:rsidRPr="009C082D">
        <w:rPr>
          <w:sz w:val="28"/>
          <w:szCs w:val="28"/>
        </w:rPr>
        <w:t>XIX</w:t>
      </w:r>
      <w:r w:rsidR="009C082D" w:rsidRPr="009C082D">
        <w:rPr>
          <w:sz w:val="28"/>
          <w:szCs w:val="28"/>
        </w:rPr>
        <w:t xml:space="preserve"> 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C082D" w:rsidRPr="009C082D">
        <w:rPr>
          <w:sz w:val="28"/>
          <w:szCs w:val="28"/>
        </w:rPr>
        <w:t xml:space="preserve">Республика Татарстан, </w:t>
      </w:r>
      <w:proofErr w:type="spellStart"/>
      <w:r w:rsidR="009C082D" w:rsidRPr="009C082D">
        <w:rPr>
          <w:sz w:val="28"/>
          <w:szCs w:val="28"/>
        </w:rPr>
        <w:t>Елабужский</w:t>
      </w:r>
      <w:proofErr w:type="spellEnd"/>
      <w:r w:rsidR="009C082D" w:rsidRPr="009C082D">
        <w:rPr>
          <w:sz w:val="28"/>
          <w:szCs w:val="28"/>
        </w:rPr>
        <w:t xml:space="preserve"> муниципальный район, г. Елабуга, ул. Набережная, площадь Спасского собора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C082D" w:rsidRPr="009C082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06540ED9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5BD72B0D" w:rsidR="009C082D" w:rsidRPr="009C082D" w:rsidRDefault="008A4CD3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</w:tcPr>
          <w:p w14:paraId="5BC617DF" w14:textId="4A750B74" w:rsidR="009C082D" w:rsidRPr="009C082D" w:rsidRDefault="008A4CD3" w:rsidP="00FD630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160,74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5, расположенной по красной линии ул. Б. Покровская</w:t>
            </w:r>
          </w:p>
        </w:tc>
      </w:tr>
      <w:tr w:rsidR="009C082D" w:rsidRPr="009C082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2C3436DD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6A298A5C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31AC35AA" w:rsidR="009C082D" w:rsidRPr="009C082D" w:rsidRDefault="008A4CD3" w:rsidP="00FD630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54,10 м</w:t>
            </w:r>
            <w:r>
              <w:rPr>
                <w:bCs/>
                <w:sz w:val="28"/>
                <w:szCs w:val="28"/>
                <w:lang w:val="ru-RU"/>
              </w:rPr>
              <w:t>етра до точки 6, расположенной на земельном участке с кадастровым номером 16:47:011211:92</w:t>
            </w:r>
          </w:p>
        </w:tc>
      </w:tr>
      <w:tr w:rsidR="009C082D" w:rsidRPr="009C082D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5021B2A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1A03AC86" w:rsidR="009C082D" w:rsidRPr="009C082D" w:rsidRDefault="008A4CD3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49B00311" w:rsidR="009C082D" w:rsidRPr="009C082D" w:rsidRDefault="008A4CD3" w:rsidP="00FD630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в северо-западном</w:t>
            </w:r>
            <w:r>
              <w:rPr>
                <w:bCs/>
                <w:sz w:val="28"/>
                <w:szCs w:val="28"/>
                <w:lang w:val="ru-RU"/>
              </w:rPr>
              <w:t xml:space="preserve"> направлении на расстояние 56,33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8, расположенной на красной линии ул. Спасская</w:t>
            </w:r>
          </w:p>
        </w:tc>
      </w:tr>
      <w:tr w:rsidR="009C082D" w:rsidRPr="009C082D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67632E46" w:rsidR="009C082D" w:rsidRPr="008A4CD3" w:rsidRDefault="00FD630E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08198158" w:rsidR="009C082D" w:rsidRPr="008A4CD3" w:rsidRDefault="00FD630E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179CB969" w:rsidR="009C082D" w:rsidRPr="009C082D" w:rsidRDefault="00FD630E" w:rsidP="00391CB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в </w:t>
            </w:r>
            <w:r w:rsidR="00391CBC">
              <w:rPr>
                <w:bCs/>
                <w:sz w:val="28"/>
                <w:szCs w:val="28"/>
                <w:lang w:val="ru-RU"/>
              </w:rPr>
              <w:t>юго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55,68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11</w:t>
            </w:r>
          </w:p>
        </w:tc>
      </w:tr>
      <w:tr w:rsidR="009C082D" w:rsidRPr="009C082D" w14:paraId="0E420FA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6F4764" w14:textId="175E4192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012AA16" w14:textId="62B900A7" w:rsidR="009C082D" w:rsidRPr="009C082D" w:rsidRDefault="00FD630E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713D0E7" w14:textId="59C91C8A" w:rsidR="009C082D" w:rsidRPr="009C082D" w:rsidRDefault="00FD630E" w:rsidP="00FD630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 15,11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14</w:t>
            </w:r>
          </w:p>
        </w:tc>
      </w:tr>
      <w:tr w:rsidR="009C082D" w:rsidRPr="009C082D" w14:paraId="580E2E5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71510E8" w14:textId="33139F1C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E367BC3" w14:textId="5CE82E31" w:rsidR="009C082D" w:rsidRPr="009C082D" w:rsidRDefault="00FD630E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B369565" w14:textId="266D7523" w:rsidR="009C082D" w:rsidRPr="009C082D" w:rsidRDefault="00FD630E" w:rsidP="00FD630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14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99,53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17</w:t>
            </w:r>
          </w:p>
        </w:tc>
      </w:tr>
      <w:tr w:rsidR="009C082D" w:rsidRPr="009C082D" w14:paraId="1A0A32B6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7872510" w14:textId="1448276B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6A5B0F3" w14:textId="27C9F531" w:rsidR="009C082D" w:rsidRPr="009C082D" w:rsidRDefault="00FD630E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D8247D2" w14:textId="146EE44B" w:rsidR="009C082D" w:rsidRPr="009C082D" w:rsidRDefault="00FD630E" w:rsidP="00FD630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17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в северо-восточном направлении на</w:t>
            </w:r>
            <w:r>
              <w:rPr>
                <w:bCs/>
                <w:sz w:val="28"/>
                <w:szCs w:val="28"/>
                <w:lang w:val="ru-RU"/>
              </w:rPr>
              <w:t xml:space="preserve"> расстояние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38,3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20, расположенной на границе земельных участков с кадастровыми номерами 16:47:011211:49 и 16:47:011211:448</w:t>
            </w:r>
          </w:p>
        </w:tc>
      </w:tr>
      <w:tr w:rsidR="009C082D" w:rsidRPr="009C082D" w14:paraId="12557777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CD802B0" w14:textId="73D4D3BD" w:rsidR="009C082D" w:rsidRPr="009C082D" w:rsidRDefault="009C082D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C082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5EC1054" w14:textId="464C4185" w:rsidR="009C082D" w:rsidRPr="009C082D" w:rsidRDefault="00FD630E" w:rsidP="009C082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C3B19B1" w14:textId="58B20FD4" w:rsidR="009C082D" w:rsidRPr="009C082D" w:rsidRDefault="00FD630E" w:rsidP="00FD630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20 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83,76</w:t>
            </w:r>
            <w:r w:rsidR="009C082D" w:rsidRPr="009C082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77777777" w:rsidR="009306FF" w:rsidRPr="009C082D" w:rsidRDefault="009306FF">
      <w:pPr>
        <w:autoSpaceDE/>
        <w:autoSpaceDN/>
        <w:spacing w:after="200" w:line="276" w:lineRule="auto"/>
        <w:rPr>
          <w:sz w:val="28"/>
          <w:szCs w:val="28"/>
        </w:rPr>
      </w:pPr>
      <w:r w:rsidRPr="009C082D"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470D17B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9C082D" w:rsidRPr="009C082D">
        <w:rPr>
          <w:lang w:eastAsia="ar-SA"/>
        </w:rPr>
        <w:t>местного (муниципального)</w:t>
      </w:r>
      <w:r w:rsidR="009C082D" w:rsidRPr="009C082D">
        <w:t xml:space="preserve"> значения</w:t>
      </w:r>
      <w:r w:rsidR="0090708C" w:rsidRPr="0090708C">
        <w:t xml:space="preserve"> «</w:t>
      </w:r>
      <w:r w:rsidR="009C082D" w:rsidRPr="009C082D">
        <w:rPr>
          <w:color w:val="000000"/>
        </w:rPr>
        <w:t>Застройка Соборной площади</w:t>
      </w:r>
      <w:r w:rsidR="0090708C" w:rsidRPr="0090708C">
        <w:t xml:space="preserve">», </w:t>
      </w:r>
      <w:r w:rsidR="00D51B50">
        <w:rPr>
          <w:rFonts w:eastAsia="Calibri"/>
        </w:rPr>
        <w:t xml:space="preserve">XVI – </w:t>
      </w:r>
      <w:r w:rsidR="00D51B50" w:rsidRPr="009C082D">
        <w:rPr>
          <w:rFonts w:eastAsia="Calibri"/>
        </w:rPr>
        <w:t>XIX</w:t>
      </w:r>
      <w:r w:rsidR="009C082D" w:rsidRPr="009C082D">
        <w:rPr>
          <w:rFonts w:eastAsia="Calibri"/>
        </w:rPr>
        <w:t xml:space="preserve"> вв</w:t>
      </w:r>
      <w:r w:rsidR="009C082D" w:rsidRPr="009C082D">
        <w:t>.</w:t>
      </w:r>
      <w:r w:rsidR="0090708C" w:rsidRPr="0090708C">
        <w:t xml:space="preserve">, расположенного по адресу: </w:t>
      </w:r>
      <w:r w:rsidR="009C082D" w:rsidRPr="009C082D">
        <w:t xml:space="preserve">Республика Татарстан, </w:t>
      </w:r>
      <w:proofErr w:type="spellStart"/>
      <w:r w:rsidR="009C082D" w:rsidRPr="009C082D">
        <w:t>Елабужский</w:t>
      </w:r>
      <w:proofErr w:type="spellEnd"/>
      <w:r w:rsidR="009C082D" w:rsidRPr="009C082D">
        <w:t xml:space="preserve"> муниципальный район, г. Елабуга, </w:t>
      </w:r>
      <w:r w:rsidR="009C082D" w:rsidRPr="009C082D">
        <w:rPr>
          <w:rFonts w:eastAsia="Calibri"/>
        </w:rPr>
        <w:t>ул.</w:t>
      </w:r>
      <w:r w:rsidR="0046625F">
        <w:rPr>
          <w:rFonts w:eastAsia="Calibri"/>
          <w:lang w:val="en-US"/>
        </w:rPr>
        <w:t> </w:t>
      </w:r>
      <w:r w:rsidR="009C082D" w:rsidRPr="009C082D">
        <w:rPr>
          <w:rFonts w:eastAsia="Calibri"/>
        </w:rPr>
        <w:t>Набережная, площадь Спасского собора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C082D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6592B6D0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487C3E4D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471889.48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616EE9A9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2301529.10</w:t>
            </w:r>
          </w:p>
        </w:tc>
      </w:tr>
      <w:tr w:rsidR="009C082D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7706E27D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5E2BDD67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471878.11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53D9AC55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2301581.65</w:t>
            </w:r>
          </w:p>
        </w:tc>
      </w:tr>
      <w:tr w:rsidR="009C082D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60B512A4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1D990EA6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471868.59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3D3AD74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2301625.66</w:t>
            </w:r>
          </w:p>
        </w:tc>
      </w:tr>
      <w:tr w:rsidR="009C082D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3AB208FE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5B0FC78C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471865.65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07672672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2301639.24</w:t>
            </w:r>
          </w:p>
        </w:tc>
      </w:tr>
      <w:tr w:rsidR="009C082D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1B3A9C10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3281D194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471855.32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3951E459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2301687.00</w:t>
            </w:r>
          </w:p>
        </w:tc>
      </w:tr>
      <w:tr w:rsidR="009C082D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15B1EC0C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65B9474C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471802.46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FF11EA1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2301675.50</w:t>
            </w:r>
          </w:p>
        </w:tc>
      </w:tr>
      <w:tr w:rsidR="009C082D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030CF2C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C082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5B8885CD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471813.45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1F81F9DE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2301625.36</w:t>
            </w:r>
          </w:p>
        </w:tc>
      </w:tr>
      <w:tr w:rsidR="009C082D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585B7ECE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C082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491C97C7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471814.54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68F77931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2301620.39</w:t>
            </w:r>
          </w:p>
        </w:tc>
      </w:tr>
      <w:tr w:rsidR="009C082D" w:rsidRPr="009D3B15" w14:paraId="592EF4D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2EB4B2" w14:textId="7974BD64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D6D4C7" w14:textId="0E928FE1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471803.42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D8E0A" w14:textId="27A6699B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2301618.20</w:t>
            </w:r>
          </w:p>
        </w:tc>
      </w:tr>
      <w:tr w:rsidR="009C082D" w:rsidRPr="009D3B15" w14:paraId="6D778D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EF3AAF" w14:textId="1E71DE49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AB4BB4" w14:textId="116965DF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471780.76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0319" w14:textId="1375DD34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2301615.55</w:t>
            </w:r>
          </w:p>
        </w:tc>
      </w:tr>
      <w:tr w:rsidR="009C082D" w:rsidRPr="009D3B15" w14:paraId="15E3368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17F347" w14:textId="48AF5F30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DCABC1" w14:textId="0AE38A3C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471764.33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F776" w14:textId="563AD273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2301613.76</w:t>
            </w:r>
          </w:p>
        </w:tc>
      </w:tr>
      <w:tr w:rsidR="009C082D" w:rsidRPr="009D3B15" w14:paraId="3349ADF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32B3CB" w14:textId="2CA4D3AC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2814D7" w14:textId="4A5944A0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471761.89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44862" w14:textId="5DAA917A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2301612.48</w:t>
            </w:r>
          </w:p>
        </w:tc>
      </w:tr>
      <w:tr w:rsidR="009C082D" w:rsidRPr="009D3B15" w14:paraId="702956E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6C8837" w14:textId="7CF7AF16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B269CA" w14:textId="4504D0CF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471758.73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52FB" w14:textId="64CB6BBD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2301609.44</w:t>
            </w:r>
          </w:p>
        </w:tc>
      </w:tr>
      <w:tr w:rsidR="009C082D" w:rsidRPr="009D3B15" w14:paraId="24D65DD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B4D77E" w14:textId="4EDB3768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BC0346" w14:textId="4AE967FF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471753.69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649B4" w14:textId="77478BF5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2301603.26</w:t>
            </w:r>
          </w:p>
        </w:tc>
      </w:tr>
      <w:tr w:rsidR="009C082D" w:rsidRPr="009D3B15" w14:paraId="0B2D156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641C42" w14:textId="5B9A37DA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9CFCC5" w14:textId="465D8B93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471758.65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A07E2" w14:textId="0DC05707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2301529.81</w:t>
            </w:r>
          </w:p>
        </w:tc>
      </w:tr>
      <w:tr w:rsidR="009C082D" w:rsidRPr="009D3B15" w14:paraId="54E31EF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9458EF" w14:textId="28273249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2470E9" w14:textId="02C0E47A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471765.61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C7B4E" w14:textId="3D09DA83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2301516.22</w:t>
            </w:r>
          </w:p>
        </w:tc>
      </w:tr>
      <w:tr w:rsidR="009C082D" w:rsidRPr="009D3B15" w14:paraId="3542016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BB5272" w14:textId="403D773B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56B2BD" w14:textId="1113FAF6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471765.84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AF89" w14:textId="468F71C1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2301505.57</w:t>
            </w:r>
          </w:p>
        </w:tc>
      </w:tr>
      <w:tr w:rsidR="009C082D" w:rsidRPr="009D3B15" w14:paraId="40635CD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305379" w14:textId="3EECD009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FF195B" w14:textId="1DF5CAC1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471772.32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C8E14" w14:textId="79700DA6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2301506.29</w:t>
            </w:r>
          </w:p>
        </w:tc>
      </w:tr>
      <w:tr w:rsidR="009C082D" w:rsidRPr="009D3B15" w14:paraId="585FEB5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373847" w14:textId="72D388FF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76B5F1" w14:textId="383B812B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471805.96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903B" w14:textId="5DD72310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2301511.35</w:t>
            </w:r>
          </w:p>
        </w:tc>
      </w:tr>
      <w:tr w:rsidR="009C082D" w:rsidRPr="009D3B15" w14:paraId="76AA469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C73E77" w14:textId="7D642530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B440FB" w14:textId="05F3A424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471807.43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D0A7" w14:textId="6EECBCBC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2301512.32</w:t>
            </w:r>
          </w:p>
        </w:tc>
      </w:tr>
      <w:tr w:rsidR="009C082D" w:rsidRPr="009D3B15" w14:paraId="67A0944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FCDC1E" w14:textId="16647E60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9510A9" w14:textId="2850DD8D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471856.13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D1238" w14:textId="4150384C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2301522.12</w:t>
            </w:r>
          </w:p>
        </w:tc>
      </w:tr>
      <w:tr w:rsidR="009C082D" w:rsidRPr="009D3B15" w14:paraId="09E9A5C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A3AD4" w14:textId="638A243A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CFAF82" w14:textId="459CA9D9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471864.15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D58E" w14:textId="262CCF70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2301523.71</w:t>
            </w:r>
          </w:p>
        </w:tc>
      </w:tr>
      <w:tr w:rsidR="009C082D" w:rsidRPr="009D3B15" w14:paraId="369B5B7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E570D" w14:textId="010FE1EF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1E738D" w14:textId="595B462B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471882.28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3BC4A" w14:textId="1D9FD03E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2301527.57</w:t>
            </w:r>
          </w:p>
        </w:tc>
      </w:tr>
      <w:tr w:rsidR="009C082D" w:rsidRPr="009D3B15" w14:paraId="6549FE5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B4E13B" w14:textId="62AF3368" w:rsidR="009C082D" w:rsidRPr="009C082D" w:rsidRDefault="009C082D" w:rsidP="009C08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317A44" w14:textId="76541AE2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471889.48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3069" w14:textId="139844D8" w:rsidR="009C082D" w:rsidRPr="009C082D" w:rsidRDefault="009C082D" w:rsidP="009C082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C082D">
              <w:rPr>
                <w:color w:val="000000"/>
                <w:sz w:val="28"/>
                <w:szCs w:val="28"/>
              </w:rPr>
              <w:t>2301529.10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8A4CD3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B41FD" w14:textId="77777777" w:rsidR="00BC2BCB" w:rsidRDefault="00BC2BCB">
      <w:r>
        <w:separator/>
      </w:r>
    </w:p>
  </w:endnote>
  <w:endnote w:type="continuationSeparator" w:id="0">
    <w:p w14:paraId="2292006D" w14:textId="77777777" w:rsidR="00BC2BCB" w:rsidRDefault="00BC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556E3" w14:textId="77777777" w:rsidR="00BC2BCB" w:rsidRDefault="00BC2BCB">
      <w:r>
        <w:separator/>
      </w:r>
    </w:p>
  </w:footnote>
  <w:footnote w:type="continuationSeparator" w:id="0">
    <w:p w14:paraId="61D6E6F7" w14:textId="77777777" w:rsidR="00BC2BCB" w:rsidRDefault="00BC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9C082D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9C082D" w:rsidRDefault="009C082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B6774C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CB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1CBC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6625F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A4CD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082D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2BCB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51B50"/>
    <w:rsid w:val="00D61B40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39D2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D630E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A721-9328-41CB-8D15-C543A90B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5</cp:revision>
  <cp:lastPrinted>2023-08-14T06:55:00Z</cp:lastPrinted>
  <dcterms:created xsi:type="dcterms:W3CDTF">2023-08-11T13:42:00Z</dcterms:created>
  <dcterms:modified xsi:type="dcterms:W3CDTF">2023-08-14T06:56:00Z</dcterms:modified>
</cp:coreProperties>
</file>