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393EFAA" w:rsidR="00FA0588" w:rsidRPr="009306FF" w:rsidRDefault="00485E45" w:rsidP="00EE2A14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6233E6">
        <w:rPr>
          <w:sz w:val="28"/>
          <w:szCs w:val="28"/>
        </w:rPr>
        <w:t xml:space="preserve">культурного наследия </w:t>
      </w:r>
      <w:bookmarkStart w:id="0" w:name="ОКН_Категория"/>
      <w:r w:rsidR="00880BB3" w:rsidRPr="006233E6">
        <w:rPr>
          <w:sz w:val="28"/>
          <w:szCs w:val="28"/>
        </w:rPr>
        <w:t>регионального значения</w:t>
      </w:r>
      <w:bookmarkEnd w:id="0"/>
      <w:r w:rsidR="00880BB3" w:rsidRPr="006233E6">
        <w:rPr>
          <w:sz w:val="28"/>
          <w:szCs w:val="28"/>
        </w:rPr>
        <w:t xml:space="preserve"> «</w:t>
      </w:r>
      <w:bookmarkStart w:id="1" w:name="ОКН_Имя"/>
      <w:r w:rsidR="00EE2A14">
        <w:rPr>
          <w:rFonts w:eastAsia="Calibri"/>
          <w:sz w:val="28"/>
          <w:szCs w:val="28"/>
          <w:lang w:eastAsia="en-US"/>
        </w:rPr>
        <w:t xml:space="preserve">Часовня </w:t>
      </w:r>
      <w:r w:rsidR="00EE2A14">
        <w:t>–</w:t>
      </w:r>
      <w:r w:rsidR="006233E6" w:rsidRPr="006233E6">
        <w:rPr>
          <w:rFonts w:eastAsia="Calibri"/>
          <w:sz w:val="28"/>
          <w:szCs w:val="28"/>
          <w:lang w:eastAsia="en-US"/>
        </w:rPr>
        <w:t>молельный столб</w:t>
      </w:r>
      <w:bookmarkEnd w:id="1"/>
      <w:r w:rsidR="00880BB3" w:rsidRPr="006233E6">
        <w:rPr>
          <w:sz w:val="28"/>
          <w:szCs w:val="28"/>
        </w:rPr>
        <w:t>»,</w:t>
      </w:r>
      <w:r w:rsidR="00880BB3" w:rsidRPr="009306FF">
        <w:rPr>
          <w:sz w:val="28"/>
          <w:szCs w:val="28"/>
        </w:rPr>
        <w:t xml:space="preserve"> </w:t>
      </w:r>
      <w:bookmarkStart w:id="2" w:name="ОКН_Дата"/>
      <w:r w:rsidR="006233E6">
        <w:rPr>
          <w:sz w:val="28"/>
          <w:szCs w:val="28"/>
        </w:rPr>
        <w:t>середина</w:t>
      </w:r>
      <w:r w:rsidR="009B41CF" w:rsidRPr="009B41CF">
        <w:rPr>
          <w:sz w:val="28"/>
          <w:szCs w:val="28"/>
        </w:rPr>
        <w:t xml:space="preserve"> XIX</w:t>
      </w:r>
      <w:r w:rsidR="00A70F04">
        <w:rPr>
          <w:sz w:val="28"/>
          <w:szCs w:val="28"/>
        </w:rPr>
        <w:t> </w:t>
      </w:r>
      <w:r w:rsidR="009B41CF" w:rsidRPr="009B41CF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2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6233E6">
        <w:rPr>
          <w:sz w:val="28"/>
          <w:szCs w:val="28"/>
        </w:rPr>
        <w:t>Октябрьская, д. 2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54B64620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</w:t>
      </w:r>
      <w:r w:rsidR="00EE2A14">
        <w:rPr>
          <w:sz w:val="28"/>
          <w:szCs w:val="28"/>
        </w:rPr>
        <w:t>ения и государственной охраны об</w:t>
      </w:r>
      <w:r w:rsidRPr="00485E45">
        <w:rPr>
          <w:sz w:val="28"/>
          <w:szCs w:val="28"/>
        </w:rPr>
        <w:t xml:space="preserve">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4A7FB6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6233E6" w:rsidRPr="006233E6">
        <w:t>регионального значения</w:t>
      </w:r>
      <w:r w:rsidR="00880BB3" w:rsidRPr="00880BB3">
        <w:t xml:space="preserve"> </w:t>
      </w:r>
      <w:r w:rsidR="00EE2A14">
        <w:t>«Часовня – молельный столб»</w:t>
      </w:r>
      <w:r w:rsidR="00880BB3" w:rsidRPr="00880BB3">
        <w:t xml:space="preserve">, </w:t>
      </w:r>
      <w:r w:rsidR="006233E6">
        <w:t>середина</w:t>
      </w:r>
      <w:r w:rsidR="006233E6" w:rsidRPr="009B41CF">
        <w:t xml:space="preserve"> XIX</w:t>
      </w:r>
      <w:r w:rsidR="006233E6">
        <w:t> </w:t>
      </w:r>
      <w:r w:rsidR="006233E6" w:rsidRPr="009B41CF">
        <w:t>в</w:t>
      </w:r>
      <w:r w:rsidR="006233E6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6233E6" w:rsidRPr="009306FF">
        <w:t>Республика Татарстан, Елабужский муниципальный район, г.</w:t>
      </w:r>
      <w:r w:rsidR="006233E6">
        <w:t> </w:t>
      </w:r>
      <w:r w:rsidR="006233E6" w:rsidRPr="009306FF">
        <w:t xml:space="preserve">Елабуга, </w:t>
      </w:r>
      <w:r w:rsidR="006233E6" w:rsidRPr="00516A48">
        <w:t>ул.</w:t>
      </w:r>
      <w:r w:rsidR="00EE2A14">
        <w:t> Октябрьская, д. </w:t>
      </w:r>
      <w:r w:rsidR="006233E6">
        <w:t>2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5069AE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6233E6" w:rsidRPr="006233E6">
        <w:t>регионального значения</w:t>
      </w:r>
      <w:r w:rsidR="0090708C" w:rsidRPr="00880BB3">
        <w:t xml:space="preserve"> </w:t>
      </w:r>
      <w:r w:rsidR="00EE2A14">
        <w:t>«Часовня – молельный столб»</w:t>
      </w:r>
      <w:r w:rsidR="0090708C" w:rsidRPr="00880BB3">
        <w:t xml:space="preserve">, </w:t>
      </w:r>
      <w:r w:rsidR="006233E6">
        <w:t>середина</w:t>
      </w:r>
      <w:r w:rsidR="006233E6" w:rsidRPr="009B41CF">
        <w:t xml:space="preserve"> XIX</w:t>
      </w:r>
      <w:r w:rsidR="006233E6">
        <w:t> </w:t>
      </w:r>
      <w:r w:rsidR="006233E6" w:rsidRPr="009B41CF">
        <w:t>в</w:t>
      </w:r>
      <w:r w:rsidR="006233E6" w:rsidRPr="00516A48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6233E6" w:rsidRPr="009306FF">
        <w:t>Республика Татарстан, Елабужский муниципальный район, г.</w:t>
      </w:r>
      <w:r w:rsidR="006233E6">
        <w:t> </w:t>
      </w:r>
      <w:r w:rsidR="006233E6" w:rsidRPr="009306FF">
        <w:t xml:space="preserve">Елабуга, </w:t>
      </w:r>
      <w:r w:rsidR="006233E6" w:rsidRPr="00516A48">
        <w:t>ул.</w:t>
      </w:r>
      <w:r w:rsidR="006233E6">
        <w:t> Октябрьская, д. 2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029360E1" w:rsidR="00CE0331" w:rsidRPr="00EE2A14" w:rsidRDefault="0015093D" w:rsidP="00EE2A14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E2A14">
        <w:rPr>
          <w:szCs w:val="28"/>
          <w:lang w:val="ru-RU"/>
        </w:rPr>
        <w:t>Республики Татарстан</w:t>
      </w:r>
      <w:r w:rsidR="00EE2A14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EE2A14" w:rsidRPr="00EE2A14">
        <w:rPr>
          <w:szCs w:val="28"/>
          <w:lang w:val="ru-RU"/>
        </w:rPr>
        <w:t>от ________</w:t>
      </w:r>
      <w:r w:rsidR="00CE0331" w:rsidRPr="00EE2A14">
        <w:rPr>
          <w:szCs w:val="28"/>
          <w:lang w:val="ru-RU"/>
        </w:rPr>
        <w:t xml:space="preserve"> 2023</w:t>
      </w:r>
      <w:r w:rsidR="00EE2A14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667D4854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6233E6" w:rsidRPr="006233E6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EE2A14">
        <w:rPr>
          <w:sz w:val="28"/>
          <w:szCs w:val="28"/>
        </w:rPr>
        <w:t>«Часовня – молельный столб»</w:t>
      </w:r>
      <w:r w:rsidR="0090708C" w:rsidRPr="0090708C">
        <w:rPr>
          <w:sz w:val="28"/>
          <w:szCs w:val="28"/>
        </w:rPr>
        <w:t xml:space="preserve">, </w:t>
      </w:r>
      <w:r w:rsidR="006233E6">
        <w:rPr>
          <w:sz w:val="28"/>
          <w:szCs w:val="28"/>
        </w:rPr>
        <w:t>середина</w:t>
      </w:r>
      <w:r w:rsidR="006233E6" w:rsidRPr="009B41CF">
        <w:rPr>
          <w:sz w:val="28"/>
          <w:szCs w:val="28"/>
        </w:rPr>
        <w:t xml:space="preserve"> XIX</w:t>
      </w:r>
      <w:r w:rsidR="006233E6">
        <w:rPr>
          <w:sz w:val="28"/>
          <w:szCs w:val="28"/>
        </w:rPr>
        <w:t> </w:t>
      </w:r>
      <w:r w:rsidR="006233E6" w:rsidRPr="009B41CF">
        <w:rPr>
          <w:sz w:val="28"/>
          <w:szCs w:val="28"/>
        </w:rPr>
        <w:t>в</w:t>
      </w:r>
      <w:r w:rsidR="006233E6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233E6" w:rsidRPr="009306FF">
        <w:rPr>
          <w:sz w:val="28"/>
          <w:szCs w:val="28"/>
        </w:rPr>
        <w:t>Республика Татарстан, Елабужский муниципальный район, г.</w:t>
      </w:r>
      <w:r w:rsidR="006233E6">
        <w:rPr>
          <w:sz w:val="28"/>
          <w:szCs w:val="28"/>
        </w:rPr>
        <w:t> </w:t>
      </w:r>
      <w:r w:rsidR="006233E6" w:rsidRPr="009306FF">
        <w:rPr>
          <w:sz w:val="28"/>
          <w:szCs w:val="28"/>
        </w:rPr>
        <w:t xml:space="preserve">Елабуга, </w:t>
      </w:r>
      <w:r w:rsidR="006233E6" w:rsidRPr="00516A48">
        <w:rPr>
          <w:sz w:val="28"/>
          <w:szCs w:val="28"/>
        </w:rPr>
        <w:t>ул.</w:t>
      </w:r>
      <w:r w:rsidR="006233E6">
        <w:rPr>
          <w:sz w:val="28"/>
          <w:szCs w:val="28"/>
        </w:rPr>
        <w:t> Октябрьская, д. 2</w:t>
      </w:r>
    </w:p>
    <w:p w14:paraId="133950F1" w14:textId="77777777" w:rsidR="0090708C" w:rsidRPr="00246325" w:rsidRDefault="0090708C" w:rsidP="00485E45">
      <w:pPr>
        <w:jc w:val="center"/>
        <w:rPr>
          <w:sz w:val="22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C7FDE8F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6233E6" w:rsidRPr="006233E6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EE2A14">
        <w:rPr>
          <w:sz w:val="28"/>
          <w:szCs w:val="28"/>
        </w:rPr>
        <w:t>«Часовня – молельный столб»</w:t>
      </w:r>
      <w:r w:rsidR="0090708C" w:rsidRPr="0090708C">
        <w:rPr>
          <w:sz w:val="28"/>
          <w:szCs w:val="28"/>
        </w:rPr>
        <w:t xml:space="preserve">, </w:t>
      </w:r>
      <w:r w:rsidR="006233E6">
        <w:rPr>
          <w:sz w:val="28"/>
          <w:szCs w:val="28"/>
        </w:rPr>
        <w:t>середина</w:t>
      </w:r>
      <w:r w:rsidR="006233E6" w:rsidRPr="009B41CF">
        <w:rPr>
          <w:sz w:val="28"/>
          <w:szCs w:val="28"/>
        </w:rPr>
        <w:t xml:space="preserve"> XIX</w:t>
      </w:r>
      <w:r w:rsidR="006233E6">
        <w:rPr>
          <w:sz w:val="28"/>
          <w:szCs w:val="28"/>
        </w:rPr>
        <w:t> </w:t>
      </w:r>
      <w:r w:rsidR="006233E6" w:rsidRPr="009B41CF">
        <w:rPr>
          <w:sz w:val="28"/>
          <w:szCs w:val="28"/>
        </w:rPr>
        <w:t>в</w:t>
      </w:r>
      <w:r w:rsidR="006233E6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233E6" w:rsidRPr="009306FF">
        <w:rPr>
          <w:sz w:val="28"/>
          <w:szCs w:val="28"/>
        </w:rPr>
        <w:t>Республика Татарстан, Елабужский муниципальный район, г.</w:t>
      </w:r>
      <w:r w:rsidR="006233E6">
        <w:rPr>
          <w:sz w:val="28"/>
          <w:szCs w:val="28"/>
        </w:rPr>
        <w:t> </w:t>
      </w:r>
      <w:r w:rsidR="006233E6" w:rsidRPr="009306FF">
        <w:rPr>
          <w:sz w:val="28"/>
          <w:szCs w:val="28"/>
        </w:rPr>
        <w:t xml:space="preserve">Елабуга, </w:t>
      </w:r>
      <w:r w:rsidR="006233E6" w:rsidRPr="00516A48">
        <w:rPr>
          <w:sz w:val="28"/>
          <w:szCs w:val="28"/>
        </w:rPr>
        <w:t>ул.</w:t>
      </w:r>
      <w:r w:rsidR="006233E6">
        <w:rPr>
          <w:sz w:val="28"/>
          <w:szCs w:val="28"/>
        </w:rPr>
        <w:t> Октябрьская, д. 2</w:t>
      </w:r>
    </w:p>
    <w:p w14:paraId="2CB45999" w14:textId="1F93FEA2" w:rsidR="00485E45" w:rsidRDefault="00D95A41" w:rsidP="00485E45">
      <w:pPr>
        <w:jc w:val="center"/>
        <w:rPr>
          <w:sz w:val="28"/>
          <w:szCs w:val="28"/>
          <w:lang w:bidi="ru-RU"/>
        </w:rPr>
      </w:pPr>
      <w:r w:rsidRPr="00A37128">
        <w:rPr>
          <w:noProof/>
        </w:rPr>
        <w:drawing>
          <wp:inline distT="0" distB="0" distL="0" distR="0" wp14:anchorId="67E88982" wp14:editId="1ECC32B8">
            <wp:extent cx="4679315" cy="4228755"/>
            <wp:effectExtent l="19050" t="19050" r="26035" b="19685"/>
            <wp:docPr id="1930286401" name="Рисунок 1" descr="Изображение выглядит как текст, диаграмма, План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86401" name="Рисунок 1" descr="Изображение выглядит как текст, диаграмма, План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6" b="17586"/>
                    <a:stretch/>
                  </pic:blipFill>
                  <pic:spPr bwMode="auto">
                    <a:xfrm>
                      <a:off x="0" y="0"/>
                      <a:ext cx="4680000" cy="42293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374D9C8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D95A41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7013B0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28265901" w:rsidR="009306FF" w:rsidRPr="00CA6B8D" w:rsidRDefault="006233E6" w:rsidP="009306FF">
            <w:pPr>
              <w:jc w:val="center"/>
              <w:rPr>
                <w:sz w:val="22"/>
                <w:szCs w:val="22"/>
              </w:rPr>
            </w:pPr>
            <w:r w:rsidRPr="006233E6">
              <w:rPr>
                <w:noProof/>
                <w:sz w:val="24"/>
                <w:szCs w:val="24"/>
              </w:rPr>
              <w:drawing>
                <wp:inline distT="0" distB="0" distL="0" distR="0" wp14:anchorId="037514B4" wp14:editId="70EF4B85">
                  <wp:extent cx="248647" cy="238125"/>
                  <wp:effectExtent l="0" t="0" r="0" b="0"/>
                  <wp:docPr id="20057966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38" cy="238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4A2305B6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rFonts w:eastAsia="Calibri"/>
                <w:sz w:val="24"/>
                <w:szCs w:val="24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EE2A14">
              <w:rPr>
                <w:sz w:val="24"/>
                <w:szCs w:val="24"/>
                <w:lang w:eastAsia="ar-SA"/>
              </w:rPr>
              <w:t>«Часовня – молельный столб»</w:t>
            </w:r>
            <w:r w:rsidRPr="00516A48">
              <w:rPr>
                <w:sz w:val="24"/>
                <w:szCs w:val="24"/>
                <w:lang w:eastAsia="ar-SA"/>
              </w:rPr>
              <w:t xml:space="preserve">, </w:t>
            </w:r>
            <w:r w:rsidR="006233E6">
              <w:rPr>
                <w:sz w:val="28"/>
                <w:szCs w:val="28"/>
              </w:rPr>
              <w:t>середина</w:t>
            </w:r>
            <w:r w:rsidR="006233E6" w:rsidRPr="009B41CF">
              <w:rPr>
                <w:sz w:val="28"/>
                <w:szCs w:val="28"/>
              </w:rPr>
              <w:t xml:space="preserve"> XIX</w:t>
            </w:r>
            <w:r w:rsidR="006233E6">
              <w:rPr>
                <w:sz w:val="28"/>
                <w:szCs w:val="28"/>
              </w:rPr>
              <w:t> </w:t>
            </w:r>
            <w:r w:rsidR="006233E6" w:rsidRPr="009B41CF">
              <w:rPr>
                <w:sz w:val="28"/>
                <w:szCs w:val="28"/>
              </w:rPr>
              <w:t>в</w:t>
            </w:r>
            <w:r w:rsidR="006233E6" w:rsidRPr="00516A48">
              <w:rPr>
                <w:sz w:val="28"/>
                <w:szCs w:val="28"/>
              </w:rPr>
              <w:t>.</w:t>
            </w:r>
          </w:p>
        </w:tc>
      </w:tr>
      <w:tr w:rsidR="009306FF" w:rsidRPr="00383356" w14:paraId="6EC38C08" w14:textId="77777777" w:rsidTr="007013B0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7013B0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15D8A905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 –</w:t>
            </w:r>
            <w:r w:rsidR="006233E6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 4</w:t>
            </w: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D95A41" w:rsidRPr="00383356" w14:paraId="43203C1D" w14:textId="77777777" w:rsidTr="007013B0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1806A16F" w:rsidR="00D95A41" w:rsidRPr="00383356" w:rsidRDefault="00D95A41" w:rsidP="00D95A41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16BDCEA" wp14:editId="2792CE5B">
                  <wp:extent cx="419100" cy="345574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666" cy="35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4D334012" w:rsidR="00D95A41" w:rsidRPr="00383356" w:rsidRDefault="00D95A41" w:rsidP="00D95A41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7013B0" w:rsidRPr="00383356" w14:paraId="5FA8D78B" w14:textId="77777777" w:rsidTr="007013B0">
        <w:trPr>
          <w:trHeight w:val="564"/>
          <w:jc w:val="center"/>
        </w:trPr>
        <w:tc>
          <w:tcPr>
            <w:tcW w:w="0" w:type="auto"/>
            <w:vAlign w:val="center"/>
          </w:tcPr>
          <w:p w14:paraId="7843D295" w14:textId="57B3B298" w:rsidR="007013B0" w:rsidRPr="00035600" w:rsidRDefault="007013B0" w:rsidP="00D95A4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16:47:011350:178</w:t>
            </w:r>
          </w:p>
        </w:tc>
        <w:tc>
          <w:tcPr>
            <w:tcW w:w="6148" w:type="dxa"/>
            <w:vAlign w:val="center"/>
          </w:tcPr>
          <w:p w14:paraId="5CF28A19" w14:textId="3564146E" w:rsidR="007013B0" w:rsidRPr="00F71F63" w:rsidRDefault="007013B0" w:rsidP="007013B0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175BC683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6233E6" w:rsidRPr="006233E6">
        <w:rPr>
          <w:sz w:val="28"/>
          <w:szCs w:val="28"/>
        </w:rPr>
        <w:t>регионального значения</w:t>
      </w:r>
      <w:r w:rsidR="00246325">
        <w:rPr>
          <w:sz w:val="28"/>
          <w:szCs w:val="28"/>
        </w:rPr>
        <w:br/>
      </w:r>
      <w:r w:rsidR="00EE2A14">
        <w:rPr>
          <w:sz w:val="28"/>
          <w:szCs w:val="28"/>
        </w:rPr>
        <w:t>«Часовня – молельный столб»</w:t>
      </w:r>
      <w:r w:rsidR="0090708C" w:rsidRPr="0090708C">
        <w:rPr>
          <w:sz w:val="28"/>
          <w:szCs w:val="28"/>
        </w:rPr>
        <w:t xml:space="preserve">, </w:t>
      </w:r>
      <w:r w:rsidR="006233E6">
        <w:rPr>
          <w:sz w:val="28"/>
          <w:szCs w:val="28"/>
        </w:rPr>
        <w:t>середина</w:t>
      </w:r>
      <w:r w:rsidR="006233E6" w:rsidRPr="009B41CF">
        <w:rPr>
          <w:sz w:val="28"/>
          <w:szCs w:val="28"/>
        </w:rPr>
        <w:t xml:space="preserve"> XIX</w:t>
      </w:r>
      <w:r w:rsidR="006233E6">
        <w:rPr>
          <w:sz w:val="28"/>
          <w:szCs w:val="28"/>
        </w:rPr>
        <w:t> </w:t>
      </w:r>
      <w:r w:rsidR="006233E6" w:rsidRPr="009B41CF">
        <w:rPr>
          <w:sz w:val="28"/>
          <w:szCs w:val="28"/>
        </w:rPr>
        <w:t>в</w:t>
      </w:r>
      <w:r w:rsidR="006233E6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233E6" w:rsidRPr="009306FF">
        <w:rPr>
          <w:sz w:val="28"/>
          <w:szCs w:val="28"/>
        </w:rPr>
        <w:t>Республика Татарстан, Елабужский муниципальный район, г.</w:t>
      </w:r>
      <w:r w:rsidR="006233E6">
        <w:rPr>
          <w:sz w:val="28"/>
          <w:szCs w:val="28"/>
        </w:rPr>
        <w:t> </w:t>
      </w:r>
      <w:r w:rsidR="006233E6" w:rsidRPr="009306FF">
        <w:rPr>
          <w:sz w:val="28"/>
          <w:szCs w:val="28"/>
        </w:rPr>
        <w:t xml:space="preserve">Елабуга, </w:t>
      </w:r>
      <w:r w:rsidR="006233E6" w:rsidRPr="00516A48">
        <w:rPr>
          <w:sz w:val="28"/>
          <w:szCs w:val="28"/>
        </w:rPr>
        <w:t>ул.</w:t>
      </w:r>
      <w:r w:rsidR="006233E6">
        <w:rPr>
          <w:sz w:val="28"/>
          <w:szCs w:val="28"/>
        </w:rPr>
        <w:t> Октябрьская, д. 2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42B54AF7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6233E6" w:rsidRPr="006233E6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EE2A14">
        <w:rPr>
          <w:sz w:val="28"/>
          <w:szCs w:val="28"/>
        </w:rPr>
        <w:t>«Часовня – молельный столб»</w:t>
      </w:r>
      <w:r w:rsidR="0090708C" w:rsidRPr="0090708C">
        <w:rPr>
          <w:sz w:val="28"/>
          <w:szCs w:val="28"/>
        </w:rPr>
        <w:t xml:space="preserve">, </w:t>
      </w:r>
      <w:r w:rsidR="006233E6">
        <w:rPr>
          <w:sz w:val="28"/>
          <w:szCs w:val="28"/>
        </w:rPr>
        <w:t>середина</w:t>
      </w:r>
      <w:r w:rsidR="006233E6" w:rsidRPr="009B41CF">
        <w:rPr>
          <w:sz w:val="28"/>
          <w:szCs w:val="28"/>
        </w:rPr>
        <w:t xml:space="preserve"> XIX</w:t>
      </w:r>
      <w:r w:rsidR="006233E6">
        <w:rPr>
          <w:sz w:val="28"/>
          <w:szCs w:val="28"/>
        </w:rPr>
        <w:t> </w:t>
      </w:r>
      <w:r w:rsidR="006233E6" w:rsidRPr="009B41CF">
        <w:rPr>
          <w:sz w:val="28"/>
          <w:szCs w:val="28"/>
        </w:rPr>
        <w:t>в</w:t>
      </w:r>
      <w:r w:rsidR="006233E6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233E6" w:rsidRPr="009306FF">
        <w:rPr>
          <w:sz w:val="28"/>
          <w:szCs w:val="28"/>
        </w:rPr>
        <w:t>Республика Татарстан, Елабужский муниципальный район, г.</w:t>
      </w:r>
      <w:r w:rsidR="006233E6">
        <w:rPr>
          <w:sz w:val="28"/>
          <w:szCs w:val="28"/>
        </w:rPr>
        <w:t> </w:t>
      </w:r>
      <w:r w:rsidR="006233E6" w:rsidRPr="009306FF">
        <w:rPr>
          <w:sz w:val="28"/>
          <w:szCs w:val="28"/>
        </w:rPr>
        <w:t xml:space="preserve">Елабуга, </w:t>
      </w:r>
      <w:r w:rsidR="006233E6" w:rsidRPr="00516A48">
        <w:rPr>
          <w:sz w:val="28"/>
          <w:szCs w:val="28"/>
        </w:rPr>
        <w:t>ул.</w:t>
      </w:r>
      <w:r w:rsidR="006233E6">
        <w:rPr>
          <w:sz w:val="28"/>
          <w:szCs w:val="28"/>
        </w:rPr>
        <w:t> Октябрьская, д. 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6233E6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06B12009" w:rsidR="006233E6" w:rsidRPr="006233E6" w:rsidRDefault="006233E6" w:rsidP="006233E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233E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5426B5BC" w:rsidR="006233E6" w:rsidRPr="006233E6" w:rsidRDefault="006233E6" w:rsidP="006233E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233E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2FEA091E" w:rsidR="006233E6" w:rsidRPr="006233E6" w:rsidRDefault="000C699B" w:rsidP="000C699B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6233E6" w:rsidRPr="006233E6">
              <w:rPr>
                <w:bCs/>
                <w:sz w:val="28"/>
                <w:szCs w:val="28"/>
                <w:lang w:val="ru-RU"/>
              </w:rPr>
              <w:t>в юго-восточном направлении</w:t>
            </w:r>
            <w:r w:rsidR="00D85376">
              <w:rPr>
                <w:bCs/>
                <w:sz w:val="28"/>
                <w:szCs w:val="28"/>
                <w:lang w:val="ru-RU"/>
              </w:rPr>
              <w:t xml:space="preserve"> вдоль ул. Октябрьская</w:t>
            </w:r>
            <w:r w:rsidR="006233E6" w:rsidRPr="006233E6">
              <w:rPr>
                <w:bCs/>
                <w:sz w:val="28"/>
                <w:szCs w:val="28"/>
                <w:lang w:val="ru-RU"/>
              </w:rPr>
              <w:t xml:space="preserve">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6233E6" w:rsidRPr="006233E6">
              <w:rPr>
                <w:bCs/>
                <w:sz w:val="28"/>
                <w:szCs w:val="28"/>
                <w:lang w:val="ru-RU"/>
              </w:rPr>
              <w:t xml:space="preserve"> 3</w:t>
            </w:r>
            <w:r>
              <w:rPr>
                <w:bCs/>
                <w:sz w:val="28"/>
                <w:szCs w:val="28"/>
                <w:lang w:val="ru-RU"/>
              </w:rPr>
              <w:t xml:space="preserve"> метров до точки 2</w:t>
            </w:r>
          </w:p>
        </w:tc>
      </w:tr>
      <w:tr w:rsidR="006233E6" w:rsidRPr="007C495D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443DD4B8" w:rsidR="006233E6" w:rsidRPr="00D85376" w:rsidRDefault="006233E6" w:rsidP="006233E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85376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13166BBE" w:rsidR="006233E6" w:rsidRPr="00D85376" w:rsidRDefault="006233E6" w:rsidP="006233E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85376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4D305537" w:rsidR="006233E6" w:rsidRPr="006233E6" w:rsidRDefault="000C699B" w:rsidP="000C699B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6233E6" w:rsidRPr="006233E6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6233E6" w:rsidRPr="006233E6">
              <w:rPr>
                <w:bCs/>
                <w:sz w:val="28"/>
                <w:szCs w:val="28"/>
                <w:lang w:val="ru-RU"/>
              </w:rPr>
              <w:t xml:space="preserve"> 3,06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6233E6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730DEC7D" w:rsidR="006233E6" w:rsidRPr="00D85376" w:rsidRDefault="006233E6" w:rsidP="006233E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85376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783679A2" w:rsidR="006233E6" w:rsidRPr="00D85376" w:rsidRDefault="006233E6" w:rsidP="006233E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85376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4EB6ED04" w:rsidR="006233E6" w:rsidRPr="006233E6" w:rsidRDefault="000C699B" w:rsidP="000C699B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6233E6" w:rsidRPr="006233E6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 w:rsidR="00D85376">
              <w:rPr>
                <w:bCs/>
                <w:sz w:val="28"/>
                <w:szCs w:val="28"/>
                <w:lang w:val="ru-RU"/>
              </w:rPr>
              <w:t>вдоль ул. Октябрьская</w:t>
            </w:r>
            <w:r w:rsidR="00D85376" w:rsidRPr="006233E6">
              <w:rPr>
                <w:bCs/>
                <w:sz w:val="28"/>
                <w:szCs w:val="28"/>
                <w:lang w:val="ru-RU"/>
              </w:rPr>
              <w:t xml:space="preserve"> </w:t>
            </w:r>
            <w:bookmarkStart w:id="5" w:name="_GoBack"/>
            <w:bookmarkEnd w:id="5"/>
            <w:r w:rsidR="006233E6" w:rsidRPr="006233E6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6233E6" w:rsidRPr="006233E6">
              <w:rPr>
                <w:bCs/>
                <w:sz w:val="28"/>
                <w:szCs w:val="28"/>
                <w:lang w:val="ru-RU"/>
              </w:rPr>
              <w:t xml:space="preserve"> 3</w:t>
            </w:r>
            <w:r>
              <w:rPr>
                <w:bCs/>
                <w:sz w:val="28"/>
                <w:szCs w:val="28"/>
                <w:lang w:val="ru-RU"/>
              </w:rPr>
              <w:t xml:space="preserve"> метров до точки 4</w:t>
            </w:r>
          </w:p>
        </w:tc>
      </w:tr>
      <w:tr w:rsidR="006233E6" w:rsidRPr="007C495D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5F7D4B02" w:rsidR="006233E6" w:rsidRPr="006233E6" w:rsidRDefault="006233E6" w:rsidP="006233E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233E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64B362CB" w:rsidR="006233E6" w:rsidRPr="006233E6" w:rsidRDefault="006233E6" w:rsidP="006233E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233E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053F0D07" w:rsidR="006233E6" w:rsidRPr="006233E6" w:rsidRDefault="000C699B" w:rsidP="000C699B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6233E6" w:rsidRPr="006233E6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6233E6" w:rsidRPr="006233E6">
              <w:rPr>
                <w:bCs/>
                <w:sz w:val="28"/>
                <w:szCs w:val="28"/>
                <w:lang w:val="ru-RU"/>
              </w:rPr>
              <w:t xml:space="preserve"> 3,06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08E13910" w14:textId="19086A2D" w:rsidR="009D3B15" w:rsidRPr="00D470C0" w:rsidRDefault="00485E45" w:rsidP="00D470C0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D470C0">
        <w:rPr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  <w:r w:rsidR="00D470C0">
        <w:rPr>
          <w:sz w:val="28"/>
          <w:szCs w:val="28"/>
        </w:rPr>
        <w:br/>
      </w:r>
      <w:r w:rsidR="009D3B15" w:rsidRPr="00D470C0">
        <w:rPr>
          <w:sz w:val="28"/>
          <w:szCs w:val="28"/>
        </w:rPr>
        <w:t xml:space="preserve">границ территории </w:t>
      </w:r>
      <w:r w:rsidR="004E52ED" w:rsidRPr="00D470C0">
        <w:rPr>
          <w:sz w:val="28"/>
          <w:szCs w:val="28"/>
        </w:rPr>
        <w:t xml:space="preserve">объекта культурного наследия </w:t>
      </w:r>
      <w:r w:rsidR="006233E6" w:rsidRPr="00D470C0">
        <w:rPr>
          <w:sz w:val="28"/>
          <w:szCs w:val="28"/>
        </w:rPr>
        <w:t>регионального значения</w:t>
      </w:r>
      <w:r w:rsidR="00D470C0">
        <w:rPr>
          <w:sz w:val="28"/>
          <w:szCs w:val="28"/>
        </w:rPr>
        <w:br/>
      </w:r>
      <w:r w:rsidR="00EE2A14" w:rsidRPr="00D470C0">
        <w:rPr>
          <w:sz w:val="28"/>
          <w:szCs w:val="28"/>
        </w:rPr>
        <w:t>«Часовня – молельный столб»</w:t>
      </w:r>
      <w:r w:rsidR="0090708C" w:rsidRPr="00D470C0">
        <w:rPr>
          <w:sz w:val="28"/>
          <w:szCs w:val="28"/>
        </w:rPr>
        <w:t xml:space="preserve">, </w:t>
      </w:r>
      <w:r w:rsidR="006233E6" w:rsidRPr="00D470C0">
        <w:rPr>
          <w:sz w:val="28"/>
          <w:szCs w:val="28"/>
        </w:rPr>
        <w:t>середина XIX в.</w:t>
      </w:r>
      <w:r w:rsidR="0090708C" w:rsidRPr="00D470C0">
        <w:rPr>
          <w:sz w:val="28"/>
          <w:szCs w:val="28"/>
        </w:rPr>
        <w:t xml:space="preserve">, расположенного по адресу: </w:t>
      </w:r>
      <w:r w:rsidR="006233E6" w:rsidRPr="00D470C0">
        <w:rPr>
          <w:sz w:val="28"/>
          <w:szCs w:val="28"/>
        </w:rPr>
        <w:t xml:space="preserve">Республика Татарстан, </w:t>
      </w:r>
      <w:proofErr w:type="spellStart"/>
      <w:r w:rsidR="00D470C0">
        <w:rPr>
          <w:sz w:val="28"/>
          <w:szCs w:val="28"/>
        </w:rPr>
        <w:t>Елабужский</w:t>
      </w:r>
      <w:proofErr w:type="spellEnd"/>
      <w:r w:rsidR="00D470C0">
        <w:rPr>
          <w:sz w:val="28"/>
          <w:szCs w:val="28"/>
        </w:rPr>
        <w:t xml:space="preserve"> муниципальный район,</w:t>
      </w:r>
      <w:r w:rsidR="00D470C0">
        <w:rPr>
          <w:sz w:val="28"/>
          <w:szCs w:val="28"/>
        </w:rPr>
        <w:br/>
      </w:r>
      <w:r w:rsidR="006233E6" w:rsidRPr="00D470C0">
        <w:rPr>
          <w:sz w:val="28"/>
          <w:szCs w:val="28"/>
        </w:rPr>
        <w:t>г. Елабуга, ул. Октябрьская, д. 2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6233E6" w:rsidRPr="006233E6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0DD72E81" w:rsidR="006233E6" w:rsidRPr="006233E6" w:rsidRDefault="006233E6" w:rsidP="006233E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131FB8A6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471558.86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42FB6B1B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2302765.41</w:t>
            </w:r>
          </w:p>
        </w:tc>
      </w:tr>
      <w:tr w:rsidR="006233E6" w:rsidRPr="006233E6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4248CA7E" w:rsidR="006233E6" w:rsidRPr="006233E6" w:rsidRDefault="006233E6" w:rsidP="006233E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7D8D1BE3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471557.83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2973C4AF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2302768.23</w:t>
            </w:r>
          </w:p>
        </w:tc>
      </w:tr>
      <w:tr w:rsidR="006233E6" w:rsidRPr="006233E6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594D32BB" w:rsidR="006233E6" w:rsidRPr="006233E6" w:rsidRDefault="006233E6" w:rsidP="006233E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01A022E1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471554.95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7766B746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2302767.18</w:t>
            </w:r>
          </w:p>
        </w:tc>
      </w:tr>
      <w:tr w:rsidR="006233E6" w:rsidRPr="006233E6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3A91F8B5" w:rsidR="006233E6" w:rsidRPr="006233E6" w:rsidRDefault="006233E6" w:rsidP="006233E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0CFF1BF0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471555.98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31DF740B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2302764.36</w:t>
            </w:r>
          </w:p>
        </w:tc>
      </w:tr>
      <w:tr w:rsidR="006233E6" w:rsidRPr="006233E6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6473AA21" w:rsidR="006233E6" w:rsidRPr="006233E6" w:rsidRDefault="006233E6" w:rsidP="006233E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bCs/>
                <w:i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4528F8D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471558.86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2E59ECB7" w:rsidR="006233E6" w:rsidRPr="006233E6" w:rsidRDefault="006233E6" w:rsidP="006233E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233E6">
              <w:rPr>
                <w:color w:val="000000"/>
                <w:sz w:val="28"/>
                <w:szCs w:val="28"/>
              </w:rPr>
              <w:t>2302765.41</w:t>
            </w:r>
          </w:p>
        </w:tc>
      </w:tr>
    </w:tbl>
    <w:p w14:paraId="4A98D9EF" w14:textId="77777777" w:rsidR="00485E45" w:rsidRPr="006233E6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6233E6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DC84A" w14:textId="77777777" w:rsidR="00C421F2" w:rsidRDefault="00C421F2">
      <w:r>
        <w:separator/>
      </w:r>
    </w:p>
  </w:endnote>
  <w:endnote w:type="continuationSeparator" w:id="0">
    <w:p w14:paraId="5DC68AC8" w14:textId="77777777" w:rsidR="00C421F2" w:rsidRDefault="00C4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604A1" w14:textId="77777777" w:rsidR="00C421F2" w:rsidRDefault="00C421F2">
      <w:r>
        <w:separator/>
      </w:r>
    </w:p>
  </w:footnote>
  <w:footnote w:type="continuationSeparator" w:id="0">
    <w:p w14:paraId="7E28B87F" w14:textId="77777777" w:rsidR="00C421F2" w:rsidRDefault="00C4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6233E6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6233E6" w:rsidRDefault="006233E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C52632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3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C699B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46325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33E6"/>
    <w:rsid w:val="00635646"/>
    <w:rsid w:val="00642C0A"/>
    <w:rsid w:val="006468A7"/>
    <w:rsid w:val="00662D45"/>
    <w:rsid w:val="00663995"/>
    <w:rsid w:val="006854FC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13B0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1A57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21F2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470C0"/>
    <w:rsid w:val="00D650EA"/>
    <w:rsid w:val="00D849E3"/>
    <w:rsid w:val="00D84D06"/>
    <w:rsid w:val="00D85376"/>
    <w:rsid w:val="00D94024"/>
    <w:rsid w:val="00D952EC"/>
    <w:rsid w:val="00D95A41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E2A14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631C-E181-4DA3-9AF8-A2A77C3B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8</cp:revision>
  <cp:lastPrinted>2023-06-23T13:14:00Z</cp:lastPrinted>
  <dcterms:created xsi:type="dcterms:W3CDTF">2023-08-12T07:33:00Z</dcterms:created>
  <dcterms:modified xsi:type="dcterms:W3CDTF">2023-08-14T08:54:00Z</dcterms:modified>
</cp:coreProperties>
</file>