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78E4E52B" w:rsidR="00FA0588" w:rsidRPr="00F06FBB" w:rsidRDefault="00485E45" w:rsidP="00516A48">
      <w:pPr>
        <w:tabs>
          <w:tab w:val="left" w:pos="3686"/>
        </w:tabs>
        <w:ind w:right="5810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</w:t>
      </w:r>
      <w:r w:rsidRPr="00F06FBB">
        <w:rPr>
          <w:sz w:val="28"/>
          <w:szCs w:val="28"/>
        </w:rPr>
        <w:t xml:space="preserve">культурного наследия </w:t>
      </w:r>
      <w:bookmarkStart w:id="0" w:name="ОКН_Категория"/>
      <w:r w:rsidR="00880BB3" w:rsidRPr="00F06FBB">
        <w:rPr>
          <w:sz w:val="28"/>
          <w:szCs w:val="28"/>
        </w:rPr>
        <w:t>регионального значения</w:t>
      </w:r>
      <w:bookmarkEnd w:id="0"/>
      <w:r w:rsidR="00880BB3" w:rsidRPr="00F06FBB">
        <w:rPr>
          <w:sz w:val="28"/>
          <w:szCs w:val="28"/>
        </w:rPr>
        <w:t xml:space="preserve"> «</w:t>
      </w:r>
      <w:bookmarkStart w:id="1" w:name="ОКН_Имя"/>
      <w:r w:rsidR="00F06FBB" w:rsidRPr="00F06FBB">
        <w:rPr>
          <w:rFonts w:eastAsia="Calibri"/>
          <w:sz w:val="28"/>
          <w:szCs w:val="28"/>
          <w:lang w:eastAsia="en-US"/>
        </w:rPr>
        <w:t>Здание уездного казначейства</w:t>
      </w:r>
      <w:bookmarkEnd w:id="1"/>
      <w:r w:rsidR="00880BB3" w:rsidRPr="00F06FBB">
        <w:rPr>
          <w:sz w:val="28"/>
          <w:szCs w:val="28"/>
        </w:rPr>
        <w:t xml:space="preserve">», </w:t>
      </w:r>
      <w:bookmarkStart w:id="2" w:name="ОКН_Дата"/>
      <w:r w:rsidR="00A70F04" w:rsidRPr="00F06FBB">
        <w:rPr>
          <w:sz w:val="28"/>
          <w:szCs w:val="28"/>
        </w:rPr>
        <w:t>начало</w:t>
      </w:r>
      <w:r w:rsidR="009B41CF" w:rsidRPr="00F06FBB">
        <w:rPr>
          <w:sz w:val="28"/>
          <w:szCs w:val="28"/>
        </w:rPr>
        <w:t xml:space="preserve"> XX</w:t>
      </w:r>
      <w:r w:rsidR="00A70F04" w:rsidRPr="00F06FBB">
        <w:rPr>
          <w:sz w:val="28"/>
          <w:szCs w:val="28"/>
        </w:rPr>
        <w:t> </w:t>
      </w:r>
      <w:r w:rsidR="009B41CF" w:rsidRPr="00F06FBB">
        <w:rPr>
          <w:sz w:val="28"/>
          <w:szCs w:val="28"/>
        </w:rPr>
        <w:t>в</w:t>
      </w:r>
      <w:r w:rsidR="00516A48" w:rsidRPr="00F06FBB">
        <w:rPr>
          <w:sz w:val="28"/>
          <w:szCs w:val="28"/>
        </w:rPr>
        <w:t>.</w:t>
      </w:r>
      <w:bookmarkEnd w:id="2"/>
      <w:r w:rsidR="000F0DD8" w:rsidRPr="00F06FBB">
        <w:rPr>
          <w:sz w:val="28"/>
          <w:szCs w:val="28"/>
        </w:rPr>
        <w:t xml:space="preserve">, расположенного по адресу: </w:t>
      </w:r>
      <w:bookmarkStart w:id="3" w:name="ОКН_Адрес"/>
      <w:r w:rsidR="009306FF" w:rsidRPr="00F06FBB">
        <w:rPr>
          <w:sz w:val="28"/>
          <w:szCs w:val="28"/>
        </w:rPr>
        <w:t xml:space="preserve">Республика Татарстан, Елабужский муниципальный район, г. Елабуга, </w:t>
      </w:r>
      <w:r w:rsidR="00516A48" w:rsidRPr="00F06FBB">
        <w:rPr>
          <w:sz w:val="28"/>
          <w:szCs w:val="28"/>
        </w:rPr>
        <w:t>ул. </w:t>
      </w:r>
      <w:proofErr w:type="spellStart"/>
      <w:r w:rsidR="00F06FBB" w:rsidRPr="00F06FBB">
        <w:rPr>
          <w:sz w:val="28"/>
          <w:szCs w:val="28"/>
          <w:lang w:eastAsia="ar-SA"/>
        </w:rPr>
        <w:t>Тойминская</w:t>
      </w:r>
      <w:proofErr w:type="spellEnd"/>
      <w:r w:rsidR="00F06FBB" w:rsidRPr="00F06FBB">
        <w:rPr>
          <w:sz w:val="28"/>
          <w:szCs w:val="28"/>
          <w:lang w:eastAsia="ar-SA"/>
        </w:rPr>
        <w:t>, д. 2</w:t>
      </w:r>
      <w:bookmarkEnd w:id="3"/>
    </w:p>
    <w:p w14:paraId="1C4A36CF" w14:textId="77777777" w:rsidR="00485E45" w:rsidRPr="00F06FBB" w:rsidRDefault="00485E45" w:rsidP="00485E45">
      <w:pPr>
        <w:rPr>
          <w:sz w:val="28"/>
          <w:szCs w:val="28"/>
        </w:rPr>
      </w:pPr>
    </w:p>
    <w:p w14:paraId="66255AF2" w14:textId="77777777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3535A882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4" w:name="_Hlk103172585"/>
      <w:r w:rsidRPr="005E424C">
        <w:rPr>
          <w:rStyle w:val="Bodytext2Exact"/>
        </w:rPr>
        <w:t xml:space="preserve">Утвердить границы </w:t>
      </w:r>
      <w:bookmarkEnd w:id="4"/>
      <w:r w:rsidRPr="005E424C">
        <w:rPr>
          <w:rStyle w:val="Bodytext2Exact"/>
        </w:rPr>
        <w:t xml:space="preserve">территории объекта культурного наследия </w:t>
      </w:r>
      <w:r w:rsidR="00F06FBB" w:rsidRPr="00F06FBB">
        <w:t>регионального значения</w:t>
      </w:r>
      <w:r w:rsidR="00880BB3" w:rsidRPr="00880BB3">
        <w:t xml:space="preserve"> «</w:t>
      </w:r>
      <w:r w:rsidR="00F06FBB" w:rsidRPr="00F06FBB">
        <w:rPr>
          <w:rFonts w:eastAsia="Calibri"/>
        </w:rPr>
        <w:t>Здание уездного казначейства</w:t>
      </w:r>
      <w:r w:rsidR="00880BB3" w:rsidRPr="00880BB3">
        <w:t xml:space="preserve">», </w:t>
      </w:r>
      <w:r w:rsidR="00F06FBB" w:rsidRPr="00F06FBB">
        <w:t>начало XX в.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F06FBB" w:rsidRPr="00F06FBB">
        <w:t>Республика Татарстан, Елабужский муниципальный район, г. Елабуга, ул. </w:t>
      </w:r>
      <w:proofErr w:type="spellStart"/>
      <w:r w:rsidR="00F06FBB" w:rsidRPr="00F06FBB">
        <w:rPr>
          <w:lang w:eastAsia="ar-SA"/>
        </w:rPr>
        <w:t>Тойминская</w:t>
      </w:r>
      <w:proofErr w:type="spellEnd"/>
      <w:r w:rsidR="00F06FBB" w:rsidRPr="00F06FBB">
        <w:rPr>
          <w:lang w:eastAsia="ar-SA"/>
        </w:rPr>
        <w:t>, д. 2</w:t>
      </w:r>
      <w:r w:rsidRPr="005E424C">
        <w:rPr>
          <w:rStyle w:val="Bodytext2Exact"/>
        </w:rPr>
        <w:t xml:space="preserve">,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6D1B7B90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F06FBB" w:rsidRPr="00F06FBB">
        <w:t>регионального значения</w:t>
      </w:r>
      <w:r w:rsidR="0090708C" w:rsidRPr="00880BB3">
        <w:t xml:space="preserve"> «</w:t>
      </w:r>
      <w:r w:rsidR="00F06FBB" w:rsidRPr="00F06FBB">
        <w:rPr>
          <w:rFonts w:eastAsia="Calibri"/>
        </w:rPr>
        <w:t>Здание уездного казначейства</w:t>
      </w:r>
      <w:r w:rsidR="0090708C" w:rsidRPr="00880BB3">
        <w:t xml:space="preserve">», </w:t>
      </w:r>
      <w:r w:rsidR="00F06FBB" w:rsidRPr="00F06FBB">
        <w:t>начало XX в.</w:t>
      </w:r>
      <w:r w:rsidR="0090708C" w:rsidRPr="000F0DD8">
        <w:t>, расположенн</w:t>
      </w:r>
      <w:r w:rsidR="0090708C">
        <w:t>ого</w:t>
      </w:r>
      <w:r w:rsidR="0090708C" w:rsidRPr="000F0DD8">
        <w:t xml:space="preserve"> по адресу: </w:t>
      </w:r>
      <w:r w:rsidR="00F06FBB" w:rsidRPr="00F06FBB">
        <w:t>Республика Татарстан, Елабужский муниципальный район, г. Елабуга, ул. </w:t>
      </w:r>
      <w:proofErr w:type="spellStart"/>
      <w:r w:rsidR="00F06FBB" w:rsidRPr="00F06FBB">
        <w:rPr>
          <w:lang w:eastAsia="ar-SA"/>
        </w:rPr>
        <w:t>Тойминская</w:t>
      </w:r>
      <w:proofErr w:type="spellEnd"/>
      <w:r w:rsidR="00F06FBB" w:rsidRPr="00F06FBB">
        <w:rPr>
          <w:lang w:eastAsia="ar-SA"/>
        </w:rPr>
        <w:t>, д. 2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EEF24D5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56D26DCB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F06FBB" w:rsidRPr="00F06FBB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F06FBB" w:rsidRPr="00F06FBB">
        <w:rPr>
          <w:rFonts w:eastAsia="Calibri"/>
          <w:sz w:val="28"/>
          <w:szCs w:val="28"/>
          <w:lang w:eastAsia="en-US"/>
        </w:rPr>
        <w:t>Здание уездного казначейства</w:t>
      </w:r>
      <w:r w:rsidR="0090708C" w:rsidRPr="0090708C">
        <w:rPr>
          <w:sz w:val="28"/>
          <w:szCs w:val="28"/>
        </w:rPr>
        <w:t xml:space="preserve">», </w:t>
      </w:r>
      <w:r w:rsidR="00F06FBB" w:rsidRPr="00F06FBB">
        <w:rPr>
          <w:sz w:val="28"/>
          <w:szCs w:val="28"/>
        </w:rPr>
        <w:t>начало XX 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F06FBB" w:rsidRPr="00F06FBB">
        <w:rPr>
          <w:sz w:val="28"/>
          <w:szCs w:val="28"/>
        </w:rPr>
        <w:t>Республика Татарстан, Елабужский муниципальный район, г. Елабуга, ул. </w:t>
      </w:r>
      <w:proofErr w:type="spellStart"/>
      <w:r w:rsidR="00F06FBB" w:rsidRPr="00F06FBB">
        <w:rPr>
          <w:sz w:val="28"/>
          <w:szCs w:val="28"/>
          <w:lang w:eastAsia="ar-SA"/>
        </w:rPr>
        <w:t>Тойминская</w:t>
      </w:r>
      <w:proofErr w:type="spellEnd"/>
      <w:r w:rsidR="00F06FBB" w:rsidRPr="00F06FBB">
        <w:rPr>
          <w:sz w:val="28"/>
          <w:szCs w:val="28"/>
          <w:lang w:eastAsia="ar-SA"/>
        </w:rPr>
        <w:t>, д. 2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5D8E491B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06FBB" w:rsidRPr="00F06FBB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70F04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F06FBB" w:rsidRPr="00F06FBB">
        <w:rPr>
          <w:rFonts w:eastAsia="Calibri"/>
          <w:sz w:val="28"/>
          <w:szCs w:val="28"/>
          <w:lang w:eastAsia="en-US"/>
        </w:rPr>
        <w:t>Здание уездного казначейства</w:t>
      </w:r>
      <w:r w:rsidR="0090708C" w:rsidRPr="0090708C">
        <w:rPr>
          <w:sz w:val="28"/>
          <w:szCs w:val="28"/>
        </w:rPr>
        <w:t xml:space="preserve">», </w:t>
      </w:r>
      <w:r w:rsidR="00F06FBB" w:rsidRPr="00F06FBB">
        <w:rPr>
          <w:sz w:val="28"/>
          <w:szCs w:val="28"/>
        </w:rPr>
        <w:t>начало XX 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F06FBB" w:rsidRPr="00F06FBB">
        <w:rPr>
          <w:sz w:val="28"/>
          <w:szCs w:val="28"/>
        </w:rPr>
        <w:t>Республика Татарстан, Елабужский муниципальный район, г. Елабуга, ул. </w:t>
      </w:r>
      <w:proofErr w:type="spellStart"/>
      <w:r w:rsidR="00F06FBB" w:rsidRPr="00F06FBB">
        <w:rPr>
          <w:sz w:val="28"/>
          <w:szCs w:val="28"/>
          <w:lang w:eastAsia="ar-SA"/>
        </w:rPr>
        <w:t>Тойминская</w:t>
      </w:r>
      <w:proofErr w:type="spellEnd"/>
      <w:r w:rsidR="00F06FBB" w:rsidRPr="00F06FBB">
        <w:rPr>
          <w:sz w:val="28"/>
          <w:szCs w:val="28"/>
          <w:lang w:eastAsia="ar-SA"/>
        </w:rPr>
        <w:t>, д. 2</w:t>
      </w:r>
    </w:p>
    <w:p w14:paraId="2CB45999" w14:textId="638CA1EC" w:rsidR="00485E45" w:rsidRDefault="000E3946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2CB421" wp14:editId="6DAFD521">
                <wp:simplePos x="0" y="0"/>
                <wp:positionH relativeFrom="column">
                  <wp:posOffset>899160</wp:posOffset>
                </wp:positionH>
                <wp:positionV relativeFrom="paragraph">
                  <wp:posOffset>-2540</wp:posOffset>
                </wp:positionV>
                <wp:extent cx="4679950" cy="4017645"/>
                <wp:effectExtent l="0" t="0" r="25400" b="2095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0" cy="401764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627DB2" id="Прямоугольник 1" o:spid="_x0000_s1026" style="position:absolute;margin-left:70.8pt;margin-top:-.2pt;width:368.5pt;height:316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" filled="f" strokecolor="black [3200]">
                <v:stroke joinstyle="round"/>
              </v:rect>
            </w:pict>
          </mc:Fallback>
        </mc:AlternateContent>
      </w:r>
      <w:r w:rsidR="00090531" w:rsidRPr="00855969">
        <w:rPr>
          <w:noProof/>
        </w:rPr>
        <w:drawing>
          <wp:inline distT="0" distB="0" distL="0" distR="0" wp14:anchorId="6903D7A3" wp14:editId="1341589A">
            <wp:extent cx="4680000" cy="4018010"/>
            <wp:effectExtent l="0" t="0" r="6350" b="1905"/>
            <wp:docPr id="1647058336" name="Рисунок 1" descr="Изображение выглядит как текст, диаграмма, План, схематичн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058336" name="Рисунок 1" descr="Изображение выглядит как текст, диаграмма, План, схематичный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401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CA6B8D">
      <w:pPr>
        <w:ind w:firstLine="993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1927"/>
        <w:gridCol w:w="6148"/>
      </w:tblGrid>
      <w:tr w:rsidR="009306FF" w:rsidRPr="00383356" w14:paraId="4AA2E938" w14:textId="77777777" w:rsidTr="00B96FEB">
        <w:trPr>
          <w:trHeight w:val="706"/>
          <w:jc w:val="center"/>
        </w:trPr>
        <w:tc>
          <w:tcPr>
            <w:tcW w:w="0" w:type="auto"/>
            <w:vAlign w:val="center"/>
          </w:tcPr>
          <w:p w14:paraId="16F0240E" w14:textId="52F70EAB" w:rsidR="009306FF" w:rsidRPr="00CA6B8D" w:rsidRDefault="00F06FBB" w:rsidP="009306FF">
            <w:pPr>
              <w:jc w:val="center"/>
              <w:rPr>
                <w:sz w:val="22"/>
                <w:szCs w:val="22"/>
              </w:rPr>
            </w:pPr>
            <w:r w:rsidRPr="00F06FBB">
              <w:rPr>
                <w:rFonts w:eastAsia="Calibri"/>
                <w:noProof/>
                <w:kern w:val="2"/>
                <w:sz w:val="28"/>
                <w:szCs w:val="22"/>
              </w:rPr>
              <w:drawing>
                <wp:inline distT="0" distB="0" distL="0" distR="0" wp14:anchorId="78A285E4" wp14:editId="3F6CFB72">
                  <wp:extent cx="593725" cy="498475"/>
                  <wp:effectExtent l="0" t="0" r="0" b="0"/>
                  <wp:docPr id="163782479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</w:tcPr>
          <w:p w14:paraId="15A3DEB1" w14:textId="5A9556AF" w:rsidR="009306FF" w:rsidRPr="00383356" w:rsidRDefault="009306FF" w:rsidP="009306FF">
            <w:pPr>
              <w:rPr>
                <w:sz w:val="24"/>
                <w:szCs w:val="24"/>
              </w:rPr>
            </w:pPr>
            <w:r w:rsidRPr="009306FF">
              <w:rPr>
                <w:rFonts w:eastAsia="Calibri"/>
                <w:sz w:val="24"/>
                <w:szCs w:val="24"/>
              </w:rPr>
              <w:t>–</w:t>
            </w:r>
            <w:r w:rsidRPr="006244C8">
              <w:rPr>
                <w:sz w:val="24"/>
                <w:szCs w:val="24"/>
                <w:lang w:eastAsia="ar-SA"/>
              </w:rPr>
              <w:t xml:space="preserve"> </w:t>
            </w:r>
            <w:r w:rsidRPr="00516A48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F06FBB" w:rsidRPr="006244C8">
              <w:rPr>
                <w:sz w:val="24"/>
                <w:szCs w:val="24"/>
                <w:lang w:eastAsia="ar-SA"/>
              </w:rPr>
              <w:t>Здание уездного казначейства</w:t>
            </w:r>
            <w:r w:rsidRPr="00516A48">
              <w:rPr>
                <w:sz w:val="24"/>
                <w:szCs w:val="24"/>
                <w:lang w:eastAsia="ar-SA"/>
              </w:rPr>
              <w:t xml:space="preserve">», </w:t>
            </w:r>
            <w:r w:rsidR="00F06FBB" w:rsidRPr="006244C8">
              <w:rPr>
                <w:sz w:val="24"/>
                <w:szCs w:val="24"/>
                <w:lang w:eastAsia="ar-SA"/>
              </w:rPr>
              <w:t>начало XX в.</w:t>
            </w:r>
          </w:p>
        </w:tc>
      </w:tr>
      <w:tr w:rsidR="009306FF" w:rsidRPr="00383356" w14:paraId="6EC38C08" w14:textId="77777777" w:rsidTr="00B67112">
        <w:trPr>
          <w:trHeight w:val="448"/>
          <w:jc w:val="center"/>
        </w:trPr>
        <w:tc>
          <w:tcPr>
            <w:tcW w:w="0" w:type="auto"/>
          </w:tcPr>
          <w:p w14:paraId="66D9D6AB" w14:textId="091405B2" w:rsidR="009306FF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48" w:type="dxa"/>
          </w:tcPr>
          <w:p w14:paraId="4E0D4958" w14:textId="47BE3ABE" w:rsidR="009306FF" w:rsidRPr="00383356" w:rsidRDefault="009306FF" w:rsidP="009306FF">
            <w:pPr>
              <w:rPr>
                <w:sz w:val="24"/>
                <w:szCs w:val="24"/>
              </w:rPr>
            </w:pPr>
            <w:r w:rsidRPr="009306FF">
              <w:rPr>
                <w:sz w:val="24"/>
                <w:szCs w:val="24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9306FF" w:rsidRPr="00383356" w14:paraId="36290603" w14:textId="77777777" w:rsidTr="00BF475B">
        <w:trPr>
          <w:trHeight w:val="570"/>
          <w:jc w:val="center"/>
        </w:trPr>
        <w:tc>
          <w:tcPr>
            <w:tcW w:w="0" w:type="auto"/>
          </w:tcPr>
          <w:p w14:paraId="5EE011A8" w14:textId="297A41A7" w:rsidR="009306FF" w:rsidRPr="00516A48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F06FBB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148" w:type="dxa"/>
          </w:tcPr>
          <w:p w14:paraId="55123285" w14:textId="205DF322" w:rsidR="009306FF" w:rsidRPr="00383356" w:rsidRDefault="009306FF" w:rsidP="009306FF">
            <w:pPr>
              <w:rPr>
                <w:sz w:val="24"/>
                <w:szCs w:val="24"/>
              </w:rPr>
            </w:pPr>
            <w:r w:rsidRPr="009306FF">
              <w:rPr>
                <w:sz w:val="24"/>
                <w:szCs w:val="24"/>
                <w:lang w:eastAsia="ar-SA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6244C8" w:rsidRPr="00383356" w14:paraId="43203C1D" w14:textId="77777777" w:rsidTr="00A2299B">
        <w:trPr>
          <w:trHeight w:val="564"/>
          <w:jc w:val="center"/>
        </w:trPr>
        <w:tc>
          <w:tcPr>
            <w:tcW w:w="0" w:type="auto"/>
          </w:tcPr>
          <w:p w14:paraId="5ED877EE" w14:textId="6D372171" w:rsidR="006244C8" w:rsidRPr="00383356" w:rsidRDefault="006244C8" w:rsidP="006244C8">
            <w:pPr>
              <w:jc w:val="center"/>
              <w:rPr>
                <w:sz w:val="24"/>
                <w:szCs w:val="24"/>
              </w:rPr>
            </w:pPr>
            <w:r w:rsidRPr="0003560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770AF099" wp14:editId="79BD03DB">
                  <wp:extent cx="542925" cy="447675"/>
                  <wp:effectExtent l="0" t="0" r="9525" b="9525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</w:tcPr>
          <w:p w14:paraId="317DD34F" w14:textId="251D1678" w:rsidR="006244C8" w:rsidRPr="00383356" w:rsidRDefault="006244C8" w:rsidP="006244C8">
            <w:pPr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границы земельных участков</w:t>
            </w:r>
          </w:p>
        </w:tc>
      </w:tr>
      <w:tr w:rsidR="000E3946" w:rsidRPr="00383356" w14:paraId="5A97BFCD" w14:textId="77777777" w:rsidTr="000E3946">
        <w:trPr>
          <w:trHeight w:val="375"/>
          <w:jc w:val="center"/>
        </w:trPr>
        <w:tc>
          <w:tcPr>
            <w:tcW w:w="0" w:type="auto"/>
          </w:tcPr>
          <w:p w14:paraId="2EF15494" w14:textId="2DA2BD4B" w:rsidR="000E3946" w:rsidRPr="000E3946" w:rsidRDefault="000E3946" w:rsidP="006244C8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0E3946">
              <w:rPr>
                <w:rFonts w:ascii="Arial" w:hAnsi="Arial" w:cs="Arial"/>
                <w:noProof/>
                <w:sz w:val="22"/>
                <w:szCs w:val="22"/>
              </w:rPr>
              <w:t>16:47:011213:22</w:t>
            </w:r>
          </w:p>
        </w:tc>
        <w:tc>
          <w:tcPr>
            <w:tcW w:w="6148" w:type="dxa"/>
          </w:tcPr>
          <w:p w14:paraId="7B467F8A" w14:textId="4B36ECFE" w:rsidR="000E3946" w:rsidRPr="00F71F63" w:rsidRDefault="000E3946" w:rsidP="006244C8">
            <w:pPr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кадастровый номер земельного участка</w:t>
            </w:r>
          </w:p>
        </w:tc>
      </w:tr>
    </w:tbl>
    <w:p w14:paraId="6E3377BB" w14:textId="77777777" w:rsidR="00E2111A" w:rsidRDefault="00E2111A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6F04864" w14:textId="60D177B9" w:rsidR="00217999" w:rsidRDefault="00485E45" w:rsidP="00217999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06FBB" w:rsidRPr="00F06FBB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F06FBB" w:rsidRPr="00F06FBB">
        <w:rPr>
          <w:rFonts w:eastAsia="Calibri"/>
          <w:sz w:val="28"/>
          <w:szCs w:val="28"/>
          <w:lang w:eastAsia="en-US"/>
        </w:rPr>
        <w:t>Здание уездного казначейства</w:t>
      </w:r>
      <w:r w:rsidR="0090708C" w:rsidRPr="0090708C">
        <w:rPr>
          <w:sz w:val="28"/>
          <w:szCs w:val="28"/>
        </w:rPr>
        <w:t xml:space="preserve">», </w:t>
      </w:r>
      <w:r w:rsidR="00F06FBB" w:rsidRPr="00F06FBB">
        <w:rPr>
          <w:sz w:val="28"/>
          <w:szCs w:val="28"/>
        </w:rPr>
        <w:t>начало XX 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F06FBB" w:rsidRPr="00F06FBB">
        <w:rPr>
          <w:sz w:val="28"/>
          <w:szCs w:val="28"/>
        </w:rPr>
        <w:t>Республика Татарстан, Елабужский муниципальный район, г. Елабуга, ул. </w:t>
      </w:r>
      <w:proofErr w:type="spellStart"/>
      <w:r w:rsidR="00F06FBB" w:rsidRPr="00F06FBB">
        <w:rPr>
          <w:sz w:val="28"/>
          <w:szCs w:val="28"/>
          <w:lang w:eastAsia="ar-SA"/>
        </w:rPr>
        <w:t>Тойминская</w:t>
      </w:r>
      <w:proofErr w:type="spellEnd"/>
      <w:r w:rsidR="00F06FBB" w:rsidRPr="00F06FBB">
        <w:rPr>
          <w:sz w:val="28"/>
          <w:szCs w:val="28"/>
          <w:lang w:eastAsia="ar-SA"/>
        </w:rPr>
        <w:t>, д. 2</w:t>
      </w:r>
    </w:p>
    <w:p w14:paraId="34A562FC" w14:textId="77777777" w:rsidR="0090708C" w:rsidRPr="00061891" w:rsidRDefault="0090708C" w:rsidP="00217999">
      <w:pPr>
        <w:jc w:val="center"/>
        <w:rPr>
          <w:sz w:val="28"/>
          <w:szCs w:val="28"/>
        </w:rPr>
      </w:pPr>
    </w:p>
    <w:p w14:paraId="1D406350" w14:textId="68BFDFB1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F06FBB" w:rsidRPr="00F06FBB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F06FBB" w:rsidRPr="00F06FBB">
        <w:rPr>
          <w:sz w:val="28"/>
          <w:szCs w:val="28"/>
        </w:rPr>
        <w:t>Здание уездного казначейства</w:t>
      </w:r>
      <w:r w:rsidR="0090708C" w:rsidRPr="0090708C">
        <w:rPr>
          <w:sz w:val="28"/>
          <w:szCs w:val="28"/>
        </w:rPr>
        <w:t xml:space="preserve">», </w:t>
      </w:r>
      <w:r w:rsidR="00F06FBB" w:rsidRPr="00F06FBB">
        <w:rPr>
          <w:sz w:val="28"/>
          <w:szCs w:val="28"/>
        </w:rPr>
        <w:t>начало XX 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F06FBB" w:rsidRPr="00F06FBB">
        <w:rPr>
          <w:sz w:val="28"/>
          <w:szCs w:val="28"/>
        </w:rPr>
        <w:t>Республика Татарстан, Елабужский муниципальный район, г. Елабуга, ул. </w:t>
      </w:r>
      <w:proofErr w:type="spellStart"/>
      <w:r w:rsidR="00F06FBB" w:rsidRPr="00F06FBB">
        <w:rPr>
          <w:sz w:val="28"/>
          <w:szCs w:val="28"/>
          <w:lang w:eastAsia="ar-SA"/>
        </w:rPr>
        <w:t>Тойминская</w:t>
      </w:r>
      <w:proofErr w:type="spellEnd"/>
      <w:r w:rsidR="00F06FBB" w:rsidRPr="00F06FBB">
        <w:rPr>
          <w:sz w:val="28"/>
          <w:szCs w:val="28"/>
          <w:lang w:eastAsia="ar-SA"/>
        </w:rPr>
        <w:t>, д. 2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3F67B85C" w14:textId="77777777" w:rsidTr="00880BB3">
        <w:trPr>
          <w:trHeight w:val="321"/>
          <w:jc w:val="center"/>
        </w:trPr>
        <w:tc>
          <w:tcPr>
            <w:tcW w:w="1597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880BB3">
        <w:trPr>
          <w:trHeight w:val="247"/>
          <w:jc w:val="center"/>
        </w:trPr>
        <w:tc>
          <w:tcPr>
            <w:tcW w:w="832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F06FBB" w:rsidRPr="00F06FBB" w14:paraId="6CAA98BE" w14:textId="77777777" w:rsidTr="00CE2D56">
        <w:trPr>
          <w:trHeight w:val="502"/>
          <w:jc w:val="center"/>
        </w:trPr>
        <w:tc>
          <w:tcPr>
            <w:tcW w:w="832" w:type="pct"/>
            <w:shd w:val="clear" w:color="auto" w:fill="auto"/>
          </w:tcPr>
          <w:p w14:paraId="3986872E" w14:textId="05F0AD16" w:rsidR="00F06FBB" w:rsidRPr="00F06FBB" w:rsidRDefault="00F06FBB" w:rsidP="00F06FB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F06FB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65" w:type="pct"/>
            <w:shd w:val="clear" w:color="auto" w:fill="auto"/>
          </w:tcPr>
          <w:p w14:paraId="78FCD516" w14:textId="4210CDCF" w:rsidR="00F06FBB" w:rsidRPr="00F06FBB" w:rsidRDefault="000E3946" w:rsidP="00F06FB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403" w:type="pct"/>
            <w:shd w:val="clear" w:color="auto" w:fill="auto"/>
          </w:tcPr>
          <w:p w14:paraId="1687A3FB" w14:textId="4E55891A" w:rsidR="00F06FBB" w:rsidRPr="00F06FBB" w:rsidRDefault="000E3946" w:rsidP="0035193F">
            <w:pPr>
              <w:tabs>
                <w:tab w:val="left" w:pos="4275"/>
              </w:tabs>
              <w:ind w:left="6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 </w:t>
            </w:r>
            <w:r w:rsidR="00F06FBB" w:rsidRPr="00F06FBB">
              <w:rPr>
                <w:bCs/>
                <w:sz w:val="28"/>
                <w:szCs w:val="28"/>
                <w:lang w:val="ru-RU"/>
              </w:rPr>
              <w:t>в юго-вос</w:t>
            </w:r>
            <w:r>
              <w:rPr>
                <w:bCs/>
                <w:sz w:val="28"/>
                <w:szCs w:val="28"/>
                <w:lang w:val="ru-RU"/>
              </w:rPr>
              <w:t>точном направлении на расстояние</w:t>
            </w:r>
            <w:r w:rsidR="00F06FBB" w:rsidRPr="00F06FBB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25,42</w:t>
            </w:r>
            <w:r w:rsidR="00F06FBB" w:rsidRPr="00F06FBB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>етра по ю</w:t>
            </w:r>
            <w:r w:rsidR="0035193F">
              <w:rPr>
                <w:bCs/>
                <w:sz w:val="28"/>
                <w:szCs w:val="28"/>
                <w:lang w:val="ru-RU"/>
              </w:rPr>
              <w:t xml:space="preserve">жной </w:t>
            </w:r>
            <w:bookmarkStart w:id="5" w:name="_GoBack"/>
            <w:bookmarkEnd w:id="5"/>
            <w:r>
              <w:rPr>
                <w:bCs/>
                <w:sz w:val="28"/>
                <w:szCs w:val="28"/>
                <w:lang w:val="ru-RU"/>
              </w:rPr>
              <w:t>границе земельного участка с кадастровым номером 16:47:011213:15 до точки 3</w:t>
            </w:r>
          </w:p>
        </w:tc>
      </w:tr>
      <w:tr w:rsidR="00F06FBB" w:rsidRPr="00F06FBB" w14:paraId="7167D7EC" w14:textId="77777777" w:rsidTr="00CE2D56">
        <w:trPr>
          <w:trHeight w:val="464"/>
          <w:jc w:val="center"/>
        </w:trPr>
        <w:tc>
          <w:tcPr>
            <w:tcW w:w="832" w:type="pct"/>
            <w:shd w:val="clear" w:color="auto" w:fill="auto"/>
          </w:tcPr>
          <w:p w14:paraId="5265DF89" w14:textId="76862C76" w:rsidR="00F06FBB" w:rsidRPr="00F06FBB" w:rsidRDefault="00F06FBB" w:rsidP="00F06FB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F06FBB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65" w:type="pct"/>
            <w:shd w:val="clear" w:color="auto" w:fill="auto"/>
          </w:tcPr>
          <w:p w14:paraId="293D69B5" w14:textId="14649E2F" w:rsidR="00F06FBB" w:rsidRPr="00F06FBB" w:rsidRDefault="00F06FBB" w:rsidP="00F06FB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F06FBB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403" w:type="pct"/>
            <w:shd w:val="clear" w:color="auto" w:fill="auto"/>
          </w:tcPr>
          <w:p w14:paraId="340CFD8D" w14:textId="156A76A6" w:rsidR="00F06FBB" w:rsidRPr="00F06FBB" w:rsidRDefault="000E3946" w:rsidP="000E3946">
            <w:pPr>
              <w:tabs>
                <w:tab w:val="left" w:pos="4275"/>
              </w:tabs>
              <w:ind w:left="6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3 </w:t>
            </w:r>
            <w:r w:rsidR="00F06FBB" w:rsidRPr="00F06FBB">
              <w:rPr>
                <w:bCs/>
                <w:sz w:val="28"/>
                <w:szCs w:val="28"/>
                <w:lang w:val="ru-RU"/>
              </w:rPr>
              <w:t>в юго-за</w:t>
            </w:r>
            <w:r>
              <w:rPr>
                <w:bCs/>
                <w:sz w:val="28"/>
                <w:szCs w:val="28"/>
                <w:lang w:val="ru-RU"/>
              </w:rPr>
              <w:t>падном направлении на расстояние</w:t>
            </w:r>
            <w:r w:rsidR="00F06FBB" w:rsidRPr="00F06FBB">
              <w:rPr>
                <w:bCs/>
                <w:sz w:val="28"/>
                <w:szCs w:val="28"/>
                <w:lang w:val="ru-RU"/>
              </w:rPr>
              <w:t xml:space="preserve"> 29,77 м</w:t>
            </w:r>
            <w:r>
              <w:rPr>
                <w:bCs/>
                <w:sz w:val="28"/>
                <w:szCs w:val="28"/>
                <w:lang w:val="ru-RU"/>
              </w:rPr>
              <w:t>етра по юго-западной границе земельного участка с кадастровым номером 16:476011213:22 до точки 4</w:t>
            </w:r>
          </w:p>
        </w:tc>
      </w:tr>
      <w:tr w:rsidR="00F06FBB" w:rsidRPr="00F06FBB" w14:paraId="5B1FA5FB" w14:textId="77777777" w:rsidTr="00CE2D56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37D36070" w14:textId="104CE2B0" w:rsidR="00F06FBB" w:rsidRPr="00F06FBB" w:rsidRDefault="00F06FBB" w:rsidP="00F06FB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F06FBB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65" w:type="pct"/>
            <w:shd w:val="clear" w:color="auto" w:fill="auto"/>
          </w:tcPr>
          <w:p w14:paraId="43276B26" w14:textId="70A12A1D" w:rsidR="00F06FBB" w:rsidRPr="00F06FBB" w:rsidRDefault="00F06FBB" w:rsidP="00F06FB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F06FBB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403" w:type="pct"/>
            <w:shd w:val="clear" w:color="auto" w:fill="auto"/>
          </w:tcPr>
          <w:p w14:paraId="5A466F10" w14:textId="5C872FF5" w:rsidR="00F06FBB" w:rsidRPr="00F06FBB" w:rsidRDefault="000E3946" w:rsidP="000E3946">
            <w:pPr>
              <w:tabs>
                <w:tab w:val="left" w:pos="4275"/>
              </w:tabs>
              <w:ind w:left="6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4 </w:t>
            </w:r>
            <w:r w:rsidR="00F06FBB" w:rsidRPr="00F06FBB">
              <w:rPr>
                <w:bCs/>
                <w:sz w:val="28"/>
                <w:szCs w:val="28"/>
                <w:lang w:val="ru-RU"/>
              </w:rPr>
              <w:t>в северо-за</w:t>
            </w:r>
            <w:r>
              <w:rPr>
                <w:bCs/>
                <w:sz w:val="28"/>
                <w:szCs w:val="28"/>
                <w:lang w:val="ru-RU"/>
              </w:rPr>
              <w:t>падном направлении на расстояние</w:t>
            </w:r>
            <w:r w:rsidR="00F06FBB" w:rsidRPr="00F06FBB">
              <w:rPr>
                <w:bCs/>
                <w:sz w:val="28"/>
                <w:szCs w:val="28"/>
                <w:lang w:val="ru-RU"/>
              </w:rPr>
              <w:t xml:space="preserve"> 25,54 м</w:t>
            </w:r>
            <w:r>
              <w:rPr>
                <w:bCs/>
                <w:sz w:val="28"/>
                <w:szCs w:val="28"/>
                <w:lang w:val="ru-RU"/>
              </w:rPr>
              <w:t>етра по красной линии ул. Большая Покровская до точки 5</w:t>
            </w:r>
          </w:p>
        </w:tc>
      </w:tr>
      <w:tr w:rsidR="00F06FBB" w:rsidRPr="00F06FBB" w14:paraId="3795473E" w14:textId="77777777" w:rsidTr="00CE2D56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682F80F9" w14:textId="42E44410" w:rsidR="00F06FBB" w:rsidRPr="000E3946" w:rsidRDefault="00F06FBB" w:rsidP="00F06FB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0E3946"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765" w:type="pct"/>
            <w:shd w:val="clear" w:color="auto" w:fill="auto"/>
          </w:tcPr>
          <w:p w14:paraId="0173B4CA" w14:textId="58912F43" w:rsidR="00F06FBB" w:rsidRPr="000E3946" w:rsidRDefault="000E3946" w:rsidP="00F06FB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403" w:type="pct"/>
            <w:shd w:val="clear" w:color="auto" w:fill="auto"/>
          </w:tcPr>
          <w:p w14:paraId="4EEB652D" w14:textId="10EEC6B7" w:rsidR="00F06FBB" w:rsidRPr="00F06FBB" w:rsidRDefault="000E3946" w:rsidP="000E3946">
            <w:pPr>
              <w:tabs>
                <w:tab w:val="left" w:pos="4275"/>
              </w:tabs>
              <w:ind w:left="6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5 </w:t>
            </w:r>
            <w:r w:rsidR="00F06FBB" w:rsidRPr="00F06FBB">
              <w:rPr>
                <w:bCs/>
                <w:sz w:val="28"/>
                <w:szCs w:val="28"/>
                <w:lang w:val="ru-RU"/>
              </w:rPr>
              <w:t>в северо-восточном</w:t>
            </w:r>
            <w:r>
              <w:rPr>
                <w:bCs/>
                <w:sz w:val="28"/>
                <w:szCs w:val="28"/>
                <w:lang w:val="ru-RU"/>
              </w:rPr>
              <w:t xml:space="preserve"> направлении на расстояние 29,15</w:t>
            </w:r>
            <w:r w:rsidR="00F06FBB" w:rsidRPr="00F06FBB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>етра до точки 1</w:t>
            </w:r>
          </w:p>
        </w:tc>
      </w:tr>
    </w:tbl>
    <w:p w14:paraId="248EB6B6" w14:textId="14C84155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08E13910" w14:textId="5BB406FD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F06FBB" w:rsidRPr="00F06FBB">
        <w:t>регионального значения</w:t>
      </w:r>
      <w:r w:rsidR="0090708C" w:rsidRPr="0090708C">
        <w:t xml:space="preserve"> «</w:t>
      </w:r>
      <w:r w:rsidR="00F06FBB" w:rsidRPr="00F06FBB">
        <w:rPr>
          <w:rFonts w:eastAsia="Calibri"/>
        </w:rPr>
        <w:t>Здание уездного казначейства</w:t>
      </w:r>
      <w:r w:rsidR="0090708C" w:rsidRPr="0090708C">
        <w:t xml:space="preserve">», </w:t>
      </w:r>
      <w:r w:rsidR="00F06FBB" w:rsidRPr="00F06FBB">
        <w:t>начало XX в.</w:t>
      </w:r>
      <w:r w:rsidR="0090708C" w:rsidRPr="0090708C">
        <w:t xml:space="preserve">, расположенного по адресу: </w:t>
      </w:r>
      <w:r w:rsidR="00F06FBB" w:rsidRPr="00F06FBB">
        <w:t>Республика Татарстан, Елабужский муниципальный район, г. Елабуга, ул. </w:t>
      </w:r>
      <w:proofErr w:type="spellStart"/>
      <w:r w:rsidR="00F06FBB" w:rsidRPr="00F06FBB">
        <w:rPr>
          <w:lang w:eastAsia="ar-SA"/>
        </w:rPr>
        <w:t>Тойминская</w:t>
      </w:r>
      <w:proofErr w:type="spellEnd"/>
      <w:r w:rsidR="00F06FBB" w:rsidRPr="00F06FBB">
        <w:rPr>
          <w:lang w:eastAsia="ar-SA"/>
        </w:rPr>
        <w:t>, д. 2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F06FBB" w:rsidRPr="00F06FBB" w14:paraId="088C0788" w14:textId="77777777" w:rsidTr="00F16C3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98BE53" w14:textId="00BF5525" w:rsidR="00F06FBB" w:rsidRPr="00F06FBB" w:rsidRDefault="00F06FBB" w:rsidP="00F06FB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06FB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47322204" w:rsidR="00F06FBB" w:rsidRPr="00F06FBB" w:rsidRDefault="00F06FBB" w:rsidP="00F06FB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06FBB">
              <w:rPr>
                <w:color w:val="000000"/>
                <w:sz w:val="28"/>
                <w:szCs w:val="28"/>
              </w:rPr>
              <w:t>471788.47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694FC86C" w:rsidR="00F06FBB" w:rsidRPr="00F06FBB" w:rsidRDefault="00F06FBB" w:rsidP="00F06FB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06FBB">
              <w:rPr>
                <w:color w:val="000000"/>
                <w:sz w:val="28"/>
                <w:szCs w:val="28"/>
              </w:rPr>
              <w:t>2302197.47</w:t>
            </w:r>
          </w:p>
        </w:tc>
      </w:tr>
      <w:tr w:rsidR="00F06FBB" w:rsidRPr="00F06FBB" w14:paraId="7E00013A" w14:textId="77777777" w:rsidTr="00F16C3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8D4B3B" w14:textId="34C8BBCA" w:rsidR="00F06FBB" w:rsidRPr="00F06FBB" w:rsidRDefault="00F06FBB" w:rsidP="00F06FB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06F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13D90515" w:rsidR="00F06FBB" w:rsidRPr="00F06FBB" w:rsidRDefault="00F06FBB" w:rsidP="00F06FB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06FBB">
              <w:rPr>
                <w:color w:val="000000"/>
                <w:sz w:val="28"/>
                <w:szCs w:val="28"/>
              </w:rPr>
              <w:t>471785.05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07A4C229" w:rsidR="00F06FBB" w:rsidRPr="00F06FBB" w:rsidRDefault="00F06FBB" w:rsidP="00F06FB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06FBB">
              <w:rPr>
                <w:color w:val="000000"/>
                <w:sz w:val="28"/>
                <w:szCs w:val="28"/>
              </w:rPr>
              <w:t>2302215.69</w:t>
            </w:r>
          </w:p>
        </w:tc>
      </w:tr>
      <w:tr w:rsidR="00F06FBB" w:rsidRPr="00F06FBB" w14:paraId="55D2B455" w14:textId="77777777" w:rsidTr="00F16C3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56B955F7" w:rsidR="00F06FBB" w:rsidRPr="00F06FBB" w:rsidRDefault="00F06FBB" w:rsidP="00F06FB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06FB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1F23D1FA" w:rsidR="00F06FBB" w:rsidRPr="00F06FBB" w:rsidRDefault="00F06FBB" w:rsidP="00F06FB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06FBB">
              <w:rPr>
                <w:color w:val="000000"/>
                <w:sz w:val="28"/>
                <w:szCs w:val="28"/>
              </w:rPr>
              <w:t>471783.78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3C3B3737" w:rsidR="00F06FBB" w:rsidRPr="00F06FBB" w:rsidRDefault="00F06FBB" w:rsidP="00F06FB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06FBB">
              <w:rPr>
                <w:color w:val="000000"/>
                <w:sz w:val="28"/>
                <w:szCs w:val="28"/>
              </w:rPr>
              <w:t>2302222.46</w:t>
            </w:r>
          </w:p>
        </w:tc>
      </w:tr>
      <w:tr w:rsidR="00F06FBB" w:rsidRPr="00F06FBB" w14:paraId="27C9BE87" w14:textId="77777777" w:rsidTr="00F16C3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8E86E0" w14:textId="46C21930" w:rsidR="00F06FBB" w:rsidRPr="00F06FBB" w:rsidRDefault="00F06FBB" w:rsidP="00F06FB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06FB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D91A43" w14:textId="1F4D28F8" w:rsidR="00F06FBB" w:rsidRPr="00F06FBB" w:rsidRDefault="00F06FBB" w:rsidP="00F06FB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06FBB">
              <w:rPr>
                <w:color w:val="000000"/>
                <w:sz w:val="28"/>
                <w:szCs w:val="28"/>
              </w:rPr>
              <w:t>471754.52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62D8" w14:textId="6E298676" w:rsidR="00F06FBB" w:rsidRPr="00F06FBB" w:rsidRDefault="00F06FBB" w:rsidP="00F06FB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06FBB">
              <w:rPr>
                <w:color w:val="000000"/>
                <w:sz w:val="28"/>
                <w:szCs w:val="28"/>
              </w:rPr>
              <w:t>2302216.96</w:t>
            </w:r>
          </w:p>
        </w:tc>
      </w:tr>
      <w:tr w:rsidR="00F06FBB" w:rsidRPr="00F06FBB" w14:paraId="3B669840" w14:textId="77777777" w:rsidTr="00F16C3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566A36" w14:textId="4A184AF0" w:rsidR="00F06FBB" w:rsidRPr="00F06FBB" w:rsidRDefault="00F06FBB" w:rsidP="00F06FB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06F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356CF0" w14:textId="20FFAC96" w:rsidR="00F06FBB" w:rsidRPr="00F06FBB" w:rsidRDefault="00F06FBB" w:rsidP="00F06FB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06FBB">
              <w:rPr>
                <w:color w:val="000000"/>
                <w:sz w:val="28"/>
                <w:szCs w:val="28"/>
              </w:rPr>
              <w:t>471759.85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10C6E" w14:textId="0B8CB057" w:rsidR="00F06FBB" w:rsidRPr="00F06FBB" w:rsidRDefault="00F06FBB" w:rsidP="00F06FB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06FBB">
              <w:rPr>
                <w:color w:val="000000"/>
                <w:sz w:val="28"/>
                <w:szCs w:val="28"/>
              </w:rPr>
              <w:t>2302191.98</w:t>
            </w:r>
          </w:p>
        </w:tc>
      </w:tr>
      <w:tr w:rsidR="00F06FBB" w:rsidRPr="00F06FBB" w14:paraId="31479D02" w14:textId="77777777" w:rsidTr="00F16C3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69631A" w14:textId="2F55B5C6" w:rsidR="00F06FBB" w:rsidRPr="00F06FBB" w:rsidRDefault="00F06FBB" w:rsidP="00F06FB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06FB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0B7F97" w14:textId="062B414E" w:rsidR="00F06FBB" w:rsidRPr="00F06FBB" w:rsidRDefault="00F06FBB" w:rsidP="00F06FB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06FBB">
              <w:rPr>
                <w:color w:val="000000"/>
                <w:sz w:val="28"/>
                <w:szCs w:val="28"/>
              </w:rPr>
              <w:t>471778.33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A7E9A" w14:textId="4474EEAE" w:rsidR="00F06FBB" w:rsidRPr="00F06FBB" w:rsidRDefault="00F06FBB" w:rsidP="00F06FB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06FBB">
              <w:rPr>
                <w:color w:val="000000"/>
                <w:sz w:val="28"/>
                <w:szCs w:val="28"/>
              </w:rPr>
              <w:t>2302195.89</w:t>
            </w:r>
          </w:p>
        </w:tc>
      </w:tr>
      <w:tr w:rsidR="00F06FBB" w:rsidRPr="00F06FBB" w14:paraId="3F2C4C99" w14:textId="77777777" w:rsidTr="00F16C3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E8D774" w14:textId="54F55C88" w:rsidR="00F06FBB" w:rsidRPr="00F06FBB" w:rsidRDefault="00F06FBB" w:rsidP="00F06FB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F06FB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9E7972" w14:textId="63EBA6A5" w:rsidR="00F06FBB" w:rsidRPr="00F06FBB" w:rsidRDefault="00F06FBB" w:rsidP="00F06FB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06FBB">
              <w:rPr>
                <w:color w:val="000000"/>
                <w:sz w:val="28"/>
                <w:szCs w:val="28"/>
              </w:rPr>
              <w:t>471788.47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5F170" w14:textId="6264EE97" w:rsidR="00F06FBB" w:rsidRPr="00F06FBB" w:rsidRDefault="00F06FBB" w:rsidP="00F06FB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06FBB">
              <w:rPr>
                <w:color w:val="000000"/>
                <w:sz w:val="28"/>
                <w:szCs w:val="28"/>
              </w:rPr>
              <w:t>2302197.47</w:t>
            </w:r>
          </w:p>
        </w:tc>
      </w:tr>
    </w:tbl>
    <w:p w14:paraId="4A98D9EF" w14:textId="77777777" w:rsidR="00485E45" w:rsidRPr="00F06FBB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F06FBB" w:rsidSect="000E3946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BDFA3" w14:textId="77777777" w:rsidR="004B06C8" w:rsidRDefault="004B06C8">
      <w:r>
        <w:separator/>
      </w:r>
    </w:p>
  </w:endnote>
  <w:endnote w:type="continuationSeparator" w:id="0">
    <w:p w14:paraId="6868EDDD" w14:textId="77777777" w:rsidR="004B06C8" w:rsidRDefault="004B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A3686" w14:textId="77777777" w:rsidR="004B06C8" w:rsidRDefault="004B06C8">
      <w:r>
        <w:separator/>
      </w:r>
    </w:p>
  </w:footnote>
  <w:footnote w:type="continuationSeparator" w:id="0">
    <w:p w14:paraId="1FC5850F" w14:textId="77777777" w:rsidR="004B06C8" w:rsidRDefault="004B0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F06FBB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F06FBB" w:rsidRDefault="00F06FB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18152C08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93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0531"/>
    <w:rsid w:val="0009452A"/>
    <w:rsid w:val="00095595"/>
    <w:rsid w:val="000B2282"/>
    <w:rsid w:val="000B5987"/>
    <w:rsid w:val="000C24F3"/>
    <w:rsid w:val="000C5898"/>
    <w:rsid w:val="000D2951"/>
    <w:rsid w:val="000D2DA8"/>
    <w:rsid w:val="000E3946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5150E"/>
    <w:rsid w:val="0035193F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244C8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19C2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0053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6FBB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02867-C22F-4CE9-AFAE-C066AACC3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Столярова Л.А.</cp:lastModifiedBy>
  <cp:revision>4</cp:revision>
  <cp:lastPrinted>2023-08-14T11:26:00Z</cp:lastPrinted>
  <dcterms:created xsi:type="dcterms:W3CDTF">2023-08-14T08:33:00Z</dcterms:created>
  <dcterms:modified xsi:type="dcterms:W3CDTF">2023-08-14T11:49:00Z</dcterms:modified>
</cp:coreProperties>
</file>