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51AEEAE5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3E7628FC" w14:textId="77777777" w:rsidR="007E7A0D" w:rsidRDefault="007E7A0D" w:rsidP="002B48CC">
      <w:pPr>
        <w:ind w:right="5810"/>
        <w:jc w:val="both"/>
        <w:rPr>
          <w:sz w:val="28"/>
          <w:szCs w:val="28"/>
        </w:rPr>
      </w:pPr>
    </w:p>
    <w:p w14:paraId="40446E5A" w14:textId="24908AF1" w:rsidR="00FA0588" w:rsidRPr="005A17C1" w:rsidRDefault="00485E45" w:rsidP="007E7A0D">
      <w:pPr>
        <w:tabs>
          <w:tab w:val="left" w:pos="3686"/>
        </w:tabs>
        <w:ind w:right="496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r w:rsidR="005A17C1" w:rsidRPr="005A17C1">
        <w:rPr>
          <w:sz w:val="28"/>
          <w:szCs w:val="28"/>
          <w:lang w:eastAsia="ar-SA"/>
        </w:rPr>
        <w:t xml:space="preserve">местного (муниципального) </w:t>
      </w:r>
      <w:r w:rsidR="00880BB3" w:rsidRPr="005A17C1">
        <w:rPr>
          <w:sz w:val="28"/>
          <w:szCs w:val="28"/>
        </w:rPr>
        <w:t>значения «</w:t>
      </w:r>
      <w:r w:rsidR="005A17C1" w:rsidRPr="005A17C1">
        <w:rPr>
          <w:rFonts w:eastAsia="Calibri"/>
          <w:sz w:val="28"/>
          <w:szCs w:val="28"/>
          <w:lang w:eastAsia="en-US"/>
        </w:rPr>
        <w:t>Ансамбль Троицкого кладбища с могилами семей Шишкиных</w:t>
      </w:r>
      <w:r w:rsidR="007E7A0D">
        <w:rPr>
          <w:rFonts w:eastAsia="Calibri"/>
          <w:sz w:val="28"/>
          <w:szCs w:val="28"/>
          <w:lang w:eastAsia="en-US"/>
        </w:rPr>
        <w:t>, Невоструевых, Стахеевых, Н.А. </w:t>
      </w:r>
      <w:r w:rsidR="005A17C1" w:rsidRPr="005A17C1">
        <w:rPr>
          <w:rFonts w:eastAsia="Calibri"/>
          <w:sz w:val="28"/>
          <w:szCs w:val="28"/>
          <w:lang w:eastAsia="en-US"/>
        </w:rPr>
        <w:t>Дуровой</w:t>
      </w:r>
      <w:r w:rsidR="00880BB3" w:rsidRPr="005A17C1">
        <w:rPr>
          <w:sz w:val="28"/>
          <w:szCs w:val="28"/>
        </w:rPr>
        <w:t xml:space="preserve">», </w:t>
      </w:r>
      <w:r w:rsidR="007E7A0D">
        <w:rPr>
          <w:rFonts w:eastAsia="Calibri"/>
          <w:sz w:val="28"/>
          <w:szCs w:val="28"/>
          <w:lang w:eastAsia="en-US"/>
        </w:rPr>
        <w:t>1870 – 1887 </w:t>
      </w:r>
      <w:r w:rsidR="005A17C1" w:rsidRPr="005A17C1">
        <w:rPr>
          <w:rFonts w:eastAsia="Calibri"/>
          <w:sz w:val="28"/>
          <w:szCs w:val="28"/>
          <w:lang w:eastAsia="en-US"/>
        </w:rPr>
        <w:t>гг</w:t>
      </w:r>
      <w:r w:rsidR="00516A48" w:rsidRPr="005A17C1">
        <w:rPr>
          <w:sz w:val="28"/>
          <w:szCs w:val="28"/>
        </w:rPr>
        <w:t>.</w:t>
      </w:r>
      <w:r w:rsidR="000F0DD8" w:rsidRPr="005A17C1">
        <w:rPr>
          <w:sz w:val="28"/>
          <w:szCs w:val="28"/>
        </w:rPr>
        <w:t xml:space="preserve">, расположенного по адресу: </w:t>
      </w:r>
      <w:r w:rsidR="009306FF" w:rsidRPr="005A17C1">
        <w:rPr>
          <w:sz w:val="28"/>
          <w:szCs w:val="28"/>
        </w:rPr>
        <w:t>Республика Татарстан, Елабужский муниципальный район, г. Елабуга,</w:t>
      </w:r>
      <w:r w:rsidR="00516A48" w:rsidRPr="005A17C1">
        <w:rPr>
          <w:sz w:val="28"/>
          <w:szCs w:val="28"/>
        </w:rPr>
        <w:t> </w:t>
      </w:r>
      <w:r w:rsidR="005A17C1" w:rsidRPr="005A17C1">
        <w:rPr>
          <w:rFonts w:eastAsia="Calibri"/>
          <w:sz w:val="28"/>
          <w:szCs w:val="28"/>
          <w:lang w:eastAsia="en-US"/>
        </w:rPr>
        <w:t>пересечение ул. Дуровой, пр. Нефтяников, ул. Разведчиков</w:t>
      </w:r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D44713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5A17C1" w:rsidRPr="005A17C1">
        <w:rPr>
          <w:lang w:eastAsia="ar-SA"/>
        </w:rPr>
        <w:t xml:space="preserve">местного (муниципального) </w:t>
      </w:r>
      <w:r w:rsidR="005A17C1" w:rsidRPr="005A17C1">
        <w:t>значения</w:t>
      </w:r>
      <w:r w:rsidR="00880BB3" w:rsidRPr="00880BB3">
        <w:t xml:space="preserve"> «</w:t>
      </w:r>
      <w:r w:rsidR="005A17C1" w:rsidRPr="005A17C1">
        <w:rPr>
          <w:rFonts w:eastAsia="Calibri"/>
        </w:rPr>
        <w:t>Ансамбль Троицкого кладбища с могилами семей Шишкиных, Невоструевых, Стахеевых, Н.А. Дуровой</w:t>
      </w:r>
      <w:r w:rsidR="00880BB3" w:rsidRPr="00880BB3">
        <w:t xml:space="preserve">», </w:t>
      </w:r>
      <w:r w:rsidR="009A7CA9">
        <w:rPr>
          <w:rFonts w:eastAsia="Calibri"/>
        </w:rPr>
        <w:t xml:space="preserve">1870 – </w:t>
      </w:r>
      <w:r w:rsidR="005A17C1" w:rsidRPr="005A17C1">
        <w:rPr>
          <w:rFonts w:eastAsia="Calibri"/>
        </w:rPr>
        <w:t>1887 гг</w:t>
      </w:r>
      <w:r w:rsidR="005A17C1" w:rsidRPr="005A17C1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5A17C1" w:rsidRPr="005A17C1">
        <w:t>Республика Татарстан, Елабужский муниципальный район, г. Елабуга, </w:t>
      </w:r>
      <w:r w:rsidR="005A17C1" w:rsidRPr="005A17C1">
        <w:rPr>
          <w:rFonts w:eastAsia="Calibri"/>
        </w:rPr>
        <w:t>пересечение ул. Дуровой, пр. Нефтяников, ул. Разведчиков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EE40569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5A17C1" w:rsidRPr="005A17C1">
        <w:rPr>
          <w:lang w:eastAsia="ar-SA"/>
        </w:rPr>
        <w:t xml:space="preserve">местного (муниципального) </w:t>
      </w:r>
      <w:r w:rsidR="005A17C1" w:rsidRPr="005A17C1">
        <w:t>значения</w:t>
      </w:r>
      <w:r w:rsidR="0090708C" w:rsidRPr="00880BB3">
        <w:t xml:space="preserve"> «</w:t>
      </w:r>
      <w:r w:rsidR="005A17C1" w:rsidRPr="005A17C1">
        <w:rPr>
          <w:rFonts w:eastAsia="Calibri"/>
        </w:rPr>
        <w:t>Ансамбль Троицкого кладбища с могилами семей Шишкиных, Невоструевых, Стахеевых, Н.А. Дуровой</w:t>
      </w:r>
      <w:r w:rsidR="0090708C" w:rsidRPr="00880BB3">
        <w:t xml:space="preserve">», </w:t>
      </w:r>
      <w:r w:rsidR="009A7CA9">
        <w:rPr>
          <w:rFonts w:eastAsia="Calibri"/>
        </w:rPr>
        <w:t xml:space="preserve">1870 – </w:t>
      </w:r>
      <w:r w:rsidR="009A7CA9" w:rsidRPr="005A17C1">
        <w:rPr>
          <w:rFonts w:eastAsia="Calibri"/>
        </w:rPr>
        <w:t xml:space="preserve">1887 </w:t>
      </w:r>
      <w:r w:rsidR="005A17C1" w:rsidRPr="005A17C1">
        <w:rPr>
          <w:rFonts w:eastAsia="Calibri"/>
        </w:rPr>
        <w:t>гг</w:t>
      </w:r>
      <w:r w:rsidR="005A17C1" w:rsidRPr="005A17C1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5A17C1" w:rsidRPr="005A17C1">
        <w:t>Республика Татарстан, Елабужский муниципальный район, г. Елабуга, </w:t>
      </w:r>
      <w:r w:rsidR="005A17C1" w:rsidRPr="005A17C1">
        <w:rPr>
          <w:rFonts w:eastAsia="Calibri"/>
        </w:rPr>
        <w:t>пересечение ул. Дуровой, пр. Нефтяников, ул. Разведчиков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</w:t>
      </w:r>
      <w:r w:rsidR="001C629D" w:rsidRPr="001C629D">
        <w:lastRenderedPageBreak/>
        <w:t>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47A93836" w:rsidR="00CE0331" w:rsidRPr="007E7A0D" w:rsidRDefault="0015093D" w:rsidP="007E7A0D">
      <w:pPr>
        <w:pStyle w:val="ae"/>
        <w:spacing w:line="240" w:lineRule="auto"/>
        <w:ind w:left="5529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7E7A0D">
        <w:rPr>
          <w:szCs w:val="28"/>
          <w:lang w:val="ru-RU"/>
        </w:rPr>
        <w:t>Республики Татарстан</w:t>
      </w:r>
      <w:r w:rsidR="007E7A0D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7E7A0D">
        <w:rPr>
          <w:szCs w:val="28"/>
          <w:lang w:val="ru-RU"/>
        </w:rPr>
        <w:t>от _________</w:t>
      </w:r>
      <w:r w:rsidR="00CE0331" w:rsidRPr="007E7A0D">
        <w:rPr>
          <w:szCs w:val="28"/>
          <w:lang w:val="ru-RU"/>
        </w:rPr>
        <w:t xml:space="preserve"> 2023</w:t>
      </w:r>
      <w:r w:rsidR="007E7A0D">
        <w:rPr>
          <w:szCs w:val="28"/>
          <w:lang w:val="ru-RU"/>
        </w:rPr>
        <w:t xml:space="preserve"> № 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9204795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5A17C1" w:rsidRPr="005A17C1">
        <w:rPr>
          <w:sz w:val="28"/>
          <w:szCs w:val="28"/>
          <w:lang w:eastAsia="ar-SA"/>
        </w:rPr>
        <w:t xml:space="preserve">местного (муниципального) </w:t>
      </w:r>
      <w:r w:rsidR="005A17C1" w:rsidRPr="005A17C1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5A17C1" w:rsidRPr="005A17C1">
        <w:rPr>
          <w:rFonts w:eastAsia="Calibri"/>
          <w:sz w:val="28"/>
          <w:szCs w:val="28"/>
          <w:lang w:eastAsia="en-US"/>
        </w:rPr>
        <w:t>Ансамбль Троицкого кладбища с могилами семей Шишкиных, Невоструевых, Стахеевых, Н.А. Дуровой</w:t>
      </w:r>
      <w:r w:rsidR="0090708C" w:rsidRPr="0090708C">
        <w:rPr>
          <w:sz w:val="28"/>
          <w:szCs w:val="28"/>
        </w:rPr>
        <w:t xml:space="preserve">», </w:t>
      </w:r>
      <w:r w:rsidR="009A7CA9" w:rsidRPr="009A7CA9">
        <w:rPr>
          <w:rFonts w:eastAsia="Calibri"/>
          <w:sz w:val="28"/>
          <w:szCs w:val="28"/>
          <w:lang w:eastAsia="en-US"/>
        </w:rPr>
        <w:t xml:space="preserve">1870 – 1887 </w:t>
      </w:r>
      <w:r w:rsidR="005A17C1" w:rsidRPr="005A17C1">
        <w:rPr>
          <w:rFonts w:eastAsia="Calibri"/>
          <w:sz w:val="28"/>
          <w:szCs w:val="28"/>
          <w:lang w:eastAsia="en-US"/>
        </w:rPr>
        <w:t>гг</w:t>
      </w:r>
      <w:r w:rsidR="005A17C1" w:rsidRPr="005A17C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A17C1" w:rsidRPr="005A17C1">
        <w:rPr>
          <w:sz w:val="28"/>
          <w:szCs w:val="28"/>
        </w:rPr>
        <w:t>Республика Татарстан, Елабужский муниципальный район, г. Елабуга, </w:t>
      </w:r>
      <w:r w:rsidR="005A17C1" w:rsidRPr="005A17C1">
        <w:rPr>
          <w:rFonts w:eastAsia="Calibri"/>
          <w:sz w:val="28"/>
          <w:szCs w:val="28"/>
          <w:lang w:eastAsia="en-US"/>
        </w:rPr>
        <w:t>пересечение ул. Дуровой, пр. Нефтяников, ул. Разведчиков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246841E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A17C1" w:rsidRPr="005A17C1">
        <w:rPr>
          <w:sz w:val="28"/>
          <w:szCs w:val="28"/>
          <w:lang w:eastAsia="ar-SA"/>
        </w:rPr>
        <w:t xml:space="preserve">местного (муниципального) </w:t>
      </w:r>
      <w:r w:rsidR="005A17C1" w:rsidRPr="005A17C1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5A17C1" w:rsidRPr="005A17C1">
        <w:rPr>
          <w:rFonts w:eastAsia="Calibri"/>
          <w:sz w:val="28"/>
          <w:szCs w:val="28"/>
          <w:lang w:eastAsia="en-US"/>
        </w:rPr>
        <w:t>Ансамбль Троицкого кладбища с могилами семей Шишкиных, Невоструевых, Стахеевых, Н.А. Дуровой</w:t>
      </w:r>
      <w:r w:rsidR="0090708C" w:rsidRPr="0090708C">
        <w:rPr>
          <w:sz w:val="28"/>
          <w:szCs w:val="28"/>
        </w:rPr>
        <w:t xml:space="preserve">», </w:t>
      </w:r>
      <w:r w:rsidR="009A7CA9" w:rsidRPr="009A7CA9">
        <w:rPr>
          <w:rFonts w:eastAsia="Calibri"/>
          <w:sz w:val="28"/>
          <w:szCs w:val="28"/>
          <w:lang w:eastAsia="en-US"/>
        </w:rPr>
        <w:t xml:space="preserve">1870 – 1887 </w:t>
      </w:r>
      <w:r w:rsidR="005A17C1" w:rsidRPr="005A17C1">
        <w:rPr>
          <w:rFonts w:eastAsia="Calibri"/>
          <w:sz w:val="28"/>
          <w:szCs w:val="28"/>
          <w:lang w:eastAsia="en-US"/>
        </w:rPr>
        <w:t>гг</w:t>
      </w:r>
      <w:r w:rsidR="005A17C1" w:rsidRPr="005A17C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A17C1" w:rsidRPr="005A17C1">
        <w:rPr>
          <w:sz w:val="28"/>
          <w:szCs w:val="28"/>
        </w:rPr>
        <w:t>Республика Татарстан, Елабужский муниципальный район, г. Елабуга, </w:t>
      </w:r>
      <w:r w:rsidR="005A17C1" w:rsidRPr="005A17C1">
        <w:rPr>
          <w:rFonts w:eastAsia="Calibri"/>
          <w:sz w:val="28"/>
          <w:szCs w:val="28"/>
          <w:lang w:eastAsia="en-US"/>
        </w:rPr>
        <w:t>пересечение ул. Дуровой, пр. Нефтяников, ул. Разведчиков</w:t>
      </w:r>
    </w:p>
    <w:p w14:paraId="2CB45999" w14:textId="7C486516" w:rsidR="00485E45" w:rsidRPr="00B35EC9" w:rsidRDefault="009A7CA9" w:rsidP="00485E45">
      <w:pPr>
        <w:jc w:val="center"/>
        <w:rPr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AFC86" wp14:editId="6234F74D">
                <wp:simplePos x="0" y="0"/>
                <wp:positionH relativeFrom="column">
                  <wp:posOffset>899160</wp:posOffset>
                </wp:positionH>
                <wp:positionV relativeFrom="paragraph">
                  <wp:posOffset>0</wp:posOffset>
                </wp:positionV>
                <wp:extent cx="4679950" cy="2985135"/>
                <wp:effectExtent l="0" t="0" r="2540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9851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B9B93" id="Прямоугольник 1" o:spid="_x0000_s1026" style="position:absolute;margin-left:70.8pt;margin-top:0;width:368.5pt;height:23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" filled="f" strokecolor="black [3200]">
                <v:stroke joinstyle="round"/>
              </v:rect>
            </w:pict>
          </mc:Fallback>
        </mc:AlternateContent>
      </w:r>
      <w:r w:rsidR="00B35EC9">
        <w:rPr>
          <w:noProof/>
        </w:rPr>
        <w:drawing>
          <wp:inline distT="0" distB="0" distL="0" distR="0" wp14:anchorId="2BF99F8B" wp14:editId="4EAE102D">
            <wp:extent cx="4680000" cy="2985478"/>
            <wp:effectExtent l="0" t="0" r="6350" b="5715"/>
            <wp:docPr id="1919554438" name="Рисунок 1" descr="Изображение выглядит как текст, диаграмма, карт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54438" name="Рисунок 1" descr="Изображение выглядит как текст, диаграмма, карта, План&#10;&#10;Автоматически созданное описание"/>
                    <pic:cNvPicPr/>
                  </pic:nvPicPr>
                  <pic:blipFill rotWithShape="1">
                    <a:blip r:embed="rId11"/>
                    <a:srcRect t="19890" b="20166"/>
                    <a:stretch/>
                  </pic:blipFill>
                  <pic:spPr bwMode="auto">
                    <a:xfrm>
                      <a:off x="0" y="0"/>
                      <a:ext cx="4680000" cy="2985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eastAsia="ar-SA"/>
        </w:rPr>
      </w:pPr>
      <w:r w:rsidRPr="00CE0331">
        <w:rPr>
          <w:sz w:val="24"/>
          <w:szCs w:val="24"/>
          <w:lang w:eastAsia="ar-SA"/>
        </w:rPr>
        <w:t>Масштаб 1:1</w:t>
      </w:r>
      <w:r w:rsidR="00880BB3">
        <w:rPr>
          <w:sz w:val="24"/>
          <w:szCs w:val="24"/>
          <w:lang w:eastAsia="ar-SA"/>
        </w:rPr>
        <w:t>0</w:t>
      </w:r>
      <w:r w:rsidRPr="00CE0331">
        <w:rPr>
          <w:sz w:val="24"/>
          <w:szCs w:val="24"/>
          <w:lang w:eastAsia="ar-SA"/>
        </w:rPr>
        <w:t>00</w:t>
      </w:r>
    </w:p>
    <w:p w14:paraId="6D87C64F" w14:textId="77777777" w:rsidR="00CA6B8D" w:rsidRPr="00B35EC9" w:rsidRDefault="00CA6B8D" w:rsidP="00CA6B8D">
      <w:pPr>
        <w:ind w:firstLine="851"/>
        <w:rPr>
          <w:sz w:val="24"/>
          <w:szCs w:val="24"/>
          <w:lang w:eastAsia="ar-SA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  <w:lang w:eastAsia="ar-SA"/>
        </w:rPr>
      </w:pPr>
      <w:r w:rsidRPr="00CE0331">
        <w:rPr>
          <w:sz w:val="24"/>
          <w:szCs w:val="24"/>
          <w:lang w:eastAsia="ar-SA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B35EC9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31B1C024" w:rsidR="009306FF" w:rsidRPr="00B35EC9" w:rsidRDefault="005A17C1" w:rsidP="009306FF">
            <w:pPr>
              <w:jc w:val="center"/>
              <w:rPr>
                <w:sz w:val="24"/>
                <w:szCs w:val="24"/>
                <w:lang w:eastAsia="ar-SA"/>
              </w:rPr>
            </w:pPr>
            <w:r w:rsidRPr="005A17C1">
              <w:rPr>
                <w:noProof/>
                <w:sz w:val="24"/>
                <w:szCs w:val="24"/>
              </w:rPr>
              <w:drawing>
                <wp:inline distT="0" distB="0" distL="0" distR="0" wp14:anchorId="108FA7AE" wp14:editId="20E2A3C7">
                  <wp:extent cx="427355" cy="320675"/>
                  <wp:effectExtent l="0" t="0" r="0" b="3175"/>
                  <wp:docPr id="199711390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483C4395" w:rsidR="009306FF" w:rsidRPr="00383356" w:rsidRDefault="009A7CA9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B35EC9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5A17C1" w:rsidRPr="00B35EC9">
              <w:rPr>
                <w:sz w:val="24"/>
                <w:szCs w:val="24"/>
                <w:lang w:eastAsia="ar-SA"/>
              </w:rPr>
              <w:t>Ансамбль Троицкого кладбища с могилами семей Шишкиных, Невоструевых, Стахеевых, Н.А. Дуровой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5A17C1" w:rsidRPr="00B35EC9">
              <w:rPr>
                <w:sz w:val="24"/>
                <w:szCs w:val="24"/>
                <w:lang w:eastAsia="ar-SA"/>
              </w:rPr>
              <w:t>1870 - 1887 гг.</w:t>
            </w:r>
          </w:p>
        </w:tc>
      </w:tr>
      <w:tr w:rsidR="009306FF" w:rsidRPr="00B35EC9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sz w:val="24"/>
                <w:szCs w:val="24"/>
                <w:lang w:eastAsia="ar-SA"/>
              </w:rPr>
            </w:pPr>
            <w:r w:rsidRPr="00B35EC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1DDF63A8" w:rsidR="009306FF" w:rsidRPr="00383356" w:rsidRDefault="009A7CA9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B35EC9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251AD1A2" w:rsidR="009306FF" w:rsidRPr="00B35EC9" w:rsidRDefault="009306FF" w:rsidP="009306FF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35EC9">
              <w:rPr>
                <w:b/>
                <w:bCs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5A17C1" w:rsidRPr="00B35EC9">
              <w:rPr>
                <w:b/>
                <w:bCs/>
                <w:color w:val="FF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148" w:type="dxa"/>
          </w:tcPr>
          <w:p w14:paraId="55123285" w14:textId="3C66AEE5" w:rsidR="009306FF" w:rsidRPr="00383356" w:rsidRDefault="009A7CA9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27189272" w:rsidR="009306FF" w:rsidRPr="00383356" w:rsidRDefault="00B35EC9" w:rsidP="009306F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4B6DA4E" wp14:editId="25E1D9B3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7FF24A8B" w:rsidR="009306FF" w:rsidRPr="00383356" w:rsidRDefault="009A7CA9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B35EC9" w:rsidRPr="00B35EC9"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9A7CA9" w:rsidRPr="00383356" w14:paraId="2740C04A" w14:textId="77777777" w:rsidTr="009A7CA9">
        <w:trPr>
          <w:trHeight w:val="424"/>
          <w:jc w:val="center"/>
        </w:trPr>
        <w:tc>
          <w:tcPr>
            <w:tcW w:w="0" w:type="auto"/>
          </w:tcPr>
          <w:p w14:paraId="7488B8E2" w14:textId="2974D64E" w:rsidR="009A7CA9" w:rsidRPr="009A7CA9" w:rsidRDefault="009A7CA9" w:rsidP="009306F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A7CA9">
              <w:rPr>
                <w:rFonts w:ascii="Arial" w:hAnsi="Arial" w:cs="Arial"/>
                <w:noProof/>
                <w:sz w:val="22"/>
                <w:szCs w:val="22"/>
              </w:rPr>
              <w:t>16:47:011201:52</w:t>
            </w:r>
          </w:p>
        </w:tc>
        <w:tc>
          <w:tcPr>
            <w:tcW w:w="6148" w:type="dxa"/>
          </w:tcPr>
          <w:p w14:paraId="3C29B63B" w14:textId="0D570B8C" w:rsidR="009A7CA9" w:rsidRPr="009306FF" w:rsidRDefault="009A7CA9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7CFC0440" w14:textId="77777777" w:rsidR="007E7A0D" w:rsidRDefault="007E7A0D" w:rsidP="009A7CA9">
      <w:pPr>
        <w:jc w:val="center"/>
        <w:rPr>
          <w:sz w:val="28"/>
          <w:szCs w:val="28"/>
        </w:rPr>
      </w:pPr>
    </w:p>
    <w:p w14:paraId="26F04864" w14:textId="49D49F9C" w:rsidR="00217999" w:rsidRDefault="00485E45" w:rsidP="009A7CA9">
      <w:pPr>
        <w:jc w:val="center"/>
        <w:rPr>
          <w:sz w:val="28"/>
          <w:szCs w:val="28"/>
        </w:rPr>
      </w:pPr>
      <w:bookmarkStart w:id="1" w:name="_GoBack"/>
      <w:bookmarkEnd w:id="1"/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A17C1" w:rsidRPr="005A17C1">
        <w:rPr>
          <w:sz w:val="28"/>
          <w:szCs w:val="28"/>
          <w:lang w:eastAsia="ar-SA"/>
        </w:rPr>
        <w:t xml:space="preserve">местного (муниципального) </w:t>
      </w:r>
      <w:r w:rsidR="005A17C1" w:rsidRPr="005A17C1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5A17C1" w:rsidRPr="005A17C1">
        <w:rPr>
          <w:rFonts w:eastAsia="Calibri"/>
          <w:sz w:val="28"/>
          <w:szCs w:val="28"/>
          <w:lang w:eastAsia="en-US"/>
        </w:rPr>
        <w:t>Ансамбль Троицкого кладбища с могилами семей Шишкиных, Невоструевых, Стахеевых, Н.А. Дуровой</w:t>
      </w:r>
      <w:r w:rsidR="0090708C" w:rsidRPr="0090708C">
        <w:rPr>
          <w:sz w:val="28"/>
          <w:szCs w:val="28"/>
        </w:rPr>
        <w:t xml:space="preserve">», </w:t>
      </w:r>
      <w:r w:rsidR="009A7CA9" w:rsidRPr="009A7CA9">
        <w:rPr>
          <w:rFonts w:eastAsia="Calibri"/>
          <w:sz w:val="28"/>
          <w:szCs w:val="28"/>
          <w:lang w:eastAsia="en-US"/>
        </w:rPr>
        <w:t xml:space="preserve">1870 – 1887 </w:t>
      </w:r>
      <w:r w:rsidR="005A17C1" w:rsidRPr="005A17C1">
        <w:rPr>
          <w:rFonts w:eastAsia="Calibri"/>
          <w:sz w:val="28"/>
          <w:szCs w:val="28"/>
          <w:lang w:eastAsia="en-US"/>
        </w:rPr>
        <w:t>гг</w:t>
      </w:r>
      <w:r w:rsidR="005A17C1" w:rsidRPr="005A17C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A17C1" w:rsidRPr="005A17C1">
        <w:rPr>
          <w:sz w:val="28"/>
          <w:szCs w:val="28"/>
        </w:rPr>
        <w:t>Республика Татарстан, Елабужский муниципальный район, г. Елабуга, </w:t>
      </w:r>
      <w:r w:rsidR="005A17C1" w:rsidRPr="005A17C1">
        <w:rPr>
          <w:rFonts w:eastAsia="Calibri"/>
          <w:sz w:val="28"/>
          <w:szCs w:val="28"/>
          <w:lang w:eastAsia="en-US"/>
        </w:rPr>
        <w:t>пересечение ул. Дуровой, пр. Нефтяников, ул. Разведчиков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5DE977C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5A17C1" w:rsidRPr="005A17C1">
        <w:rPr>
          <w:sz w:val="28"/>
          <w:szCs w:val="28"/>
          <w:lang w:eastAsia="ar-SA"/>
        </w:rPr>
        <w:t xml:space="preserve">местного (муниципального) </w:t>
      </w:r>
      <w:r w:rsidR="005A17C1" w:rsidRPr="005A17C1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5A17C1" w:rsidRPr="005A17C1">
        <w:rPr>
          <w:sz w:val="28"/>
          <w:szCs w:val="28"/>
        </w:rPr>
        <w:t>Ансамбль Троицкого кладбища с могилами семей Шишкиных, Невоструевых, Стахеевых, Н.А. Дуровой</w:t>
      </w:r>
      <w:r w:rsidR="0090708C" w:rsidRPr="0090708C">
        <w:rPr>
          <w:sz w:val="28"/>
          <w:szCs w:val="28"/>
        </w:rPr>
        <w:t xml:space="preserve">», </w:t>
      </w:r>
      <w:r w:rsidR="009A7CA9" w:rsidRPr="009A7CA9">
        <w:rPr>
          <w:sz w:val="28"/>
          <w:szCs w:val="28"/>
        </w:rPr>
        <w:t xml:space="preserve">1870 – 1887 </w:t>
      </w:r>
      <w:r w:rsidR="005A17C1" w:rsidRPr="005A17C1">
        <w:rPr>
          <w:sz w:val="28"/>
          <w:szCs w:val="28"/>
        </w:rPr>
        <w:t>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A17C1" w:rsidRPr="005A17C1">
        <w:rPr>
          <w:sz w:val="28"/>
          <w:szCs w:val="28"/>
        </w:rPr>
        <w:t>Республика Татарстан, Елабужский муниципальный район, г. Елабуга, пересечение ул. Дуровой, пр. Нефтяников, ул. Разведчиков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A17C1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5705FD83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0A20094A" w:rsidR="005A17C1" w:rsidRPr="005A17C1" w:rsidRDefault="00D92B8E" w:rsidP="005A17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03" w:type="pct"/>
          </w:tcPr>
          <w:p w14:paraId="5BC617DF" w14:textId="449A5DC0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="009A7CA9">
              <w:rPr>
                <w:color w:val="000000"/>
                <w:sz w:val="28"/>
                <w:szCs w:val="28"/>
                <w:lang w:val="ru-RU"/>
              </w:rPr>
              <w:t xml:space="preserve">т точки 1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юго-вос</w:t>
            </w:r>
            <w:r w:rsidR="009A7CA9">
              <w:rPr>
                <w:color w:val="000000"/>
                <w:sz w:val="28"/>
                <w:szCs w:val="28"/>
                <w:lang w:val="ru-RU"/>
              </w:rPr>
              <w:t>точном направлении на расстояние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33,74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м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етра до точки 6, расположенной на юго-западной границе земельного участка с кадастровым номером 16:47:011201:52</w:t>
            </w:r>
          </w:p>
        </w:tc>
      </w:tr>
      <w:tr w:rsidR="005A17C1" w:rsidRPr="007C495D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2103A12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2390B9F4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3D48980B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 xml:space="preserve">т точки 6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юго-за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падном направлении на расстояние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5,56 м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етра до точки 7 по юго-западной границе земельного участка с кадастровым номером 16:47:011201:52</w:t>
            </w:r>
          </w:p>
        </w:tc>
      </w:tr>
      <w:tr w:rsidR="005A17C1" w:rsidRPr="007C495D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1BE5BBCD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5762661D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146757AF" w:rsidR="005A17C1" w:rsidRPr="005A17C1" w:rsidRDefault="00D92B8E" w:rsidP="000F28A1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 точки 7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юго-вос</w:t>
            </w:r>
            <w:r>
              <w:rPr>
                <w:color w:val="000000"/>
                <w:sz w:val="28"/>
                <w:szCs w:val="28"/>
                <w:lang w:val="ru-RU"/>
              </w:rPr>
              <w:t>точном направлении на расстояние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37,83 м</w:t>
            </w:r>
            <w:r>
              <w:rPr>
                <w:color w:val="000000"/>
                <w:sz w:val="28"/>
                <w:szCs w:val="28"/>
                <w:lang w:val="ru-RU"/>
              </w:rPr>
              <w:t>етра до точки 8, расположенной на юго-западной границе земельного участка с кадастровым номером 16:47:011201:52</w:t>
            </w:r>
          </w:p>
        </w:tc>
      </w:tr>
      <w:tr w:rsidR="005A17C1" w:rsidRPr="007C495D" w14:paraId="53A8CB77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70C3D35" w14:textId="0D926C33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B94BD8B" w14:textId="454D9D72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4386C8B" w14:textId="7579A6B0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 xml:space="preserve">т точки 8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юго-вос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точном направлении на расстояние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9,81 м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етра до точки 9, расположенной на внутриквартальной территории</w:t>
            </w:r>
          </w:p>
        </w:tc>
      </w:tr>
      <w:tr w:rsidR="005A17C1" w:rsidRPr="007C495D" w14:paraId="0D141BC9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AE1A437" w14:textId="577AAC6F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D65BFAD" w14:textId="183603EE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37726B2" w14:textId="1400F38B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 xml:space="preserve">т точки 9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юго-восточном направлении на расстоянии 44,89 м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етра до точки 10, расположенной на северо-западной границе земельного участка с кадастровым номером 16:47:011201:322</w:t>
            </w:r>
          </w:p>
        </w:tc>
      </w:tr>
      <w:tr w:rsidR="005A17C1" w:rsidRPr="007C495D" w14:paraId="77D4042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36167FC" w14:textId="1BB14728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ADEE877" w14:textId="6E521C89" w:rsidR="005A17C1" w:rsidRPr="005A17C1" w:rsidRDefault="00D92B8E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48906BA" w14:textId="4DDFA4B4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 xml:space="preserve">т точки 10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юго-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>западном направлении на расстояние 58,3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2 м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 xml:space="preserve">етра до точки 19, расположенной </w:t>
            </w:r>
            <w:r>
              <w:rPr>
                <w:color w:val="000000"/>
                <w:sz w:val="28"/>
                <w:szCs w:val="28"/>
                <w:lang w:val="ru-RU"/>
              </w:rPr>
              <w:t>по</w:t>
            </w:r>
            <w:r w:rsidR="00D92B8E">
              <w:rPr>
                <w:color w:val="000000"/>
                <w:sz w:val="28"/>
                <w:szCs w:val="28"/>
                <w:lang w:val="ru-RU"/>
              </w:rPr>
              <w:t xml:space="preserve"> красной линии ул. Казанская</w:t>
            </w:r>
          </w:p>
        </w:tc>
      </w:tr>
      <w:tr w:rsidR="005A17C1" w:rsidRPr="007C495D" w14:paraId="04636337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47EF57E" w14:textId="73E1F3EB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59CC8E7" w14:textId="3EA8A81D" w:rsidR="005A17C1" w:rsidRPr="005A17C1" w:rsidRDefault="000F28A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AD40F80" w14:textId="3BA4EBB4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 точки 19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юго-за</w:t>
            </w:r>
            <w:r>
              <w:rPr>
                <w:color w:val="000000"/>
                <w:sz w:val="28"/>
                <w:szCs w:val="28"/>
                <w:lang w:val="ru-RU"/>
              </w:rPr>
              <w:t>падном направлении на расстояние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11,82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м</w:t>
            </w:r>
            <w:r>
              <w:rPr>
                <w:color w:val="000000"/>
                <w:sz w:val="28"/>
                <w:szCs w:val="28"/>
                <w:lang w:val="ru-RU"/>
              </w:rPr>
              <w:t>етра до точки 21, расположенной по красной линии ул. Казанская</w:t>
            </w:r>
          </w:p>
        </w:tc>
      </w:tr>
      <w:tr w:rsidR="005A17C1" w:rsidRPr="007C495D" w14:paraId="6ABCB583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3BC872" w14:textId="648C4BF0" w:rsidR="005A17C1" w:rsidRPr="000F28A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F28A1">
              <w:rPr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985823D" w14:textId="79639458" w:rsidR="005A17C1" w:rsidRPr="000F28A1" w:rsidRDefault="000F28A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1E21E99" w14:textId="3AA1D050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 точки 21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в северо-западном направлении на расстоянии </w:t>
            </w:r>
            <w:r>
              <w:rPr>
                <w:color w:val="000000"/>
                <w:sz w:val="28"/>
                <w:szCs w:val="28"/>
                <w:lang w:val="ru-RU"/>
              </w:rPr>
              <w:t>109,55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 xml:space="preserve"> м</w:t>
            </w:r>
            <w:r>
              <w:rPr>
                <w:color w:val="000000"/>
                <w:sz w:val="28"/>
                <w:szCs w:val="28"/>
                <w:lang w:val="ru-RU"/>
              </w:rPr>
              <w:t>етра до точки 24</w:t>
            </w:r>
          </w:p>
        </w:tc>
      </w:tr>
      <w:tr w:rsidR="005A17C1" w:rsidRPr="005A17C1" w14:paraId="457E525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22A5758" w14:textId="1A2A44A7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D65CDDE" w14:textId="62987B1B" w:rsidR="005A17C1" w:rsidRPr="005A17C1" w:rsidRDefault="005A17C1" w:rsidP="005A17C1">
            <w:pPr>
              <w:tabs>
                <w:tab w:val="left" w:pos="4275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597A414" w14:textId="747F492A" w:rsidR="005A17C1" w:rsidRPr="005A17C1" w:rsidRDefault="000F28A1" w:rsidP="000F28A1">
            <w:pPr>
              <w:tabs>
                <w:tab w:val="left" w:pos="4275"/>
              </w:tabs>
              <w:ind w:right="13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 точки 24 </w:t>
            </w:r>
            <w:r w:rsidR="005A17C1" w:rsidRPr="005A17C1">
              <w:rPr>
                <w:color w:val="000000"/>
                <w:sz w:val="28"/>
                <w:szCs w:val="28"/>
                <w:lang w:val="ru-RU"/>
              </w:rPr>
              <w:t>в северо-восточном направлении на расстоянии 51,88 м</w:t>
            </w:r>
            <w:r>
              <w:rPr>
                <w:color w:val="000000"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39B5E124" w:rsidR="009306FF" w:rsidRPr="005A17C1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3824B9B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5A17C1" w:rsidRPr="005A17C1">
        <w:rPr>
          <w:lang w:eastAsia="ar-SA"/>
        </w:rPr>
        <w:t xml:space="preserve">местного (муниципального) </w:t>
      </w:r>
      <w:r w:rsidR="005A17C1" w:rsidRPr="005A17C1">
        <w:t>значения</w:t>
      </w:r>
      <w:r w:rsidR="0090708C" w:rsidRPr="0090708C">
        <w:t xml:space="preserve"> «</w:t>
      </w:r>
      <w:r w:rsidR="005A17C1" w:rsidRPr="005A17C1">
        <w:rPr>
          <w:rFonts w:eastAsia="Calibri"/>
        </w:rPr>
        <w:t>Ансамбль Троицкого кладбища с могилами семей Шишкиных, Невоструевых, Стахеевых, Н.А. Дуровой</w:t>
      </w:r>
      <w:r w:rsidR="0090708C" w:rsidRPr="0090708C">
        <w:t xml:space="preserve">», </w:t>
      </w:r>
      <w:r w:rsidR="009A7CA9">
        <w:rPr>
          <w:rFonts w:eastAsia="Calibri"/>
        </w:rPr>
        <w:t xml:space="preserve">1870 – </w:t>
      </w:r>
      <w:r w:rsidR="009A7CA9" w:rsidRPr="005A17C1">
        <w:rPr>
          <w:rFonts w:eastAsia="Calibri"/>
        </w:rPr>
        <w:t xml:space="preserve">1887 </w:t>
      </w:r>
      <w:r w:rsidR="005A17C1" w:rsidRPr="005A17C1">
        <w:rPr>
          <w:rFonts w:eastAsia="Calibri"/>
        </w:rPr>
        <w:t>гг</w:t>
      </w:r>
      <w:r w:rsidR="005A17C1" w:rsidRPr="005A17C1">
        <w:t>.</w:t>
      </w:r>
      <w:r w:rsidR="0090708C" w:rsidRPr="0090708C">
        <w:t xml:space="preserve">, расположенного по адресу: </w:t>
      </w:r>
      <w:r w:rsidR="005A17C1" w:rsidRPr="005A17C1">
        <w:t>Республика Татарстан, Елабужский муниципальный район, г. Елабуга, </w:t>
      </w:r>
      <w:r w:rsidR="005A17C1" w:rsidRPr="005A17C1">
        <w:rPr>
          <w:rFonts w:eastAsia="Calibri"/>
        </w:rPr>
        <w:t>пересечение ул. Дуровой, пр. Нефтяников, ул. Разведчиков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A17C1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4D9D641E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2A16B043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472409.11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4374BA41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2300714.78</w:t>
            </w:r>
          </w:p>
        </w:tc>
      </w:tr>
      <w:tr w:rsidR="005A17C1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701A2720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365BFCD3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472404.71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01FEEA6C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2300734.61</w:t>
            </w:r>
          </w:p>
        </w:tc>
      </w:tr>
      <w:tr w:rsidR="005A17C1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2B73D474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15AA27DC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472403.39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3BC7D280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2300739.77</w:t>
            </w:r>
          </w:p>
        </w:tc>
      </w:tr>
      <w:tr w:rsidR="005A17C1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BE35F73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5CD1AEA5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472402.68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7325D11F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2300742.70</w:t>
            </w:r>
          </w:p>
        </w:tc>
      </w:tr>
      <w:tr w:rsidR="005A17C1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0CD482A8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FA52C30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472402.33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0E9D2061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2300744.11</w:t>
            </w:r>
          </w:p>
        </w:tc>
      </w:tr>
      <w:tr w:rsidR="005A17C1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3CEFF524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5C9C3FFE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472401.47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714FCBE9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2300747.65</w:t>
            </w:r>
          </w:p>
        </w:tc>
      </w:tr>
      <w:tr w:rsidR="005A17C1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1D4EA547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A17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6D27638A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472396.09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1B22A1AB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2300746.27</w:t>
            </w:r>
          </w:p>
        </w:tc>
      </w:tr>
      <w:tr w:rsidR="005A17C1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1AA0CC67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A17C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25CE567F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472388.57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77D9201F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2300783.34</w:t>
            </w:r>
          </w:p>
        </w:tc>
      </w:tr>
      <w:tr w:rsidR="005A17C1" w:rsidRPr="009D3B15" w14:paraId="4CBD4CC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F6AE89" w14:textId="15369C40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92AD44" w14:textId="6B14FAB2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472378.79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C7F9" w14:textId="1EE26864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2300782.65</w:t>
            </w:r>
          </w:p>
        </w:tc>
      </w:tr>
      <w:tr w:rsidR="005A17C1" w:rsidRPr="009D3B15" w14:paraId="332FB58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DEE12F" w14:textId="48532593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71B3E5" w14:textId="38D56114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472369.28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F40A5" w14:textId="6CFA0C96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2300826.52</w:t>
            </w:r>
          </w:p>
        </w:tc>
      </w:tr>
      <w:tr w:rsidR="005A17C1" w:rsidRPr="009D3B15" w14:paraId="6365CC4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C0C9C5" w14:textId="535B3362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095F15" w14:textId="6CCF2425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472358.76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1A4A2" w14:textId="61AA8EB5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2300830.13</w:t>
            </w:r>
          </w:p>
        </w:tc>
      </w:tr>
      <w:tr w:rsidR="005A17C1" w:rsidRPr="009D3B15" w14:paraId="7E43586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4A364A" w14:textId="78A3DCF4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19325" w14:textId="416085FC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472353.68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6B966" w14:textId="2F00EC70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2300829.60</w:t>
            </w:r>
          </w:p>
        </w:tc>
      </w:tr>
      <w:tr w:rsidR="005A17C1" w:rsidRPr="009D3B15" w14:paraId="6B7CB88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8AE2ED" w14:textId="2ABFE1F2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308F16" w14:textId="1E4BBEBB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472349.18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E3BE6" w14:textId="5AE0E027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2300827.06</w:t>
            </w:r>
          </w:p>
        </w:tc>
      </w:tr>
      <w:tr w:rsidR="005A17C1" w:rsidRPr="009D3B15" w14:paraId="364B893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038489" w14:textId="0ADBC1A0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004367" w14:textId="2B9FC4E8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472346.26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A9C4" w14:textId="2B51D173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2300823.03</w:t>
            </w:r>
          </w:p>
        </w:tc>
      </w:tr>
      <w:tr w:rsidR="005A17C1" w:rsidRPr="009D3B15" w14:paraId="0A70E6A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63C0AF" w14:textId="284CFDD1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E3E58C" w14:textId="2CB20568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472343.41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9FBE1" w14:textId="44862F63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2300822.15</w:t>
            </w:r>
          </w:p>
        </w:tc>
      </w:tr>
      <w:tr w:rsidR="005A17C1" w:rsidRPr="009D3B15" w14:paraId="4742167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D06A95" w14:textId="4D6408FA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95B97D" w14:textId="11B93870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472343.27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9E7E" w14:textId="09B6DD75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2300822.73</w:t>
            </w:r>
          </w:p>
        </w:tc>
      </w:tr>
      <w:tr w:rsidR="005A17C1" w:rsidRPr="009D3B15" w14:paraId="3C004D5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1CBCBE" w14:textId="72A2F1C4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81A04A" w14:textId="7021E822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472334.69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EF37F" w14:textId="5FD34AF9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2300820.75</w:t>
            </w:r>
          </w:p>
        </w:tc>
      </w:tr>
      <w:tr w:rsidR="005A17C1" w:rsidRPr="009D3B15" w14:paraId="7F85215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94A90" w14:textId="315D74E1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0E32C8" w14:textId="6959A6E4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472334.81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EC89" w14:textId="2F6459C9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2300820.27</w:t>
            </w:r>
          </w:p>
        </w:tc>
      </w:tr>
      <w:tr w:rsidR="005A17C1" w:rsidRPr="009D3B15" w14:paraId="45FEE62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0E855B" w14:textId="5ECF50C2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EE56C" w14:textId="525A1B56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472316.23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4599F" w14:textId="65D78B8E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2300816.01</w:t>
            </w:r>
          </w:p>
        </w:tc>
      </w:tr>
      <w:tr w:rsidR="005A17C1" w:rsidRPr="009D3B15" w14:paraId="12EB6BA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643B42" w14:textId="6C8E5882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23C1B" w14:textId="2BE667D1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472314.81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88537" w14:textId="412988AE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2300811.10</w:t>
            </w:r>
          </w:p>
        </w:tc>
      </w:tr>
      <w:tr w:rsidR="005A17C1" w:rsidRPr="009D3B15" w14:paraId="34FDE14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55F736" w14:textId="0AB976AF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F9BFF0" w14:textId="080AC908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472314.81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5348C" w14:textId="20CEE6E3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2300804.39</w:t>
            </w:r>
          </w:p>
        </w:tc>
      </w:tr>
      <w:tr w:rsidR="005A17C1" w:rsidRPr="009D3B15" w14:paraId="1F269CF4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846D90" w14:textId="275FF164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6C286C" w14:textId="26BC5E60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472347.40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77B6C" w14:textId="237D4292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2300743.50</w:t>
            </w:r>
          </w:p>
        </w:tc>
      </w:tr>
      <w:tr w:rsidR="005A17C1" w:rsidRPr="009D3B15" w14:paraId="55EAF76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09DCD" w14:textId="32222A3F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F29D90" w14:textId="63BB8814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472356.11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359DA" w14:textId="2C605543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2300710.39</w:t>
            </w:r>
          </w:p>
        </w:tc>
      </w:tr>
      <w:tr w:rsidR="005A17C1" w:rsidRPr="009D3B15" w14:paraId="71E58DE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FDA100" w14:textId="0E82F606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165CD5" w14:textId="512502BE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472358.25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43D6E" w14:textId="13E72691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2300704.52</w:t>
            </w:r>
          </w:p>
        </w:tc>
      </w:tr>
      <w:tr w:rsidR="005A17C1" w:rsidRPr="009D3B15" w14:paraId="2E5FFF0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C349B0" w14:textId="33C7A1F6" w:rsidR="005A17C1" w:rsidRPr="005A17C1" w:rsidRDefault="005A17C1" w:rsidP="005A17C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EECE83" w14:textId="0C9D1BDC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472409.11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4EE3" w14:textId="024270F6" w:rsidR="005A17C1" w:rsidRPr="005A17C1" w:rsidRDefault="005A17C1" w:rsidP="005A17C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A17C1">
              <w:rPr>
                <w:color w:val="000000"/>
                <w:sz w:val="28"/>
                <w:szCs w:val="28"/>
              </w:rPr>
              <w:t>2300714.78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FDF28" w14:textId="77777777" w:rsidR="00603CC4" w:rsidRDefault="00603CC4">
      <w:r>
        <w:separator/>
      </w:r>
    </w:p>
  </w:endnote>
  <w:endnote w:type="continuationSeparator" w:id="0">
    <w:p w14:paraId="78805073" w14:textId="77777777" w:rsidR="00603CC4" w:rsidRDefault="0060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C377" w14:textId="77777777" w:rsidR="00603CC4" w:rsidRDefault="00603CC4">
      <w:r>
        <w:separator/>
      </w:r>
    </w:p>
  </w:footnote>
  <w:footnote w:type="continuationSeparator" w:id="0">
    <w:p w14:paraId="7045B2EF" w14:textId="77777777" w:rsidR="00603CC4" w:rsidRDefault="0060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A17C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A17C1" w:rsidRDefault="005A17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39A8E4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A0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0F28A1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17C1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3CC4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008B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E7A0D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A7CA9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5EC9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119A"/>
    <w:rsid w:val="00D92B8E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3CB6-50D1-4A42-BF67-E21C2DC9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4</cp:revision>
  <cp:lastPrinted>2023-06-23T13:14:00Z</cp:lastPrinted>
  <dcterms:created xsi:type="dcterms:W3CDTF">2023-08-11T13:28:00Z</dcterms:created>
  <dcterms:modified xsi:type="dcterms:W3CDTF">2023-08-14T15:54:00Z</dcterms:modified>
</cp:coreProperties>
</file>