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A19C7" w:rsidRDefault="00B013E0" w:rsidP="00BD75F6">
      <w:pPr>
        <w:spacing w:after="0" w:line="240" w:lineRule="auto"/>
        <w:jc w:val="right"/>
        <w:rPr>
          <w:noProof/>
          <w:lang w:eastAsia="ru-RU"/>
        </w:rPr>
      </w:pPr>
      <w:r>
        <w:rPr>
          <w:noProof/>
          <w:lang w:eastAsia="ru-RU"/>
        </w:rPr>
        <w:tab/>
      </w:r>
      <w:r>
        <w:rPr>
          <w:noProof/>
          <w:lang w:eastAsia="ru-RU"/>
        </w:rPr>
        <w:tab/>
      </w:r>
      <w:r>
        <w:rPr>
          <w:noProof/>
          <w:lang w:eastAsia="ru-RU"/>
        </w:rPr>
        <w:tab/>
      </w:r>
      <w:r>
        <w:rPr>
          <w:noProof/>
          <w:lang w:eastAsia="ru-RU"/>
        </w:rPr>
        <w:tab/>
      </w:r>
      <w:r>
        <w:rPr>
          <w:noProof/>
          <w:lang w:eastAsia="ru-RU"/>
        </w:rPr>
        <w:tab/>
      </w:r>
      <w:r>
        <w:rPr>
          <w:noProof/>
          <w:lang w:eastAsia="ru-RU"/>
        </w:rPr>
        <w:tab/>
      </w:r>
      <w:r>
        <w:rPr>
          <w:noProof/>
          <w:lang w:eastAsia="ru-RU"/>
        </w:rPr>
        <w:tab/>
      </w:r>
      <w:r>
        <w:rPr>
          <w:noProof/>
          <w:lang w:eastAsia="ru-RU"/>
        </w:rPr>
        <w:tab/>
      </w:r>
      <w:r>
        <w:rPr>
          <w:noProof/>
          <w:lang w:eastAsia="ru-RU"/>
        </w:rPr>
        <w:tab/>
      </w:r>
      <w:r>
        <w:rPr>
          <w:noProof/>
          <w:lang w:eastAsia="ru-RU"/>
        </w:rPr>
        <w:tab/>
      </w:r>
      <w:r>
        <w:rPr>
          <w:noProof/>
          <w:lang w:eastAsia="ru-RU"/>
        </w:rPr>
        <w:tab/>
      </w:r>
    </w:p>
    <w:p w:rsidR="003A19C7" w:rsidRDefault="003A19C7" w:rsidP="00BD75F6">
      <w:pPr>
        <w:spacing w:after="0" w:line="240" w:lineRule="auto"/>
        <w:jc w:val="right"/>
        <w:rPr>
          <w:noProof/>
          <w:lang w:eastAsia="ru-RU"/>
        </w:rPr>
      </w:pPr>
    </w:p>
    <w:p w:rsidR="00E35235" w:rsidRPr="00780E0E" w:rsidRDefault="004152C9" w:rsidP="00BD75F6">
      <w:pPr>
        <w:spacing w:after="0" w:line="240" w:lineRule="auto"/>
        <w:jc w:val="right"/>
        <w:rPr>
          <w:rFonts w:ascii="Times New Roman" w:hAnsi="Times New Roman" w:cs="Times New Roman"/>
          <w:caps/>
          <w:noProof/>
          <w:sz w:val="28"/>
          <w:szCs w:val="28"/>
          <w:lang w:eastAsia="ru-RU"/>
        </w:rPr>
      </w:pPr>
      <w:r w:rsidRPr="00780E0E">
        <w:rPr>
          <w:rFonts w:ascii="Times New Roman" w:hAnsi="Times New Roman" w:cs="Times New Roman"/>
          <w:caps/>
          <w:noProof/>
          <w:sz w:val="28"/>
          <w:szCs w:val="28"/>
          <w:lang w:eastAsia="ru-RU"/>
        </w:rPr>
        <w:t>проект</w:t>
      </w:r>
    </w:p>
    <w:p w:rsidR="00BD75F6" w:rsidRDefault="00BD75F6" w:rsidP="00BD75F6">
      <w:pPr>
        <w:widowControl w:val="0"/>
        <w:autoSpaceDE w:val="0"/>
        <w:autoSpaceDN w:val="0"/>
        <w:adjustRightInd w:val="0"/>
        <w:spacing w:after="0" w:line="240" w:lineRule="auto"/>
        <w:ind w:right="5245"/>
        <w:jc w:val="both"/>
        <w:rPr>
          <w:rFonts w:ascii="Times New Roman" w:eastAsia="Times New Roman" w:hAnsi="Times New Roman" w:cs="Times New Roman"/>
          <w:sz w:val="28"/>
          <w:szCs w:val="28"/>
          <w:lang w:eastAsia="ru-RU"/>
        </w:rPr>
      </w:pPr>
    </w:p>
    <w:p w:rsidR="00BD75F6" w:rsidRDefault="00BD75F6" w:rsidP="00BD75F6">
      <w:pPr>
        <w:widowControl w:val="0"/>
        <w:autoSpaceDE w:val="0"/>
        <w:autoSpaceDN w:val="0"/>
        <w:adjustRightInd w:val="0"/>
        <w:spacing w:after="0" w:line="240" w:lineRule="auto"/>
        <w:ind w:right="5245"/>
        <w:jc w:val="both"/>
        <w:rPr>
          <w:rFonts w:ascii="Times New Roman" w:eastAsia="Times New Roman" w:hAnsi="Times New Roman" w:cs="Times New Roman"/>
          <w:sz w:val="28"/>
          <w:szCs w:val="28"/>
          <w:lang w:eastAsia="ru-RU"/>
        </w:rPr>
      </w:pPr>
    </w:p>
    <w:p w:rsidR="00CA7474" w:rsidRDefault="00CA7474" w:rsidP="00BD75F6">
      <w:pPr>
        <w:widowControl w:val="0"/>
        <w:autoSpaceDE w:val="0"/>
        <w:autoSpaceDN w:val="0"/>
        <w:adjustRightInd w:val="0"/>
        <w:spacing w:after="0" w:line="240" w:lineRule="auto"/>
        <w:ind w:right="5245"/>
        <w:jc w:val="both"/>
        <w:rPr>
          <w:rFonts w:ascii="Times New Roman" w:eastAsia="Times New Roman" w:hAnsi="Times New Roman" w:cs="Times New Roman"/>
          <w:sz w:val="28"/>
          <w:szCs w:val="28"/>
          <w:lang w:eastAsia="ru-RU"/>
        </w:rPr>
      </w:pPr>
    </w:p>
    <w:p w:rsidR="00132D29" w:rsidRDefault="00132D29" w:rsidP="00BD75F6">
      <w:pPr>
        <w:widowControl w:val="0"/>
        <w:autoSpaceDE w:val="0"/>
        <w:autoSpaceDN w:val="0"/>
        <w:adjustRightInd w:val="0"/>
        <w:spacing w:after="0" w:line="240" w:lineRule="auto"/>
        <w:ind w:right="5245"/>
        <w:jc w:val="both"/>
        <w:rPr>
          <w:rFonts w:ascii="Times New Roman" w:eastAsia="Times New Roman" w:hAnsi="Times New Roman" w:cs="Times New Roman"/>
          <w:sz w:val="28"/>
          <w:szCs w:val="28"/>
          <w:lang w:eastAsia="ru-RU"/>
        </w:rPr>
      </w:pPr>
    </w:p>
    <w:p w:rsidR="00132D29" w:rsidRDefault="00132D29" w:rsidP="00BD75F6">
      <w:pPr>
        <w:widowControl w:val="0"/>
        <w:autoSpaceDE w:val="0"/>
        <w:autoSpaceDN w:val="0"/>
        <w:adjustRightInd w:val="0"/>
        <w:spacing w:after="0" w:line="240" w:lineRule="auto"/>
        <w:ind w:right="5245"/>
        <w:jc w:val="both"/>
        <w:rPr>
          <w:rFonts w:ascii="Times New Roman" w:eastAsia="Times New Roman" w:hAnsi="Times New Roman" w:cs="Times New Roman"/>
          <w:sz w:val="28"/>
          <w:szCs w:val="28"/>
          <w:lang w:eastAsia="ru-RU"/>
        </w:rPr>
      </w:pPr>
    </w:p>
    <w:p w:rsidR="00BD75F6" w:rsidRDefault="00BD75F6" w:rsidP="00BD75F6">
      <w:pPr>
        <w:widowControl w:val="0"/>
        <w:autoSpaceDE w:val="0"/>
        <w:autoSpaceDN w:val="0"/>
        <w:adjustRightInd w:val="0"/>
        <w:spacing w:after="0" w:line="240" w:lineRule="auto"/>
        <w:ind w:right="5245"/>
        <w:jc w:val="both"/>
        <w:rPr>
          <w:rFonts w:ascii="Times New Roman" w:eastAsia="Times New Roman" w:hAnsi="Times New Roman" w:cs="Times New Roman"/>
          <w:sz w:val="28"/>
          <w:szCs w:val="28"/>
          <w:lang w:eastAsia="ru-RU"/>
        </w:rPr>
      </w:pPr>
    </w:p>
    <w:p w:rsidR="005F40A0" w:rsidRPr="005F40A0" w:rsidRDefault="005E36F0" w:rsidP="00B966F3">
      <w:pPr>
        <w:widowControl w:val="0"/>
        <w:autoSpaceDE w:val="0"/>
        <w:autoSpaceDN w:val="0"/>
        <w:adjustRightInd w:val="0"/>
        <w:spacing w:after="0" w:line="240" w:lineRule="auto"/>
        <w:ind w:right="5243"/>
        <w:jc w:val="both"/>
        <w:rPr>
          <w:rFonts w:ascii="Times New Roman" w:eastAsia="Times New Roman" w:hAnsi="Times New Roman" w:cs="Times New Roman"/>
          <w:sz w:val="28"/>
          <w:szCs w:val="28"/>
          <w:lang w:eastAsia="ru-RU"/>
        </w:rPr>
      </w:pPr>
      <w:r w:rsidRPr="005E36F0">
        <w:rPr>
          <w:rFonts w:ascii="Times New Roman" w:eastAsia="Times New Roman" w:hAnsi="Times New Roman" w:cs="Times New Roman"/>
          <w:sz w:val="28"/>
          <w:szCs w:val="28"/>
          <w:lang w:eastAsia="ru-RU"/>
        </w:rPr>
        <w:t>Об утверждении границ зон охраны объек</w:t>
      </w:r>
      <w:r>
        <w:rPr>
          <w:rFonts w:ascii="Times New Roman" w:eastAsia="Times New Roman" w:hAnsi="Times New Roman" w:cs="Times New Roman"/>
          <w:sz w:val="28"/>
          <w:szCs w:val="28"/>
          <w:lang w:eastAsia="ru-RU"/>
        </w:rPr>
        <w:t>тов культурного наследия г. Чистополя</w:t>
      </w:r>
      <w:r w:rsidRPr="005E36F0">
        <w:rPr>
          <w:rFonts w:ascii="Times New Roman" w:eastAsia="Times New Roman" w:hAnsi="Times New Roman" w:cs="Times New Roman"/>
          <w:sz w:val="28"/>
          <w:szCs w:val="28"/>
          <w:lang w:eastAsia="ru-RU"/>
        </w:rPr>
        <w:t xml:space="preserve">, объединенных зон охраны объектов культурного наследия г. </w:t>
      </w:r>
      <w:r>
        <w:rPr>
          <w:rFonts w:ascii="Times New Roman" w:eastAsia="Times New Roman" w:hAnsi="Times New Roman" w:cs="Times New Roman"/>
          <w:sz w:val="28"/>
          <w:szCs w:val="28"/>
          <w:lang w:eastAsia="ru-RU"/>
        </w:rPr>
        <w:t>Чистополя</w:t>
      </w:r>
      <w:r w:rsidRPr="005E36F0">
        <w:rPr>
          <w:rFonts w:ascii="Times New Roman" w:eastAsia="Times New Roman" w:hAnsi="Times New Roman" w:cs="Times New Roman"/>
          <w:sz w:val="28"/>
          <w:szCs w:val="28"/>
          <w:lang w:eastAsia="ru-RU"/>
        </w:rPr>
        <w:t>, а также режимов использования земель и требований к градостроительным регламентам в границах данных зон</w:t>
      </w:r>
    </w:p>
    <w:p w:rsidR="00F17A1D" w:rsidRDefault="00F17A1D" w:rsidP="00CA7474">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F17A1D" w:rsidRPr="00F17A1D" w:rsidRDefault="00F17A1D" w:rsidP="00F17A1D">
      <w:pPr>
        <w:autoSpaceDE w:val="0"/>
        <w:autoSpaceDN w:val="0"/>
        <w:adjustRightInd w:val="0"/>
        <w:spacing w:after="0" w:line="240" w:lineRule="auto"/>
        <w:ind w:firstLine="540"/>
        <w:jc w:val="both"/>
        <w:rPr>
          <w:rFonts w:ascii="Times New Roman" w:hAnsi="Times New Roman" w:cs="Times New Roman"/>
          <w:sz w:val="28"/>
          <w:szCs w:val="28"/>
        </w:rPr>
      </w:pPr>
      <w:r w:rsidRPr="00F17A1D">
        <w:rPr>
          <w:rFonts w:ascii="Times New Roman" w:hAnsi="Times New Roman" w:cs="Times New Roman"/>
          <w:sz w:val="28"/>
          <w:szCs w:val="28"/>
        </w:rPr>
        <w:t xml:space="preserve">В соответствии с Федеральным законом от 25 июня 2002 года </w:t>
      </w:r>
      <w:r>
        <w:rPr>
          <w:rFonts w:ascii="Times New Roman" w:hAnsi="Times New Roman" w:cs="Times New Roman"/>
          <w:sz w:val="28"/>
          <w:szCs w:val="28"/>
        </w:rPr>
        <w:t>№ 73-ФЗ «</w:t>
      </w:r>
      <w:r w:rsidRPr="00F17A1D">
        <w:rPr>
          <w:rFonts w:ascii="Times New Roman" w:hAnsi="Times New Roman" w:cs="Times New Roman"/>
          <w:sz w:val="28"/>
          <w:szCs w:val="28"/>
        </w:rPr>
        <w:t>Об объектах культурного наследия (памятниках истории и культуры) народов Российской Федерации</w:t>
      </w:r>
      <w:r>
        <w:rPr>
          <w:rFonts w:ascii="Times New Roman" w:hAnsi="Times New Roman" w:cs="Times New Roman"/>
          <w:sz w:val="28"/>
          <w:szCs w:val="28"/>
        </w:rPr>
        <w:t>»</w:t>
      </w:r>
      <w:r w:rsidRPr="00F17A1D">
        <w:rPr>
          <w:rFonts w:ascii="Times New Roman" w:hAnsi="Times New Roman" w:cs="Times New Roman"/>
          <w:sz w:val="28"/>
          <w:szCs w:val="28"/>
        </w:rPr>
        <w:t xml:space="preserve">, Положением о зонах охраны объектов культурного наследия (памятников истории и культуры) народов Российской Федерации, утвержденным постановлением Правительства Российской Федерации от 12 сентября 2015 г. </w:t>
      </w:r>
      <w:r>
        <w:rPr>
          <w:rFonts w:ascii="Times New Roman" w:hAnsi="Times New Roman" w:cs="Times New Roman"/>
          <w:sz w:val="28"/>
          <w:szCs w:val="28"/>
        </w:rPr>
        <w:t>№ 972 «</w:t>
      </w:r>
      <w:r w:rsidRPr="00F17A1D">
        <w:rPr>
          <w:rFonts w:ascii="Times New Roman" w:hAnsi="Times New Roman" w:cs="Times New Roman"/>
          <w:sz w:val="28"/>
          <w:szCs w:val="28"/>
        </w:rPr>
        <w:t>Об утверждении Положения о зонах охраны объектов культурного наследия (памятников истории и культуры) народов Российской Федерации и о признании утратившими силу отдельных положений нормативных правовых актов Правительства Российской Федерации</w:t>
      </w:r>
      <w:r>
        <w:rPr>
          <w:rFonts w:ascii="Times New Roman" w:hAnsi="Times New Roman" w:cs="Times New Roman"/>
          <w:sz w:val="28"/>
          <w:szCs w:val="28"/>
        </w:rPr>
        <w:t>»</w:t>
      </w:r>
      <w:r w:rsidRPr="00F17A1D">
        <w:rPr>
          <w:rFonts w:ascii="Times New Roman" w:hAnsi="Times New Roman" w:cs="Times New Roman"/>
          <w:sz w:val="28"/>
          <w:szCs w:val="28"/>
        </w:rPr>
        <w:t xml:space="preserve">, Законом Республики Татарстан от 1 апреля 2005 года </w:t>
      </w:r>
      <w:r>
        <w:rPr>
          <w:rFonts w:ascii="Times New Roman" w:hAnsi="Times New Roman" w:cs="Times New Roman"/>
          <w:sz w:val="28"/>
          <w:szCs w:val="28"/>
        </w:rPr>
        <w:t>№ 60-ЗРТ «</w:t>
      </w:r>
      <w:r w:rsidRPr="00F17A1D">
        <w:rPr>
          <w:rFonts w:ascii="Times New Roman" w:hAnsi="Times New Roman" w:cs="Times New Roman"/>
          <w:sz w:val="28"/>
          <w:szCs w:val="28"/>
        </w:rPr>
        <w:t>Об объектах культурного наследия в Республике Татарстан</w:t>
      </w:r>
      <w:r>
        <w:rPr>
          <w:rFonts w:ascii="Times New Roman" w:hAnsi="Times New Roman" w:cs="Times New Roman"/>
          <w:sz w:val="28"/>
          <w:szCs w:val="28"/>
        </w:rPr>
        <w:t>»</w:t>
      </w:r>
      <w:r w:rsidRPr="00F17A1D">
        <w:rPr>
          <w:rFonts w:ascii="Times New Roman" w:hAnsi="Times New Roman" w:cs="Times New Roman"/>
          <w:sz w:val="28"/>
          <w:szCs w:val="28"/>
        </w:rPr>
        <w:t xml:space="preserve"> Кабинет Министров Республики Татарстан постановляет:</w:t>
      </w:r>
    </w:p>
    <w:p w:rsidR="00F17A1D" w:rsidRDefault="00F17A1D" w:rsidP="00CA7474">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5E36F0" w:rsidRDefault="005E36F0" w:rsidP="005E36F0">
      <w:pPr>
        <w:autoSpaceDE w:val="0"/>
        <w:autoSpaceDN w:val="0"/>
        <w:adjustRightInd w:val="0"/>
        <w:spacing w:after="0" w:line="240" w:lineRule="auto"/>
        <w:ind w:firstLine="708"/>
        <w:jc w:val="both"/>
        <w:rPr>
          <w:rFonts w:ascii="Times New Roman" w:hAnsi="Times New Roman" w:cs="Times New Roman"/>
          <w:bCs/>
          <w:sz w:val="28"/>
          <w:szCs w:val="28"/>
        </w:rPr>
      </w:pPr>
      <w:r>
        <w:rPr>
          <w:rFonts w:ascii="Times New Roman" w:hAnsi="Times New Roman" w:cs="Times New Roman"/>
          <w:bCs/>
          <w:sz w:val="28"/>
          <w:szCs w:val="28"/>
        </w:rPr>
        <w:t>1. </w:t>
      </w:r>
      <w:r w:rsidRPr="00D42BA6">
        <w:rPr>
          <w:rFonts w:ascii="Times New Roman" w:hAnsi="Times New Roman" w:cs="Times New Roman"/>
          <w:bCs/>
          <w:sz w:val="28"/>
          <w:szCs w:val="28"/>
        </w:rPr>
        <w:t>Утвердить границ</w:t>
      </w:r>
      <w:r>
        <w:rPr>
          <w:rFonts w:ascii="Times New Roman" w:hAnsi="Times New Roman" w:cs="Times New Roman"/>
          <w:bCs/>
          <w:sz w:val="28"/>
          <w:szCs w:val="28"/>
        </w:rPr>
        <w:t xml:space="preserve">ы зон охраны, </w:t>
      </w:r>
      <w:r w:rsidRPr="00D42BA6">
        <w:rPr>
          <w:rFonts w:ascii="Times New Roman" w:hAnsi="Times New Roman" w:cs="Times New Roman"/>
          <w:bCs/>
          <w:sz w:val="28"/>
          <w:szCs w:val="28"/>
        </w:rPr>
        <w:t xml:space="preserve">режим использования земель и </w:t>
      </w:r>
      <w:hyperlink r:id="rId8" w:history="1">
        <w:r w:rsidRPr="00D42BA6">
          <w:rPr>
            <w:rFonts w:ascii="Times New Roman" w:hAnsi="Times New Roman" w:cs="Times New Roman"/>
            <w:bCs/>
            <w:sz w:val="28"/>
            <w:szCs w:val="28"/>
          </w:rPr>
          <w:t>требования</w:t>
        </w:r>
      </w:hyperlink>
      <w:r w:rsidRPr="00D42BA6">
        <w:rPr>
          <w:rFonts w:ascii="Times New Roman" w:hAnsi="Times New Roman" w:cs="Times New Roman"/>
          <w:bCs/>
          <w:sz w:val="28"/>
          <w:szCs w:val="28"/>
        </w:rPr>
        <w:t xml:space="preserve"> к градостроительным регламентам в границах</w:t>
      </w:r>
      <w:r w:rsidRPr="00D21D1E">
        <w:rPr>
          <w:rFonts w:ascii="Times New Roman" w:hAnsi="Times New Roman" w:cs="Times New Roman"/>
          <w:bCs/>
          <w:sz w:val="28"/>
          <w:szCs w:val="28"/>
        </w:rPr>
        <w:t xml:space="preserve"> </w:t>
      </w:r>
      <w:r w:rsidRPr="00E56B32">
        <w:rPr>
          <w:rFonts w:ascii="Times New Roman" w:hAnsi="Times New Roman" w:cs="Times New Roman"/>
          <w:bCs/>
          <w:sz w:val="28"/>
          <w:szCs w:val="28"/>
        </w:rPr>
        <w:t>данных зон</w:t>
      </w:r>
      <w:r>
        <w:rPr>
          <w:rFonts w:ascii="Times New Roman" w:hAnsi="Times New Roman" w:cs="Times New Roman"/>
          <w:bCs/>
          <w:sz w:val="28"/>
          <w:szCs w:val="28"/>
        </w:rPr>
        <w:t xml:space="preserve"> в отношении следующих объектов культурного наследия</w:t>
      </w:r>
      <w:r w:rsidRPr="00D42BA6">
        <w:rPr>
          <w:rFonts w:ascii="Times New Roman" w:hAnsi="Times New Roman" w:cs="Times New Roman"/>
          <w:bCs/>
          <w:sz w:val="28"/>
          <w:szCs w:val="28"/>
        </w:rPr>
        <w:t>:</w:t>
      </w:r>
    </w:p>
    <w:p w:rsidR="005E36F0" w:rsidRDefault="005E36F0" w:rsidP="005E36F0">
      <w:pPr>
        <w:autoSpaceDE w:val="0"/>
        <w:autoSpaceDN w:val="0"/>
        <w:adjustRightInd w:val="0"/>
        <w:spacing w:after="0" w:line="240" w:lineRule="auto"/>
        <w:ind w:firstLine="708"/>
        <w:jc w:val="both"/>
        <w:rPr>
          <w:rFonts w:ascii="Times New Roman" w:hAnsi="Times New Roman" w:cs="Times New Roman"/>
          <w:bCs/>
          <w:sz w:val="28"/>
          <w:szCs w:val="28"/>
        </w:rPr>
      </w:pPr>
      <w:r w:rsidRPr="005E36F0">
        <w:rPr>
          <w:rFonts w:ascii="Times New Roman" w:hAnsi="Times New Roman" w:cs="Times New Roman"/>
          <w:bCs/>
          <w:sz w:val="28"/>
          <w:szCs w:val="28"/>
        </w:rPr>
        <w:t>объекта культурного наследия местного (муниципального) значения «Корпус с трапезной Успенского монастыря», 1846 г., расположенного по адресу: Республика Татарстан, Чистопольский муниципальный район, г. Чистополь, ул. Пионерская, д. 1</w:t>
      </w:r>
      <w:r>
        <w:rPr>
          <w:rFonts w:ascii="Times New Roman" w:hAnsi="Times New Roman" w:cs="Times New Roman"/>
          <w:bCs/>
          <w:sz w:val="28"/>
          <w:szCs w:val="28"/>
        </w:rPr>
        <w:t>, согласно приложению № 1;</w:t>
      </w:r>
    </w:p>
    <w:p w:rsidR="005E36F0" w:rsidRDefault="005E36F0" w:rsidP="005E36F0">
      <w:pPr>
        <w:autoSpaceDE w:val="0"/>
        <w:autoSpaceDN w:val="0"/>
        <w:adjustRightInd w:val="0"/>
        <w:spacing w:after="0" w:line="240" w:lineRule="auto"/>
        <w:ind w:firstLine="708"/>
        <w:jc w:val="both"/>
        <w:rPr>
          <w:rFonts w:ascii="Times New Roman" w:hAnsi="Times New Roman" w:cs="Times New Roman"/>
          <w:sz w:val="28"/>
          <w:szCs w:val="28"/>
        </w:rPr>
      </w:pPr>
      <w:r w:rsidRPr="00F03B9E">
        <w:rPr>
          <w:rFonts w:ascii="Times New Roman" w:hAnsi="Times New Roman" w:cs="Times New Roman"/>
          <w:sz w:val="28"/>
          <w:szCs w:val="28"/>
        </w:rPr>
        <w:t xml:space="preserve">объекта культурного наследия </w:t>
      </w:r>
      <w:r w:rsidRPr="002A508B">
        <w:rPr>
          <w:rFonts w:ascii="Times New Roman" w:hAnsi="Times New Roman" w:cs="Times New Roman"/>
          <w:sz w:val="28"/>
          <w:szCs w:val="28"/>
        </w:rPr>
        <w:t>регионального значения «Двухэтажный кирпичный жилой дом с аттиками»</w:t>
      </w:r>
      <w:r>
        <w:rPr>
          <w:rFonts w:ascii="Times New Roman" w:hAnsi="Times New Roman" w:cs="Times New Roman"/>
          <w:sz w:val="28"/>
          <w:szCs w:val="28"/>
        </w:rPr>
        <w:t xml:space="preserve">, </w:t>
      </w:r>
      <w:r w:rsidRPr="00F03B9E">
        <w:rPr>
          <w:rFonts w:ascii="Times New Roman" w:hAnsi="Times New Roman" w:cs="Times New Roman"/>
          <w:sz w:val="28"/>
          <w:szCs w:val="28"/>
        </w:rPr>
        <w:t>расположенного по адресу: Республика Татарстан, Чистопольский муниципальный район, г</w:t>
      </w:r>
      <w:r>
        <w:rPr>
          <w:rFonts w:ascii="Times New Roman" w:hAnsi="Times New Roman" w:cs="Times New Roman"/>
          <w:sz w:val="28"/>
          <w:szCs w:val="28"/>
        </w:rPr>
        <w:t xml:space="preserve">. </w:t>
      </w:r>
      <w:r w:rsidRPr="00F03B9E">
        <w:rPr>
          <w:rFonts w:ascii="Times New Roman" w:hAnsi="Times New Roman" w:cs="Times New Roman"/>
          <w:sz w:val="28"/>
          <w:szCs w:val="28"/>
        </w:rPr>
        <w:t xml:space="preserve">Чистополь, </w:t>
      </w:r>
      <w:r w:rsidRPr="002A508B">
        <w:rPr>
          <w:rFonts w:ascii="Times New Roman" w:hAnsi="Times New Roman" w:cs="Times New Roman"/>
          <w:sz w:val="28"/>
          <w:szCs w:val="28"/>
        </w:rPr>
        <w:t>ул. Тукая, д. 46</w:t>
      </w:r>
      <w:r w:rsidR="00132D29">
        <w:rPr>
          <w:rFonts w:ascii="Times New Roman" w:hAnsi="Times New Roman" w:cs="Times New Roman"/>
          <w:sz w:val="28"/>
          <w:szCs w:val="28"/>
        </w:rPr>
        <w:t>,</w:t>
      </w:r>
      <w:r w:rsidR="00301A46">
        <w:rPr>
          <w:rFonts w:ascii="Times New Roman" w:hAnsi="Times New Roman" w:cs="Times New Roman"/>
          <w:sz w:val="28"/>
          <w:szCs w:val="28"/>
        </w:rPr>
        <w:t xml:space="preserve"> </w:t>
      </w:r>
      <w:r w:rsidR="00301A46">
        <w:rPr>
          <w:rFonts w:ascii="Times New Roman" w:hAnsi="Times New Roman" w:cs="Times New Roman"/>
          <w:bCs/>
          <w:sz w:val="28"/>
          <w:szCs w:val="28"/>
        </w:rPr>
        <w:t>согласно приложению № 2</w:t>
      </w:r>
      <w:r>
        <w:rPr>
          <w:rFonts w:ascii="Times New Roman" w:hAnsi="Times New Roman" w:cs="Times New Roman"/>
          <w:sz w:val="28"/>
          <w:szCs w:val="28"/>
        </w:rPr>
        <w:t>;</w:t>
      </w:r>
    </w:p>
    <w:p w:rsidR="00301A46" w:rsidRDefault="00132D29" w:rsidP="00132D29">
      <w:pPr>
        <w:autoSpaceDE w:val="0"/>
        <w:autoSpaceDN w:val="0"/>
        <w:adjustRightInd w:val="0"/>
        <w:spacing w:after="0" w:line="240" w:lineRule="auto"/>
        <w:ind w:firstLine="708"/>
        <w:jc w:val="both"/>
        <w:rPr>
          <w:rFonts w:ascii="Times New Roman" w:hAnsi="Times New Roman" w:cs="Times New Roman"/>
          <w:sz w:val="28"/>
          <w:szCs w:val="28"/>
        </w:rPr>
      </w:pPr>
      <w:r w:rsidRPr="00132D29">
        <w:rPr>
          <w:rFonts w:ascii="Times New Roman" w:hAnsi="Times New Roman" w:cs="Times New Roman"/>
          <w:sz w:val="28"/>
          <w:szCs w:val="28"/>
        </w:rPr>
        <w:t>объекта культурного наследия регионального значения «Административное здание завода Проваторова», 1904 г., расположенного</w:t>
      </w:r>
      <w:r>
        <w:rPr>
          <w:rFonts w:ascii="Times New Roman" w:hAnsi="Times New Roman" w:cs="Times New Roman"/>
          <w:sz w:val="28"/>
          <w:szCs w:val="28"/>
        </w:rPr>
        <w:t xml:space="preserve"> </w:t>
      </w:r>
      <w:r w:rsidRPr="00132D29">
        <w:rPr>
          <w:rFonts w:ascii="Times New Roman" w:hAnsi="Times New Roman" w:cs="Times New Roman"/>
          <w:sz w:val="28"/>
          <w:szCs w:val="28"/>
        </w:rPr>
        <w:t>по адресу: Республика Татарстан, Чистопольский муниципальный район,</w:t>
      </w:r>
      <w:r>
        <w:rPr>
          <w:rFonts w:ascii="Times New Roman" w:hAnsi="Times New Roman" w:cs="Times New Roman"/>
          <w:sz w:val="28"/>
          <w:szCs w:val="28"/>
        </w:rPr>
        <w:t xml:space="preserve"> </w:t>
      </w:r>
      <w:r w:rsidRPr="00132D29">
        <w:rPr>
          <w:rFonts w:ascii="Times New Roman" w:hAnsi="Times New Roman" w:cs="Times New Roman"/>
          <w:sz w:val="28"/>
          <w:szCs w:val="28"/>
        </w:rPr>
        <w:t>г. Чистополь, ул. Энгельса, д.1 В, лит. А, А1, А2, А3, А4</w:t>
      </w:r>
      <w:r>
        <w:rPr>
          <w:rFonts w:ascii="Times New Roman" w:hAnsi="Times New Roman" w:cs="Times New Roman"/>
          <w:sz w:val="28"/>
          <w:szCs w:val="28"/>
        </w:rPr>
        <w:t>, согласно приложению № 3;</w:t>
      </w:r>
    </w:p>
    <w:p w:rsidR="00132D29" w:rsidRDefault="00132D29" w:rsidP="00132D29">
      <w:pPr>
        <w:autoSpaceDE w:val="0"/>
        <w:autoSpaceDN w:val="0"/>
        <w:adjustRightInd w:val="0"/>
        <w:spacing w:after="0" w:line="240" w:lineRule="auto"/>
        <w:ind w:firstLine="708"/>
        <w:jc w:val="both"/>
        <w:rPr>
          <w:rFonts w:ascii="Times New Roman" w:hAnsi="Times New Roman" w:cs="Times New Roman"/>
          <w:sz w:val="28"/>
          <w:szCs w:val="28"/>
        </w:rPr>
      </w:pPr>
      <w:r w:rsidRPr="00132D29">
        <w:rPr>
          <w:rFonts w:ascii="Times New Roman" w:hAnsi="Times New Roman" w:cs="Times New Roman"/>
          <w:sz w:val="28"/>
          <w:szCs w:val="28"/>
        </w:rPr>
        <w:lastRenderedPageBreak/>
        <w:t>объекта культурного наследия местного (муниципального) значения «Жилой дом», начало XX в., расположенного по адресу: Республика Татарстан, Чистопольский муниципальный район, г. Чистополь, ул. Энгельса, д. 41,</w:t>
      </w:r>
      <w:r>
        <w:rPr>
          <w:rFonts w:ascii="Times New Roman" w:hAnsi="Times New Roman" w:cs="Times New Roman"/>
          <w:sz w:val="28"/>
          <w:szCs w:val="28"/>
        </w:rPr>
        <w:t xml:space="preserve"> согласно приложению № 4;</w:t>
      </w:r>
    </w:p>
    <w:p w:rsidR="00132D29" w:rsidRDefault="005E36F0" w:rsidP="003A532F">
      <w:pPr>
        <w:autoSpaceDE w:val="0"/>
        <w:autoSpaceDN w:val="0"/>
        <w:adjustRightInd w:val="0"/>
        <w:spacing w:after="0" w:line="240" w:lineRule="auto"/>
        <w:ind w:firstLine="708"/>
        <w:jc w:val="both"/>
        <w:rPr>
          <w:rFonts w:ascii="Times New Roman" w:hAnsi="Times New Roman" w:cs="Times New Roman"/>
          <w:sz w:val="28"/>
          <w:szCs w:val="28"/>
        </w:rPr>
      </w:pPr>
      <w:r>
        <w:rPr>
          <w:rFonts w:ascii="Times New Roman" w:hAnsi="Times New Roman" w:cs="Times New Roman"/>
          <w:bCs/>
          <w:sz w:val="28"/>
          <w:szCs w:val="28"/>
        </w:rPr>
        <w:t xml:space="preserve">2. </w:t>
      </w:r>
      <w:r w:rsidRPr="0036316A">
        <w:rPr>
          <w:rFonts w:ascii="Times New Roman" w:hAnsi="Times New Roman" w:cs="Times New Roman"/>
          <w:bCs/>
          <w:sz w:val="28"/>
          <w:szCs w:val="28"/>
        </w:rPr>
        <w:t xml:space="preserve">Утвердить границы </w:t>
      </w:r>
      <w:r w:rsidR="003A532F" w:rsidRPr="003A532F">
        <w:rPr>
          <w:rFonts w:ascii="Times New Roman" w:hAnsi="Times New Roman" w:cs="Times New Roman"/>
          <w:sz w:val="28"/>
          <w:szCs w:val="28"/>
        </w:rPr>
        <w:t>объединенной зоны охраны объектов культурного наследия</w:t>
      </w:r>
      <w:r w:rsidR="003A532F">
        <w:rPr>
          <w:rFonts w:ascii="Times New Roman" w:hAnsi="Times New Roman" w:cs="Times New Roman"/>
          <w:sz w:val="28"/>
          <w:szCs w:val="28"/>
        </w:rPr>
        <w:t xml:space="preserve"> </w:t>
      </w:r>
      <w:r w:rsidR="003A532F" w:rsidRPr="003A532F">
        <w:rPr>
          <w:rFonts w:ascii="Times New Roman" w:hAnsi="Times New Roman" w:cs="Times New Roman"/>
          <w:sz w:val="28"/>
          <w:szCs w:val="28"/>
        </w:rPr>
        <w:t>регионального значения («Дoм, гдe в 1941 - 1943 гг. жил писатель Фeдин K.A.», «Дoм, гдe в 1941 г. жилa пoэтecca Axмaтoвa A.A», «Дoм, гдe в 1941 - 1943 гг. жили пиcaтeли Tpeнeв K.A., Пaвлeнкo П.A.», «Дом, где в 1941 - 1943 гг. жил Щипачев С.П.», «Дoм, гдe в 1941 - 1943 гг. жил поэт Tвapдoвcкий A.T», «Городская деревянная усадьба: жилой дом с воротами, амбар») и местного (муниципального) значения («Двухэтажный кирпичный жилой дом с оградой и верандой», «Жилой дом», «Дом Н.И. Генке», «Жилой дом», «Жилой дом Н.Ф. Павлова», «Усадьба купца П.М. Шашина»), расположенных на территории г. Чистополя , а также режим использования земель и требования к градостроительным регламентам в границах данной зоны</w:t>
      </w:r>
      <w:r w:rsidR="00132D29">
        <w:rPr>
          <w:rFonts w:ascii="Times New Roman" w:hAnsi="Times New Roman" w:cs="Times New Roman"/>
          <w:sz w:val="28"/>
          <w:szCs w:val="28"/>
        </w:rPr>
        <w:t xml:space="preserve"> согласно приложению № 5.</w:t>
      </w:r>
    </w:p>
    <w:p w:rsidR="00132D29" w:rsidRDefault="00132D29" w:rsidP="00132D29">
      <w:pPr>
        <w:autoSpaceDE w:val="0"/>
        <w:autoSpaceDN w:val="0"/>
        <w:adjustRightInd w:val="0"/>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3. Утвердить границы </w:t>
      </w:r>
      <w:r w:rsidRPr="00132D29">
        <w:rPr>
          <w:rFonts w:ascii="Times New Roman" w:hAnsi="Times New Roman" w:cs="Times New Roman"/>
          <w:sz w:val="28"/>
          <w:szCs w:val="28"/>
        </w:rPr>
        <w:t>объединенной зоны охраны объектов культурного наследия регионального значения «Дом, где в 1941 - 1943 гг. жил поэт Исаковский М.В», 1941-1943 гг., расположенного по адресу: Республика Татарстан, Чистопольский муниципальный район, г. Чистополь, ул. Л. Толстого, д. 164, и «Здание производственного корпуса», конец XIX в., расположенного по адресу: Республика Татарстан, Чистопольский муниципальный район, г. Чистополь, ул. Л. Толстого, д. 181, а также режим использования земель и требования к градостроительным регламентам в границах данной зоны</w:t>
      </w:r>
      <w:r>
        <w:rPr>
          <w:rFonts w:ascii="Times New Roman" w:hAnsi="Times New Roman" w:cs="Times New Roman"/>
          <w:sz w:val="28"/>
          <w:szCs w:val="28"/>
        </w:rPr>
        <w:t xml:space="preserve"> согласно приложению № 6.</w:t>
      </w:r>
    </w:p>
    <w:p w:rsidR="00132D29" w:rsidRDefault="00132D29" w:rsidP="003A532F">
      <w:pPr>
        <w:autoSpaceDE w:val="0"/>
        <w:autoSpaceDN w:val="0"/>
        <w:adjustRightInd w:val="0"/>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4. </w:t>
      </w:r>
      <w:r w:rsidRPr="0036316A">
        <w:rPr>
          <w:rFonts w:ascii="Times New Roman" w:hAnsi="Times New Roman" w:cs="Times New Roman"/>
          <w:bCs/>
          <w:sz w:val="28"/>
          <w:szCs w:val="28"/>
        </w:rPr>
        <w:t xml:space="preserve">Утвердить границы </w:t>
      </w:r>
      <w:r w:rsidR="003A532F" w:rsidRPr="003A532F">
        <w:rPr>
          <w:rFonts w:ascii="Times New Roman" w:hAnsi="Times New Roman" w:cs="Times New Roman"/>
          <w:sz w:val="28"/>
          <w:szCs w:val="28"/>
        </w:rPr>
        <w:t>объединенной зоны охраны объектов культурного наследия</w:t>
      </w:r>
      <w:r w:rsidR="003A532F">
        <w:rPr>
          <w:rFonts w:ascii="Times New Roman" w:hAnsi="Times New Roman" w:cs="Times New Roman"/>
          <w:sz w:val="28"/>
          <w:szCs w:val="28"/>
        </w:rPr>
        <w:t xml:space="preserve"> </w:t>
      </w:r>
      <w:r w:rsidR="003A532F" w:rsidRPr="003A532F">
        <w:rPr>
          <w:rFonts w:ascii="Times New Roman" w:hAnsi="Times New Roman" w:cs="Times New Roman"/>
          <w:sz w:val="28"/>
          <w:szCs w:val="28"/>
        </w:rPr>
        <w:t>регионального значения («Двухэтажный деревянный жилой дом», «Комплекс зданий мельницы В. Л. Челышева») и местного (муниципального) значения («Жилой дом», «Здание мельницы Шашиных», «Усадебный комплекс»), расположенных на территории г. Чистополя, а также режим использования земель и требования к градостроительным регламентам в границах данной зоны</w:t>
      </w:r>
      <w:r>
        <w:rPr>
          <w:rFonts w:ascii="Times New Roman" w:hAnsi="Times New Roman" w:cs="Times New Roman"/>
          <w:sz w:val="28"/>
          <w:szCs w:val="28"/>
        </w:rPr>
        <w:t xml:space="preserve"> согласно приложению № 7.</w:t>
      </w:r>
    </w:p>
    <w:p w:rsidR="004C3584" w:rsidRDefault="00132D29" w:rsidP="004C3584">
      <w:pPr>
        <w:autoSpaceDE w:val="0"/>
        <w:autoSpaceDN w:val="0"/>
        <w:adjustRightInd w:val="0"/>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5. Утвердить границы </w:t>
      </w:r>
      <w:r w:rsidRPr="00132D29">
        <w:rPr>
          <w:rFonts w:ascii="Times New Roman" w:hAnsi="Times New Roman" w:cs="Times New Roman"/>
          <w:sz w:val="28"/>
          <w:szCs w:val="28"/>
        </w:rPr>
        <w:t>объединенной зоны охраны объекта культурного наследия</w:t>
      </w:r>
      <w:r>
        <w:rPr>
          <w:rFonts w:ascii="Times New Roman" w:hAnsi="Times New Roman" w:cs="Times New Roman"/>
          <w:sz w:val="28"/>
          <w:szCs w:val="28"/>
        </w:rPr>
        <w:t xml:space="preserve"> </w:t>
      </w:r>
      <w:r w:rsidRPr="00132D29">
        <w:rPr>
          <w:rFonts w:ascii="Times New Roman" w:hAnsi="Times New Roman" w:cs="Times New Roman"/>
          <w:sz w:val="28"/>
          <w:szCs w:val="28"/>
        </w:rPr>
        <w:t>регионального значения «Комплекс зданий вино-куренного завода», конец XIX в., расположенного по адресу: Республика Татарстан, Чистопольский муниципальный район, г. Чистополь, ул. Энгельса, д. 80 и объекта культурного наследия местного (муниципального) значения «Дача купца Кутермина», XIX в., расположенного по адресу: Республика Татарстан, Чистопольский муниципальный район, г. Чистополь, ул. Энгельса, д. 68, а также режим использования земель и требования к градостроительным регламентам в границах данной зоны</w:t>
      </w:r>
      <w:r>
        <w:rPr>
          <w:rFonts w:ascii="Times New Roman" w:hAnsi="Times New Roman" w:cs="Times New Roman"/>
          <w:sz w:val="28"/>
          <w:szCs w:val="28"/>
        </w:rPr>
        <w:t xml:space="preserve"> согласно </w:t>
      </w:r>
      <w:r w:rsidRPr="00132D29">
        <w:rPr>
          <w:rFonts w:ascii="Times New Roman" w:hAnsi="Times New Roman" w:cs="Times New Roman"/>
          <w:sz w:val="28"/>
          <w:szCs w:val="28"/>
        </w:rPr>
        <w:t xml:space="preserve">приложению № </w:t>
      </w:r>
      <w:r>
        <w:rPr>
          <w:rFonts w:ascii="Times New Roman" w:hAnsi="Times New Roman" w:cs="Times New Roman"/>
          <w:sz w:val="28"/>
          <w:szCs w:val="28"/>
        </w:rPr>
        <w:t>8</w:t>
      </w:r>
      <w:r w:rsidRPr="00132D29">
        <w:rPr>
          <w:rFonts w:ascii="Times New Roman" w:hAnsi="Times New Roman" w:cs="Times New Roman"/>
          <w:sz w:val="28"/>
          <w:szCs w:val="28"/>
        </w:rPr>
        <w:t>.</w:t>
      </w:r>
    </w:p>
    <w:p w:rsidR="004C3584" w:rsidRDefault="003A532F" w:rsidP="004C3584">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4C3584">
        <w:rPr>
          <w:rFonts w:ascii="Times New Roman" w:hAnsi="Times New Roman" w:cs="Times New Roman"/>
          <w:sz w:val="28"/>
          <w:szCs w:val="28"/>
        </w:rPr>
        <w:t>6. Комитету Республики Татарстан по охране объектов культурного наследия обеспечить внесение сведений о наличии зон охраны объектов культурного наследия, объединенных зон охраны объектов культурного наследия, расположенных на территории г</w:t>
      </w:r>
      <w:r w:rsidR="004C3584" w:rsidRPr="004C3584">
        <w:rPr>
          <w:rFonts w:ascii="Times New Roman" w:hAnsi="Times New Roman" w:cs="Times New Roman"/>
          <w:sz w:val="28"/>
          <w:szCs w:val="28"/>
        </w:rPr>
        <w:t>. Чистополя</w:t>
      </w:r>
      <w:r w:rsidRPr="004C3584">
        <w:rPr>
          <w:rFonts w:ascii="Times New Roman" w:hAnsi="Times New Roman" w:cs="Times New Roman"/>
          <w:sz w:val="28"/>
          <w:szCs w:val="28"/>
        </w:rPr>
        <w:t xml:space="preserve">, </w:t>
      </w:r>
      <w:r w:rsidR="004C3584" w:rsidRPr="004C3584">
        <w:rPr>
          <w:rFonts w:ascii="Times New Roman" w:eastAsia="Times New Roman" w:hAnsi="Times New Roman" w:cs="Times New Roman"/>
          <w:sz w:val="28"/>
          <w:szCs w:val="28"/>
          <w:lang w:eastAsia="ru-RU"/>
        </w:rPr>
        <w:t>в единый государственный реестр объектов культурного наследия (памятников истории и культуры) народов Российской Федерации и Единый государственный реестр недвижимости.</w:t>
      </w:r>
    </w:p>
    <w:p w:rsidR="006106D1" w:rsidRPr="004C3584" w:rsidRDefault="004C3584" w:rsidP="004C3584">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 xml:space="preserve">7. </w:t>
      </w:r>
      <w:r w:rsidR="006106D1" w:rsidRPr="004C3584">
        <w:rPr>
          <w:rFonts w:ascii="Times New Roman" w:hAnsi="Times New Roman" w:cs="Times New Roman"/>
          <w:sz w:val="28"/>
          <w:szCs w:val="28"/>
        </w:rPr>
        <w:t>Контроль за исполнением настоящего постановления возложить на Комитет Республики Татарстан по охране объектов культурного наследия.</w:t>
      </w:r>
    </w:p>
    <w:p w:rsidR="006106D1" w:rsidRDefault="006106D1" w:rsidP="006106D1">
      <w:pPr>
        <w:pStyle w:val="a5"/>
        <w:widowControl w:val="0"/>
        <w:autoSpaceDE w:val="0"/>
        <w:autoSpaceDN w:val="0"/>
        <w:adjustRightInd w:val="0"/>
        <w:spacing w:after="0" w:line="240" w:lineRule="auto"/>
        <w:ind w:left="567"/>
        <w:jc w:val="both"/>
        <w:rPr>
          <w:rFonts w:ascii="Times New Roman" w:eastAsia="Times New Roman" w:hAnsi="Times New Roman" w:cs="Times New Roman"/>
          <w:sz w:val="28"/>
          <w:szCs w:val="28"/>
          <w:lang w:eastAsia="ru-RU"/>
        </w:rPr>
      </w:pPr>
    </w:p>
    <w:p w:rsidR="00061CFC" w:rsidRDefault="00061CFC" w:rsidP="00061CFC">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CA7474" w:rsidRPr="008176F9" w:rsidRDefault="00CA7474" w:rsidP="00061CFC">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E33019" w:rsidRPr="00E33019" w:rsidRDefault="00E33019" w:rsidP="00BD75F6">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E33019">
        <w:rPr>
          <w:rFonts w:ascii="Times New Roman" w:eastAsia="Times New Roman" w:hAnsi="Times New Roman" w:cs="Times New Roman"/>
          <w:sz w:val="28"/>
          <w:szCs w:val="28"/>
          <w:lang w:eastAsia="ru-RU"/>
        </w:rPr>
        <w:t>Премьер-министр</w:t>
      </w:r>
    </w:p>
    <w:p w:rsidR="00A41BD0" w:rsidRDefault="00E33019" w:rsidP="00BD75F6">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E33019">
        <w:rPr>
          <w:rFonts w:ascii="Times New Roman" w:eastAsia="Times New Roman" w:hAnsi="Times New Roman" w:cs="Times New Roman"/>
          <w:sz w:val="28"/>
          <w:szCs w:val="28"/>
          <w:lang w:eastAsia="ru-RU"/>
        </w:rPr>
        <w:t xml:space="preserve">Республики Татарстан                           </w:t>
      </w:r>
      <w:r w:rsidR="004152C9">
        <w:rPr>
          <w:rFonts w:ascii="Times New Roman" w:eastAsia="Times New Roman" w:hAnsi="Times New Roman" w:cs="Times New Roman"/>
          <w:sz w:val="28"/>
          <w:szCs w:val="28"/>
          <w:lang w:eastAsia="ru-RU"/>
        </w:rPr>
        <w:t xml:space="preserve">                     </w:t>
      </w:r>
      <w:r w:rsidRPr="00E33019">
        <w:rPr>
          <w:rFonts w:ascii="Times New Roman" w:eastAsia="Times New Roman" w:hAnsi="Times New Roman" w:cs="Times New Roman"/>
          <w:sz w:val="28"/>
          <w:szCs w:val="28"/>
          <w:lang w:eastAsia="ru-RU"/>
        </w:rPr>
        <w:t xml:space="preserve">                </w:t>
      </w:r>
      <w:r w:rsidR="00061CFC" w:rsidRPr="00061CFC">
        <w:rPr>
          <w:rFonts w:ascii="Times New Roman" w:eastAsia="Times New Roman" w:hAnsi="Times New Roman" w:cs="Times New Roman"/>
          <w:sz w:val="28"/>
          <w:szCs w:val="28"/>
          <w:lang w:eastAsia="ru-RU"/>
        </w:rPr>
        <w:t xml:space="preserve">  </w:t>
      </w:r>
      <w:r w:rsidRPr="00E33019">
        <w:rPr>
          <w:rFonts w:ascii="Times New Roman" w:eastAsia="Times New Roman" w:hAnsi="Times New Roman" w:cs="Times New Roman"/>
          <w:sz w:val="28"/>
          <w:szCs w:val="28"/>
          <w:lang w:eastAsia="ru-RU"/>
        </w:rPr>
        <w:t xml:space="preserve">                 А.В.</w:t>
      </w:r>
      <w:r w:rsidR="0033486F">
        <w:rPr>
          <w:rFonts w:ascii="Times New Roman" w:eastAsia="Times New Roman" w:hAnsi="Times New Roman" w:cs="Times New Roman"/>
          <w:sz w:val="28"/>
          <w:szCs w:val="28"/>
          <w:lang w:eastAsia="ru-RU"/>
        </w:rPr>
        <w:t xml:space="preserve"> </w:t>
      </w:r>
      <w:r w:rsidRPr="00E33019">
        <w:rPr>
          <w:rFonts w:ascii="Times New Roman" w:eastAsia="Times New Roman" w:hAnsi="Times New Roman" w:cs="Times New Roman"/>
          <w:sz w:val="28"/>
          <w:szCs w:val="28"/>
          <w:lang w:eastAsia="ru-RU"/>
        </w:rPr>
        <w:t>Песошин</w:t>
      </w:r>
    </w:p>
    <w:p w:rsidR="00A41BD0" w:rsidRDefault="00A41BD0">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p>
    <w:p w:rsidR="00A41BD0" w:rsidRPr="005A4084" w:rsidRDefault="00A41BD0" w:rsidP="00A41BD0">
      <w:pPr>
        <w:autoSpaceDE w:val="0"/>
        <w:autoSpaceDN w:val="0"/>
        <w:adjustRightInd w:val="0"/>
        <w:spacing w:after="0" w:line="240" w:lineRule="auto"/>
        <w:ind w:firstLine="6804"/>
        <w:outlineLvl w:val="0"/>
        <w:rPr>
          <w:rFonts w:ascii="Times New Roman" w:hAnsi="Times New Roman" w:cs="Times New Roman"/>
          <w:sz w:val="28"/>
          <w:szCs w:val="28"/>
        </w:rPr>
      </w:pPr>
      <w:r w:rsidRPr="005A4084">
        <w:rPr>
          <w:rFonts w:ascii="Times New Roman" w:hAnsi="Times New Roman" w:cs="Times New Roman"/>
          <w:sz w:val="28"/>
          <w:szCs w:val="28"/>
        </w:rPr>
        <w:lastRenderedPageBreak/>
        <w:t>Приложение № 1</w:t>
      </w:r>
    </w:p>
    <w:p w:rsidR="00A41BD0" w:rsidRPr="005A4084" w:rsidRDefault="00A41BD0" w:rsidP="00A41BD0">
      <w:pPr>
        <w:autoSpaceDE w:val="0"/>
        <w:autoSpaceDN w:val="0"/>
        <w:adjustRightInd w:val="0"/>
        <w:spacing w:after="0" w:line="240" w:lineRule="auto"/>
        <w:ind w:firstLine="6804"/>
        <w:jc w:val="both"/>
        <w:rPr>
          <w:rFonts w:ascii="Times New Roman" w:hAnsi="Times New Roman" w:cs="Times New Roman"/>
          <w:sz w:val="28"/>
          <w:szCs w:val="28"/>
        </w:rPr>
      </w:pPr>
      <w:r>
        <w:rPr>
          <w:rFonts w:ascii="Times New Roman" w:hAnsi="Times New Roman" w:cs="Times New Roman"/>
          <w:sz w:val="28"/>
          <w:szCs w:val="28"/>
        </w:rPr>
        <w:t xml:space="preserve">к </w:t>
      </w:r>
      <w:r w:rsidRPr="005A4084">
        <w:rPr>
          <w:rFonts w:ascii="Times New Roman" w:hAnsi="Times New Roman" w:cs="Times New Roman"/>
          <w:sz w:val="28"/>
          <w:szCs w:val="28"/>
        </w:rPr>
        <w:t>постановлени</w:t>
      </w:r>
      <w:r>
        <w:rPr>
          <w:rFonts w:ascii="Times New Roman" w:hAnsi="Times New Roman" w:cs="Times New Roman"/>
          <w:sz w:val="28"/>
          <w:szCs w:val="28"/>
        </w:rPr>
        <w:t>ю</w:t>
      </w:r>
    </w:p>
    <w:p w:rsidR="00A41BD0" w:rsidRPr="005A4084" w:rsidRDefault="00A41BD0" w:rsidP="00A41BD0">
      <w:pPr>
        <w:autoSpaceDE w:val="0"/>
        <w:autoSpaceDN w:val="0"/>
        <w:adjustRightInd w:val="0"/>
        <w:spacing w:after="0" w:line="240" w:lineRule="auto"/>
        <w:ind w:firstLine="6804"/>
        <w:jc w:val="both"/>
        <w:rPr>
          <w:rFonts w:ascii="Times New Roman" w:hAnsi="Times New Roman" w:cs="Times New Roman"/>
          <w:sz w:val="28"/>
          <w:szCs w:val="28"/>
        </w:rPr>
      </w:pPr>
      <w:r w:rsidRPr="005A4084">
        <w:rPr>
          <w:rFonts w:ascii="Times New Roman" w:hAnsi="Times New Roman" w:cs="Times New Roman"/>
          <w:sz w:val="28"/>
          <w:szCs w:val="28"/>
        </w:rPr>
        <w:t>Кабинета Министров</w:t>
      </w:r>
    </w:p>
    <w:p w:rsidR="00A41BD0" w:rsidRPr="005A4084" w:rsidRDefault="00A41BD0" w:rsidP="00A41BD0">
      <w:pPr>
        <w:autoSpaceDE w:val="0"/>
        <w:autoSpaceDN w:val="0"/>
        <w:adjustRightInd w:val="0"/>
        <w:spacing w:after="0" w:line="240" w:lineRule="auto"/>
        <w:ind w:firstLine="6804"/>
        <w:jc w:val="both"/>
        <w:rPr>
          <w:rFonts w:ascii="Times New Roman" w:hAnsi="Times New Roman" w:cs="Times New Roman"/>
          <w:sz w:val="28"/>
          <w:szCs w:val="28"/>
        </w:rPr>
      </w:pPr>
      <w:r w:rsidRPr="005A4084">
        <w:rPr>
          <w:rFonts w:ascii="Times New Roman" w:hAnsi="Times New Roman" w:cs="Times New Roman"/>
          <w:sz w:val="28"/>
          <w:szCs w:val="28"/>
        </w:rPr>
        <w:t>Республики Татарстан</w:t>
      </w:r>
    </w:p>
    <w:p w:rsidR="00A41BD0" w:rsidRDefault="00A41BD0" w:rsidP="00A41BD0">
      <w:pPr>
        <w:autoSpaceDE w:val="0"/>
        <w:autoSpaceDN w:val="0"/>
        <w:adjustRightInd w:val="0"/>
        <w:spacing w:after="0" w:line="240" w:lineRule="auto"/>
        <w:ind w:firstLine="6804"/>
        <w:jc w:val="both"/>
        <w:rPr>
          <w:rFonts w:ascii="Times New Roman" w:hAnsi="Times New Roman" w:cs="Times New Roman"/>
          <w:sz w:val="28"/>
          <w:szCs w:val="28"/>
        </w:rPr>
      </w:pPr>
      <w:r w:rsidRPr="005A4084">
        <w:rPr>
          <w:rFonts w:ascii="Times New Roman" w:hAnsi="Times New Roman" w:cs="Times New Roman"/>
          <w:sz w:val="28"/>
          <w:szCs w:val="28"/>
        </w:rPr>
        <w:t xml:space="preserve">от </w:t>
      </w:r>
      <w:r>
        <w:rPr>
          <w:rFonts w:ascii="Times New Roman" w:hAnsi="Times New Roman" w:cs="Times New Roman"/>
          <w:sz w:val="28"/>
          <w:szCs w:val="28"/>
        </w:rPr>
        <w:t xml:space="preserve">_________ 2023 </w:t>
      </w:r>
      <w:r w:rsidRPr="005A4084">
        <w:rPr>
          <w:rFonts w:ascii="Times New Roman" w:hAnsi="Times New Roman" w:cs="Times New Roman"/>
          <w:sz w:val="28"/>
          <w:szCs w:val="28"/>
        </w:rPr>
        <w:t>№ _____</w:t>
      </w:r>
    </w:p>
    <w:p w:rsidR="00A41BD0" w:rsidRPr="00C0550C" w:rsidRDefault="00A41BD0" w:rsidP="00A41BD0">
      <w:pPr>
        <w:spacing w:after="0" w:line="240" w:lineRule="auto"/>
        <w:rPr>
          <w:rFonts w:ascii="Times New Roman" w:hAnsi="Times New Roman" w:cs="Times New Roman"/>
          <w:sz w:val="28"/>
          <w:szCs w:val="28"/>
        </w:rPr>
      </w:pPr>
    </w:p>
    <w:p w:rsidR="00A41BD0" w:rsidRPr="00F03B9E" w:rsidRDefault="00A41BD0" w:rsidP="00A41BD0">
      <w:pPr>
        <w:pStyle w:val="ConsPlusNormal"/>
        <w:jc w:val="center"/>
        <w:rPr>
          <w:rFonts w:ascii="Times New Roman" w:hAnsi="Times New Roman" w:cs="Times New Roman"/>
          <w:sz w:val="28"/>
          <w:szCs w:val="28"/>
        </w:rPr>
      </w:pPr>
      <w:r w:rsidRPr="00F03B9E">
        <w:rPr>
          <w:rFonts w:ascii="Times New Roman" w:hAnsi="Times New Roman" w:cs="Times New Roman"/>
          <w:sz w:val="28"/>
          <w:szCs w:val="28"/>
        </w:rPr>
        <w:t>Границы зон охраны объекта культурного наследия местного (муниципального) значения «Корпус с трапезной Успенского монастыря», 1846 г.,</w:t>
      </w:r>
      <w:r w:rsidRPr="00F03B9E">
        <w:t xml:space="preserve"> </w:t>
      </w:r>
      <w:r w:rsidRPr="00F03B9E">
        <w:rPr>
          <w:rFonts w:ascii="Times New Roman" w:hAnsi="Times New Roman" w:cs="Times New Roman"/>
          <w:sz w:val="28"/>
          <w:szCs w:val="28"/>
        </w:rPr>
        <w:t>расположенного по адресу: Республика Татарстан, Чистопольский муниципальный район, г</w:t>
      </w:r>
      <w:r>
        <w:rPr>
          <w:rFonts w:ascii="Times New Roman" w:hAnsi="Times New Roman" w:cs="Times New Roman"/>
          <w:sz w:val="28"/>
          <w:szCs w:val="28"/>
        </w:rPr>
        <w:t xml:space="preserve">. </w:t>
      </w:r>
      <w:r w:rsidRPr="00F03B9E">
        <w:rPr>
          <w:rFonts w:ascii="Times New Roman" w:hAnsi="Times New Roman" w:cs="Times New Roman"/>
          <w:sz w:val="28"/>
          <w:szCs w:val="28"/>
        </w:rPr>
        <w:t>Чистополь, ул</w:t>
      </w:r>
      <w:r>
        <w:rPr>
          <w:rFonts w:ascii="Times New Roman" w:hAnsi="Times New Roman" w:cs="Times New Roman"/>
          <w:sz w:val="28"/>
          <w:szCs w:val="28"/>
        </w:rPr>
        <w:t xml:space="preserve">. </w:t>
      </w:r>
      <w:r w:rsidRPr="00F03B9E">
        <w:rPr>
          <w:rFonts w:ascii="Times New Roman" w:hAnsi="Times New Roman" w:cs="Times New Roman"/>
          <w:sz w:val="28"/>
          <w:szCs w:val="28"/>
        </w:rPr>
        <w:t xml:space="preserve">Пионерская, </w:t>
      </w:r>
      <w:r>
        <w:rPr>
          <w:rFonts w:ascii="Times New Roman" w:hAnsi="Times New Roman" w:cs="Times New Roman"/>
          <w:sz w:val="28"/>
          <w:szCs w:val="28"/>
        </w:rPr>
        <w:t xml:space="preserve">д. </w:t>
      </w:r>
      <w:r w:rsidRPr="00F03B9E">
        <w:rPr>
          <w:rFonts w:ascii="Times New Roman" w:hAnsi="Times New Roman" w:cs="Times New Roman"/>
          <w:sz w:val="28"/>
          <w:szCs w:val="28"/>
        </w:rPr>
        <w:t>1, а также режим использования земель и требования к градостроительным регламентам в границах данных зон</w:t>
      </w:r>
    </w:p>
    <w:p w:rsidR="00A41BD0" w:rsidRDefault="00A41BD0" w:rsidP="00A41BD0">
      <w:pPr>
        <w:pStyle w:val="ConsPlusNormal"/>
        <w:jc w:val="center"/>
        <w:rPr>
          <w:rFonts w:ascii="Times New Roman" w:hAnsi="Times New Roman" w:cs="Times New Roman"/>
          <w:sz w:val="28"/>
          <w:szCs w:val="28"/>
        </w:rPr>
      </w:pPr>
    </w:p>
    <w:p w:rsidR="00A41BD0" w:rsidRPr="00F03B9E" w:rsidRDefault="00A41BD0" w:rsidP="00A41BD0">
      <w:pPr>
        <w:pStyle w:val="a5"/>
        <w:widowControl w:val="0"/>
        <w:numPr>
          <w:ilvl w:val="0"/>
          <w:numId w:val="27"/>
        </w:numPr>
        <w:autoSpaceDE w:val="0"/>
        <w:autoSpaceDN w:val="0"/>
        <w:adjustRightInd w:val="0"/>
        <w:spacing w:after="0" w:line="240" w:lineRule="auto"/>
        <w:ind w:left="0" w:firstLine="0"/>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ЗРЗ</w:t>
      </w:r>
      <w:r w:rsidRPr="00F03B9E">
        <w:rPr>
          <w:rFonts w:ascii="Times New Roman" w:eastAsia="Times New Roman" w:hAnsi="Times New Roman" w:cs="Times New Roman"/>
          <w:sz w:val="28"/>
          <w:szCs w:val="28"/>
          <w:lang w:eastAsia="ru-RU"/>
        </w:rPr>
        <w:t xml:space="preserve"> ОКН-М</w:t>
      </w:r>
      <w:r>
        <w:rPr>
          <w:rStyle w:val="a8"/>
          <w:rFonts w:ascii="Times New Roman" w:eastAsia="Times New Roman" w:hAnsi="Times New Roman" w:cs="Times New Roman"/>
          <w:sz w:val="28"/>
          <w:szCs w:val="28"/>
          <w:lang w:eastAsia="ru-RU"/>
        </w:rPr>
        <w:footnoteReference w:id="1"/>
      </w:r>
      <w:r w:rsidRPr="00F03B9E">
        <w:rPr>
          <w:rFonts w:ascii="Times New Roman" w:eastAsia="Times New Roman" w:hAnsi="Times New Roman" w:cs="Times New Roman"/>
          <w:sz w:val="28"/>
          <w:szCs w:val="28"/>
          <w:lang w:eastAsia="ru-RU"/>
        </w:rPr>
        <w:t xml:space="preserve"> «</w:t>
      </w:r>
      <w:r w:rsidRPr="00F03B9E">
        <w:rPr>
          <w:rFonts w:ascii="Times New Roman" w:hAnsi="Times New Roman" w:cs="Times New Roman"/>
          <w:sz w:val="28"/>
          <w:szCs w:val="28"/>
        </w:rPr>
        <w:t xml:space="preserve">Корпус с трапезной Успенского монастыря», 1846 г., адрес (местоположение): </w:t>
      </w:r>
      <w:r w:rsidRPr="00F03B9E">
        <w:rPr>
          <w:rFonts w:ascii="Times New Roman" w:eastAsia="Times New Roman" w:hAnsi="Times New Roman" w:cs="Times New Roman"/>
          <w:sz w:val="28"/>
          <w:szCs w:val="28"/>
          <w:lang w:eastAsia="ru-RU"/>
        </w:rPr>
        <w:t>Р</w:t>
      </w:r>
      <w:r>
        <w:rPr>
          <w:rFonts w:ascii="Times New Roman" w:eastAsia="Times New Roman" w:hAnsi="Times New Roman" w:cs="Times New Roman"/>
          <w:sz w:val="28"/>
          <w:szCs w:val="28"/>
          <w:lang w:eastAsia="ru-RU"/>
        </w:rPr>
        <w:t>Т</w:t>
      </w:r>
      <w:r w:rsidRPr="00F03B9E">
        <w:rPr>
          <w:rFonts w:ascii="Times New Roman" w:eastAsia="Times New Roman" w:hAnsi="Times New Roman" w:cs="Times New Roman"/>
          <w:sz w:val="28"/>
          <w:szCs w:val="28"/>
          <w:lang w:eastAsia="ru-RU"/>
        </w:rPr>
        <w:t>, Чистопольский район, г</w:t>
      </w:r>
      <w:r>
        <w:rPr>
          <w:rFonts w:ascii="Times New Roman" w:eastAsia="Times New Roman" w:hAnsi="Times New Roman" w:cs="Times New Roman"/>
          <w:sz w:val="28"/>
          <w:szCs w:val="28"/>
          <w:lang w:eastAsia="ru-RU"/>
        </w:rPr>
        <w:t>. Чистополь, ул. Пионерская, д. 1</w:t>
      </w:r>
    </w:p>
    <w:p w:rsidR="00A41BD0" w:rsidRDefault="00A41BD0" w:rsidP="00A41BD0">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A41BD0" w:rsidRPr="00C0550C" w:rsidRDefault="00A41BD0" w:rsidP="00A41BD0">
      <w:pPr>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C0550C">
        <w:rPr>
          <w:rFonts w:ascii="Times New Roman" w:eastAsia="Times New Roman" w:hAnsi="Times New Roman" w:cs="Times New Roman"/>
          <w:bCs/>
          <w:sz w:val="28"/>
          <w:szCs w:val="28"/>
          <w:lang w:eastAsia="ru-RU"/>
        </w:rPr>
        <w:t>Раздел 1</w:t>
      </w:r>
    </w:p>
    <w:tbl>
      <w:tblPr>
        <w:tblW w:w="9952"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846"/>
        <w:gridCol w:w="4116"/>
        <w:gridCol w:w="4990"/>
      </w:tblGrid>
      <w:tr w:rsidR="00A41BD0" w:rsidRPr="0002195E" w:rsidTr="004D2977">
        <w:tc>
          <w:tcPr>
            <w:tcW w:w="9952" w:type="dxa"/>
            <w:gridSpan w:val="3"/>
            <w:tcBorders>
              <w:top w:val="single" w:sz="4" w:space="0" w:color="auto"/>
              <w:bottom w:val="single" w:sz="4" w:space="0" w:color="auto"/>
              <w:right w:val="single" w:sz="4" w:space="0" w:color="auto"/>
            </w:tcBorders>
          </w:tcPr>
          <w:p w:rsidR="00A41BD0" w:rsidRPr="0002195E" w:rsidRDefault="00A41BD0" w:rsidP="004D2977">
            <w:pPr>
              <w:keepNext/>
              <w:autoSpaceDE w:val="0"/>
              <w:autoSpaceDN w:val="0"/>
              <w:spacing w:after="0" w:line="240" w:lineRule="auto"/>
              <w:jc w:val="center"/>
              <w:outlineLvl w:val="0"/>
              <w:rPr>
                <w:rFonts w:ascii="Times New Roman" w:hAnsi="Times New Roman" w:cs="Times New Roman"/>
                <w:caps/>
                <w:lang w:eastAsia="ru-RU"/>
              </w:rPr>
            </w:pPr>
            <w:r w:rsidRPr="0002195E">
              <w:rPr>
                <w:rFonts w:ascii="Times New Roman" w:hAnsi="Times New Roman" w:cs="Times New Roman"/>
                <w:lang w:eastAsia="ru-RU"/>
              </w:rPr>
              <w:t>Сведения об объекте</w:t>
            </w:r>
          </w:p>
        </w:tc>
      </w:tr>
      <w:tr w:rsidR="00A41BD0" w:rsidRPr="0002195E" w:rsidTr="004D2977">
        <w:tc>
          <w:tcPr>
            <w:tcW w:w="846" w:type="dxa"/>
            <w:tcBorders>
              <w:top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w:t>
            </w:r>
          </w:p>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п/п</w:t>
            </w:r>
          </w:p>
        </w:tc>
        <w:tc>
          <w:tcPr>
            <w:tcW w:w="4116"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Характеристики объекта</w:t>
            </w:r>
          </w:p>
        </w:tc>
        <w:tc>
          <w:tcPr>
            <w:tcW w:w="4990" w:type="dxa"/>
            <w:tcBorders>
              <w:top w:val="single" w:sz="4" w:space="0" w:color="auto"/>
              <w:left w:val="single" w:sz="4" w:space="0" w:color="auto"/>
              <w:bottom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Описание характеристик</w:t>
            </w:r>
          </w:p>
        </w:tc>
      </w:tr>
      <w:tr w:rsidR="00A41BD0" w:rsidRPr="0002195E" w:rsidTr="004D2977">
        <w:tc>
          <w:tcPr>
            <w:tcW w:w="846" w:type="dxa"/>
            <w:tcBorders>
              <w:top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1</w:t>
            </w:r>
          </w:p>
        </w:tc>
        <w:tc>
          <w:tcPr>
            <w:tcW w:w="4116"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r w:rsidRPr="0002195E">
              <w:rPr>
                <w:rFonts w:ascii="Times New Roman" w:hAnsi="Times New Roman" w:cs="Times New Roman"/>
                <w:lang w:eastAsia="ru-RU"/>
              </w:rPr>
              <w:t>Местоположение объекта</w:t>
            </w:r>
          </w:p>
        </w:tc>
        <w:tc>
          <w:tcPr>
            <w:tcW w:w="4990" w:type="dxa"/>
            <w:tcBorders>
              <w:top w:val="single" w:sz="4" w:space="0" w:color="auto"/>
              <w:left w:val="single" w:sz="4" w:space="0" w:color="auto"/>
              <w:bottom w:val="single" w:sz="4" w:space="0" w:color="auto"/>
            </w:tcBorders>
          </w:tcPr>
          <w:p w:rsidR="00A41BD0" w:rsidRPr="0002195E" w:rsidRDefault="00A41BD0" w:rsidP="004D2977">
            <w:pPr>
              <w:keepNext/>
              <w:keepLines/>
              <w:suppressAutoHyphens/>
              <w:autoSpaceDE w:val="0"/>
              <w:autoSpaceDN w:val="0"/>
              <w:adjustRightInd w:val="0"/>
              <w:spacing w:after="0" w:line="240" w:lineRule="auto"/>
              <w:rPr>
                <w:rFonts w:ascii="Times New Roman" w:hAnsi="Times New Roman" w:cs="Times New Roman"/>
                <w:lang w:eastAsia="ru-RU"/>
              </w:rPr>
            </w:pPr>
            <w:r w:rsidRPr="0002195E">
              <w:rPr>
                <w:rFonts w:ascii="Times New Roman" w:hAnsi="Times New Roman" w:cs="Times New Roman"/>
              </w:rPr>
              <w:t>Республика Татарстан,</w:t>
            </w:r>
            <w:r>
              <w:rPr>
                <w:rFonts w:ascii="Times New Roman" w:hAnsi="Times New Roman" w:cs="Times New Roman"/>
              </w:rPr>
              <w:t xml:space="preserve"> </w:t>
            </w:r>
            <w:r w:rsidRPr="0002195E">
              <w:rPr>
                <w:rFonts w:ascii="Times New Roman" w:hAnsi="Times New Roman" w:cs="Times New Roman"/>
              </w:rPr>
              <w:t>Чистопольский</w:t>
            </w:r>
            <w:r>
              <w:rPr>
                <w:rFonts w:ascii="Times New Roman" w:hAnsi="Times New Roman" w:cs="Times New Roman"/>
              </w:rPr>
              <w:t xml:space="preserve"> </w:t>
            </w:r>
            <w:r w:rsidRPr="0002195E">
              <w:rPr>
                <w:rFonts w:ascii="Times New Roman" w:hAnsi="Times New Roman" w:cs="Times New Roman"/>
              </w:rPr>
              <w:t>муниципальный район, г.</w:t>
            </w:r>
            <w:r>
              <w:rPr>
                <w:rFonts w:ascii="Times New Roman" w:hAnsi="Times New Roman" w:cs="Times New Roman"/>
              </w:rPr>
              <w:t xml:space="preserve"> </w:t>
            </w:r>
            <w:r w:rsidRPr="0002195E">
              <w:rPr>
                <w:rFonts w:ascii="Times New Roman" w:hAnsi="Times New Roman" w:cs="Times New Roman"/>
              </w:rPr>
              <w:t>Чистополь</w:t>
            </w:r>
          </w:p>
        </w:tc>
      </w:tr>
      <w:tr w:rsidR="00A41BD0" w:rsidRPr="0002195E" w:rsidTr="004D2977">
        <w:tc>
          <w:tcPr>
            <w:tcW w:w="846" w:type="dxa"/>
            <w:tcBorders>
              <w:top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2</w:t>
            </w:r>
          </w:p>
        </w:tc>
        <w:tc>
          <w:tcPr>
            <w:tcW w:w="4116"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r w:rsidRPr="0002195E">
              <w:rPr>
                <w:rFonts w:ascii="Times New Roman" w:hAnsi="Times New Roman" w:cs="Times New Roman"/>
                <w:lang w:eastAsia="ru-RU"/>
              </w:rPr>
              <w:t>Площадь объекта +/- величина погрешности определения площади (Р +/- Дельта Р)</w:t>
            </w:r>
          </w:p>
        </w:tc>
        <w:tc>
          <w:tcPr>
            <w:tcW w:w="4990" w:type="dxa"/>
            <w:tcBorders>
              <w:top w:val="single" w:sz="4" w:space="0" w:color="auto"/>
              <w:left w:val="single" w:sz="4" w:space="0" w:color="auto"/>
              <w:bottom w:val="single" w:sz="4" w:space="0" w:color="auto"/>
            </w:tcBorders>
            <w:vAlign w:val="center"/>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r>
              <w:rPr>
                <w:rFonts w:ascii="Times New Roman" w:hAnsi="Times New Roman" w:cs="Times New Roman"/>
                <w:lang w:eastAsia="ru-RU"/>
              </w:rPr>
              <w:t xml:space="preserve">80238 </w:t>
            </w:r>
            <w:r w:rsidRPr="0002195E">
              <w:rPr>
                <w:rFonts w:ascii="Times New Roman" w:hAnsi="Times New Roman" w:cs="Times New Roman"/>
                <w:lang w:eastAsia="ru-RU"/>
              </w:rPr>
              <w:t>кв.</w:t>
            </w:r>
            <w:r>
              <w:rPr>
                <w:rFonts w:ascii="Times New Roman" w:hAnsi="Times New Roman" w:cs="Times New Roman"/>
                <w:lang w:eastAsia="ru-RU"/>
              </w:rPr>
              <w:t>м</w:t>
            </w:r>
            <w:r w:rsidRPr="0002195E">
              <w:rPr>
                <w:rFonts w:ascii="Times New Roman" w:hAnsi="Times New Roman" w:cs="Times New Roman"/>
                <w:lang w:eastAsia="ru-RU"/>
              </w:rPr>
              <w:t xml:space="preserve"> +/- </w:t>
            </w:r>
            <w:r>
              <w:rPr>
                <w:rFonts w:ascii="Times New Roman" w:hAnsi="Times New Roman" w:cs="Times New Roman"/>
                <w:lang w:eastAsia="ru-RU"/>
              </w:rPr>
              <w:t>99</w:t>
            </w:r>
            <w:r w:rsidRPr="0002195E">
              <w:rPr>
                <w:rFonts w:ascii="Times New Roman" w:hAnsi="Times New Roman" w:cs="Times New Roman"/>
                <w:lang w:eastAsia="ru-RU"/>
              </w:rPr>
              <w:t xml:space="preserve"> кв.м</w:t>
            </w:r>
          </w:p>
        </w:tc>
      </w:tr>
      <w:tr w:rsidR="00A41BD0" w:rsidRPr="0002195E" w:rsidTr="004D2977">
        <w:trPr>
          <w:trHeight w:val="319"/>
        </w:trPr>
        <w:tc>
          <w:tcPr>
            <w:tcW w:w="846" w:type="dxa"/>
            <w:tcBorders>
              <w:top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3</w:t>
            </w:r>
          </w:p>
        </w:tc>
        <w:tc>
          <w:tcPr>
            <w:tcW w:w="4116"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r w:rsidRPr="0002195E">
              <w:rPr>
                <w:rFonts w:ascii="Times New Roman" w:hAnsi="Times New Roman" w:cs="Times New Roman"/>
                <w:lang w:eastAsia="ru-RU"/>
              </w:rPr>
              <w:t>Иные характеристики объекта</w:t>
            </w:r>
          </w:p>
        </w:tc>
        <w:tc>
          <w:tcPr>
            <w:tcW w:w="4990" w:type="dxa"/>
            <w:tcBorders>
              <w:top w:val="single" w:sz="4" w:space="0" w:color="auto"/>
              <w:left w:val="single" w:sz="4" w:space="0" w:color="auto"/>
              <w:bottom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w:t>
            </w:r>
          </w:p>
        </w:tc>
      </w:tr>
    </w:tbl>
    <w:p w:rsidR="00A41BD0" w:rsidRDefault="00A41BD0" w:rsidP="00A41BD0">
      <w:pPr>
        <w:autoSpaceDE w:val="0"/>
        <w:autoSpaceDN w:val="0"/>
        <w:spacing w:after="0" w:line="240" w:lineRule="auto"/>
        <w:jc w:val="center"/>
        <w:rPr>
          <w:rFonts w:ascii="Times New Roman" w:eastAsia="Times New Roman" w:hAnsi="Times New Roman" w:cs="Times New Roman"/>
          <w:sz w:val="24"/>
          <w:szCs w:val="24"/>
          <w:lang w:eastAsia="ru-RU"/>
        </w:rPr>
      </w:pPr>
    </w:p>
    <w:p w:rsidR="00A41BD0" w:rsidRPr="00C0550C" w:rsidRDefault="00A41BD0" w:rsidP="00A41BD0">
      <w:pPr>
        <w:widowControl w:val="0"/>
        <w:autoSpaceDE w:val="0"/>
        <w:autoSpaceDN w:val="0"/>
        <w:adjustRightInd w:val="0"/>
        <w:spacing w:after="0" w:line="240" w:lineRule="auto"/>
        <w:jc w:val="center"/>
        <w:rPr>
          <w:rFonts w:ascii="Times New Roman" w:eastAsia="Times New Roman" w:hAnsi="Times New Roman" w:cs="Times New Roman"/>
          <w:bCs/>
          <w:sz w:val="28"/>
          <w:szCs w:val="28"/>
          <w:lang w:eastAsia="ru-RU"/>
        </w:rPr>
      </w:pPr>
      <w:r w:rsidRPr="00C0550C">
        <w:rPr>
          <w:rFonts w:ascii="Times New Roman" w:eastAsia="Times New Roman" w:hAnsi="Times New Roman" w:cs="Times New Roman"/>
          <w:bCs/>
          <w:sz w:val="28"/>
          <w:szCs w:val="28"/>
          <w:lang w:eastAsia="ru-RU"/>
        </w:rPr>
        <w:t>Раздел 2</w:t>
      </w:r>
    </w:p>
    <w:tbl>
      <w:tblPr>
        <w:tblW w:w="9952"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447"/>
        <w:gridCol w:w="1275"/>
        <w:gridCol w:w="1418"/>
        <w:gridCol w:w="2410"/>
        <w:gridCol w:w="1701"/>
        <w:gridCol w:w="1701"/>
      </w:tblGrid>
      <w:tr w:rsidR="00A41BD0" w:rsidRPr="00C0550C" w:rsidTr="004D2977">
        <w:tc>
          <w:tcPr>
            <w:tcW w:w="9952" w:type="dxa"/>
            <w:gridSpan w:val="6"/>
            <w:tcBorders>
              <w:top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bCs/>
                <w:color w:val="26282F"/>
                <w:lang w:eastAsia="ru-RU"/>
              </w:rPr>
              <w:t>Сведения о местоположении границ объекта</w:t>
            </w:r>
          </w:p>
        </w:tc>
      </w:tr>
      <w:tr w:rsidR="00A41BD0" w:rsidRPr="00C0550C" w:rsidTr="004D2977">
        <w:tc>
          <w:tcPr>
            <w:tcW w:w="9952" w:type="dxa"/>
            <w:gridSpan w:val="6"/>
            <w:tcBorders>
              <w:top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1. Система координат: МСК-16</w:t>
            </w:r>
          </w:p>
        </w:tc>
      </w:tr>
      <w:tr w:rsidR="00A41BD0" w:rsidRPr="00C0550C" w:rsidTr="004D2977">
        <w:tc>
          <w:tcPr>
            <w:tcW w:w="9952" w:type="dxa"/>
            <w:gridSpan w:val="6"/>
            <w:tcBorders>
              <w:top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2. Сведения о характерных точках границ объекта</w:t>
            </w:r>
          </w:p>
        </w:tc>
      </w:tr>
      <w:tr w:rsidR="00A41BD0" w:rsidRPr="00C0550C" w:rsidTr="004D2977">
        <w:trPr>
          <w:trHeight w:val="769"/>
        </w:trPr>
        <w:tc>
          <w:tcPr>
            <w:tcW w:w="1447" w:type="dxa"/>
            <w:vMerge w:val="restart"/>
            <w:tcBorders>
              <w:top w:val="single" w:sz="4" w:space="0" w:color="auto"/>
              <w:bottom w:val="single" w:sz="4" w:space="0" w:color="auto"/>
              <w:right w:val="single" w:sz="4" w:space="0" w:color="auto"/>
            </w:tcBorders>
            <w:tcMar>
              <w:left w:w="57" w:type="dxa"/>
              <w:right w:w="57" w:type="dxa"/>
            </w:tcMar>
            <w:vAlign w:val="center"/>
          </w:tcPr>
          <w:p w:rsidR="00A41BD0" w:rsidRPr="00C0550C" w:rsidRDefault="00A41BD0" w:rsidP="004D2977">
            <w:pPr>
              <w:widowControl w:val="0"/>
              <w:autoSpaceDE w:val="0"/>
              <w:autoSpaceDN w:val="0"/>
              <w:adjustRightInd w:val="0"/>
              <w:spacing w:after="0" w:line="240" w:lineRule="auto"/>
              <w:ind w:right="-106"/>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Обозначение характерных точек границ</w:t>
            </w:r>
          </w:p>
        </w:tc>
        <w:tc>
          <w:tcPr>
            <w:tcW w:w="2693" w:type="dxa"/>
            <w:gridSpan w:val="2"/>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Координаты, м</w:t>
            </w:r>
          </w:p>
        </w:tc>
        <w:tc>
          <w:tcPr>
            <w:tcW w:w="2410" w:type="dxa"/>
            <w:vMerge w:val="restart"/>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Метод определения координат характерной точки</w:t>
            </w:r>
          </w:p>
        </w:tc>
        <w:tc>
          <w:tcPr>
            <w:tcW w:w="1701" w:type="dxa"/>
            <w:vMerge w:val="restart"/>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Средняя квадратическая погрешность положения характерной точки (Mt), м</w:t>
            </w:r>
          </w:p>
        </w:tc>
        <w:tc>
          <w:tcPr>
            <w:tcW w:w="1701" w:type="dxa"/>
            <w:vMerge w:val="restart"/>
            <w:tcBorders>
              <w:top w:val="single" w:sz="4" w:space="0" w:color="auto"/>
              <w:left w:val="single" w:sz="4" w:space="0" w:color="auto"/>
              <w:bottom w:val="single" w:sz="4" w:space="0" w:color="auto"/>
            </w:tcBorders>
            <w:tcMar>
              <w:left w:w="57" w:type="dxa"/>
              <w:right w:w="57" w:type="dxa"/>
            </w:tcMar>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 xml:space="preserve">Описание обозначения точки на местности (при наличии) </w:t>
            </w:r>
          </w:p>
        </w:tc>
      </w:tr>
      <w:tr w:rsidR="00A41BD0" w:rsidRPr="00C0550C" w:rsidTr="004D2977">
        <w:tc>
          <w:tcPr>
            <w:tcW w:w="1447" w:type="dxa"/>
            <w:vMerge/>
            <w:tcBorders>
              <w:top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c>
          <w:tcPr>
            <w:tcW w:w="1275"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X</w:t>
            </w:r>
          </w:p>
        </w:tc>
        <w:tc>
          <w:tcPr>
            <w:tcW w:w="1418"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Y</w:t>
            </w:r>
          </w:p>
        </w:tc>
        <w:tc>
          <w:tcPr>
            <w:tcW w:w="2410" w:type="dxa"/>
            <w:vMerge/>
            <w:tcBorders>
              <w:top w:val="single" w:sz="4" w:space="0" w:color="auto"/>
              <w:left w:val="nil"/>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c>
          <w:tcPr>
            <w:tcW w:w="1701" w:type="dxa"/>
            <w:vMerge/>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c>
          <w:tcPr>
            <w:tcW w:w="1701" w:type="dxa"/>
            <w:vMerge/>
            <w:tcBorders>
              <w:top w:val="single" w:sz="4" w:space="0" w:color="auto"/>
              <w:left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r>
      <w:tr w:rsidR="00A41BD0" w:rsidRPr="00C0550C" w:rsidTr="004D2977">
        <w:trPr>
          <w:tblHeader/>
        </w:trPr>
        <w:tc>
          <w:tcPr>
            <w:tcW w:w="1447" w:type="dxa"/>
            <w:tcBorders>
              <w:top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1</w:t>
            </w:r>
          </w:p>
        </w:tc>
        <w:tc>
          <w:tcPr>
            <w:tcW w:w="1275"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2</w:t>
            </w:r>
          </w:p>
        </w:tc>
        <w:tc>
          <w:tcPr>
            <w:tcW w:w="1418"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3</w:t>
            </w:r>
          </w:p>
        </w:tc>
        <w:tc>
          <w:tcPr>
            <w:tcW w:w="2410" w:type="dxa"/>
            <w:tcBorders>
              <w:top w:val="single" w:sz="4" w:space="0" w:color="auto"/>
              <w:left w:val="nil"/>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4</w:t>
            </w:r>
          </w:p>
        </w:tc>
        <w:tc>
          <w:tcPr>
            <w:tcW w:w="1701"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5</w:t>
            </w:r>
          </w:p>
        </w:tc>
        <w:tc>
          <w:tcPr>
            <w:tcW w:w="1701" w:type="dxa"/>
            <w:tcBorders>
              <w:top w:val="single" w:sz="4" w:space="0" w:color="auto"/>
              <w:left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6</w:t>
            </w:r>
          </w:p>
        </w:tc>
      </w:tr>
      <w:tr w:rsidR="00A41BD0" w:rsidRPr="00C0550C" w:rsidTr="004D2977">
        <w:tc>
          <w:tcPr>
            <w:tcW w:w="1447" w:type="dxa"/>
            <w:tcBorders>
              <w:top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val="en-US" w:eastAsia="ru-RU"/>
              </w:rPr>
            </w:pPr>
            <w:r w:rsidRPr="00C0550C">
              <w:rPr>
                <w:rFonts w:ascii="Times New Roman" w:eastAsia="Times New Roman" w:hAnsi="Times New Roman" w:cs="Times New Roman"/>
                <w:lang w:val="en-US" w:eastAsia="ru-RU"/>
              </w:rPr>
              <w:t>-</w:t>
            </w:r>
          </w:p>
        </w:tc>
        <w:tc>
          <w:tcPr>
            <w:tcW w:w="1275"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val="en-US" w:eastAsia="ru-RU"/>
              </w:rPr>
            </w:pPr>
            <w:r w:rsidRPr="00C0550C">
              <w:rPr>
                <w:rFonts w:ascii="Times New Roman" w:eastAsia="Times New Roman" w:hAnsi="Times New Roman" w:cs="Times New Roman"/>
                <w:lang w:val="en-US" w:eastAsia="ru-RU"/>
              </w:rPr>
              <w:t>-</w:t>
            </w:r>
          </w:p>
        </w:tc>
        <w:tc>
          <w:tcPr>
            <w:tcW w:w="1418"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val="en-US" w:eastAsia="ru-RU"/>
              </w:rPr>
            </w:pPr>
            <w:r w:rsidRPr="00C0550C">
              <w:rPr>
                <w:rFonts w:ascii="Times New Roman" w:eastAsia="Times New Roman" w:hAnsi="Times New Roman" w:cs="Times New Roman"/>
                <w:lang w:val="en-US" w:eastAsia="ru-RU"/>
              </w:rPr>
              <w:t>-</w:t>
            </w:r>
          </w:p>
        </w:tc>
        <w:tc>
          <w:tcPr>
            <w:tcW w:w="2410" w:type="dxa"/>
            <w:tcBorders>
              <w:top w:val="single" w:sz="4" w:space="0" w:color="auto"/>
              <w:left w:val="nil"/>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val="en-US" w:eastAsia="ru-RU"/>
              </w:rPr>
            </w:pPr>
            <w:r w:rsidRPr="00C0550C">
              <w:rPr>
                <w:rFonts w:ascii="Times New Roman" w:eastAsia="Times New Roman" w:hAnsi="Times New Roman" w:cs="Times New Roman"/>
                <w:lang w:val="en-US" w:eastAsia="ru-RU"/>
              </w:rPr>
              <w:t>-</w:t>
            </w:r>
          </w:p>
        </w:tc>
        <w:tc>
          <w:tcPr>
            <w:tcW w:w="1701"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val="en-US" w:eastAsia="ru-RU"/>
              </w:rPr>
            </w:pPr>
            <w:r w:rsidRPr="00C0550C">
              <w:rPr>
                <w:rFonts w:ascii="Times New Roman" w:eastAsia="Times New Roman" w:hAnsi="Times New Roman" w:cs="Times New Roman"/>
                <w:lang w:val="en-US" w:eastAsia="ru-RU"/>
              </w:rPr>
              <w:t>-</w:t>
            </w:r>
          </w:p>
        </w:tc>
        <w:tc>
          <w:tcPr>
            <w:tcW w:w="1701" w:type="dxa"/>
            <w:tcBorders>
              <w:top w:val="single" w:sz="4" w:space="0" w:color="auto"/>
              <w:left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r>
      <w:tr w:rsidR="00A41BD0" w:rsidRPr="00C0550C" w:rsidTr="004D2977">
        <w:tc>
          <w:tcPr>
            <w:tcW w:w="9952" w:type="dxa"/>
            <w:gridSpan w:val="6"/>
            <w:tcBorders>
              <w:top w:val="single" w:sz="4" w:space="0" w:color="auto"/>
              <w:bottom w:val="single" w:sz="4" w:space="0" w:color="auto"/>
            </w:tcBorders>
          </w:tcPr>
          <w:p w:rsidR="00A41BD0" w:rsidRPr="00C0550C" w:rsidRDefault="00A41BD0" w:rsidP="004D2977">
            <w:pPr>
              <w:keepNext/>
              <w:widowControl w:val="0"/>
              <w:autoSpaceDE w:val="0"/>
              <w:autoSpaceDN w:val="0"/>
              <w:adjustRightInd w:val="0"/>
              <w:spacing w:after="0" w:line="240" w:lineRule="auto"/>
              <w:jc w:val="both"/>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3. Сведения о характерных точках части (частей) границы объекта</w:t>
            </w:r>
          </w:p>
        </w:tc>
      </w:tr>
      <w:tr w:rsidR="00A41BD0" w:rsidRPr="00C0550C" w:rsidTr="004D2977">
        <w:trPr>
          <w:trHeight w:val="853"/>
        </w:trPr>
        <w:tc>
          <w:tcPr>
            <w:tcW w:w="1447" w:type="dxa"/>
            <w:vMerge w:val="restart"/>
            <w:tcBorders>
              <w:top w:val="single" w:sz="4" w:space="0" w:color="auto"/>
              <w:bottom w:val="single" w:sz="4" w:space="0" w:color="auto"/>
              <w:right w:val="single" w:sz="4" w:space="0" w:color="auto"/>
            </w:tcBorders>
            <w:vAlign w:val="center"/>
          </w:tcPr>
          <w:p w:rsidR="00A41BD0" w:rsidRPr="00C0550C" w:rsidRDefault="00A41BD0" w:rsidP="004D2977">
            <w:pPr>
              <w:keepNext/>
              <w:widowControl w:val="0"/>
              <w:autoSpaceDE w:val="0"/>
              <w:autoSpaceDN w:val="0"/>
              <w:adjustRightInd w:val="0"/>
              <w:spacing w:after="0" w:line="240" w:lineRule="auto"/>
              <w:ind w:left="-57" w:right="-57"/>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Обозначение характерных точек части границы</w:t>
            </w:r>
          </w:p>
        </w:tc>
        <w:tc>
          <w:tcPr>
            <w:tcW w:w="2693" w:type="dxa"/>
            <w:gridSpan w:val="2"/>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keepNext/>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Координаты, м</w:t>
            </w:r>
          </w:p>
        </w:tc>
        <w:tc>
          <w:tcPr>
            <w:tcW w:w="2410" w:type="dxa"/>
            <w:vMerge w:val="restart"/>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keepNext/>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Метод определения координат характерной точки</w:t>
            </w:r>
          </w:p>
        </w:tc>
        <w:tc>
          <w:tcPr>
            <w:tcW w:w="1701" w:type="dxa"/>
            <w:vMerge w:val="restart"/>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keepNext/>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Средняя квадратическая погрешность положения характерной точки (Mt), м</w:t>
            </w:r>
          </w:p>
        </w:tc>
        <w:tc>
          <w:tcPr>
            <w:tcW w:w="1701" w:type="dxa"/>
            <w:vMerge w:val="restart"/>
            <w:tcBorders>
              <w:top w:val="single" w:sz="4" w:space="0" w:color="auto"/>
              <w:left w:val="single" w:sz="4" w:space="0" w:color="auto"/>
              <w:bottom w:val="single" w:sz="4" w:space="0" w:color="auto"/>
            </w:tcBorders>
            <w:vAlign w:val="center"/>
          </w:tcPr>
          <w:p w:rsidR="00A41BD0" w:rsidRPr="00C0550C" w:rsidRDefault="00A41BD0" w:rsidP="004D2977">
            <w:pPr>
              <w:keepNext/>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Описание обозначения точки на местности (при наличии)</w:t>
            </w:r>
          </w:p>
        </w:tc>
      </w:tr>
      <w:tr w:rsidR="00A41BD0" w:rsidRPr="00C0550C" w:rsidTr="004D2977">
        <w:tc>
          <w:tcPr>
            <w:tcW w:w="1447" w:type="dxa"/>
            <w:vMerge/>
            <w:tcBorders>
              <w:top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c>
          <w:tcPr>
            <w:tcW w:w="1275"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X</w:t>
            </w:r>
          </w:p>
        </w:tc>
        <w:tc>
          <w:tcPr>
            <w:tcW w:w="1418"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Y</w:t>
            </w:r>
          </w:p>
        </w:tc>
        <w:tc>
          <w:tcPr>
            <w:tcW w:w="2410" w:type="dxa"/>
            <w:vMerge/>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c>
          <w:tcPr>
            <w:tcW w:w="1701" w:type="dxa"/>
            <w:vMerge/>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c>
          <w:tcPr>
            <w:tcW w:w="1701" w:type="dxa"/>
            <w:vMerge/>
            <w:tcBorders>
              <w:top w:val="single" w:sz="4" w:space="0" w:color="auto"/>
              <w:left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r>
    </w:tbl>
    <w:tbl>
      <w:tblPr>
        <w:tblStyle w:val="41"/>
        <w:tblW w:w="9952" w:type="dxa"/>
        <w:tblInd w:w="108" w:type="dxa"/>
        <w:tblLook w:val="04A0" w:firstRow="1" w:lastRow="0" w:firstColumn="1" w:lastColumn="0" w:noHBand="0" w:noVBand="1"/>
      </w:tblPr>
      <w:tblGrid>
        <w:gridCol w:w="1447"/>
        <w:gridCol w:w="1275"/>
        <w:gridCol w:w="1418"/>
        <w:gridCol w:w="2410"/>
        <w:gridCol w:w="1701"/>
        <w:gridCol w:w="1701"/>
      </w:tblGrid>
      <w:tr w:rsidR="00A41BD0" w:rsidRPr="00C0550C" w:rsidTr="004D2977">
        <w:trPr>
          <w:tblHeader/>
        </w:trPr>
        <w:tc>
          <w:tcPr>
            <w:tcW w:w="1447" w:type="dxa"/>
            <w:tcBorders>
              <w:bottom w:val="single" w:sz="4" w:space="0" w:color="auto"/>
            </w:tcBorders>
            <w:vAlign w:val="center"/>
          </w:tcPr>
          <w:p w:rsidR="00A41BD0" w:rsidRPr="00C0550C" w:rsidRDefault="00A41BD0" w:rsidP="004D2977">
            <w:pPr>
              <w:widowControl w:val="0"/>
              <w:autoSpaceDE w:val="0"/>
              <w:autoSpaceDN w:val="0"/>
              <w:adjustRightInd w:val="0"/>
              <w:jc w:val="center"/>
              <w:rPr>
                <w:rFonts w:ascii="Times New Roman" w:hAnsi="Times New Roman"/>
                <w:lang w:eastAsia="ru-RU"/>
              </w:rPr>
            </w:pPr>
            <w:r w:rsidRPr="00C0550C">
              <w:rPr>
                <w:rFonts w:ascii="Times New Roman" w:hAnsi="Times New Roman"/>
                <w:lang w:eastAsia="ru-RU"/>
              </w:rPr>
              <w:t>1</w:t>
            </w:r>
          </w:p>
        </w:tc>
        <w:tc>
          <w:tcPr>
            <w:tcW w:w="1275" w:type="dxa"/>
            <w:tcBorders>
              <w:bottom w:val="single" w:sz="4" w:space="0" w:color="auto"/>
            </w:tcBorders>
            <w:vAlign w:val="center"/>
          </w:tcPr>
          <w:p w:rsidR="00A41BD0" w:rsidRPr="00C0550C" w:rsidRDefault="00A41BD0" w:rsidP="004D2977">
            <w:pPr>
              <w:widowControl w:val="0"/>
              <w:autoSpaceDE w:val="0"/>
              <w:autoSpaceDN w:val="0"/>
              <w:adjustRightInd w:val="0"/>
              <w:jc w:val="center"/>
              <w:rPr>
                <w:rFonts w:ascii="Times New Roman" w:hAnsi="Times New Roman"/>
                <w:lang w:eastAsia="ru-RU"/>
              </w:rPr>
            </w:pPr>
            <w:r w:rsidRPr="00C0550C">
              <w:rPr>
                <w:rFonts w:ascii="Times New Roman" w:hAnsi="Times New Roman"/>
                <w:lang w:eastAsia="ru-RU"/>
              </w:rPr>
              <w:t>2</w:t>
            </w:r>
          </w:p>
        </w:tc>
        <w:tc>
          <w:tcPr>
            <w:tcW w:w="1418" w:type="dxa"/>
            <w:tcBorders>
              <w:bottom w:val="single" w:sz="4" w:space="0" w:color="auto"/>
            </w:tcBorders>
            <w:vAlign w:val="center"/>
          </w:tcPr>
          <w:p w:rsidR="00A41BD0" w:rsidRPr="00C0550C" w:rsidRDefault="00A41BD0" w:rsidP="004D2977">
            <w:pPr>
              <w:widowControl w:val="0"/>
              <w:autoSpaceDE w:val="0"/>
              <w:autoSpaceDN w:val="0"/>
              <w:adjustRightInd w:val="0"/>
              <w:jc w:val="center"/>
              <w:rPr>
                <w:rFonts w:ascii="Times New Roman" w:hAnsi="Times New Roman"/>
                <w:lang w:eastAsia="ru-RU"/>
              </w:rPr>
            </w:pPr>
            <w:r w:rsidRPr="00C0550C">
              <w:rPr>
                <w:rFonts w:ascii="Times New Roman" w:hAnsi="Times New Roman"/>
                <w:lang w:eastAsia="ru-RU"/>
              </w:rPr>
              <w:t>3</w:t>
            </w:r>
          </w:p>
        </w:tc>
        <w:tc>
          <w:tcPr>
            <w:tcW w:w="2410" w:type="dxa"/>
            <w:tcBorders>
              <w:bottom w:val="single" w:sz="4" w:space="0" w:color="auto"/>
            </w:tcBorders>
            <w:vAlign w:val="center"/>
          </w:tcPr>
          <w:p w:rsidR="00A41BD0" w:rsidRPr="00C0550C" w:rsidRDefault="00A41BD0" w:rsidP="004D2977">
            <w:pPr>
              <w:widowControl w:val="0"/>
              <w:autoSpaceDE w:val="0"/>
              <w:autoSpaceDN w:val="0"/>
              <w:adjustRightInd w:val="0"/>
              <w:jc w:val="center"/>
              <w:rPr>
                <w:rFonts w:ascii="Times New Roman" w:hAnsi="Times New Roman"/>
                <w:lang w:eastAsia="ru-RU"/>
              </w:rPr>
            </w:pPr>
            <w:r w:rsidRPr="00C0550C">
              <w:rPr>
                <w:rFonts w:ascii="Times New Roman" w:hAnsi="Times New Roman"/>
                <w:lang w:eastAsia="ru-RU"/>
              </w:rPr>
              <w:t>4</w:t>
            </w:r>
          </w:p>
        </w:tc>
        <w:tc>
          <w:tcPr>
            <w:tcW w:w="1701" w:type="dxa"/>
            <w:tcBorders>
              <w:bottom w:val="single" w:sz="4" w:space="0" w:color="auto"/>
            </w:tcBorders>
            <w:vAlign w:val="center"/>
          </w:tcPr>
          <w:p w:rsidR="00A41BD0" w:rsidRPr="00C0550C" w:rsidRDefault="00A41BD0" w:rsidP="004D2977">
            <w:pPr>
              <w:widowControl w:val="0"/>
              <w:autoSpaceDE w:val="0"/>
              <w:autoSpaceDN w:val="0"/>
              <w:adjustRightInd w:val="0"/>
              <w:jc w:val="center"/>
              <w:rPr>
                <w:rFonts w:ascii="Times New Roman" w:hAnsi="Times New Roman"/>
                <w:lang w:eastAsia="ru-RU"/>
              </w:rPr>
            </w:pPr>
            <w:r w:rsidRPr="00C0550C">
              <w:rPr>
                <w:rFonts w:ascii="Times New Roman" w:hAnsi="Times New Roman"/>
                <w:lang w:eastAsia="ru-RU"/>
              </w:rPr>
              <w:t>5</w:t>
            </w:r>
          </w:p>
        </w:tc>
        <w:tc>
          <w:tcPr>
            <w:tcW w:w="1701" w:type="dxa"/>
            <w:tcBorders>
              <w:bottom w:val="single" w:sz="4" w:space="0" w:color="auto"/>
            </w:tcBorders>
            <w:vAlign w:val="center"/>
          </w:tcPr>
          <w:p w:rsidR="00A41BD0" w:rsidRPr="00C0550C" w:rsidRDefault="00A41BD0" w:rsidP="004D2977">
            <w:pPr>
              <w:widowControl w:val="0"/>
              <w:autoSpaceDE w:val="0"/>
              <w:autoSpaceDN w:val="0"/>
              <w:adjustRightInd w:val="0"/>
              <w:jc w:val="center"/>
              <w:rPr>
                <w:rFonts w:ascii="Times New Roman" w:hAnsi="Times New Roman"/>
                <w:lang w:eastAsia="ru-RU"/>
              </w:rPr>
            </w:pPr>
            <w:r w:rsidRPr="00C0550C">
              <w:rPr>
                <w:rFonts w:ascii="Times New Roman" w:hAnsi="Times New Roman"/>
                <w:lang w:eastAsia="ru-RU"/>
              </w:rPr>
              <w:t>6</w:t>
            </w:r>
          </w:p>
        </w:tc>
      </w:tr>
      <w:tr w:rsidR="00A41BD0" w:rsidRPr="00C0550C" w:rsidTr="004D2977">
        <w:tc>
          <w:tcPr>
            <w:tcW w:w="1447" w:type="dxa"/>
          </w:tcPr>
          <w:p w:rsidR="00A41BD0" w:rsidRPr="00A9072C" w:rsidRDefault="00A41BD0" w:rsidP="004D2977">
            <w:pPr>
              <w:jc w:val="center"/>
              <w:rPr>
                <w:rFonts w:ascii="Times New Roman" w:eastAsia="Calibri" w:hAnsi="Times New Roman"/>
                <w:spacing w:val="-2"/>
                <w:lang w:eastAsia="ru-RU"/>
              </w:rPr>
            </w:pPr>
            <w:r w:rsidRPr="00A9072C">
              <w:rPr>
                <w:rFonts w:ascii="Times New Roman" w:hAnsi="Times New Roman"/>
              </w:rPr>
              <w:t xml:space="preserve">1 </w:t>
            </w:r>
          </w:p>
        </w:tc>
        <w:tc>
          <w:tcPr>
            <w:tcW w:w="1275" w:type="dxa"/>
          </w:tcPr>
          <w:p w:rsidR="00A41BD0" w:rsidRPr="00A9072C" w:rsidRDefault="00A41BD0" w:rsidP="004D2977">
            <w:pPr>
              <w:jc w:val="center"/>
              <w:rPr>
                <w:rFonts w:ascii="Times New Roman" w:eastAsia="Calibri" w:hAnsi="Times New Roman"/>
                <w:spacing w:val="-2"/>
                <w:lang w:eastAsia="ru-RU"/>
              </w:rPr>
            </w:pPr>
            <w:r w:rsidRPr="00A9072C">
              <w:rPr>
                <w:rFonts w:ascii="Times New Roman" w:hAnsi="Times New Roman"/>
              </w:rPr>
              <w:t xml:space="preserve">431226.52 </w:t>
            </w:r>
          </w:p>
        </w:tc>
        <w:tc>
          <w:tcPr>
            <w:tcW w:w="1418" w:type="dxa"/>
          </w:tcPr>
          <w:p w:rsidR="00A41BD0" w:rsidRPr="00A9072C" w:rsidRDefault="00A41BD0" w:rsidP="004D2977">
            <w:pPr>
              <w:jc w:val="center"/>
              <w:rPr>
                <w:rFonts w:ascii="Times New Roman" w:eastAsia="Calibri" w:hAnsi="Times New Roman"/>
                <w:spacing w:val="-2"/>
                <w:lang w:eastAsia="ru-RU"/>
              </w:rPr>
            </w:pPr>
            <w:r w:rsidRPr="00A9072C">
              <w:rPr>
                <w:rFonts w:ascii="Times New Roman" w:hAnsi="Times New Roman"/>
              </w:rPr>
              <w:t>2212848.1</w:t>
            </w:r>
            <w:r>
              <w:rPr>
                <w:rFonts w:ascii="Times New Roman" w:hAnsi="Times New Roman"/>
              </w:rPr>
              <w:t>6</w:t>
            </w:r>
            <w:r w:rsidRPr="00A9072C">
              <w:rPr>
                <w:rFonts w:ascii="Times New Roman" w:hAnsi="Times New Roman"/>
              </w:rPr>
              <w:t xml:space="preserve">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A9072C" w:rsidRDefault="00A41BD0" w:rsidP="004D2977">
            <w:pPr>
              <w:jc w:val="center"/>
              <w:rPr>
                <w:rFonts w:ascii="Times New Roman" w:eastAsia="Calibri" w:hAnsi="Times New Roman"/>
                <w:spacing w:val="-2"/>
                <w:lang w:eastAsia="ru-RU"/>
              </w:rPr>
            </w:pPr>
            <w:r w:rsidRPr="00A9072C">
              <w:rPr>
                <w:rFonts w:ascii="Times New Roman" w:hAnsi="Times New Roman"/>
              </w:rPr>
              <w:t xml:space="preserve">2 </w:t>
            </w:r>
          </w:p>
        </w:tc>
        <w:tc>
          <w:tcPr>
            <w:tcW w:w="1275" w:type="dxa"/>
          </w:tcPr>
          <w:p w:rsidR="00A41BD0" w:rsidRPr="00A9072C" w:rsidRDefault="00A41BD0" w:rsidP="004D2977">
            <w:pPr>
              <w:jc w:val="center"/>
              <w:rPr>
                <w:rFonts w:ascii="Times New Roman" w:eastAsia="Calibri" w:hAnsi="Times New Roman"/>
                <w:spacing w:val="-2"/>
                <w:lang w:eastAsia="ru-RU"/>
              </w:rPr>
            </w:pPr>
            <w:r w:rsidRPr="00A9072C">
              <w:rPr>
                <w:rFonts w:ascii="Times New Roman" w:hAnsi="Times New Roman"/>
              </w:rPr>
              <w:t xml:space="preserve">431319.62 </w:t>
            </w:r>
          </w:p>
        </w:tc>
        <w:tc>
          <w:tcPr>
            <w:tcW w:w="1418" w:type="dxa"/>
          </w:tcPr>
          <w:p w:rsidR="00A41BD0" w:rsidRPr="00A9072C" w:rsidRDefault="00A41BD0" w:rsidP="004D2977">
            <w:pPr>
              <w:jc w:val="center"/>
              <w:rPr>
                <w:rFonts w:ascii="Times New Roman" w:eastAsia="Calibri" w:hAnsi="Times New Roman"/>
                <w:spacing w:val="-2"/>
                <w:lang w:eastAsia="ru-RU"/>
              </w:rPr>
            </w:pPr>
            <w:r w:rsidRPr="00A9072C">
              <w:rPr>
                <w:rFonts w:ascii="Times New Roman" w:hAnsi="Times New Roman"/>
              </w:rPr>
              <w:t xml:space="preserve">2212974.11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A9072C" w:rsidRDefault="00A41BD0" w:rsidP="004D2977">
            <w:pPr>
              <w:jc w:val="center"/>
              <w:rPr>
                <w:rFonts w:ascii="Times New Roman" w:eastAsia="Calibri" w:hAnsi="Times New Roman"/>
                <w:spacing w:val="-2"/>
                <w:lang w:eastAsia="ru-RU"/>
              </w:rPr>
            </w:pPr>
            <w:r w:rsidRPr="00A9072C">
              <w:rPr>
                <w:rFonts w:ascii="Times New Roman" w:hAnsi="Times New Roman"/>
              </w:rPr>
              <w:t xml:space="preserve">3 </w:t>
            </w:r>
          </w:p>
        </w:tc>
        <w:tc>
          <w:tcPr>
            <w:tcW w:w="1275" w:type="dxa"/>
          </w:tcPr>
          <w:p w:rsidR="00A41BD0" w:rsidRPr="00A9072C" w:rsidRDefault="00A41BD0" w:rsidP="004D2977">
            <w:pPr>
              <w:jc w:val="center"/>
              <w:rPr>
                <w:rFonts w:ascii="Times New Roman" w:eastAsia="Calibri" w:hAnsi="Times New Roman"/>
                <w:spacing w:val="-2"/>
                <w:lang w:eastAsia="ru-RU"/>
              </w:rPr>
            </w:pPr>
            <w:r w:rsidRPr="00A9072C">
              <w:rPr>
                <w:rFonts w:ascii="Times New Roman" w:hAnsi="Times New Roman"/>
              </w:rPr>
              <w:t xml:space="preserve">431235.78 </w:t>
            </w:r>
          </w:p>
        </w:tc>
        <w:tc>
          <w:tcPr>
            <w:tcW w:w="1418" w:type="dxa"/>
          </w:tcPr>
          <w:p w:rsidR="00A41BD0" w:rsidRPr="00A9072C" w:rsidRDefault="00A41BD0" w:rsidP="004D2977">
            <w:pPr>
              <w:jc w:val="center"/>
              <w:rPr>
                <w:rFonts w:ascii="Times New Roman" w:eastAsia="Calibri" w:hAnsi="Times New Roman"/>
                <w:spacing w:val="-2"/>
                <w:lang w:eastAsia="ru-RU"/>
              </w:rPr>
            </w:pPr>
            <w:r w:rsidRPr="00A9072C">
              <w:rPr>
                <w:rFonts w:ascii="Times New Roman" w:hAnsi="Times New Roman"/>
              </w:rPr>
              <w:t>2213000.9</w:t>
            </w:r>
            <w:r>
              <w:rPr>
                <w:rFonts w:ascii="Times New Roman" w:hAnsi="Times New Roman"/>
              </w:rPr>
              <w:t>9</w:t>
            </w:r>
            <w:r w:rsidRPr="00A9072C">
              <w:rPr>
                <w:rFonts w:ascii="Times New Roman" w:hAnsi="Times New Roman"/>
              </w:rPr>
              <w:t xml:space="preserve">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A9072C" w:rsidRDefault="00A41BD0" w:rsidP="004D2977">
            <w:pPr>
              <w:jc w:val="center"/>
              <w:rPr>
                <w:rFonts w:ascii="Times New Roman" w:eastAsia="Calibri" w:hAnsi="Times New Roman"/>
                <w:spacing w:val="-2"/>
                <w:lang w:eastAsia="ru-RU"/>
              </w:rPr>
            </w:pPr>
            <w:r w:rsidRPr="00A9072C">
              <w:rPr>
                <w:rFonts w:ascii="Times New Roman" w:hAnsi="Times New Roman"/>
              </w:rPr>
              <w:lastRenderedPageBreak/>
              <w:t xml:space="preserve">4 </w:t>
            </w:r>
          </w:p>
        </w:tc>
        <w:tc>
          <w:tcPr>
            <w:tcW w:w="1275" w:type="dxa"/>
          </w:tcPr>
          <w:p w:rsidR="00A41BD0" w:rsidRPr="00A9072C" w:rsidRDefault="00A41BD0" w:rsidP="004D2977">
            <w:pPr>
              <w:jc w:val="center"/>
              <w:rPr>
                <w:rFonts w:ascii="Times New Roman" w:eastAsia="Calibri" w:hAnsi="Times New Roman"/>
                <w:spacing w:val="-2"/>
                <w:lang w:eastAsia="ru-RU"/>
              </w:rPr>
            </w:pPr>
            <w:r w:rsidRPr="00A9072C">
              <w:rPr>
                <w:rFonts w:ascii="Times New Roman" w:hAnsi="Times New Roman"/>
              </w:rPr>
              <w:t>431202.5</w:t>
            </w:r>
            <w:r>
              <w:rPr>
                <w:rFonts w:ascii="Times New Roman" w:hAnsi="Times New Roman"/>
              </w:rPr>
              <w:t>6</w:t>
            </w:r>
            <w:r w:rsidRPr="00A9072C">
              <w:rPr>
                <w:rFonts w:ascii="Times New Roman" w:hAnsi="Times New Roman"/>
              </w:rPr>
              <w:t xml:space="preserve"> </w:t>
            </w:r>
          </w:p>
        </w:tc>
        <w:tc>
          <w:tcPr>
            <w:tcW w:w="1418" w:type="dxa"/>
          </w:tcPr>
          <w:p w:rsidR="00A41BD0" w:rsidRPr="00A9072C" w:rsidRDefault="00A41BD0" w:rsidP="004D2977">
            <w:pPr>
              <w:jc w:val="center"/>
              <w:rPr>
                <w:rFonts w:ascii="Times New Roman" w:eastAsia="Calibri" w:hAnsi="Times New Roman"/>
                <w:spacing w:val="-2"/>
                <w:lang w:eastAsia="ru-RU"/>
              </w:rPr>
            </w:pPr>
            <w:r w:rsidRPr="00A9072C">
              <w:rPr>
                <w:rFonts w:ascii="Times New Roman" w:hAnsi="Times New Roman"/>
              </w:rPr>
              <w:t>2213016.2</w:t>
            </w:r>
            <w:r>
              <w:rPr>
                <w:rFonts w:ascii="Times New Roman" w:hAnsi="Times New Roman"/>
              </w:rPr>
              <w:t>9</w:t>
            </w:r>
            <w:r w:rsidRPr="00A9072C">
              <w:rPr>
                <w:rFonts w:ascii="Times New Roman" w:hAnsi="Times New Roman"/>
              </w:rPr>
              <w:t xml:space="preserve">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A9072C" w:rsidRDefault="00A41BD0" w:rsidP="004D2977">
            <w:pPr>
              <w:jc w:val="center"/>
              <w:rPr>
                <w:rFonts w:ascii="Times New Roman" w:eastAsia="Calibri" w:hAnsi="Times New Roman"/>
                <w:spacing w:val="-2"/>
                <w:lang w:eastAsia="ru-RU"/>
              </w:rPr>
            </w:pPr>
            <w:r w:rsidRPr="00A9072C">
              <w:rPr>
                <w:rFonts w:ascii="Times New Roman" w:hAnsi="Times New Roman"/>
              </w:rPr>
              <w:t xml:space="preserve">5 </w:t>
            </w:r>
          </w:p>
        </w:tc>
        <w:tc>
          <w:tcPr>
            <w:tcW w:w="1275" w:type="dxa"/>
          </w:tcPr>
          <w:p w:rsidR="00A41BD0" w:rsidRPr="00A9072C" w:rsidRDefault="00A41BD0" w:rsidP="004D2977">
            <w:pPr>
              <w:jc w:val="center"/>
              <w:rPr>
                <w:rFonts w:ascii="Times New Roman" w:eastAsia="Calibri" w:hAnsi="Times New Roman"/>
                <w:spacing w:val="-2"/>
                <w:lang w:eastAsia="ru-RU"/>
              </w:rPr>
            </w:pPr>
            <w:r w:rsidRPr="00A9072C">
              <w:rPr>
                <w:rFonts w:ascii="Times New Roman" w:hAnsi="Times New Roman"/>
              </w:rPr>
              <w:t xml:space="preserve">431206.05 </w:t>
            </w:r>
          </w:p>
        </w:tc>
        <w:tc>
          <w:tcPr>
            <w:tcW w:w="1418" w:type="dxa"/>
          </w:tcPr>
          <w:p w:rsidR="00A41BD0" w:rsidRPr="00A9072C" w:rsidRDefault="00A41BD0" w:rsidP="004D2977">
            <w:pPr>
              <w:jc w:val="center"/>
              <w:rPr>
                <w:rFonts w:ascii="Times New Roman" w:eastAsia="Calibri" w:hAnsi="Times New Roman"/>
                <w:spacing w:val="-2"/>
                <w:lang w:eastAsia="ru-RU"/>
              </w:rPr>
            </w:pPr>
            <w:r w:rsidRPr="00A9072C">
              <w:rPr>
                <w:rFonts w:ascii="Times New Roman" w:hAnsi="Times New Roman"/>
              </w:rPr>
              <w:t xml:space="preserve">2213026.23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A9072C" w:rsidRDefault="00A41BD0" w:rsidP="004D2977">
            <w:pPr>
              <w:jc w:val="center"/>
              <w:rPr>
                <w:rFonts w:ascii="Times New Roman" w:eastAsia="Calibri" w:hAnsi="Times New Roman"/>
                <w:spacing w:val="-2"/>
                <w:lang w:eastAsia="ru-RU"/>
              </w:rPr>
            </w:pPr>
            <w:r w:rsidRPr="00A9072C">
              <w:rPr>
                <w:rFonts w:ascii="Times New Roman" w:hAnsi="Times New Roman"/>
              </w:rPr>
              <w:t xml:space="preserve">6 </w:t>
            </w:r>
          </w:p>
        </w:tc>
        <w:tc>
          <w:tcPr>
            <w:tcW w:w="1275" w:type="dxa"/>
          </w:tcPr>
          <w:p w:rsidR="00A41BD0" w:rsidRPr="00A9072C" w:rsidRDefault="00A41BD0" w:rsidP="004D2977">
            <w:pPr>
              <w:jc w:val="center"/>
              <w:rPr>
                <w:rFonts w:ascii="Times New Roman" w:eastAsia="Calibri" w:hAnsi="Times New Roman"/>
                <w:spacing w:val="-2"/>
                <w:lang w:eastAsia="ru-RU"/>
              </w:rPr>
            </w:pPr>
            <w:r w:rsidRPr="00A9072C">
              <w:rPr>
                <w:rFonts w:ascii="Times New Roman" w:hAnsi="Times New Roman"/>
              </w:rPr>
              <w:t xml:space="preserve">431233.89 </w:t>
            </w:r>
          </w:p>
        </w:tc>
        <w:tc>
          <w:tcPr>
            <w:tcW w:w="1418" w:type="dxa"/>
          </w:tcPr>
          <w:p w:rsidR="00A41BD0" w:rsidRPr="00A9072C" w:rsidRDefault="00A41BD0" w:rsidP="004D2977">
            <w:pPr>
              <w:jc w:val="center"/>
              <w:rPr>
                <w:rFonts w:ascii="Times New Roman" w:eastAsia="Calibri" w:hAnsi="Times New Roman"/>
                <w:spacing w:val="-2"/>
                <w:lang w:eastAsia="ru-RU"/>
              </w:rPr>
            </w:pPr>
            <w:r w:rsidRPr="00A9072C">
              <w:rPr>
                <w:rFonts w:ascii="Times New Roman" w:hAnsi="Times New Roman"/>
              </w:rPr>
              <w:t xml:space="preserve">2213016.56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A9072C" w:rsidRDefault="00A41BD0" w:rsidP="004D2977">
            <w:pPr>
              <w:jc w:val="center"/>
              <w:rPr>
                <w:rFonts w:ascii="Times New Roman" w:eastAsia="Calibri" w:hAnsi="Times New Roman"/>
                <w:spacing w:val="-2"/>
                <w:lang w:eastAsia="ru-RU"/>
              </w:rPr>
            </w:pPr>
            <w:r w:rsidRPr="00A9072C">
              <w:rPr>
                <w:rFonts w:ascii="Times New Roman" w:hAnsi="Times New Roman"/>
              </w:rPr>
              <w:t xml:space="preserve">7 </w:t>
            </w:r>
          </w:p>
        </w:tc>
        <w:tc>
          <w:tcPr>
            <w:tcW w:w="1275" w:type="dxa"/>
          </w:tcPr>
          <w:p w:rsidR="00A41BD0" w:rsidRPr="00A9072C" w:rsidRDefault="00A41BD0" w:rsidP="004D2977">
            <w:pPr>
              <w:jc w:val="center"/>
              <w:rPr>
                <w:rFonts w:ascii="Times New Roman" w:eastAsia="Calibri" w:hAnsi="Times New Roman"/>
                <w:spacing w:val="-2"/>
                <w:lang w:eastAsia="ru-RU"/>
              </w:rPr>
            </w:pPr>
            <w:r w:rsidRPr="00A9072C">
              <w:rPr>
                <w:rFonts w:ascii="Times New Roman" w:hAnsi="Times New Roman"/>
              </w:rPr>
              <w:t xml:space="preserve">431242.21 </w:t>
            </w:r>
          </w:p>
        </w:tc>
        <w:tc>
          <w:tcPr>
            <w:tcW w:w="1418" w:type="dxa"/>
          </w:tcPr>
          <w:p w:rsidR="00A41BD0" w:rsidRPr="00A9072C" w:rsidRDefault="00A41BD0" w:rsidP="004D2977">
            <w:pPr>
              <w:jc w:val="center"/>
              <w:rPr>
                <w:rFonts w:ascii="Times New Roman" w:eastAsia="Calibri" w:hAnsi="Times New Roman"/>
                <w:spacing w:val="-2"/>
                <w:lang w:eastAsia="ru-RU"/>
              </w:rPr>
            </w:pPr>
            <w:r w:rsidRPr="00A9072C">
              <w:rPr>
                <w:rFonts w:ascii="Times New Roman" w:hAnsi="Times New Roman"/>
              </w:rPr>
              <w:t xml:space="preserve">2213014.56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A9072C" w:rsidRDefault="00A41BD0" w:rsidP="004D2977">
            <w:pPr>
              <w:jc w:val="center"/>
              <w:rPr>
                <w:rFonts w:ascii="Times New Roman" w:eastAsia="Calibri" w:hAnsi="Times New Roman"/>
                <w:spacing w:val="-2"/>
                <w:lang w:eastAsia="ru-RU"/>
              </w:rPr>
            </w:pPr>
            <w:r w:rsidRPr="00A9072C">
              <w:rPr>
                <w:rFonts w:ascii="Times New Roman" w:hAnsi="Times New Roman"/>
              </w:rPr>
              <w:t xml:space="preserve">8 </w:t>
            </w:r>
          </w:p>
        </w:tc>
        <w:tc>
          <w:tcPr>
            <w:tcW w:w="1275" w:type="dxa"/>
          </w:tcPr>
          <w:p w:rsidR="00A41BD0" w:rsidRPr="00A9072C" w:rsidRDefault="00A41BD0" w:rsidP="004D2977">
            <w:pPr>
              <w:jc w:val="center"/>
              <w:rPr>
                <w:rFonts w:ascii="Times New Roman" w:eastAsia="Calibri" w:hAnsi="Times New Roman"/>
                <w:spacing w:val="-2"/>
                <w:lang w:eastAsia="ru-RU"/>
              </w:rPr>
            </w:pPr>
            <w:r w:rsidRPr="00A9072C">
              <w:rPr>
                <w:rFonts w:ascii="Times New Roman" w:hAnsi="Times New Roman"/>
              </w:rPr>
              <w:t xml:space="preserve">431257.97 </w:t>
            </w:r>
          </w:p>
        </w:tc>
        <w:tc>
          <w:tcPr>
            <w:tcW w:w="1418" w:type="dxa"/>
          </w:tcPr>
          <w:p w:rsidR="00A41BD0" w:rsidRPr="00A9072C" w:rsidRDefault="00A41BD0" w:rsidP="004D2977">
            <w:pPr>
              <w:jc w:val="center"/>
              <w:rPr>
                <w:rFonts w:ascii="Times New Roman" w:eastAsia="Calibri" w:hAnsi="Times New Roman"/>
                <w:spacing w:val="-2"/>
                <w:lang w:eastAsia="ru-RU"/>
              </w:rPr>
            </w:pPr>
            <w:r w:rsidRPr="00A9072C">
              <w:rPr>
                <w:rFonts w:ascii="Times New Roman" w:hAnsi="Times New Roman"/>
              </w:rPr>
              <w:t xml:space="preserve">2213009.64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A9072C" w:rsidRDefault="00A41BD0" w:rsidP="004D2977">
            <w:pPr>
              <w:jc w:val="center"/>
              <w:rPr>
                <w:rFonts w:ascii="Times New Roman" w:eastAsia="Calibri" w:hAnsi="Times New Roman"/>
                <w:spacing w:val="-2"/>
                <w:lang w:eastAsia="ru-RU"/>
              </w:rPr>
            </w:pPr>
            <w:r w:rsidRPr="00A9072C">
              <w:rPr>
                <w:rFonts w:ascii="Times New Roman" w:hAnsi="Times New Roman"/>
              </w:rPr>
              <w:t xml:space="preserve">9 </w:t>
            </w:r>
          </w:p>
        </w:tc>
        <w:tc>
          <w:tcPr>
            <w:tcW w:w="1275" w:type="dxa"/>
          </w:tcPr>
          <w:p w:rsidR="00A41BD0" w:rsidRPr="00A9072C" w:rsidRDefault="00A41BD0" w:rsidP="004D2977">
            <w:pPr>
              <w:jc w:val="center"/>
              <w:rPr>
                <w:rFonts w:ascii="Times New Roman" w:eastAsia="Calibri" w:hAnsi="Times New Roman"/>
                <w:spacing w:val="-2"/>
                <w:lang w:eastAsia="ru-RU"/>
              </w:rPr>
            </w:pPr>
            <w:r w:rsidRPr="00A9072C">
              <w:rPr>
                <w:rFonts w:ascii="Times New Roman" w:hAnsi="Times New Roman"/>
              </w:rPr>
              <w:t xml:space="preserve">431272.03 </w:t>
            </w:r>
          </w:p>
        </w:tc>
        <w:tc>
          <w:tcPr>
            <w:tcW w:w="1418" w:type="dxa"/>
          </w:tcPr>
          <w:p w:rsidR="00A41BD0" w:rsidRPr="00A9072C" w:rsidRDefault="00A41BD0" w:rsidP="004D2977">
            <w:pPr>
              <w:jc w:val="center"/>
              <w:rPr>
                <w:rFonts w:ascii="Times New Roman" w:eastAsia="Calibri" w:hAnsi="Times New Roman"/>
                <w:spacing w:val="-2"/>
                <w:lang w:eastAsia="ru-RU"/>
              </w:rPr>
            </w:pPr>
            <w:r w:rsidRPr="00A9072C">
              <w:rPr>
                <w:rFonts w:ascii="Times New Roman" w:hAnsi="Times New Roman"/>
              </w:rPr>
              <w:t xml:space="preserve">2213007.77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A9072C" w:rsidRDefault="00A41BD0" w:rsidP="004D2977">
            <w:pPr>
              <w:jc w:val="center"/>
              <w:rPr>
                <w:rFonts w:ascii="Times New Roman" w:eastAsia="Calibri" w:hAnsi="Times New Roman"/>
                <w:spacing w:val="-2"/>
                <w:lang w:eastAsia="ru-RU"/>
              </w:rPr>
            </w:pPr>
            <w:r w:rsidRPr="00A9072C">
              <w:rPr>
                <w:rFonts w:ascii="Times New Roman" w:hAnsi="Times New Roman"/>
              </w:rPr>
              <w:t xml:space="preserve">10 </w:t>
            </w:r>
          </w:p>
        </w:tc>
        <w:tc>
          <w:tcPr>
            <w:tcW w:w="1275" w:type="dxa"/>
          </w:tcPr>
          <w:p w:rsidR="00A41BD0" w:rsidRPr="00A9072C" w:rsidRDefault="00A41BD0" w:rsidP="004D2977">
            <w:pPr>
              <w:jc w:val="center"/>
              <w:rPr>
                <w:rFonts w:ascii="Times New Roman" w:eastAsia="Calibri" w:hAnsi="Times New Roman"/>
                <w:spacing w:val="-2"/>
                <w:lang w:eastAsia="ru-RU"/>
              </w:rPr>
            </w:pPr>
            <w:r w:rsidRPr="00A9072C">
              <w:rPr>
                <w:rFonts w:ascii="Times New Roman" w:hAnsi="Times New Roman"/>
              </w:rPr>
              <w:t xml:space="preserve">431285.67 </w:t>
            </w:r>
          </w:p>
        </w:tc>
        <w:tc>
          <w:tcPr>
            <w:tcW w:w="1418" w:type="dxa"/>
          </w:tcPr>
          <w:p w:rsidR="00A41BD0" w:rsidRPr="00A9072C" w:rsidRDefault="00A41BD0" w:rsidP="004D2977">
            <w:pPr>
              <w:jc w:val="center"/>
              <w:rPr>
                <w:rFonts w:ascii="Times New Roman" w:eastAsia="Calibri" w:hAnsi="Times New Roman"/>
                <w:spacing w:val="-2"/>
                <w:lang w:eastAsia="ru-RU"/>
              </w:rPr>
            </w:pPr>
            <w:r w:rsidRPr="00A9072C">
              <w:rPr>
                <w:rFonts w:ascii="Times New Roman" w:hAnsi="Times New Roman"/>
              </w:rPr>
              <w:t xml:space="preserve">2213006.20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A9072C" w:rsidRDefault="00A41BD0" w:rsidP="004D2977">
            <w:pPr>
              <w:jc w:val="center"/>
              <w:rPr>
                <w:rFonts w:ascii="Times New Roman" w:eastAsia="Calibri" w:hAnsi="Times New Roman"/>
                <w:spacing w:val="-2"/>
                <w:lang w:eastAsia="ru-RU"/>
              </w:rPr>
            </w:pPr>
            <w:r w:rsidRPr="00A9072C">
              <w:rPr>
                <w:rFonts w:ascii="Times New Roman" w:hAnsi="Times New Roman"/>
              </w:rPr>
              <w:t xml:space="preserve">11 </w:t>
            </w:r>
          </w:p>
        </w:tc>
        <w:tc>
          <w:tcPr>
            <w:tcW w:w="1275" w:type="dxa"/>
          </w:tcPr>
          <w:p w:rsidR="00A41BD0" w:rsidRPr="00A9072C" w:rsidRDefault="00A41BD0" w:rsidP="004D2977">
            <w:pPr>
              <w:jc w:val="center"/>
              <w:rPr>
                <w:rFonts w:ascii="Times New Roman" w:eastAsia="Calibri" w:hAnsi="Times New Roman"/>
                <w:spacing w:val="-2"/>
                <w:lang w:eastAsia="ru-RU"/>
              </w:rPr>
            </w:pPr>
            <w:r w:rsidRPr="00A9072C">
              <w:rPr>
                <w:rFonts w:ascii="Times New Roman" w:hAnsi="Times New Roman"/>
              </w:rPr>
              <w:t xml:space="preserve">431291.09 </w:t>
            </w:r>
          </w:p>
        </w:tc>
        <w:tc>
          <w:tcPr>
            <w:tcW w:w="1418" w:type="dxa"/>
          </w:tcPr>
          <w:p w:rsidR="00A41BD0" w:rsidRPr="00A9072C" w:rsidRDefault="00A41BD0" w:rsidP="004D2977">
            <w:pPr>
              <w:jc w:val="center"/>
              <w:rPr>
                <w:rFonts w:ascii="Times New Roman" w:eastAsia="Calibri" w:hAnsi="Times New Roman"/>
                <w:spacing w:val="-2"/>
                <w:lang w:eastAsia="ru-RU"/>
              </w:rPr>
            </w:pPr>
            <w:r w:rsidRPr="00A9072C">
              <w:rPr>
                <w:rFonts w:ascii="Times New Roman" w:hAnsi="Times New Roman"/>
              </w:rPr>
              <w:t xml:space="preserve">2213003.96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A9072C" w:rsidRDefault="00A41BD0" w:rsidP="004D2977">
            <w:pPr>
              <w:jc w:val="center"/>
              <w:rPr>
                <w:rFonts w:ascii="Times New Roman" w:eastAsia="Calibri" w:hAnsi="Times New Roman"/>
                <w:spacing w:val="-2"/>
                <w:lang w:eastAsia="ru-RU"/>
              </w:rPr>
            </w:pPr>
            <w:r w:rsidRPr="00A9072C">
              <w:rPr>
                <w:rFonts w:ascii="Times New Roman" w:hAnsi="Times New Roman"/>
              </w:rPr>
              <w:t xml:space="preserve">12 </w:t>
            </w:r>
          </w:p>
        </w:tc>
        <w:tc>
          <w:tcPr>
            <w:tcW w:w="1275" w:type="dxa"/>
          </w:tcPr>
          <w:p w:rsidR="00A41BD0" w:rsidRPr="00A9072C" w:rsidRDefault="00A41BD0" w:rsidP="004D2977">
            <w:pPr>
              <w:jc w:val="center"/>
              <w:rPr>
                <w:rFonts w:ascii="Times New Roman" w:eastAsia="Calibri" w:hAnsi="Times New Roman"/>
                <w:spacing w:val="-2"/>
                <w:lang w:eastAsia="ru-RU"/>
              </w:rPr>
            </w:pPr>
            <w:r w:rsidRPr="00A9072C">
              <w:rPr>
                <w:rFonts w:ascii="Times New Roman" w:hAnsi="Times New Roman"/>
              </w:rPr>
              <w:t xml:space="preserve">431293.32 </w:t>
            </w:r>
          </w:p>
        </w:tc>
        <w:tc>
          <w:tcPr>
            <w:tcW w:w="1418" w:type="dxa"/>
          </w:tcPr>
          <w:p w:rsidR="00A41BD0" w:rsidRPr="00A9072C" w:rsidRDefault="00A41BD0" w:rsidP="004D2977">
            <w:pPr>
              <w:jc w:val="center"/>
              <w:rPr>
                <w:rFonts w:ascii="Times New Roman" w:eastAsia="Calibri" w:hAnsi="Times New Roman"/>
                <w:spacing w:val="-2"/>
                <w:lang w:eastAsia="ru-RU"/>
              </w:rPr>
            </w:pPr>
            <w:r w:rsidRPr="00A9072C">
              <w:rPr>
                <w:rFonts w:ascii="Times New Roman" w:hAnsi="Times New Roman"/>
              </w:rPr>
              <w:t xml:space="preserve">2213004.34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A9072C" w:rsidRDefault="00A41BD0" w:rsidP="004D2977">
            <w:pPr>
              <w:jc w:val="center"/>
              <w:rPr>
                <w:rFonts w:ascii="Times New Roman" w:eastAsia="Calibri" w:hAnsi="Times New Roman"/>
                <w:spacing w:val="-2"/>
                <w:lang w:eastAsia="ru-RU"/>
              </w:rPr>
            </w:pPr>
            <w:r w:rsidRPr="00A9072C">
              <w:rPr>
                <w:rFonts w:ascii="Times New Roman" w:hAnsi="Times New Roman"/>
              </w:rPr>
              <w:t xml:space="preserve">13 </w:t>
            </w:r>
          </w:p>
        </w:tc>
        <w:tc>
          <w:tcPr>
            <w:tcW w:w="1275" w:type="dxa"/>
          </w:tcPr>
          <w:p w:rsidR="00A41BD0" w:rsidRPr="00A9072C" w:rsidRDefault="00A41BD0" w:rsidP="004D2977">
            <w:pPr>
              <w:jc w:val="center"/>
              <w:rPr>
                <w:rFonts w:ascii="Times New Roman" w:eastAsia="Calibri" w:hAnsi="Times New Roman"/>
                <w:spacing w:val="-2"/>
                <w:lang w:eastAsia="ru-RU"/>
              </w:rPr>
            </w:pPr>
            <w:r w:rsidRPr="00A9072C">
              <w:rPr>
                <w:rFonts w:ascii="Times New Roman" w:hAnsi="Times New Roman"/>
              </w:rPr>
              <w:t xml:space="preserve">431296.90 </w:t>
            </w:r>
          </w:p>
        </w:tc>
        <w:tc>
          <w:tcPr>
            <w:tcW w:w="1418" w:type="dxa"/>
          </w:tcPr>
          <w:p w:rsidR="00A41BD0" w:rsidRPr="00A9072C" w:rsidRDefault="00A41BD0" w:rsidP="004D2977">
            <w:pPr>
              <w:jc w:val="center"/>
              <w:rPr>
                <w:rFonts w:ascii="Times New Roman" w:eastAsia="Calibri" w:hAnsi="Times New Roman"/>
                <w:spacing w:val="-2"/>
                <w:lang w:eastAsia="ru-RU"/>
              </w:rPr>
            </w:pPr>
            <w:r w:rsidRPr="00A9072C">
              <w:rPr>
                <w:rFonts w:ascii="Times New Roman" w:hAnsi="Times New Roman"/>
              </w:rPr>
              <w:t xml:space="preserve">2213007.71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A9072C" w:rsidRDefault="00A41BD0" w:rsidP="004D2977">
            <w:pPr>
              <w:jc w:val="center"/>
              <w:rPr>
                <w:rFonts w:ascii="Times New Roman" w:eastAsia="Calibri" w:hAnsi="Times New Roman"/>
                <w:spacing w:val="-2"/>
                <w:lang w:eastAsia="ru-RU"/>
              </w:rPr>
            </w:pPr>
            <w:r w:rsidRPr="00A9072C">
              <w:rPr>
                <w:rFonts w:ascii="Times New Roman" w:hAnsi="Times New Roman"/>
              </w:rPr>
              <w:t xml:space="preserve">14 </w:t>
            </w:r>
          </w:p>
        </w:tc>
        <w:tc>
          <w:tcPr>
            <w:tcW w:w="1275" w:type="dxa"/>
          </w:tcPr>
          <w:p w:rsidR="00A41BD0" w:rsidRPr="00A9072C" w:rsidRDefault="00A41BD0" w:rsidP="004D2977">
            <w:pPr>
              <w:jc w:val="center"/>
              <w:rPr>
                <w:rFonts w:ascii="Times New Roman" w:eastAsia="Calibri" w:hAnsi="Times New Roman"/>
                <w:spacing w:val="-2"/>
                <w:lang w:eastAsia="ru-RU"/>
              </w:rPr>
            </w:pPr>
            <w:r w:rsidRPr="00A9072C">
              <w:rPr>
                <w:rFonts w:ascii="Times New Roman" w:hAnsi="Times New Roman"/>
              </w:rPr>
              <w:t xml:space="preserve">431300.08 </w:t>
            </w:r>
          </w:p>
        </w:tc>
        <w:tc>
          <w:tcPr>
            <w:tcW w:w="1418" w:type="dxa"/>
          </w:tcPr>
          <w:p w:rsidR="00A41BD0" w:rsidRPr="00A9072C" w:rsidRDefault="00A41BD0" w:rsidP="004D2977">
            <w:pPr>
              <w:jc w:val="center"/>
              <w:rPr>
                <w:rFonts w:ascii="Times New Roman" w:eastAsia="Calibri" w:hAnsi="Times New Roman"/>
                <w:spacing w:val="-2"/>
                <w:lang w:eastAsia="ru-RU"/>
              </w:rPr>
            </w:pPr>
            <w:r w:rsidRPr="00A9072C">
              <w:rPr>
                <w:rFonts w:ascii="Times New Roman" w:hAnsi="Times New Roman"/>
              </w:rPr>
              <w:t xml:space="preserve">2213010.74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A9072C" w:rsidRDefault="00A41BD0" w:rsidP="004D2977">
            <w:pPr>
              <w:jc w:val="center"/>
              <w:rPr>
                <w:rFonts w:ascii="Times New Roman" w:eastAsia="Calibri" w:hAnsi="Times New Roman"/>
                <w:spacing w:val="-2"/>
                <w:lang w:eastAsia="ru-RU"/>
              </w:rPr>
            </w:pPr>
            <w:r w:rsidRPr="00A9072C">
              <w:rPr>
                <w:rFonts w:ascii="Times New Roman" w:hAnsi="Times New Roman"/>
              </w:rPr>
              <w:t xml:space="preserve">15 </w:t>
            </w:r>
          </w:p>
        </w:tc>
        <w:tc>
          <w:tcPr>
            <w:tcW w:w="1275" w:type="dxa"/>
          </w:tcPr>
          <w:p w:rsidR="00A41BD0" w:rsidRPr="00A9072C" w:rsidRDefault="00A41BD0" w:rsidP="004D2977">
            <w:pPr>
              <w:jc w:val="center"/>
              <w:rPr>
                <w:rFonts w:ascii="Times New Roman" w:eastAsia="Calibri" w:hAnsi="Times New Roman"/>
                <w:spacing w:val="-2"/>
                <w:lang w:eastAsia="ru-RU"/>
              </w:rPr>
            </w:pPr>
            <w:r w:rsidRPr="00A9072C">
              <w:rPr>
                <w:rFonts w:ascii="Times New Roman" w:hAnsi="Times New Roman"/>
              </w:rPr>
              <w:t xml:space="preserve">431306.04 </w:t>
            </w:r>
          </w:p>
        </w:tc>
        <w:tc>
          <w:tcPr>
            <w:tcW w:w="1418" w:type="dxa"/>
          </w:tcPr>
          <w:p w:rsidR="00A41BD0" w:rsidRPr="00A9072C" w:rsidRDefault="00A41BD0" w:rsidP="004D2977">
            <w:pPr>
              <w:jc w:val="center"/>
              <w:rPr>
                <w:rFonts w:ascii="Times New Roman" w:eastAsia="Calibri" w:hAnsi="Times New Roman"/>
                <w:spacing w:val="-2"/>
                <w:lang w:eastAsia="ru-RU"/>
              </w:rPr>
            </w:pPr>
            <w:r w:rsidRPr="00A9072C">
              <w:rPr>
                <w:rFonts w:ascii="Times New Roman" w:hAnsi="Times New Roman"/>
              </w:rPr>
              <w:t xml:space="preserve">2213015.18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A9072C" w:rsidRDefault="00A41BD0" w:rsidP="004D2977">
            <w:pPr>
              <w:jc w:val="center"/>
              <w:rPr>
                <w:rFonts w:ascii="Times New Roman" w:eastAsia="Calibri" w:hAnsi="Times New Roman"/>
                <w:spacing w:val="-2"/>
                <w:lang w:eastAsia="ru-RU"/>
              </w:rPr>
            </w:pPr>
            <w:r w:rsidRPr="00A9072C">
              <w:rPr>
                <w:rFonts w:ascii="Times New Roman" w:hAnsi="Times New Roman"/>
              </w:rPr>
              <w:t xml:space="preserve">16 </w:t>
            </w:r>
          </w:p>
        </w:tc>
        <w:tc>
          <w:tcPr>
            <w:tcW w:w="1275" w:type="dxa"/>
          </w:tcPr>
          <w:p w:rsidR="00A41BD0" w:rsidRPr="00A9072C" w:rsidRDefault="00A41BD0" w:rsidP="004D2977">
            <w:pPr>
              <w:jc w:val="center"/>
              <w:rPr>
                <w:rFonts w:ascii="Times New Roman" w:eastAsia="Calibri" w:hAnsi="Times New Roman"/>
                <w:spacing w:val="-2"/>
                <w:lang w:eastAsia="ru-RU"/>
              </w:rPr>
            </w:pPr>
            <w:r w:rsidRPr="00A9072C">
              <w:rPr>
                <w:rFonts w:ascii="Times New Roman" w:hAnsi="Times New Roman"/>
              </w:rPr>
              <w:t xml:space="preserve">431318.36 </w:t>
            </w:r>
          </w:p>
        </w:tc>
        <w:tc>
          <w:tcPr>
            <w:tcW w:w="1418" w:type="dxa"/>
          </w:tcPr>
          <w:p w:rsidR="00A41BD0" w:rsidRPr="00A9072C" w:rsidRDefault="00A41BD0" w:rsidP="004D2977">
            <w:pPr>
              <w:jc w:val="center"/>
              <w:rPr>
                <w:rFonts w:ascii="Times New Roman" w:eastAsia="Calibri" w:hAnsi="Times New Roman"/>
                <w:spacing w:val="-2"/>
                <w:lang w:eastAsia="ru-RU"/>
              </w:rPr>
            </w:pPr>
            <w:r w:rsidRPr="00A9072C">
              <w:rPr>
                <w:rFonts w:ascii="Times New Roman" w:hAnsi="Times New Roman"/>
              </w:rPr>
              <w:t xml:space="preserve">2213022.14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A9072C" w:rsidRDefault="00A41BD0" w:rsidP="004D2977">
            <w:pPr>
              <w:jc w:val="center"/>
              <w:rPr>
                <w:rFonts w:ascii="Times New Roman" w:eastAsia="Calibri" w:hAnsi="Times New Roman"/>
                <w:spacing w:val="-2"/>
                <w:lang w:eastAsia="ru-RU"/>
              </w:rPr>
            </w:pPr>
            <w:r w:rsidRPr="00A9072C">
              <w:rPr>
                <w:rFonts w:ascii="Times New Roman" w:hAnsi="Times New Roman"/>
              </w:rPr>
              <w:t xml:space="preserve">17 </w:t>
            </w:r>
          </w:p>
        </w:tc>
        <w:tc>
          <w:tcPr>
            <w:tcW w:w="1275" w:type="dxa"/>
          </w:tcPr>
          <w:p w:rsidR="00A41BD0" w:rsidRPr="00A9072C" w:rsidRDefault="00A41BD0" w:rsidP="004D2977">
            <w:pPr>
              <w:jc w:val="center"/>
              <w:rPr>
                <w:rFonts w:ascii="Times New Roman" w:eastAsia="Calibri" w:hAnsi="Times New Roman"/>
                <w:spacing w:val="-2"/>
                <w:lang w:eastAsia="ru-RU"/>
              </w:rPr>
            </w:pPr>
            <w:r w:rsidRPr="00A9072C">
              <w:rPr>
                <w:rFonts w:ascii="Times New Roman" w:hAnsi="Times New Roman"/>
              </w:rPr>
              <w:t xml:space="preserve">431330.68 </w:t>
            </w:r>
          </w:p>
        </w:tc>
        <w:tc>
          <w:tcPr>
            <w:tcW w:w="1418" w:type="dxa"/>
          </w:tcPr>
          <w:p w:rsidR="00A41BD0" w:rsidRPr="00A9072C" w:rsidRDefault="00A41BD0" w:rsidP="004D2977">
            <w:pPr>
              <w:jc w:val="center"/>
              <w:rPr>
                <w:rFonts w:ascii="Times New Roman" w:eastAsia="Calibri" w:hAnsi="Times New Roman"/>
                <w:spacing w:val="-2"/>
                <w:lang w:eastAsia="ru-RU"/>
              </w:rPr>
            </w:pPr>
            <w:r w:rsidRPr="00A9072C">
              <w:rPr>
                <w:rFonts w:ascii="Times New Roman" w:hAnsi="Times New Roman"/>
              </w:rPr>
              <w:t xml:space="preserve">2213029.10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A9072C" w:rsidRDefault="00A41BD0" w:rsidP="004D2977">
            <w:pPr>
              <w:jc w:val="center"/>
              <w:rPr>
                <w:rFonts w:ascii="Times New Roman" w:eastAsia="Calibri" w:hAnsi="Times New Roman"/>
                <w:spacing w:val="-2"/>
                <w:lang w:eastAsia="ru-RU"/>
              </w:rPr>
            </w:pPr>
            <w:r w:rsidRPr="00A9072C">
              <w:rPr>
                <w:rFonts w:ascii="Times New Roman" w:hAnsi="Times New Roman"/>
              </w:rPr>
              <w:t xml:space="preserve">18 </w:t>
            </w:r>
          </w:p>
        </w:tc>
        <w:tc>
          <w:tcPr>
            <w:tcW w:w="1275" w:type="dxa"/>
          </w:tcPr>
          <w:p w:rsidR="00A41BD0" w:rsidRPr="00A9072C" w:rsidRDefault="00A41BD0" w:rsidP="004D2977">
            <w:pPr>
              <w:jc w:val="center"/>
              <w:rPr>
                <w:rFonts w:ascii="Times New Roman" w:eastAsia="Calibri" w:hAnsi="Times New Roman"/>
                <w:spacing w:val="-2"/>
                <w:lang w:eastAsia="ru-RU"/>
              </w:rPr>
            </w:pPr>
            <w:r w:rsidRPr="00A9072C">
              <w:rPr>
                <w:rFonts w:ascii="Times New Roman" w:hAnsi="Times New Roman"/>
              </w:rPr>
              <w:t xml:space="preserve">431347.66 </w:t>
            </w:r>
          </w:p>
        </w:tc>
        <w:tc>
          <w:tcPr>
            <w:tcW w:w="1418" w:type="dxa"/>
          </w:tcPr>
          <w:p w:rsidR="00A41BD0" w:rsidRPr="00A9072C" w:rsidRDefault="00A41BD0" w:rsidP="004D2977">
            <w:pPr>
              <w:jc w:val="center"/>
              <w:rPr>
                <w:rFonts w:ascii="Times New Roman" w:eastAsia="Calibri" w:hAnsi="Times New Roman"/>
                <w:spacing w:val="-2"/>
                <w:lang w:eastAsia="ru-RU"/>
              </w:rPr>
            </w:pPr>
            <w:r w:rsidRPr="00A9072C">
              <w:rPr>
                <w:rFonts w:ascii="Times New Roman" w:hAnsi="Times New Roman"/>
              </w:rPr>
              <w:t xml:space="preserve">2213036.35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A9072C" w:rsidRDefault="00A41BD0" w:rsidP="004D2977">
            <w:pPr>
              <w:jc w:val="center"/>
              <w:rPr>
                <w:rFonts w:ascii="Times New Roman" w:eastAsia="Calibri" w:hAnsi="Times New Roman"/>
                <w:spacing w:val="-2"/>
                <w:lang w:eastAsia="ru-RU"/>
              </w:rPr>
            </w:pPr>
            <w:r w:rsidRPr="00A9072C">
              <w:rPr>
                <w:rFonts w:ascii="Times New Roman" w:hAnsi="Times New Roman"/>
              </w:rPr>
              <w:t xml:space="preserve">19 </w:t>
            </w:r>
          </w:p>
        </w:tc>
        <w:tc>
          <w:tcPr>
            <w:tcW w:w="1275" w:type="dxa"/>
          </w:tcPr>
          <w:p w:rsidR="00A41BD0" w:rsidRPr="00A9072C" w:rsidRDefault="00A41BD0" w:rsidP="004D2977">
            <w:pPr>
              <w:jc w:val="center"/>
              <w:rPr>
                <w:rFonts w:ascii="Times New Roman" w:eastAsia="Calibri" w:hAnsi="Times New Roman"/>
                <w:spacing w:val="-2"/>
                <w:lang w:eastAsia="ru-RU"/>
              </w:rPr>
            </w:pPr>
            <w:r w:rsidRPr="00A9072C">
              <w:rPr>
                <w:rFonts w:ascii="Times New Roman" w:hAnsi="Times New Roman"/>
              </w:rPr>
              <w:t xml:space="preserve">431349.39 </w:t>
            </w:r>
          </w:p>
        </w:tc>
        <w:tc>
          <w:tcPr>
            <w:tcW w:w="1418" w:type="dxa"/>
          </w:tcPr>
          <w:p w:rsidR="00A41BD0" w:rsidRPr="00A9072C" w:rsidRDefault="00A41BD0" w:rsidP="004D2977">
            <w:pPr>
              <w:jc w:val="center"/>
              <w:rPr>
                <w:rFonts w:ascii="Times New Roman" w:eastAsia="Calibri" w:hAnsi="Times New Roman"/>
                <w:spacing w:val="-2"/>
                <w:lang w:eastAsia="ru-RU"/>
              </w:rPr>
            </w:pPr>
            <w:r w:rsidRPr="00A9072C">
              <w:rPr>
                <w:rFonts w:ascii="Times New Roman" w:hAnsi="Times New Roman"/>
              </w:rPr>
              <w:t xml:space="preserve">2213043.34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A9072C" w:rsidRDefault="00A41BD0" w:rsidP="004D2977">
            <w:pPr>
              <w:jc w:val="center"/>
              <w:rPr>
                <w:rFonts w:ascii="Times New Roman" w:eastAsia="Calibri" w:hAnsi="Times New Roman"/>
                <w:spacing w:val="-2"/>
                <w:lang w:eastAsia="ru-RU"/>
              </w:rPr>
            </w:pPr>
            <w:r w:rsidRPr="00A9072C">
              <w:rPr>
                <w:rFonts w:ascii="Times New Roman" w:hAnsi="Times New Roman"/>
              </w:rPr>
              <w:t xml:space="preserve">20 </w:t>
            </w:r>
          </w:p>
        </w:tc>
        <w:tc>
          <w:tcPr>
            <w:tcW w:w="1275" w:type="dxa"/>
          </w:tcPr>
          <w:p w:rsidR="00A41BD0" w:rsidRPr="00A9072C" w:rsidRDefault="00A41BD0" w:rsidP="004D2977">
            <w:pPr>
              <w:jc w:val="center"/>
              <w:rPr>
                <w:rFonts w:ascii="Times New Roman" w:eastAsia="Calibri" w:hAnsi="Times New Roman"/>
                <w:spacing w:val="-2"/>
                <w:lang w:eastAsia="ru-RU"/>
              </w:rPr>
            </w:pPr>
            <w:r w:rsidRPr="00A9072C">
              <w:rPr>
                <w:rFonts w:ascii="Times New Roman" w:hAnsi="Times New Roman"/>
              </w:rPr>
              <w:t xml:space="preserve">431378.28 </w:t>
            </w:r>
          </w:p>
        </w:tc>
        <w:tc>
          <w:tcPr>
            <w:tcW w:w="1418" w:type="dxa"/>
          </w:tcPr>
          <w:p w:rsidR="00A41BD0" w:rsidRPr="00A9072C" w:rsidRDefault="00A41BD0" w:rsidP="004D2977">
            <w:pPr>
              <w:jc w:val="center"/>
              <w:rPr>
                <w:rFonts w:ascii="Times New Roman" w:eastAsia="Calibri" w:hAnsi="Times New Roman"/>
                <w:spacing w:val="-2"/>
                <w:lang w:eastAsia="ru-RU"/>
              </w:rPr>
            </w:pPr>
            <w:r w:rsidRPr="00A9072C">
              <w:rPr>
                <w:rFonts w:ascii="Times New Roman" w:hAnsi="Times New Roman"/>
              </w:rPr>
              <w:t xml:space="preserve">2213080.00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A9072C" w:rsidRDefault="00A41BD0" w:rsidP="004D2977">
            <w:pPr>
              <w:jc w:val="center"/>
              <w:rPr>
                <w:rFonts w:ascii="Times New Roman" w:eastAsia="Calibri" w:hAnsi="Times New Roman"/>
                <w:spacing w:val="-2"/>
                <w:lang w:eastAsia="ru-RU"/>
              </w:rPr>
            </w:pPr>
            <w:r w:rsidRPr="00A9072C">
              <w:rPr>
                <w:rFonts w:ascii="Times New Roman" w:hAnsi="Times New Roman"/>
              </w:rPr>
              <w:t xml:space="preserve">21 </w:t>
            </w:r>
          </w:p>
        </w:tc>
        <w:tc>
          <w:tcPr>
            <w:tcW w:w="1275" w:type="dxa"/>
          </w:tcPr>
          <w:p w:rsidR="00A41BD0" w:rsidRPr="00A9072C" w:rsidRDefault="00A41BD0" w:rsidP="004D2977">
            <w:pPr>
              <w:jc w:val="center"/>
              <w:rPr>
                <w:rFonts w:ascii="Times New Roman" w:eastAsia="Calibri" w:hAnsi="Times New Roman"/>
                <w:spacing w:val="-2"/>
                <w:lang w:eastAsia="ru-RU"/>
              </w:rPr>
            </w:pPr>
            <w:r w:rsidRPr="00A9072C">
              <w:rPr>
                <w:rFonts w:ascii="Times New Roman" w:hAnsi="Times New Roman"/>
              </w:rPr>
              <w:t xml:space="preserve">431297.13 </w:t>
            </w:r>
          </w:p>
        </w:tc>
        <w:tc>
          <w:tcPr>
            <w:tcW w:w="1418" w:type="dxa"/>
          </w:tcPr>
          <w:p w:rsidR="00A41BD0" w:rsidRPr="00A9072C" w:rsidRDefault="00A41BD0" w:rsidP="004D2977">
            <w:pPr>
              <w:jc w:val="center"/>
              <w:rPr>
                <w:rFonts w:ascii="Times New Roman" w:eastAsia="Calibri" w:hAnsi="Times New Roman"/>
                <w:spacing w:val="-2"/>
                <w:lang w:eastAsia="ru-RU"/>
              </w:rPr>
            </w:pPr>
            <w:r w:rsidRPr="00A9072C">
              <w:rPr>
                <w:rFonts w:ascii="Times New Roman" w:hAnsi="Times New Roman"/>
              </w:rPr>
              <w:t xml:space="preserve">2213128.29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A9072C" w:rsidRDefault="00A41BD0" w:rsidP="004D2977">
            <w:pPr>
              <w:jc w:val="center"/>
              <w:rPr>
                <w:rFonts w:ascii="Times New Roman" w:hAnsi="Times New Roman"/>
              </w:rPr>
            </w:pPr>
            <w:r w:rsidRPr="00A9072C">
              <w:rPr>
                <w:rFonts w:ascii="Times New Roman" w:hAnsi="Times New Roman"/>
              </w:rPr>
              <w:t xml:space="preserve">22 </w:t>
            </w:r>
          </w:p>
        </w:tc>
        <w:tc>
          <w:tcPr>
            <w:tcW w:w="1275" w:type="dxa"/>
          </w:tcPr>
          <w:p w:rsidR="00A41BD0" w:rsidRPr="00A9072C" w:rsidRDefault="00A41BD0" w:rsidP="004D2977">
            <w:pPr>
              <w:jc w:val="center"/>
              <w:rPr>
                <w:rFonts w:ascii="Times New Roman" w:hAnsi="Times New Roman"/>
              </w:rPr>
            </w:pPr>
            <w:r w:rsidRPr="00A9072C">
              <w:rPr>
                <w:rFonts w:ascii="Times New Roman" w:hAnsi="Times New Roman"/>
              </w:rPr>
              <w:t xml:space="preserve">431291.30 </w:t>
            </w:r>
          </w:p>
        </w:tc>
        <w:tc>
          <w:tcPr>
            <w:tcW w:w="1418" w:type="dxa"/>
          </w:tcPr>
          <w:p w:rsidR="00A41BD0" w:rsidRPr="00A9072C" w:rsidRDefault="00A41BD0" w:rsidP="004D2977">
            <w:pPr>
              <w:jc w:val="center"/>
              <w:rPr>
                <w:rFonts w:ascii="Times New Roman" w:hAnsi="Times New Roman"/>
              </w:rPr>
            </w:pPr>
            <w:r w:rsidRPr="00A9072C">
              <w:rPr>
                <w:rFonts w:ascii="Times New Roman" w:hAnsi="Times New Roman"/>
              </w:rPr>
              <w:t xml:space="preserve">2213130.00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A9072C" w:rsidRDefault="00A41BD0" w:rsidP="004D2977">
            <w:pPr>
              <w:jc w:val="center"/>
              <w:rPr>
                <w:rFonts w:ascii="Times New Roman" w:hAnsi="Times New Roman"/>
              </w:rPr>
            </w:pPr>
            <w:r w:rsidRPr="00A9072C">
              <w:rPr>
                <w:rFonts w:ascii="Times New Roman" w:hAnsi="Times New Roman"/>
              </w:rPr>
              <w:t xml:space="preserve">23 </w:t>
            </w:r>
          </w:p>
        </w:tc>
        <w:tc>
          <w:tcPr>
            <w:tcW w:w="1275" w:type="dxa"/>
          </w:tcPr>
          <w:p w:rsidR="00A41BD0" w:rsidRPr="00A9072C" w:rsidRDefault="00A41BD0" w:rsidP="004D2977">
            <w:pPr>
              <w:jc w:val="center"/>
              <w:rPr>
                <w:rFonts w:ascii="Times New Roman" w:hAnsi="Times New Roman"/>
              </w:rPr>
            </w:pPr>
            <w:r w:rsidRPr="00A9072C">
              <w:rPr>
                <w:rFonts w:ascii="Times New Roman" w:hAnsi="Times New Roman"/>
              </w:rPr>
              <w:t xml:space="preserve">431255.77 </w:t>
            </w:r>
          </w:p>
        </w:tc>
        <w:tc>
          <w:tcPr>
            <w:tcW w:w="1418" w:type="dxa"/>
          </w:tcPr>
          <w:p w:rsidR="00A41BD0" w:rsidRPr="00A9072C" w:rsidRDefault="00A41BD0" w:rsidP="004D2977">
            <w:pPr>
              <w:jc w:val="center"/>
              <w:rPr>
                <w:rFonts w:ascii="Times New Roman" w:hAnsi="Times New Roman"/>
              </w:rPr>
            </w:pPr>
            <w:r w:rsidRPr="00A9072C">
              <w:rPr>
                <w:rFonts w:ascii="Times New Roman" w:hAnsi="Times New Roman"/>
              </w:rPr>
              <w:t xml:space="preserve">2213154.70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A9072C" w:rsidRDefault="00A41BD0" w:rsidP="004D2977">
            <w:pPr>
              <w:jc w:val="center"/>
              <w:rPr>
                <w:rFonts w:ascii="Times New Roman" w:hAnsi="Times New Roman"/>
              </w:rPr>
            </w:pPr>
            <w:r w:rsidRPr="00A9072C">
              <w:rPr>
                <w:rFonts w:ascii="Times New Roman" w:hAnsi="Times New Roman"/>
              </w:rPr>
              <w:t xml:space="preserve">24 </w:t>
            </w:r>
          </w:p>
        </w:tc>
        <w:tc>
          <w:tcPr>
            <w:tcW w:w="1275" w:type="dxa"/>
          </w:tcPr>
          <w:p w:rsidR="00A41BD0" w:rsidRPr="00A9072C" w:rsidRDefault="00A41BD0" w:rsidP="004D2977">
            <w:pPr>
              <w:jc w:val="center"/>
              <w:rPr>
                <w:rFonts w:ascii="Times New Roman" w:hAnsi="Times New Roman"/>
              </w:rPr>
            </w:pPr>
            <w:r w:rsidRPr="00A9072C">
              <w:rPr>
                <w:rFonts w:ascii="Times New Roman" w:hAnsi="Times New Roman"/>
              </w:rPr>
              <w:t>431265.1</w:t>
            </w:r>
            <w:r>
              <w:rPr>
                <w:rFonts w:ascii="Times New Roman" w:hAnsi="Times New Roman"/>
              </w:rPr>
              <w:t>4</w:t>
            </w:r>
            <w:r w:rsidRPr="00A9072C">
              <w:rPr>
                <w:rFonts w:ascii="Times New Roman" w:hAnsi="Times New Roman"/>
              </w:rPr>
              <w:t xml:space="preserve"> </w:t>
            </w:r>
          </w:p>
        </w:tc>
        <w:tc>
          <w:tcPr>
            <w:tcW w:w="1418" w:type="dxa"/>
          </w:tcPr>
          <w:p w:rsidR="00A41BD0" w:rsidRPr="00A9072C" w:rsidRDefault="00A41BD0" w:rsidP="004D2977">
            <w:pPr>
              <w:jc w:val="center"/>
              <w:rPr>
                <w:rFonts w:ascii="Times New Roman" w:hAnsi="Times New Roman"/>
              </w:rPr>
            </w:pPr>
            <w:r w:rsidRPr="00A9072C">
              <w:rPr>
                <w:rFonts w:ascii="Times New Roman" w:hAnsi="Times New Roman"/>
              </w:rPr>
              <w:t>2213169.3</w:t>
            </w:r>
            <w:r>
              <w:rPr>
                <w:rFonts w:ascii="Times New Roman" w:hAnsi="Times New Roman"/>
              </w:rPr>
              <w:t>4</w:t>
            </w:r>
            <w:r w:rsidRPr="00A9072C">
              <w:rPr>
                <w:rFonts w:ascii="Times New Roman" w:hAnsi="Times New Roman"/>
              </w:rPr>
              <w:t xml:space="preserve">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A9072C" w:rsidRDefault="00A41BD0" w:rsidP="004D2977">
            <w:pPr>
              <w:jc w:val="center"/>
              <w:rPr>
                <w:rFonts w:ascii="Times New Roman" w:hAnsi="Times New Roman"/>
              </w:rPr>
            </w:pPr>
            <w:r w:rsidRPr="00A9072C">
              <w:rPr>
                <w:rFonts w:ascii="Times New Roman" w:hAnsi="Times New Roman"/>
              </w:rPr>
              <w:t xml:space="preserve">25 </w:t>
            </w:r>
          </w:p>
        </w:tc>
        <w:tc>
          <w:tcPr>
            <w:tcW w:w="1275" w:type="dxa"/>
          </w:tcPr>
          <w:p w:rsidR="00A41BD0" w:rsidRPr="00A9072C" w:rsidRDefault="00A41BD0" w:rsidP="004D2977">
            <w:pPr>
              <w:jc w:val="center"/>
              <w:rPr>
                <w:rFonts w:ascii="Times New Roman" w:hAnsi="Times New Roman"/>
              </w:rPr>
            </w:pPr>
            <w:r w:rsidRPr="00A9072C">
              <w:rPr>
                <w:rFonts w:ascii="Times New Roman" w:hAnsi="Times New Roman"/>
              </w:rPr>
              <w:t xml:space="preserve">431247.75 </w:t>
            </w:r>
          </w:p>
        </w:tc>
        <w:tc>
          <w:tcPr>
            <w:tcW w:w="1418" w:type="dxa"/>
          </w:tcPr>
          <w:p w:rsidR="00A41BD0" w:rsidRPr="00A9072C" w:rsidRDefault="00A41BD0" w:rsidP="004D2977">
            <w:pPr>
              <w:jc w:val="center"/>
              <w:rPr>
                <w:rFonts w:ascii="Times New Roman" w:hAnsi="Times New Roman"/>
              </w:rPr>
            </w:pPr>
            <w:r w:rsidRPr="00A9072C">
              <w:rPr>
                <w:rFonts w:ascii="Times New Roman" w:hAnsi="Times New Roman"/>
              </w:rPr>
              <w:t xml:space="preserve">2213169.22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A9072C" w:rsidRDefault="00A41BD0" w:rsidP="004D2977">
            <w:pPr>
              <w:jc w:val="center"/>
              <w:rPr>
                <w:rFonts w:ascii="Times New Roman" w:hAnsi="Times New Roman"/>
              </w:rPr>
            </w:pPr>
            <w:r w:rsidRPr="00A9072C">
              <w:rPr>
                <w:rFonts w:ascii="Times New Roman" w:hAnsi="Times New Roman"/>
              </w:rPr>
              <w:t xml:space="preserve">26 </w:t>
            </w:r>
          </w:p>
        </w:tc>
        <w:tc>
          <w:tcPr>
            <w:tcW w:w="1275" w:type="dxa"/>
          </w:tcPr>
          <w:p w:rsidR="00A41BD0" w:rsidRPr="00A9072C" w:rsidRDefault="00A41BD0" w:rsidP="004D2977">
            <w:pPr>
              <w:jc w:val="center"/>
              <w:rPr>
                <w:rFonts w:ascii="Times New Roman" w:hAnsi="Times New Roman"/>
              </w:rPr>
            </w:pPr>
            <w:r w:rsidRPr="00A9072C">
              <w:rPr>
                <w:rFonts w:ascii="Times New Roman" w:hAnsi="Times New Roman"/>
              </w:rPr>
              <w:t xml:space="preserve">431200.06 </w:t>
            </w:r>
          </w:p>
        </w:tc>
        <w:tc>
          <w:tcPr>
            <w:tcW w:w="1418" w:type="dxa"/>
          </w:tcPr>
          <w:p w:rsidR="00A41BD0" w:rsidRPr="00A9072C" w:rsidRDefault="00A41BD0" w:rsidP="004D2977">
            <w:pPr>
              <w:jc w:val="center"/>
              <w:rPr>
                <w:rFonts w:ascii="Times New Roman" w:hAnsi="Times New Roman"/>
              </w:rPr>
            </w:pPr>
            <w:r w:rsidRPr="00A9072C">
              <w:rPr>
                <w:rFonts w:ascii="Times New Roman" w:hAnsi="Times New Roman"/>
              </w:rPr>
              <w:t xml:space="preserve">2213189.22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A9072C" w:rsidRDefault="00A41BD0" w:rsidP="004D2977">
            <w:pPr>
              <w:jc w:val="center"/>
              <w:rPr>
                <w:rFonts w:ascii="Times New Roman" w:hAnsi="Times New Roman"/>
              </w:rPr>
            </w:pPr>
            <w:r w:rsidRPr="00A9072C">
              <w:rPr>
                <w:rFonts w:ascii="Times New Roman" w:hAnsi="Times New Roman"/>
              </w:rPr>
              <w:t xml:space="preserve">27 </w:t>
            </w:r>
          </w:p>
        </w:tc>
        <w:tc>
          <w:tcPr>
            <w:tcW w:w="1275" w:type="dxa"/>
          </w:tcPr>
          <w:p w:rsidR="00A41BD0" w:rsidRPr="00A9072C" w:rsidRDefault="00A41BD0" w:rsidP="004D2977">
            <w:pPr>
              <w:jc w:val="center"/>
              <w:rPr>
                <w:rFonts w:ascii="Times New Roman" w:hAnsi="Times New Roman"/>
              </w:rPr>
            </w:pPr>
            <w:r w:rsidRPr="00A9072C">
              <w:rPr>
                <w:rFonts w:ascii="Times New Roman" w:hAnsi="Times New Roman"/>
              </w:rPr>
              <w:t xml:space="preserve">431179.98 </w:t>
            </w:r>
          </w:p>
        </w:tc>
        <w:tc>
          <w:tcPr>
            <w:tcW w:w="1418" w:type="dxa"/>
          </w:tcPr>
          <w:p w:rsidR="00A41BD0" w:rsidRPr="00A9072C" w:rsidRDefault="00A41BD0" w:rsidP="004D2977">
            <w:pPr>
              <w:jc w:val="center"/>
              <w:rPr>
                <w:rFonts w:ascii="Times New Roman" w:hAnsi="Times New Roman"/>
              </w:rPr>
            </w:pPr>
            <w:r w:rsidRPr="00A9072C">
              <w:rPr>
                <w:rFonts w:ascii="Times New Roman" w:hAnsi="Times New Roman"/>
              </w:rPr>
              <w:t xml:space="preserve">2213190.17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A9072C" w:rsidRDefault="00A41BD0" w:rsidP="004D2977">
            <w:pPr>
              <w:jc w:val="center"/>
              <w:rPr>
                <w:rFonts w:ascii="Times New Roman" w:hAnsi="Times New Roman"/>
              </w:rPr>
            </w:pPr>
            <w:r w:rsidRPr="00A9072C">
              <w:rPr>
                <w:rFonts w:ascii="Times New Roman" w:hAnsi="Times New Roman"/>
              </w:rPr>
              <w:t xml:space="preserve">28 </w:t>
            </w:r>
          </w:p>
        </w:tc>
        <w:tc>
          <w:tcPr>
            <w:tcW w:w="1275" w:type="dxa"/>
          </w:tcPr>
          <w:p w:rsidR="00A41BD0" w:rsidRPr="00A9072C" w:rsidRDefault="00A41BD0" w:rsidP="004D2977">
            <w:pPr>
              <w:jc w:val="center"/>
              <w:rPr>
                <w:rFonts w:ascii="Times New Roman" w:hAnsi="Times New Roman"/>
              </w:rPr>
            </w:pPr>
            <w:r w:rsidRPr="00A9072C">
              <w:rPr>
                <w:rFonts w:ascii="Times New Roman" w:hAnsi="Times New Roman"/>
              </w:rPr>
              <w:t xml:space="preserve">431143.88 </w:t>
            </w:r>
          </w:p>
        </w:tc>
        <w:tc>
          <w:tcPr>
            <w:tcW w:w="1418" w:type="dxa"/>
          </w:tcPr>
          <w:p w:rsidR="00A41BD0" w:rsidRPr="00A9072C" w:rsidRDefault="00A41BD0" w:rsidP="004D2977">
            <w:pPr>
              <w:jc w:val="center"/>
              <w:rPr>
                <w:rFonts w:ascii="Times New Roman" w:hAnsi="Times New Roman"/>
              </w:rPr>
            </w:pPr>
            <w:r w:rsidRPr="00A9072C">
              <w:rPr>
                <w:rFonts w:ascii="Times New Roman" w:hAnsi="Times New Roman"/>
              </w:rPr>
              <w:t xml:space="preserve">2213205.04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A9072C" w:rsidRDefault="00A41BD0" w:rsidP="004D2977">
            <w:pPr>
              <w:jc w:val="center"/>
              <w:rPr>
                <w:rFonts w:ascii="Times New Roman" w:hAnsi="Times New Roman"/>
              </w:rPr>
            </w:pPr>
            <w:r w:rsidRPr="00A9072C">
              <w:rPr>
                <w:rFonts w:ascii="Times New Roman" w:hAnsi="Times New Roman"/>
              </w:rPr>
              <w:t xml:space="preserve">29 </w:t>
            </w:r>
          </w:p>
        </w:tc>
        <w:tc>
          <w:tcPr>
            <w:tcW w:w="1275" w:type="dxa"/>
          </w:tcPr>
          <w:p w:rsidR="00A41BD0" w:rsidRPr="00A9072C" w:rsidRDefault="00A41BD0" w:rsidP="004D2977">
            <w:pPr>
              <w:jc w:val="center"/>
              <w:rPr>
                <w:rFonts w:ascii="Times New Roman" w:hAnsi="Times New Roman"/>
              </w:rPr>
            </w:pPr>
            <w:r w:rsidRPr="00A9072C">
              <w:rPr>
                <w:rFonts w:ascii="Times New Roman" w:hAnsi="Times New Roman"/>
              </w:rPr>
              <w:t xml:space="preserve">431114.51 </w:t>
            </w:r>
          </w:p>
        </w:tc>
        <w:tc>
          <w:tcPr>
            <w:tcW w:w="1418" w:type="dxa"/>
          </w:tcPr>
          <w:p w:rsidR="00A41BD0" w:rsidRPr="00A9072C" w:rsidRDefault="00A41BD0" w:rsidP="004D2977">
            <w:pPr>
              <w:jc w:val="center"/>
              <w:rPr>
                <w:rFonts w:ascii="Times New Roman" w:hAnsi="Times New Roman"/>
              </w:rPr>
            </w:pPr>
            <w:r w:rsidRPr="00A9072C">
              <w:rPr>
                <w:rFonts w:ascii="Times New Roman" w:hAnsi="Times New Roman"/>
              </w:rPr>
              <w:t xml:space="preserve">2213216.14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A9072C" w:rsidRDefault="00A41BD0" w:rsidP="004D2977">
            <w:pPr>
              <w:jc w:val="center"/>
              <w:rPr>
                <w:rFonts w:ascii="Times New Roman" w:hAnsi="Times New Roman"/>
              </w:rPr>
            </w:pPr>
            <w:r w:rsidRPr="00A9072C">
              <w:rPr>
                <w:rFonts w:ascii="Times New Roman" w:hAnsi="Times New Roman"/>
              </w:rPr>
              <w:t xml:space="preserve">30 </w:t>
            </w:r>
          </w:p>
        </w:tc>
        <w:tc>
          <w:tcPr>
            <w:tcW w:w="1275" w:type="dxa"/>
          </w:tcPr>
          <w:p w:rsidR="00A41BD0" w:rsidRPr="00A9072C" w:rsidRDefault="00A41BD0" w:rsidP="004D2977">
            <w:pPr>
              <w:jc w:val="center"/>
              <w:rPr>
                <w:rFonts w:ascii="Times New Roman" w:hAnsi="Times New Roman"/>
              </w:rPr>
            </w:pPr>
            <w:r w:rsidRPr="00A9072C">
              <w:rPr>
                <w:rFonts w:ascii="Times New Roman" w:hAnsi="Times New Roman"/>
              </w:rPr>
              <w:t xml:space="preserve">431114.09 </w:t>
            </w:r>
          </w:p>
        </w:tc>
        <w:tc>
          <w:tcPr>
            <w:tcW w:w="1418" w:type="dxa"/>
          </w:tcPr>
          <w:p w:rsidR="00A41BD0" w:rsidRPr="00A9072C" w:rsidRDefault="00A41BD0" w:rsidP="004D2977">
            <w:pPr>
              <w:jc w:val="center"/>
              <w:rPr>
                <w:rFonts w:ascii="Times New Roman" w:hAnsi="Times New Roman"/>
              </w:rPr>
            </w:pPr>
            <w:r w:rsidRPr="00A9072C">
              <w:rPr>
                <w:rFonts w:ascii="Times New Roman" w:hAnsi="Times New Roman"/>
              </w:rPr>
              <w:t xml:space="preserve">2213215.61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A9072C" w:rsidRDefault="00A41BD0" w:rsidP="004D2977">
            <w:pPr>
              <w:jc w:val="center"/>
              <w:rPr>
                <w:rFonts w:ascii="Times New Roman" w:hAnsi="Times New Roman"/>
              </w:rPr>
            </w:pPr>
            <w:r w:rsidRPr="00A9072C">
              <w:rPr>
                <w:rFonts w:ascii="Times New Roman" w:hAnsi="Times New Roman"/>
              </w:rPr>
              <w:t xml:space="preserve">31 </w:t>
            </w:r>
          </w:p>
        </w:tc>
        <w:tc>
          <w:tcPr>
            <w:tcW w:w="1275" w:type="dxa"/>
          </w:tcPr>
          <w:p w:rsidR="00A41BD0" w:rsidRPr="00A9072C" w:rsidRDefault="00A41BD0" w:rsidP="004D2977">
            <w:pPr>
              <w:jc w:val="center"/>
              <w:rPr>
                <w:rFonts w:ascii="Times New Roman" w:hAnsi="Times New Roman"/>
              </w:rPr>
            </w:pPr>
            <w:r w:rsidRPr="00A9072C">
              <w:rPr>
                <w:rFonts w:ascii="Times New Roman" w:hAnsi="Times New Roman"/>
              </w:rPr>
              <w:t xml:space="preserve">431097.56 </w:t>
            </w:r>
          </w:p>
        </w:tc>
        <w:tc>
          <w:tcPr>
            <w:tcW w:w="1418" w:type="dxa"/>
          </w:tcPr>
          <w:p w:rsidR="00A41BD0" w:rsidRPr="00A9072C" w:rsidRDefault="00A41BD0" w:rsidP="004D2977">
            <w:pPr>
              <w:jc w:val="center"/>
              <w:rPr>
                <w:rFonts w:ascii="Times New Roman" w:hAnsi="Times New Roman"/>
              </w:rPr>
            </w:pPr>
            <w:r w:rsidRPr="00A9072C">
              <w:rPr>
                <w:rFonts w:ascii="Times New Roman" w:hAnsi="Times New Roman"/>
              </w:rPr>
              <w:t xml:space="preserve">2213176.50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A9072C" w:rsidRDefault="00A41BD0" w:rsidP="004D2977">
            <w:pPr>
              <w:jc w:val="center"/>
              <w:rPr>
                <w:rFonts w:ascii="Times New Roman" w:hAnsi="Times New Roman"/>
              </w:rPr>
            </w:pPr>
            <w:r w:rsidRPr="00A9072C">
              <w:rPr>
                <w:rFonts w:ascii="Times New Roman" w:hAnsi="Times New Roman"/>
              </w:rPr>
              <w:t xml:space="preserve">32 </w:t>
            </w:r>
          </w:p>
        </w:tc>
        <w:tc>
          <w:tcPr>
            <w:tcW w:w="1275" w:type="dxa"/>
          </w:tcPr>
          <w:p w:rsidR="00A41BD0" w:rsidRPr="00A9072C" w:rsidRDefault="00A41BD0" w:rsidP="004D2977">
            <w:pPr>
              <w:jc w:val="center"/>
              <w:rPr>
                <w:rFonts w:ascii="Times New Roman" w:hAnsi="Times New Roman"/>
              </w:rPr>
            </w:pPr>
            <w:r w:rsidRPr="00A9072C">
              <w:rPr>
                <w:rFonts w:ascii="Times New Roman" w:hAnsi="Times New Roman"/>
              </w:rPr>
              <w:t>431090.2</w:t>
            </w:r>
            <w:r>
              <w:rPr>
                <w:rFonts w:ascii="Times New Roman" w:hAnsi="Times New Roman"/>
              </w:rPr>
              <w:t>5</w:t>
            </w:r>
            <w:r w:rsidRPr="00A9072C">
              <w:rPr>
                <w:rFonts w:ascii="Times New Roman" w:hAnsi="Times New Roman"/>
              </w:rPr>
              <w:t xml:space="preserve"> </w:t>
            </w:r>
          </w:p>
        </w:tc>
        <w:tc>
          <w:tcPr>
            <w:tcW w:w="1418" w:type="dxa"/>
          </w:tcPr>
          <w:p w:rsidR="00A41BD0" w:rsidRPr="00A9072C" w:rsidRDefault="00A41BD0" w:rsidP="004D2977">
            <w:pPr>
              <w:jc w:val="center"/>
              <w:rPr>
                <w:rFonts w:ascii="Times New Roman" w:hAnsi="Times New Roman"/>
              </w:rPr>
            </w:pPr>
            <w:r w:rsidRPr="00A9072C">
              <w:rPr>
                <w:rFonts w:ascii="Times New Roman" w:hAnsi="Times New Roman"/>
              </w:rPr>
              <w:t>2213158.7</w:t>
            </w:r>
            <w:r>
              <w:rPr>
                <w:rFonts w:ascii="Times New Roman" w:hAnsi="Times New Roman"/>
              </w:rPr>
              <w:t>1</w:t>
            </w:r>
            <w:r w:rsidRPr="00A9072C">
              <w:rPr>
                <w:rFonts w:ascii="Times New Roman" w:hAnsi="Times New Roman"/>
              </w:rPr>
              <w:t xml:space="preserve">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A9072C" w:rsidRDefault="00A41BD0" w:rsidP="004D2977">
            <w:pPr>
              <w:jc w:val="center"/>
              <w:rPr>
                <w:rFonts w:ascii="Times New Roman" w:hAnsi="Times New Roman"/>
              </w:rPr>
            </w:pPr>
            <w:r w:rsidRPr="00A9072C">
              <w:rPr>
                <w:rFonts w:ascii="Times New Roman" w:hAnsi="Times New Roman"/>
              </w:rPr>
              <w:t xml:space="preserve">33 </w:t>
            </w:r>
          </w:p>
        </w:tc>
        <w:tc>
          <w:tcPr>
            <w:tcW w:w="1275" w:type="dxa"/>
          </w:tcPr>
          <w:p w:rsidR="00A41BD0" w:rsidRPr="00A9072C" w:rsidRDefault="00A41BD0" w:rsidP="004D2977">
            <w:pPr>
              <w:jc w:val="center"/>
              <w:rPr>
                <w:rFonts w:ascii="Times New Roman" w:hAnsi="Times New Roman"/>
              </w:rPr>
            </w:pPr>
            <w:r w:rsidRPr="00A9072C">
              <w:rPr>
                <w:rFonts w:ascii="Times New Roman" w:hAnsi="Times New Roman"/>
              </w:rPr>
              <w:t xml:space="preserve">431087.01 </w:t>
            </w:r>
          </w:p>
        </w:tc>
        <w:tc>
          <w:tcPr>
            <w:tcW w:w="1418" w:type="dxa"/>
          </w:tcPr>
          <w:p w:rsidR="00A41BD0" w:rsidRPr="00A9072C" w:rsidRDefault="00A41BD0" w:rsidP="004D2977">
            <w:pPr>
              <w:jc w:val="center"/>
              <w:rPr>
                <w:rFonts w:ascii="Times New Roman" w:hAnsi="Times New Roman"/>
              </w:rPr>
            </w:pPr>
            <w:r w:rsidRPr="00A9072C">
              <w:rPr>
                <w:rFonts w:ascii="Times New Roman" w:hAnsi="Times New Roman"/>
              </w:rPr>
              <w:t xml:space="preserve">2213150.71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A9072C" w:rsidRDefault="00A41BD0" w:rsidP="004D2977">
            <w:pPr>
              <w:jc w:val="center"/>
              <w:rPr>
                <w:rFonts w:ascii="Times New Roman" w:hAnsi="Times New Roman"/>
              </w:rPr>
            </w:pPr>
            <w:r w:rsidRPr="00A9072C">
              <w:rPr>
                <w:rFonts w:ascii="Times New Roman" w:hAnsi="Times New Roman"/>
              </w:rPr>
              <w:t xml:space="preserve">34 </w:t>
            </w:r>
          </w:p>
        </w:tc>
        <w:tc>
          <w:tcPr>
            <w:tcW w:w="1275" w:type="dxa"/>
          </w:tcPr>
          <w:p w:rsidR="00A41BD0" w:rsidRPr="00A9072C" w:rsidRDefault="00A41BD0" w:rsidP="004D2977">
            <w:pPr>
              <w:jc w:val="center"/>
              <w:rPr>
                <w:rFonts w:ascii="Times New Roman" w:hAnsi="Times New Roman"/>
              </w:rPr>
            </w:pPr>
            <w:r w:rsidRPr="00A9072C">
              <w:rPr>
                <w:rFonts w:ascii="Times New Roman" w:hAnsi="Times New Roman"/>
              </w:rPr>
              <w:t xml:space="preserve">431079.75 </w:t>
            </w:r>
          </w:p>
        </w:tc>
        <w:tc>
          <w:tcPr>
            <w:tcW w:w="1418" w:type="dxa"/>
          </w:tcPr>
          <w:p w:rsidR="00A41BD0" w:rsidRPr="00A9072C" w:rsidRDefault="00A41BD0" w:rsidP="004D2977">
            <w:pPr>
              <w:jc w:val="center"/>
              <w:rPr>
                <w:rFonts w:ascii="Times New Roman" w:hAnsi="Times New Roman"/>
              </w:rPr>
            </w:pPr>
            <w:r w:rsidRPr="00A9072C">
              <w:rPr>
                <w:rFonts w:ascii="Times New Roman" w:hAnsi="Times New Roman"/>
              </w:rPr>
              <w:t xml:space="preserve">2213133.07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A9072C" w:rsidRDefault="00A41BD0" w:rsidP="004D2977">
            <w:pPr>
              <w:jc w:val="center"/>
              <w:rPr>
                <w:rFonts w:ascii="Times New Roman" w:hAnsi="Times New Roman"/>
              </w:rPr>
            </w:pPr>
            <w:r w:rsidRPr="00A9072C">
              <w:rPr>
                <w:rFonts w:ascii="Times New Roman" w:hAnsi="Times New Roman"/>
              </w:rPr>
              <w:t xml:space="preserve">35 </w:t>
            </w:r>
          </w:p>
        </w:tc>
        <w:tc>
          <w:tcPr>
            <w:tcW w:w="1275" w:type="dxa"/>
          </w:tcPr>
          <w:p w:rsidR="00A41BD0" w:rsidRPr="00A9072C" w:rsidRDefault="00A41BD0" w:rsidP="004D2977">
            <w:pPr>
              <w:jc w:val="center"/>
              <w:rPr>
                <w:rFonts w:ascii="Times New Roman" w:hAnsi="Times New Roman"/>
              </w:rPr>
            </w:pPr>
            <w:r w:rsidRPr="00A9072C">
              <w:rPr>
                <w:rFonts w:ascii="Times New Roman" w:hAnsi="Times New Roman"/>
              </w:rPr>
              <w:t xml:space="preserve">431078.00 </w:t>
            </w:r>
          </w:p>
        </w:tc>
        <w:tc>
          <w:tcPr>
            <w:tcW w:w="1418" w:type="dxa"/>
          </w:tcPr>
          <w:p w:rsidR="00A41BD0" w:rsidRPr="00A9072C" w:rsidRDefault="00A41BD0" w:rsidP="004D2977">
            <w:pPr>
              <w:jc w:val="center"/>
              <w:rPr>
                <w:rFonts w:ascii="Times New Roman" w:hAnsi="Times New Roman"/>
              </w:rPr>
            </w:pPr>
            <w:r w:rsidRPr="00A9072C">
              <w:rPr>
                <w:rFonts w:ascii="Times New Roman" w:hAnsi="Times New Roman"/>
              </w:rPr>
              <w:t xml:space="preserve">2213133.51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A9072C" w:rsidRDefault="00A41BD0" w:rsidP="004D2977">
            <w:pPr>
              <w:jc w:val="center"/>
              <w:rPr>
                <w:rFonts w:ascii="Times New Roman" w:hAnsi="Times New Roman"/>
              </w:rPr>
            </w:pPr>
            <w:r w:rsidRPr="00A9072C">
              <w:rPr>
                <w:rFonts w:ascii="Times New Roman" w:hAnsi="Times New Roman"/>
              </w:rPr>
              <w:t xml:space="preserve">36 </w:t>
            </w:r>
          </w:p>
        </w:tc>
        <w:tc>
          <w:tcPr>
            <w:tcW w:w="1275" w:type="dxa"/>
          </w:tcPr>
          <w:p w:rsidR="00A41BD0" w:rsidRPr="00A9072C" w:rsidRDefault="00A41BD0" w:rsidP="004D2977">
            <w:pPr>
              <w:jc w:val="center"/>
              <w:rPr>
                <w:rFonts w:ascii="Times New Roman" w:hAnsi="Times New Roman"/>
              </w:rPr>
            </w:pPr>
            <w:r w:rsidRPr="00A9072C">
              <w:rPr>
                <w:rFonts w:ascii="Times New Roman" w:hAnsi="Times New Roman"/>
              </w:rPr>
              <w:t xml:space="preserve">431077.30 </w:t>
            </w:r>
          </w:p>
        </w:tc>
        <w:tc>
          <w:tcPr>
            <w:tcW w:w="1418" w:type="dxa"/>
          </w:tcPr>
          <w:p w:rsidR="00A41BD0" w:rsidRPr="00A9072C" w:rsidRDefault="00A41BD0" w:rsidP="004D2977">
            <w:pPr>
              <w:jc w:val="center"/>
              <w:rPr>
                <w:rFonts w:ascii="Times New Roman" w:hAnsi="Times New Roman"/>
              </w:rPr>
            </w:pPr>
            <w:r w:rsidRPr="00A9072C">
              <w:rPr>
                <w:rFonts w:ascii="Times New Roman" w:hAnsi="Times New Roman"/>
              </w:rPr>
              <w:t xml:space="preserve">2213131.58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A9072C" w:rsidRDefault="00A41BD0" w:rsidP="004D2977">
            <w:pPr>
              <w:jc w:val="center"/>
              <w:rPr>
                <w:rFonts w:ascii="Times New Roman" w:hAnsi="Times New Roman"/>
              </w:rPr>
            </w:pPr>
            <w:r w:rsidRPr="00A9072C">
              <w:rPr>
                <w:rFonts w:ascii="Times New Roman" w:hAnsi="Times New Roman"/>
              </w:rPr>
              <w:t xml:space="preserve">37 </w:t>
            </w:r>
          </w:p>
        </w:tc>
        <w:tc>
          <w:tcPr>
            <w:tcW w:w="1275" w:type="dxa"/>
          </w:tcPr>
          <w:p w:rsidR="00A41BD0" w:rsidRPr="00A9072C" w:rsidRDefault="00A41BD0" w:rsidP="004D2977">
            <w:pPr>
              <w:jc w:val="center"/>
              <w:rPr>
                <w:rFonts w:ascii="Times New Roman" w:hAnsi="Times New Roman"/>
              </w:rPr>
            </w:pPr>
            <w:r w:rsidRPr="00A9072C">
              <w:rPr>
                <w:rFonts w:ascii="Times New Roman" w:hAnsi="Times New Roman"/>
              </w:rPr>
              <w:t xml:space="preserve">431078.62 </w:t>
            </w:r>
          </w:p>
        </w:tc>
        <w:tc>
          <w:tcPr>
            <w:tcW w:w="1418" w:type="dxa"/>
          </w:tcPr>
          <w:p w:rsidR="00A41BD0" w:rsidRPr="00A9072C" w:rsidRDefault="00A41BD0" w:rsidP="004D2977">
            <w:pPr>
              <w:jc w:val="center"/>
              <w:rPr>
                <w:rFonts w:ascii="Times New Roman" w:hAnsi="Times New Roman"/>
              </w:rPr>
            </w:pPr>
            <w:r w:rsidRPr="00A9072C">
              <w:rPr>
                <w:rFonts w:ascii="Times New Roman" w:hAnsi="Times New Roman"/>
              </w:rPr>
              <w:t>2213131.</w:t>
            </w:r>
            <w:r>
              <w:rPr>
                <w:rFonts w:ascii="Times New Roman" w:hAnsi="Times New Roman"/>
              </w:rPr>
              <w:t>10</w:t>
            </w:r>
            <w:r w:rsidRPr="00A9072C">
              <w:rPr>
                <w:rFonts w:ascii="Times New Roman" w:hAnsi="Times New Roman"/>
              </w:rPr>
              <w:t xml:space="preserve">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A9072C" w:rsidRDefault="00A41BD0" w:rsidP="004D2977">
            <w:pPr>
              <w:jc w:val="center"/>
              <w:rPr>
                <w:rFonts w:ascii="Times New Roman" w:hAnsi="Times New Roman"/>
              </w:rPr>
            </w:pPr>
            <w:r w:rsidRPr="00A9072C">
              <w:rPr>
                <w:rFonts w:ascii="Times New Roman" w:hAnsi="Times New Roman"/>
              </w:rPr>
              <w:t xml:space="preserve">38 </w:t>
            </w:r>
          </w:p>
        </w:tc>
        <w:tc>
          <w:tcPr>
            <w:tcW w:w="1275" w:type="dxa"/>
          </w:tcPr>
          <w:p w:rsidR="00A41BD0" w:rsidRPr="00A9072C" w:rsidRDefault="00A41BD0" w:rsidP="004D2977">
            <w:pPr>
              <w:jc w:val="center"/>
              <w:rPr>
                <w:rFonts w:ascii="Times New Roman" w:hAnsi="Times New Roman"/>
              </w:rPr>
            </w:pPr>
            <w:r w:rsidRPr="00A9072C">
              <w:rPr>
                <w:rFonts w:ascii="Times New Roman" w:hAnsi="Times New Roman"/>
              </w:rPr>
              <w:t xml:space="preserve">431077.59 </w:t>
            </w:r>
          </w:p>
        </w:tc>
        <w:tc>
          <w:tcPr>
            <w:tcW w:w="1418" w:type="dxa"/>
          </w:tcPr>
          <w:p w:rsidR="00A41BD0" w:rsidRPr="00A9072C" w:rsidRDefault="00A41BD0" w:rsidP="004D2977">
            <w:pPr>
              <w:jc w:val="center"/>
              <w:rPr>
                <w:rFonts w:ascii="Times New Roman" w:hAnsi="Times New Roman"/>
              </w:rPr>
            </w:pPr>
            <w:r w:rsidRPr="00A9072C">
              <w:rPr>
                <w:rFonts w:ascii="Times New Roman" w:hAnsi="Times New Roman"/>
              </w:rPr>
              <w:t xml:space="preserve">2213128.28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A9072C" w:rsidRDefault="00A41BD0" w:rsidP="004D2977">
            <w:pPr>
              <w:jc w:val="center"/>
              <w:rPr>
                <w:rFonts w:ascii="Times New Roman" w:hAnsi="Times New Roman"/>
              </w:rPr>
            </w:pPr>
            <w:r w:rsidRPr="00A9072C">
              <w:rPr>
                <w:rFonts w:ascii="Times New Roman" w:hAnsi="Times New Roman"/>
              </w:rPr>
              <w:t xml:space="preserve">39 </w:t>
            </w:r>
          </w:p>
        </w:tc>
        <w:tc>
          <w:tcPr>
            <w:tcW w:w="1275" w:type="dxa"/>
          </w:tcPr>
          <w:p w:rsidR="00A41BD0" w:rsidRPr="00A9072C" w:rsidRDefault="00A41BD0" w:rsidP="004D2977">
            <w:pPr>
              <w:jc w:val="center"/>
              <w:rPr>
                <w:rFonts w:ascii="Times New Roman" w:hAnsi="Times New Roman"/>
              </w:rPr>
            </w:pPr>
            <w:r w:rsidRPr="00A9072C">
              <w:rPr>
                <w:rFonts w:ascii="Times New Roman" w:hAnsi="Times New Roman"/>
              </w:rPr>
              <w:t>431076.3</w:t>
            </w:r>
            <w:r>
              <w:rPr>
                <w:rFonts w:ascii="Times New Roman" w:hAnsi="Times New Roman"/>
              </w:rPr>
              <w:t>1</w:t>
            </w:r>
            <w:r w:rsidRPr="00A9072C">
              <w:rPr>
                <w:rFonts w:ascii="Times New Roman" w:hAnsi="Times New Roman"/>
              </w:rPr>
              <w:t xml:space="preserve"> </w:t>
            </w:r>
          </w:p>
        </w:tc>
        <w:tc>
          <w:tcPr>
            <w:tcW w:w="1418" w:type="dxa"/>
          </w:tcPr>
          <w:p w:rsidR="00A41BD0" w:rsidRPr="00A9072C" w:rsidRDefault="00A41BD0" w:rsidP="004D2977">
            <w:pPr>
              <w:jc w:val="center"/>
              <w:rPr>
                <w:rFonts w:ascii="Times New Roman" w:hAnsi="Times New Roman"/>
              </w:rPr>
            </w:pPr>
            <w:r w:rsidRPr="00A9072C">
              <w:rPr>
                <w:rFonts w:ascii="Times New Roman" w:hAnsi="Times New Roman"/>
              </w:rPr>
              <w:t xml:space="preserve">2213128.75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A9072C" w:rsidRDefault="00A41BD0" w:rsidP="004D2977">
            <w:pPr>
              <w:jc w:val="center"/>
              <w:rPr>
                <w:rFonts w:ascii="Times New Roman" w:hAnsi="Times New Roman"/>
              </w:rPr>
            </w:pPr>
            <w:r w:rsidRPr="00A9072C">
              <w:rPr>
                <w:rFonts w:ascii="Times New Roman" w:hAnsi="Times New Roman"/>
              </w:rPr>
              <w:t xml:space="preserve">40 </w:t>
            </w:r>
          </w:p>
        </w:tc>
        <w:tc>
          <w:tcPr>
            <w:tcW w:w="1275" w:type="dxa"/>
          </w:tcPr>
          <w:p w:rsidR="00A41BD0" w:rsidRPr="00A9072C" w:rsidRDefault="00A41BD0" w:rsidP="004D2977">
            <w:pPr>
              <w:jc w:val="center"/>
              <w:rPr>
                <w:rFonts w:ascii="Times New Roman" w:hAnsi="Times New Roman"/>
              </w:rPr>
            </w:pPr>
            <w:r w:rsidRPr="00A9072C">
              <w:rPr>
                <w:rFonts w:ascii="Times New Roman" w:hAnsi="Times New Roman"/>
              </w:rPr>
              <w:t xml:space="preserve">431074.53 </w:t>
            </w:r>
          </w:p>
        </w:tc>
        <w:tc>
          <w:tcPr>
            <w:tcW w:w="1418" w:type="dxa"/>
          </w:tcPr>
          <w:p w:rsidR="00A41BD0" w:rsidRPr="00A9072C" w:rsidRDefault="00A41BD0" w:rsidP="004D2977">
            <w:pPr>
              <w:jc w:val="center"/>
              <w:rPr>
                <w:rFonts w:ascii="Times New Roman" w:hAnsi="Times New Roman"/>
              </w:rPr>
            </w:pPr>
            <w:r w:rsidRPr="00A9072C">
              <w:rPr>
                <w:rFonts w:ascii="Times New Roman" w:hAnsi="Times New Roman"/>
              </w:rPr>
              <w:t xml:space="preserve">2213123.90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A9072C" w:rsidRDefault="00A41BD0" w:rsidP="004D2977">
            <w:pPr>
              <w:jc w:val="center"/>
              <w:rPr>
                <w:rFonts w:ascii="Times New Roman" w:hAnsi="Times New Roman"/>
              </w:rPr>
            </w:pPr>
            <w:r w:rsidRPr="00A9072C">
              <w:rPr>
                <w:rFonts w:ascii="Times New Roman" w:hAnsi="Times New Roman"/>
              </w:rPr>
              <w:t xml:space="preserve">41 </w:t>
            </w:r>
          </w:p>
        </w:tc>
        <w:tc>
          <w:tcPr>
            <w:tcW w:w="1275" w:type="dxa"/>
          </w:tcPr>
          <w:p w:rsidR="00A41BD0" w:rsidRPr="00A9072C" w:rsidRDefault="00A41BD0" w:rsidP="004D2977">
            <w:pPr>
              <w:jc w:val="center"/>
              <w:rPr>
                <w:rFonts w:ascii="Times New Roman" w:hAnsi="Times New Roman"/>
              </w:rPr>
            </w:pPr>
            <w:r w:rsidRPr="00A9072C">
              <w:rPr>
                <w:rFonts w:ascii="Times New Roman" w:hAnsi="Times New Roman"/>
              </w:rPr>
              <w:t xml:space="preserve">431058.41 </w:t>
            </w:r>
          </w:p>
        </w:tc>
        <w:tc>
          <w:tcPr>
            <w:tcW w:w="1418" w:type="dxa"/>
          </w:tcPr>
          <w:p w:rsidR="00A41BD0" w:rsidRPr="00A9072C" w:rsidRDefault="00A41BD0" w:rsidP="004D2977">
            <w:pPr>
              <w:jc w:val="center"/>
              <w:rPr>
                <w:rFonts w:ascii="Times New Roman" w:hAnsi="Times New Roman"/>
              </w:rPr>
            </w:pPr>
            <w:r w:rsidRPr="00A9072C">
              <w:rPr>
                <w:rFonts w:ascii="Times New Roman" w:hAnsi="Times New Roman"/>
              </w:rPr>
              <w:t xml:space="preserve">2213085.56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A9072C" w:rsidRDefault="00A41BD0" w:rsidP="004D2977">
            <w:pPr>
              <w:jc w:val="center"/>
              <w:rPr>
                <w:rFonts w:ascii="Times New Roman" w:hAnsi="Times New Roman"/>
              </w:rPr>
            </w:pPr>
            <w:r w:rsidRPr="00A9072C">
              <w:rPr>
                <w:rFonts w:ascii="Times New Roman" w:hAnsi="Times New Roman"/>
              </w:rPr>
              <w:t xml:space="preserve">42 </w:t>
            </w:r>
          </w:p>
        </w:tc>
        <w:tc>
          <w:tcPr>
            <w:tcW w:w="1275" w:type="dxa"/>
          </w:tcPr>
          <w:p w:rsidR="00A41BD0" w:rsidRPr="00A9072C" w:rsidRDefault="00A41BD0" w:rsidP="004D2977">
            <w:pPr>
              <w:jc w:val="center"/>
              <w:rPr>
                <w:rFonts w:ascii="Times New Roman" w:hAnsi="Times New Roman"/>
              </w:rPr>
            </w:pPr>
            <w:r w:rsidRPr="00A9072C">
              <w:rPr>
                <w:rFonts w:ascii="Times New Roman" w:hAnsi="Times New Roman"/>
              </w:rPr>
              <w:t xml:space="preserve">431049.13 </w:t>
            </w:r>
          </w:p>
        </w:tc>
        <w:tc>
          <w:tcPr>
            <w:tcW w:w="1418" w:type="dxa"/>
          </w:tcPr>
          <w:p w:rsidR="00A41BD0" w:rsidRPr="00A9072C" w:rsidRDefault="00A41BD0" w:rsidP="004D2977">
            <w:pPr>
              <w:jc w:val="center"/>
              <w:rPr>
                <w:rFonts w:ascii="Times New Roman" w:hAnsi="Times New Roman"/>
              </w:rPr>
            </w:pPr>
            <w:r w:rsidRPr="00A9072C">
              <w:rPr>
                <w:rFonts w:ascii="Times New Roman" w:hAnsi="Times New Roman"/>
              </w:rPr>
              <w:t xml:space="preserve">2213061.96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A9072C" w:rsidRDefault="00A41BD0" w:rsidP="004D2977">
            <w:pPr>
              <w:jc w:val="center"/>
              <w:rPr>
                <w:rFonts w:ascii="Times New Roman" w:hAnsi="Times New Roman"/>
              </w:rPr>
            </w:pPr>
            <w:r w:rsidRPr="00A9072C">
              <w:rPr>
                <w:rFonts w:ascii="Times New Roman" w:hAnsi="Times New Roman"/>
              </w:rPr>
              <w:t xml:space="preserve">43 </w:t>
            </w:r>
          </w:p>
        </w:tc>
        <w:tc>
          <w:tcPr>
            <w:tcW w:w="1275" w:type="dxa"/>
          </w:tcPr>
          <w:p w:rsidR="00A41BD0" w:rsidRPr="00A9072C" w:rsidRDefault="00A41BD0" w:rsidP="004D2977">
            <w:pPr>
              <w:jc w:val="center"/>
              <w:rPr>
                <w:rFonts w:ascii="Times New Roman" w:hAnsi="Times New Roman"/>
              </w:rPr>
            </w:pPr>
            <w:r w:rsidRPr="00A9072C">
              <w:rPr>
                <w:rFonts w:ascii="Times New Roman" w:hAnsi="Times New Roman"/>
              </w:rPr>
              <w:t xml:space="preserve">431027.22 </w:t>
            </w:r>
          </w:p>
        </w:tc>
        <w:tc>
          <w:tcPr>
            <w:tcW w:w="1418" w:type="dxa"/>
          </w:tcPr>
          <w:p w:rsidR="00A41BD0" w:rsidRPr="00A9072C" w:rsidRDefault="00A41BD0" w:rsidP="004D2977">
            <w:pPr>
              <w:jc w:val="center"/>
              <w:rPr>
                <w:rFonts w:ascii="Times New Roman" w:hAnsi="Times New Roman"/>
              </w:rPr>
            </w:pPr>
            <w:r w:rsidRPr="00A9072C">
              <w:rPr>
                <w:rFonts w:ascii="Times New Roman" w:hAnsi="Times New Roman"/>
              </w:rPr>
              <w:t xml:space="preserve">2213006.81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A9072C" w:rsidRDefault="00A41BD0" w:rsidP="004D2977">
            <w:pPr>
              <w:jc w:val="center"/>
              <w:rPr>
                <w:rFonts w:ascii="Times New Roman" w:hAnsi="Times New Roman"/>
              </w:rPr>
            </w:pPr>
            <w:r w:rsidRPr="00A9072C">
              <w:rPr>
                <w:rFonts w:ascii="Times New Roman" w:hAnsi="Times New Roman"/>
              </w:rPr>
              <w:t xml:space="preserve">44 </w:t>
            </w:r>
          </w:p>
        </w:tc>
        <w:tc>
          <w:tcPr>
            <w:tcW w:w="1275" w:type="dxa"/>
          </w:tcPr>
          <w:p w:rsidR="00A41BD0" w:rsidRPr="00A9072C" w:rsidRDefault="00A41BD0" w:rsidP="004D2977">
            <w:pPr>
              <w:jc w:val="center"/>
              <w:rPr>
                <w:rFonts w:ascii="Times New Roman" w:hAnsi="Times New Roman"/>
              </w:rPr>
            </w:pPr>
            <w:r w:rsidRPr="00A9072C">
              <w:rPr>
                <w:rFonts w:ascii="Times New Roman" w:hAnsi="Times New Roman"/>
              </w:rPr>
              <w:t xml:space="preserve">431010.75 </w:t>
            </w:r>
          </w:p>
        </w:tc>
        <w:tc>
          <w:tcPr>
            <w:tcW w:w="1418" w:type="dxa"/>
          </w:tcPr>
          <w:p w:rsidR="00A41BD0" w:rsidRPr="00A9072C" w:rsidRDefault="00A41BD0" w:rsidP="004D2977">
            <w:pPr>
              <w:jc w:val="center"/>
              <w:rPr>
                <w:rFonts w:ascii="Times New Roman" w:hAnsi="Times New Roman"/>
              </w:rPr>
            </w:pPr>
            <w:r w:rsidRPr="00A9072C">
              <w:rPr>
                <w:rFonts w:ascii="Times New Roman" w:hAnsi="Times New Roman"/>
              </w:rPr>
              <w:t xml:space="preserve">2212970.04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A9072C" w:rsidRDefault="00A41BD0" w:rsidP="004D2977">
            <w:pPr>
              <w:jc w:val="center"/>
              <w:rPr>
                <w:rFonts w:ascii="Times New Roman" w:hAnsi="Times New Roman"/>
              </w:rPr>
            </w:pPr>
            <w:r w:rsidRPr="00A9072C">
              <w:rPr>
                <w:rFonts w:ascii="Times New Roman" w:hAnsi="Times New Roman"/>
              </w:rPr>
              <w:t xml:space="preserve">45 </w:t>
            </w:r>
          </w:p>
        </w:tc>
        <w:tc>
          <w:tcPr>
            <w:tcW w:w="1275" w:type="dxa"/>
          </w:tcPr>
          <w:p w:rsidR="00A41BD0" w:rsidRPr="00A9072C" w:rsidRDefault="00A41BD0" w:rsidP="004D2977">
            <w:pPr>
              <w:jc w:val="center"/>
              <w:rPr>
                <w:rFonts w:ascii="Times New Roman" w:hAnsi="Times New Roman"/>
              </w:rPr>
            </w:pPr>
            <w:r w:rsidRPr="00A9072C">
              <w:rPr>
                <w:rFonts w:ascii="Times New Roman" w:hAnsi="Times New Roman"/>
              </w:rPr>
              <w:t xml:space="preserve">430995.14 </w:t>
            </w:r>
          </w:p>
        </w:tc>
        <w:tc>
          <w:tcPr>
            <w:tcW w:w="1418" w:type="dxa"/>
          </w:tcPr>
          <w:p w:rsidR="00A41BD0" w:rsidRPr="00A9072C" w:rsidRDefault="00A41BD0" w:rsidP="004D2977">
            <w:pPr>
              <w:jc w:val="center"/>
              <w:rPr>
                <w:rFonts w:ascii="Times New Roman" w:hAnsi="Times New Roman"/>
              </w:rPr>
            </w:pPr>
            <w:r w:rsidRPr="00A9072C">
              <w:rPr>
                <w:rFonts w:ascii="Times New Roman" w:hAnsi="Times New Roman"/>
              </w:rPr>
              <w:t xml:space="preserve">2212929.56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A9072C" w:rsidRDefault="00A41BD0" w:rsidP="004D2977">
            <w:pPr>
              <w:jc w:val="center"/>
              <w:rPr>
                <w:rFonts w:ascii="Times New Roman" w:hAnsi="Times New Roman"/>
              </w:rPr>
            </w:pPr>
            <w:r w:rsidRPr="00A9072C">
              <w:rPr>
                <w:rFonts w:ascii="Times New Roman" w:hAnsi="Times New Roman"/>
              </w:rPr>
              <w:t xml:space="preserve">46 </w:t>
            </w:r>
          </w:p>
        </w:tc>
        <w:tc>
          <w:tcPr>
            <w:tcW w:w="1275" w:type="dxa"/>
          </w:tcPr>
          <w:p w:rsidR="00A41BD0" w:rsidRPr="00A9072C" w:rsidRDefault="00A41BD0" w:rsidP="004D2977">
            <w:pPr>
              <w:jc w:val="center"/>
              <w:rPr>
                <w:rFonts w:ascii="Times New Roman" w:hAnsi="Times New Roman"/>
              </w:rPr>
            </w:pPr>
            <w:r w:rsidRPr="00A9072C">
              <w:rPr>
                <w:rFonts w:ascii="Times New Roman" w:hAnsi="Times New Roman"/>
              </w:rPr>
              <w:t xml:space="preserve">431023.98 </w:t>
            </w:r>
          </w:p>
        </w:tc>
        <w:tc>
          <w:tcPr>
            <w:tcW w:w="1418" w:type="dxa"/>
          </w:tcPr>
          <w:p w:rsidR="00A41BD0" w:rsidRPr="00A9072C" w:rsidRDefault="00A41BD0" w:rsidP="004D2977">
            <w:pPr>
              <w:jc w:val="center"/>
              <w:rPr>
                <w:rFonts w:ascii="Times New Roman" w:hAnsi="Times New Roman"/>
              </w:rPr>
            </w:pPr>
            <w:r w:rsidRPr="00A9072C">
              <w:rPr>
                <w:rFonts w:ascii="Times New Roman" w:hAnsi="Times New Roman"/>
              </w:rPr>
              <w:t xml:space="preserve">2212917.83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A9072C" w:rsidRDefault="00A41BD0" w:rsidP="004D2977">
            <w:pPr>
              <w:jc w:val="center"/>
              <w:rPr>
                <w:rFonts w:ascii="Times New Roman" w:hAnsi="Times New Roman"/>
              </w:rPr>
            </w:pPr>
            <w:r w:rsidRPr="00A9072C">
              <w:rPr>
                <w:rFonts w:ascii="Times New Roman" w:hAnsi="Times New Roman"/>
              </w:rPr>
              <w:t xml:space="preserve">47 </w:t>
            </w:r>
          </w:p>
        </w:tc>
        <w:tc>
          <w:tcPr>
            <w:tcW w:w="1275" w:type="dxa"/>
          </w:tcPr>
          <w:p w:rsidR="00A41BD0" w:rsidRPr="00A9072C" w:rsidRDefault="00A41BD0" w:rsidP="004D2977">
            <w:pPr>
              <w:jc w:val="center"/>
              <w:rPr>
                <w:rFonts w:ascii="Times New Roman" w:hAnsi="Times New Roman"/>
              </w:rPr>
            </w:pPr>
            <w:r w:rsidRPr="00A9072C">
              <w:rPr>
                <w:rFonts w:ascii="Times New Roman" w:hAnsi="Times New Roman"/>
              </w:rPr>
              <w:t xml:space="preserve">431024.43 </w:t>
            </w:r>
          </w:p>
        </w:tc>
        <w:tc>
          <w:tcPr>
            <w:tcW w:w="1418" w:type="dxa"/>
          </w:tcPr>
          <w:p w:rsidR="00A41BD0" w:rsidRPr="00A9072C" w:rsidRDefault="00A41BD0" w:rsidP="004D2977">
            <w:pPr>
              <w:jc w:val="center"/>
              <w:rPr>
                <w:rFonts w:ascii="Times New Roman" w:hAnsi="Times New Roman"/>
              </w:rPr>
            </w:pPr>
            <w:r w:rsidRPr="00A9072C">
              <w:rPr>
                <w:rFonts w:ascii="Times New Roman" w:hAnsi="Times New Roman"/>
              </w:rPr>
              <w:t xml:space="preserve">2212917.65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A9072C" w:rsidRDefault="00A41BD0" w:rsidP="004D2977">
            <w:pPr>
              <w:jc w:val="center"/>
              <w:rPr>
                <w:rFonts w:ascii="Times New Roman" w:hAnsi="Times New Roman"/>
              </w:rPr>
            </w:pPr>
            <w:r w:rsidRPr="00A9072C">
              <w:rPr>
                <w:rFonts w:ascii="Times New Roman" w:hAnsi="Times New Roman"/>
              </w:rPr>
              <w:t xml:space="preserve">48 </w:t>
            </w:r>
          </w:p>
        </w:tc>
        <w:tc>
          <w:tcPr>
            <w:tcW w:w="1275" w:type="dxa"/>
          </w:tcPr>
          <w:p w:rsidR="00A41BD0" w:rsidRPr="00A9072C" w:rsidRDefault="00A41BD0" w:rsidP="004D2977">
            <w:pPr>
              <w:jc w:val="center"/>
              <w:rPr>
                <w:rFonts w:ascii="Times New Roman" w:hAnsi="Times New Roman"/>
              </w:rPr>
            </w:pPr>
            <w:r w:rsidRPr="00A9072C">
              <w:rPr>
                <w:rFonts w:ascii="Times New Roman" w:hAnsi="Times New Roman"/>
              </w:rPr>
              <w:t xml:space="preserve">431028.85 </w:t>
            </w:r>
          </w:p>
        </w:tc>
        <w:tc>
          <w:tcPr>
            <w:tcW w:w="1418" w:type="dxa"/>
          </w:tcPr>
          <w:p w:rsidR="00A41BD0" w:rsidRPr="00A9072C" w:rsidRDefault="00A41BD0" w:rsidP="004D2977">
            <w:pPr>
              <w:jc w:val="center"/>
              <w:rPr>
                <w:rFonts w:ascii="Times New Roman" w:hAnsi="Times New Roman"/>
              </w:rPr>
            </w:pPr>
            <w:r w:rsidRPr="00A9072C">
              <w:rPr>
                <w:rFonts w:ascii="Times New Roman" w:hAnsi="Times New Roman"/>
              </w:rPr>
              <w:t xml:space="preserve">2212915.97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A9072C" w:rsidRDefault="00A41BD0" w:rsidP="004D2977">
            <w:pPr>
              <w:jc w:val="center"/>
              <w:rPr>
                <w:rFonts w:ascii="Times New Roman" w:hAnsi="Times New Roman"/>
              </w:rPr>
            </w:pPr>
            <w:r w:rsidRPr="00A9072C">
              <w:rPr>
                <w:rFonts w:ascii="Times New Roman" w:hAnsi="Times New Roman"/>
              </w:rPr>
              <w:t xml:space="preserve">49 </w:t>
            </w:r>
          </w:p>
        </w:tc>
        <w:tc>
          <w:tcPr>
            <w:tcW w:w="1275" w:type="dxa"/>
          </w:tcPr>
          <w:p w:rsidR="00A41BD0" w:rsidRPr="00A9072C" w:rsidRDefault="00A41BD0" w:rsidP="004D2977">
            <w:pPr>
              <w:jc w:val="center"/>
              <w:rPr>
                <w:rFonts w:ascii="Times New Roman" w:hAnsi="Times New Roman"/>
              </w:rPr>
            </w:pPr>
            <w:r w:rsidRPr="00A9072C">
              <w:rPr>
                <w:rFonts w:ascii="Times New Roman" w:hAnsi="Times New Roman"/>
              </w:rPr>
              <w:t xml:space="preserve">431038.21 </w:t>
            </w:r>
          </w:p>
        </w:tc>
        <w:tc>
          <w:tcPr>
            <w:tcW w:w="1418" w:type="dxa"/>
          </w:tcPr>
          <w:p w:rsidR="00A41BD0" w:rsidRPr="00A9072C" w:rsidRDefault="00A41BD0" w:rsidP="004D2977">
            <w:pPr>
              <w:jc w:val="center"/>
              <w:rPr>
                <w:rFonts w:ascii="Times New Roman" w:hAnsi="Times New Roman"/>
              </w:rPr>
            </w:pPr>
            <w:r w:rsidRPr="00A9072C">
              <w:rPr>
                <w:rFonts w:ascii="Times New Roman" w:hAnsi="Times New Roman"/>
              </w:rPr>
              <w:t xml:space="preserve">2212912.21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A9072C" w:rsidRDefault="00A41BD0" w:rsidP="004D2977">
            <w:pPr>
              <w:jc w:val="center"/>
              <w:rPr>
                <w:rFonts w:ascii="Times New Roman" w:hAnsi="Times New Roman"/>
              </w:rPr>
            </w:pPr>
            <w:r w:rsidRPr="00A9072C">
              <w:rPr>
                <w:rFonts w:ascii="Times New Roman" w:hAnsi="Times New Roman"/>
              </w:rPr>
              <w:t xml:space="preserve">50 </w:t>
            </w:r>
          </w:p>
        </w:tc>
        <w:tc>
          <w:tcPr>
            <w:tcW w:w="1275" w:type="dxa"/>
          </w:tcPr>
          <w:p w:rsidR="00A41BD0" w:rsidRPr="00A9072C" w:rsidRDefault="00A41BD0" w:rsidP="004D2977">
            <w:pPr>
              <w:jc w:val="center"/>
              <w:rPr>
                <w:rFonts w:ascii="Times New Roman" w:hAnsi="Times New Roman"/>
              </w:rPr>
            </w:pPr>
            <w:r w:rsidRPr="00A9072C">
              <w:rPr>
                <w:rFonts w:ascii="Times New Roman" w:hAnsi="Times New Roman"/>
              </w:rPr>
              <w:t xml:space="preserve">431062.30 </w:t>
            </w:r>
          </w:p>
        </w:tc>
        <w:tc>
          <w:tcPr>
            <w:tcW w:w="1418" w:type="dxa"/>
          </w:tcPr>
          <w:p w:rsidR="00A41BD0" w:rsidRPr="00A9072C" w:rsidRDefault="00A41BD0" w:rsidP="004D2977">
            <w:pPr>
              <w:jc w:val="center"/>
              <w:rPr>
                <w:rFonts w:ascii="Times New Roman" w:hAnsi="Times New Roman"/>
              </w:rPr>
            </w:pPr>
            <w:r w:rsidRPr="00A9072C">
              <w:rPr>
                <w:rFonts w:ascii="Times New Roman" w:hAnsi="Times New Roman"/>
              </w:rPr>
              <w:t xml:space="preserve">2212902.38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A9072C" w:rsidRDefault="00A41BD0" w:rsidP="004D2977">
            <w:pPr>
              <w:jc w:val="center"/>
              <w:rPr>
                <w:rFonts w:ascii="Times New Roman" w:hAnsi="Times New Roman"/>
              </w:rPr>
            </w:pPr>
            <w:r w:rsidRPr="00A9072C">
              <w:rPr>
                <w:rFonts w:ascii="Times New Roman" w:hAnsi="Times New Roman"/>
              </w:rPr>
              <w:t xml:space="preserve">51 </w:t>
            </w:r>
          </w:p>
        </w:tc>
        <w:tc>
          <w:tcPr>
            <w:tcW w:w="1275" w:type="dxa"/>
          </w:tcPr>
          <w:p w:rsidR="00A41BD0" w:rsidRPr="00A9072C" w:rsidRDefault="00A41BD0" w:rsidP="004D2977">
            <w:pPr>
              <w:jc w:val="center"/>
              <w:rPr>
                <w:rFonts w:ascii="Times New Roman" w:hAnsi="Times New Roman"/>
              </w:rPr>
            </w:pPr>
            <w:r w:rsidRPr="00A9072C">
              <w:rPr>
                <w:rFonts w:ascii="Times New Roman" w:hAnsi="Times New Roman"/>
              </w:rPr>
              <w:t xml:space="preserve">431091.36 </w:t>
            </w:r>
          </w:p>
        </w:tc>
        <w:tc>
          <w:tcPr>
            <w:tcW w:w="1418" w:type="dxa"/>
          </w:tcPr>
          <w:p w:rsidR="00A41BD0" w:rsidRPr="00A9072C" w:rsidRDefault="00A41BD0" w:rsidP="004D2977">
            <w:pPr>
              <w:jc w:val="center"/>
              <w:rPr>
                <w:rFonts w:ascii="Times New Roman" w:hAnsi="Times New Roman"/>
              </w:rPr>
            </w:pPr>
            <w:r w:rsidRPr="00A9072C">
              <w:rPr>
                <w:rFonts w:ascii="Times New Roman" w:hAnsi="Times New Roman"/>
              </w:rPr>
              <w:t xml:space="preserve">2212890.42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A9072C" w:rsidRDefault="00A41BD0" w:rsidP="004D2977">
            <w:pPr>
              <w:jc w:val="center"/>
              <w:rPr>
                <w:rFonts w:ascii="Times New Roman" w:hAnsi="Times New Roman"/>
              </w:rPr>
            </w:pPr>
            <w:r w:rsidRPr="00A9072C">
              <w:rPr>
                <w:rFonts w:ascii="Times New Roman" w:hAnsi="Times New Roman"/>
              </w:rPr>
              <w:t xml:space="preserve">52 </w:t>
            </w:r>
          </w:p>
        </w:tc>
        <w:tc>
          <w:tcPr>
            <w:tcW w:w="1275" w:type="dxa"/>
          </w:tcPr>
          <w:p w:rsidR="00A41BD0" w:rsidRPr="00A9072C" w:rsidRDefault="00A41BD0" w:rsidP="004D2977">
            <w:pPr>
              <w:jc w:val="center"/>
              <w:rPr>
                <w:rFonts w:ascii="Times New Roman" w:hAnsi="Times New Roman"/>
              </w:rPr>
            </w:pPr>
            <w:r w:rsidRPr="00A9072C">
              <w:rPr>
                <w:rFonts w:ascii="Times New Roman" w:hAnsi="Times New Roman"/>
              </w:rPr>
              <w:t xml:space="preserve">431095.34 </w:t>
            </w:r>
          </w:p>
        </w:tc>
        <w:tc>
          <w:tcPr>
            <w:tcW w:w="1418" w:type="dxa"/>
          </w:tcPr>
          <w:p w:rsidR="00A41BD0" w:rsidRPr="00A9072C" w:rsidRDefault="00A41BD0" w:rsidP="004D2977">
            <w:pPr>
              <w:jc w:val="center"/>
              <w:rPr>
                <w:rFonts w:ascii="Times New Roman" w:hAnsi="Times New Roman"/>
              </w:rPr>
            </w:pPr>
            <w:r w:rsidRPr="00A9072C">
              <w:rPr>
                <w:rFonts w:ascii="Times New Roman" w:hAnsi="Times New Roman"/>
              </w:rPr>
              <w:t xml:space="preserve">2212888.35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A9072C" w:rsidRDefault="00A41BD0" w:rsidP="004D2977">
            <w:pPr>
              <w:jc w:val="center"/>
              <w:rPr>
                <w:rFonts w:ascii="Times New Roman" w:hAnsi="Times New Roman"/>
              </w:rPr>
            </w:pPr>
            <w:r w:rsidRPr="00A9072C">
              <w:rPr>
                <w:rFonts w:ascii="Times New Roman" w:hAnsi="Times New Roman"/>
              </w:rPr>
              <w:t xml:space="preserve">53 </w:t>
            </w:r>
          </w:p>
        </w:tc>
        <w:tc>
          <w:tcPr>
            <w:tcW w:w="1275" w:type="dxa"/>
          </w:tcPr>
          <w:p w:rsidR="00A41BD0" w:rsidRPr="00A9072C" w:rsidRDefault="00A41BD0" w:rsidP="004D2977">
            <w:pPr>
              <w:jc w:val="center"/>
              <w:rPr>
                <w:rFonts w:ascii="Times New Roman" w:hAnsi="Times New Roman"/>
              </w:rPr>
            </w:pPr>
            <w:r w:rsidRPr="00A9072C">
              <w:rPr>
                <w:rFonts w:ascii="Times New Roman" w:hAnsi="Times New Roman"/>
              </w:rPr>
              <w:t xml:space="preserve">431100.99 </w:t>
            </w:r>
          </w:p>
        </w:tc>
        <w:tc>
          <w:tcPr>
            <w:tcW w:w="1418" w:type="dxa"/>
          </w:tcPr>
          <w:p w:rsidR="00A41BD0" w:rsidRPr="00A9072C" w:rsidRDefault="00A41BD0" w:rsidP="004D2977">
            <w:pPr>
              <w:jc w:val="center"/>
              <w:rPr>
                <w:rFonts w:ascii="Times New Roman" w:hAnsi="Times New Roman"/>
              </w:rPr>
            </w:pPr>
            <w:r w:rsidRPr="00A9072C">
              <w:rPr>
                <w:rFonts w:ascii="Times New Roman" w:hAnsi="Times New Roman"/>
              </w:rPr>
              <w:t xml:space="preserve">2212883.96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A9072C" w:rsidRDefault="00A41BD0" w:rsidP="004D2977">
            <w:pPr>
              <w:jc w:val="center"/>
              <w:rPr>
                <w:rFonts w:ascii="Times New Roman" w:hAnsi="Times New Roman"/>
              </w:rPr>
            </w:pPr>
            <w:r w:rsidRPr="00A9072C">
              <w:rPr>
                <w:rFonts w:ascii="Times New Roman" w:hAnsi="Times New Roman"/>
              </w:rPr>
              <w:t xml:space="preserve">54 </w:t>
            </w:r>
          </w:p>
        </w:tc>
        <w:tc>
          <w:tcPr>
            <w:tcW w:w="1275" w:type="dxa"/>
          </w:tcPr>
          <w:p w:rsidR="00A41BD0" w:rsidRPr="00A9072C" w:rsidRDefault="00A41BD0" w:rsidP="004D2977">
            <w:pPr>
              <w:jc w:val="center"/>
              <w:rPr>
                <w:rFonts w:ascii="Times New Roman" w:hAnsi="Times New Roman"/>
              </w:rPr>
            </w:pPr>
            <w:r w:rsidRPr="00A9072C">
              <w:rPr>
                <w:rFonts w:ascii="Times New Roman" w:hAnsi="Times New Roman"/>
              </w:rPr>
              <w:t xml:space="preserve">431104.30 </w:t>
            </w:r>
          </w:p>
        </w:tc>
        <w:tc>
          <w:tcPr>
            <w:tcW w:w="1418" w:type="dxa"/>
          </w:tcPr>
          <w:p w:rsidR="00A41BD0" w:rsidRPr="00A9072C" w:rsidRDefault="00A41BD0" w:rsidP="004D2977">
            <w:pPr>
              <w:jc w:val="center"/>
              <w:rPr>
                <w:rFonts w:ascii="Times New Roman" w:hAnsi="Times New Roman"/>
              </w:rPr>
            </w:pPr>
            <w:r w:rsidRPr="00A9072C">
              <w:rPr>
                <w:rFonts w:ascii="Times New Roman" w:hAnsi="Times New Roman"/>
              </w:rPr>
              <w:t xml:space="preserve">2212881.33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A9072C" w:rsidRDefault="00A41BD0" w:rsidP="004D2977">
            <w:pPr>
              <w:jc w:val="center"/>
              <w:rPr>
                <w:rFonts w:ascii="Times New Roman" w:hAnsi="Times New Roman"/>
              </w:rPr>
            </w:pPr>
            <w:r w:rsidRPr="00A9072C">
              <w:rPr>
                <w:rFonts w:ascii="Times New Roman" w:hAnsi="Times New Roman"/>
              </w:rPr>
              <w:t xml:space="preserve">55 </w:t>
            </w:r>
          </w:p>
        </w:tc>
        <w:tc>
          <w:tcPr>
            <w:tcW w:w="1275" w:type="dxa"/>
          </w:tcPr>
          <w:p w:rsidR="00A41BD0" w:rsidRPr="00A9072C" w:rsidRDefault="00A41BD0" w:rsidP="004D2977">
            <w:pPr>
              <w:jc w:val="center"/>
              <w:rPr>
                <w:rFonts w:ascii="Times New Roman" w:hAnsi="Times New Roman"/>
              </w:rPr>
            </w:pPr>
            <w:r w:rsidRPr="00A9072C">
              <w:rPr>
                <w:rFonts w:ascii="Times New Roman" w:hAnsi="Times New Roman"/>
              </w:rPr>
              <w:t xml:space="preserve">431109.02 </w:t>
            </w:r>
          </w:p>
        </w:tc>
        <w:tc>
          <w:tcPr>
            <w:tcW w:w="1418" w:type="dxa"/>
          </w:tcPr>
          <w:p w:rsidR="00A41BD0" w:rsidRPr="00A9072C" w:rsidRDefault="00A41BD0" w:rsidP="004D2977">
            <w:pPr>
              <w:jc w:val="center"/>
              <w:rPr>
                <w:rFonts w:ascii="Times New Roman" w:hAnsi="Times New Roman"/>
              </w:rPr>
            </w:pPr>
            <w:r w:rsidRPr="00A9072C">
              <w:rPr>
                <w:rFonts w:ascii="Times New Roman" w:hAnsi="Times New Roman"/>
              </w:rPr>
              <w:t xml:space="preserve">2212876.59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A9072C" w:rsidRDefault="00A41BD0" w:rsidP="004D2977">
            <w:pPr>
              <w:jc w:val="center"/>
              <w:rPr>
                <w:rFonts w:ascii="Times New Roman" w:hAnsi="Times New Roman"/>
              </w:rPr>
            </w:pPr>
            <w:r w:rsidRPr="00A9072C">
              <w:rPr>
                <w:rFonts w:ascii="Times New Roman" w:hAnsi="Times New Roman"/>
              </w:rPr>
              <w:t xml:space="preserve">56 </w:t>
            </w:r>
          </w:p>
        </w:tc>
        <w:tc>
          <w:tcPr>
            <w:tcW w:w="1275" w:type="dxa"/>
          </w:tcPr>
          <w:p w:rsidR="00A41BD0" w:rsidRPr="00A9072C" w:rsidRDefault="00A41BD0" w:rsidP="004D2977">
            <w:pPr>
              <w:jc w:val="center"/>
              <w:rPr>
                <w:rFonts w:ascii="Times New Roman" w:hAnsi="Times New Roman"/>
              </w:rPr>
            </w:pPr>
            <w:r w:rsidRPr="00A9072C">
              <w:rPr>
                <w:rFonts w:ascii="Times New Roman" w:hAnsi="Times New Roman"/>
              </w:rPr>
              <w:t xml:space="preserve">431111.45 </w:t>
            </w:r>
          </w:p>
        </w:tc>
        <w:tc>
          <w:tcPr>
            <w:tcW w:w="1418" w:type="dxa"/>
          </w:tcPr>
          <w:p w:rsidR="00A41BD0" w:rsidRPr="00A9072C" w:rsidRDefault="00A41BD0" w:rsidP="004D2977">
            <w:pPr>
              <w:jc w:val="center"/>
              <w:rPr>
                <w:rFonts w:ascii="Times New Roman" w:hAnsi="Times New Roman"/>
              </w:rPr>
            </w:pPr>
            <w:r w:rsidRPr="00A9072C">
              <w:rPr>
                <w:rFonts w:ascii="Times New Roman" w:hAnsi="Times New Roman"/>
              </w:rPr>
              <w:t xml:space="preserve">2212880.14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A9072C" w:rsidRDefault="00A41BD0" w:rsidP="004D2977">
            <w:pPr>
              <w:jc w:val="center"/>
              <w:rPr>
                <w:rFonts w:ascii="Times New Roman" w:hAnsi="Times New Roman"/>
              </w:rPr>
            </w:pPr>
            <w:r w:rsidRPr="00A9072C">
              <w:rPr>
                <w:rFonts w:ascii="Times New Roman" w:hAnsi="Times New Roman"/>
              </w:rPr>
              <w:t xml:space="preserve">57 </w:t>
            </w:r>
          </w:p>
        </w:tc>
        <w:tc>
          <w:tcPr>
            <w:tcW w:w="1275" w:type="dxa"/>
          </w:tcPr>
          <w:p w:rsidR="00A41BD0" w:rsidRPr="00A9072C" w:rsidRDefault="00A41BD0" w:rsidP="004D2977">
            <w:pPr>
              <w:jc w:val="center"/>
              <w:rPr>
                <w:rFonts w:ascii="Times New Roman" w:hAnsi="Times New Roman"/>
              </w:rPr>
            </w:pPr>
            <w:r w:rsidRPr="00A9072C">
              <w:rPr>
                <w:rFonts w:ascii="Times New Roman" w:hAnsi="Times New Roman"/>
              </w:rPr>
              <w:t xml:space="preserve">431117.97 </w:t>
            </w:r>
          </w:p>
        </w:tc>
        <w:tc>
          <w:tcPr>
            <w:tcW w:w="1418" w:type="dxa"/>
          </w:tcPr>
          <w:p w:rsidR="00A41BD0" w:rsidRPr="00A9072C" w:rsidRDefault="00A41BD0" w:rsidP="004D2977">
            <w:pPr>
              <w:jc w:val="center"/>
              <w:rPr>
                <w:rFonts w:ascii="Times New Roman" w:hAnsi="Times New Roman"/>
              </w:rPr>
            </w:pPr>
            <w:r w:rsidRPr="00A9072C">
              <w:rPr>
                <w:rFonts w:ascii="Times New Roman" w:hAnsi="Times New Roman"/>
              </w:rPr>
              <w:t xml:space="preserve">2212875.65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A9072C" w:rsidRDefault="00A41BD0" w:rsidP="004D2977">
            <w:pPr>
              <w:jc w:val="center"/>
              <w:rPr>
                <w:rFonts w:ascii="Times New Roman" w:hAnsi="Times New Roman"/>
              </w:rPr>
            </w:pPr>
            <w:r w:rsidRPr="00A9072C">
              <w:rPr>
                <w:rFonts w:ascii="Times New Roman" w:hAnsi="Times New Roman"/>
              </w:rPr>
              <w:lastRenderedPageBreak/>
              <w:t xml:space="preserve">58 </w:t>
            </w:r>
          </w:p>
        </w:tc>
        <w:tc>
          <w:tcPr>
            <w:tcW w:w="1275" w:type="dxa"/>
          </w:tcPr>
          <w:p w:rsidR="00A41BD0" w:rsidRPr="00A9072C" w:rsidRDefault="00A41BD0" w:rsidP="004D2977">
            <w:pPr>
              <w:jc w:val="center"/>
              <w:rPr>
                <w:rFonts w:ascii="Times New Roman" w:hAnsi="Times New Roman"/>
              </w:rPr>
            </w:pPr>
            <w:r w:rsidRPr="00A9072C">
              <w:rPr>
                <w:rFonts w:ascii="Times New Roman" w:hAnsi="Times New Roman"/>
              </w:rPr>
              <w:t xml:space="preserve">431121.34 </w:t>
            </w:r>
          </w:p>
        </w:tc>
        <w:tc>
          <w:tcPr>
            <w:tcW w:w="1418" w:type="dxa"/>
          </w:tcPr>
          <w:p w:rsidR="00A41BD0" w:rsidRPr="00A9072C" w:rsidRDefault="00A41BD0" w:rsidP="004D2977">
            <w:pPr>
              <w:jc w:val="center"/>
              <w:rPr>
                <w:rFonts w:ascii="Times New Roman" w:hAnsi="Times New Roman"/>
              </w:rPr>
            </w:pPr>
            <w:r w:rsidRPr="00A9072C">
              <w:rPr>
                <w:rFonts w:ascii="Times New Roman" w:hAnsi="Times New Roman"/>
              </w:rPr>
              <w:t xml:space="preserve">2212873.60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A9072C" w:rsidRDefault="00A41BD0" w:rsidP="004D2977">
            <w:pPr>
              <w:jc w:val="center"/>
              <w:rPr>
                <w:rFonts w:ascii="Times New Roman" w:hAnsi="Times New Roman"/>
              </w:rPr>
            </w:pPr>
            <w:r w:rsidRPr="00A9072C">
              <w:rPr>
                <w:rFonts w:ascii="Times New Roman" w:hAnsi="Times New Roman"/>
              </w:rPr>
              <w:t xml:space="preserve">59 </w:t>
            </w:r>
          </w:p>
        </w:tc>
        <w:tc>
          <w:tcPr>
            <w:tcW w:w="1275" w:type="dxa"/>
          </w:tcPr>
          <w:p w:rsidR="00A41BD0" w:rsidRPr="00A9072C" w:rsidRDefault="00A41BD0" w:rsidP="004D2977">
            <w:pPr>
              <w:jc w:val="center"/>
              <w:rPr>
                <w:rFonts w:ascii="Times New Roman" w:hAnsi="Times New Roman"/>
              </w:rPr>
            </w:pPr>
            <w:r w:rsidRPr="00A9072C">
              <w:rPr>
                <w:rFonts w:ascii="Times New Roman" w:hAnsi="Times New Roman"/>
              </w:rPr>
              <w:t xml:space="preserve">431124.15 </w:t>
            </w:r>
          </w:p>
        </w:tc>
        <w:tc>
          <w:tcPr>
            <w:tcW w:w="1418" w:type="dxa"/>
          </w:tcPr>
          <w:p w:rsidR="00A41BD0" w:rsidRPr="00A9072C" w:rsidRDefault="00A41BD0" w:rsidP="004D2977">
            <w:pPr>
              <w:jc w:val="center"/>
              <w:rPr>
                <w:rFonts w:ascii="Times New Roman" w:hAnsi="Times New Roman"/>
              </w:rPr>
            </w:pPr>
            <w:r w:rsidRPr="00A9072C">
              <w:rPr>
                <w:rFonts w:ascii="Times New Roman" w:hAnsi="Times New Roman"/>
              </w:rPr>
              <w:t xml:space="preserve">2212871.63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A9072C" w:rsidRDefault="00A41BD0" w:rsidP="004D2977">
            <w:pPr>
              <w:jc w:val="center"/>
              <w:rPr>
                <w:rFonts w:ascii="Times New Roman" w:hAnsi="Times New Roman"/>
              </w:rPr>
            </w:pPr>
            <w:r w:rsidRPr="00A9072C">
              <w:rPr>
                <w:rFonts w:ascii="Times New Roman" w:hAnsi="Times New Roman"/>
              </w:rPr>
              <w:t xml:space="preserve">60 </w:t>
            </w:r>
          </w:p>
        </w:tc>
        <w:tc>
          <w:tcPr>
            <w:tcW w:w="1275" w:type="dxa"/>
          </w:tcPr>
          <w:p w:rsidR="00A41BD0" w:rsidRPr="00A9072C" w:rsidRDefault="00A41BD0" w:rsidP="004D2977">
            <w:pPr>
              <w:jc w:val="center"/>
              <w:rPr>
                <w:rFonts w:ascii="Times New Roman" w:hAnsi="Times New Roman"/>
              </w:rPr>
            </w:pPr>
            <w:r w:rsidRPr="00A9072C">
              <w:rPr>
                <w:rFonts w:ascii="Times New Roman" w:hAnsi="Times New Roman"/>
              </w:rPr>
              <w:t xml:space="preserve">431125.78 </w:t>
            </w:r>
          </w:p>
        </w:tc>
        <w:tc>
          <w:tcPr>
            <w:tcW w:w="1418" w:type="dxa"/>
          </w:tcPr>
          <w:p w:rsidR="00A41BD0" w:rsidRPr="00A9072C" w:rsidRDefault="00A41BD0" w:rsidP="004D2977">
            <w:pPr>
              <w:jc w:val="center"/>
              <w:rPr>
                <w:rFonts w:ascii="Times New Roman" w:hAnsi="Times New Roman"/>
              </w:rPr>
            </w:pPr>
            <w:r w:rsidRPr="00A9072C">
              <w:rPr>
                <w:rFonts w:ascii="Times New Roman" w:hAnsi="Times New Roman"/>
              </w:rPr>
              <w:t xml:space="preserve">2212873.69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A9072C" w:rsidRDefault="00A41BD0" w:rsidP="004D2977">
            <w:pPr>
              <w:jc w:val="center"/>
              <w:rPr>
                <w:rFonts w:ascii="Times New Roman" w:hAnsi="Times New Roman"/>
              </w:rPr>
            </w:pPr>
            <w:r w:rsidRPr="00A9072C">
              <w:rPr>
                <w:rFonts w:ascii="Times New Roman" w:hAnsi="Times New Roman"/>
              </w:rPr>
              <w:t xml:space="preserve">61 </w:t>
            </w:r>
          </w:p>
        </w:tc>
        <w:tc>
          <w:tcPr>
            <w:tcW w:w="1275" w:type="dxa"/>
          </w:tcPr>
          <w:p w:rsidR="00A41BD0" w:rsidRPr="00A9072C" w:rsidRDefault="00A41BD0" w:rsidP="004D2977">
            <w:pPr>
              <w:jc w:val="center"/>
              <w:rPr>
                <w:rFonts w:ascii="Times New Roman" w:hAnsi="Times New Roman"/>
              </w:rPr>
            </w:pPr>
            <w:r w:rsidRPr="00A9072C">
              <w:rPr>
                <w:rFonts w:ascii="Times New Roman" w:hAnsi="Times New Roman"/>
              </w:rPr>
              <w:t xml:space="preserve">431132.53 </w:t>
            </w:r>
          </w:p>
        </w:tc>
        <w:tc>
          <w:tcPr>
            <w:tcW w:w="1418" w:type="dxa"/>
          </w:tcPr>
          <w:p w:rsidR="00A41BD0" w:rsidRPr="00A9072C" w:rsidRDefault="00A41BD0" w:rsidP="004D2977">
            <w:pPr>
              <w:jc w:val="center"/>
              <w:rPr>
                <w:rFonts w:ascii="Times New Roman" w:hAnsi="Times New Roman"/>
              </w:rPr>
            </w:pPr>
            <w:r w:rsidRPr="00A9072C">
              <w:rPr>
                <w:rFonts w:ascii="Times New Roman" w:hAnsi="Times New Roman"/>
              </w:rPr>
              <w:t xml:space="preserve">2212868.84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A9072C" w:rsidRDefault="00A41BD0" w:rsidP="004D2977">
            <w:pPr>
              <w:jc w:val="center"/>
              <w:rPr>
                <w:rFonts w:ascii="Times New Roman" w:hAnsi="Times New Roman"/>
              </w:rPr>
            </w:pPr>
            <w:r w:rsidRPr="00A9072C">
              <w:rPr>
                <w:rFonts w:ascii="Times New Roman" w:hAnsi="Times New Roman"/>
              </w:rPr>
              <w:t xml:space="preserve">62 </w:t>
            </w:r>
          </w:p>
        </w:tc>
        <w:tc>
          <w:tcPr>
            <w:tcW w:w="1275" w:type="dxa"/>
          </w:tcPr>
          <w:p w:rsidR="00A41BD0" w:rsidRPr="00A9072C" w:rsidRDefault="00A41BD0" w:rsidP="004D2977">
            <w:pPr>
              <w:jc w:val="center"/>
              <w:rPr>
                <w:rFonts w:ascii="Times New Roman" w:hAnsi="Times New Roman"/>
              </w:rPr>
            </w:pPr>
            <w:r w:rsidRPr="00A9072C">
              <w:rPr>
                <w:rFonts w:ascii="Times New Roman" w:hAnsi="Times New Roman"/>
              </w:rPr>
              <w:t xml:space="preserve">431140.07 </w:t>
            </w:r>
          </w:p>
        </w:tc>
        <w:tc>
          <w:tcPr>
            <w:tcW w:w="1418" w:type="dxa"/>
          </w:tcPr>
          <w:p w:rsidR="00A41BD0" w:rsidRPr="00A9072C" w:rsidRDefault="00A41BD0" w:rsidP="004D2977">
            <w:pPr>
              <w:jc w:val="center"/>
              <w:rPr>
                <w:rFonts w:ascii="Times New Roman" w:hAnsi="Times New Roman"/>
              </w:rPr>
            </w:pPr>
            <w:r w:rsidRPr="00A9072C">
              <w:rPr>
                <w:rFonts w:ascii="Times New Roman" w:hAnsi="Times New Roman"/>
              </w:rPr>
              <w:t xml:space="preserve">2212866.21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A9072C" w:rsidRDefault="00A41BD0" w:rsidP="004D2977">
            <w:pPr>
              <w:jc w:val="center"/>
              <w:rPr>
                <w:rFonts w:ascii="Times New Roman" w:hAnsi="Times New Roman"/>
              </w:rPr>
            </w:pPr>
            <w:r w:rsidRPr="00A9072C">
              <w:rPr>
                <w:rFonts w:ascii="Times New Roman" w:hAnsi="Times New Roman"/>
              </w:rPr>
              <w:t xml:space="preserve">63 </w:t>
            </w:r>
          </w:p>
        </w:tc>
        <w:tc>
          <w:tcPr>
            <w:tcW w:w="1275" w:type="dxa"/>
          </w:tcPr>
          <w:p w:rsidR="00A41BD0" w:rsidRPr="00A9072C" w:rsidRDefault="00A41BD0" w:rsidP="004D2977">
            <w:pPr>
              <w:jc w:val="center"/>
              <w:rPr>
                <w:rFonts w:ascii="Times New Roman" w:hAnsi="Times New Roman"/>
              </w:rPr>
            </w:pPr>
            <w:r w:rsidRPr="00A9072C">
              <w:rPr>
                <w:rFonts w:ascii="Times New Roman" w:hAnsi="Times New Roman"/>
              </w:rPr>
              <w:t xml:space="preserve">431143.41 </w:t>
            </w:r>
          </w:p>
        </w:tc>
        <w:tc>
          <w:tcPr>
            <w:tcW w:w="1418" w:type="dxa"/>
          </w:tcPr>
          <w:p w:rsidR="00A41BD0" w:rsidRPr="00A9072C" w:rsidRDefault="00A41BD0" w:rsidP="004D2977">
            <w:pPr>
              <w:jc w:val="center"/>
              <w:rPr>
                <w:rFonts w:ascii="Times New Roman" w:hAnsi="Times New Roman"/>
              </w:rPr>
            </w:pPr>
            <w:r w:rsidRPr="00A9072C">
              <w:rPr>
                <w:rFonts w:ascii="Times New Roman" w:hAnsi="Times New Roman"/>
              </w:rPr>
              <w:t xml:space="preserve">2212864.73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A9072C" w:rsidRDefault="00A41BD0" w:rsidP="004D2977">
            <w:pPr>
              <w:jc w:val="center"/>
              <w:rPr>
                <w:rFonts w:ascii="Times New Roman" w:hAnsi="Times New Roman"/>
              </w:rPr>
            </w:pPr>
            <w:r w:rsidRPr="00A9072C">
              <w:rPr>
                <w:rFonts w:ascii="Times New Roman" w:hAnsi="Times New Roman"/>
              </w:rPr>
              <w:t xml:space="preserve">64 </w:t>
            </w:r>
          </w:p>
        </w:tc>
        <w:tc>
          <w:tcPr>
            <w:tcW w:w="1275" w:type="dxa"/>
          </w:tcPr>
          <w:p w:rsidR="00A41BD0" w:rsidRPr="00A9072C" w:rsidRDefault="00A41BD0" w:rsidP="004D2977">
            <w:pPr>
              <w:jc w:val="center"/>
              <w:rPr>
                <w:rFonts w:ascii="Times New Roman" w:hAnsi="Times New Roman"/>
              </w:rPr>
            </w:pPr>
            <w:r w:rsidRPr="00A9072C">
              <w:rPr>
                <w:rFonts w:ascii="Times New Roman" w:hAnsi="Times New Roman"/>
              </w:rPr>
              <w:t xml:space="preserve">431145.09 </w:t>
            </w:r>
          </w:p>
        </w:tc>
        <w:tc>
          <w:tcPr>
            <w:tcW w:w="1418" w:type="dxa"/>
          </w:tcPr>
          <w:p w:rsidR="00A41BD0" w:rsidRPr="00A9072C" w:rsidRDefault="00A41BD0" w:rsidP="004D2977">
            <w:pPr>
              <w:jc w:val="center"/>
              <w:rPr>
                <w:rFonts w:ascii="Times New Roman" w:hAnsi="Times New Roman"/>
              </w:rPr>
            </w:pPr>
            <w:r w:rsidRPr="00A9072C">
              <w:rPr>
                <w:rFonts w:ascii="Times New Roman" w:hAnsi="Times New Roman"/>
              </w:rPr>
              <w:t xml:space="preserve">2212868.62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A9072C" w:rsidRDefault="00A41BD0" w:rsidP="004D2977">
            <w:pPr>
              <w:jc w:val="center"/>
              <w:rPr>
                <w:rFonts w:ascii="Times New Roman" w:hAnsi="Times New Roman"/>
              </w:rPr>
            </w:pPr>
            <w:r w:rsidRPr="00A9072C">
              <w:rPr>
                <w:rFonts w:ascii="Times New Roman" w:hAnsi="Times New Roman"/>
              </w:rPr>
              <w:t xml:space="preserve">65 </w:t>
            </w:r>
          </w:p>
        </w:tc>
        <w:tc>
          <w:tcPr>
            <w:tcW w:w="1275" w:type="dxa"/>
          </w:tcPr>
          <w:p w:rsidR="00A41BD0" w:rsidRPr="00A9072C" w:rsidRDefault="00A41BD0" w:rsidP="004D2977">
            <w:pPr>
              <w:jc w:val="center"/>
              <w:rPr>
                <w:rFonts w:ascii="Times New Roman" w:hAnsi="Times New Roman"/>
              </w:rPr>
            </w:pPr>
            <w:r w:rsidRPr="00A9072C">
              <w:rPr>
                <w:rFonts w:ascii="Times New Roman" w:hAnsi="Times New Roman"/>
              </w:rPr>
              <w:t xml:space="preserve">431152.58 </w:t>
            </w:r>
          </w:p>
        </w:tc>
        <w:tc>
          <w:tcPr>
            <w:tcW w:w="1418" w:type="dxa"/>
          </w:tcPr>
          <w:p w:rsidR="00A41BD0" w:rsidRPr="00A9072C" w:rsidRDefault="00A41BD0" w:rsidP="004D2977">
            <w:pPr>
              <w:jc w:val="center"/>
              <w:rPr>
                <w:rFonts w:ascii="Times New Roman" w:hAnsi="Times New Roman"/>
              </w:rPr>
            </w:pPr>
            <w:r w:rsidRPr="00A9072C">
              <w:rPr>
                <w:rFonts w:ascii="Times New Roman" w:hAnsi="Times New Roman"/>
              </w:rPr>
              <w:t xml:space="preserve">2212864.91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A9072C" w:rsidRDefault="00A41BD0" w:rsidP="004D2977">
            <w:pPr>
              <w:jc w:val="center"/>
              <w:rPr>
                <w:rFonts w:ascii="Times New Roman" w:hAnsi="Times New Roman"/>
              </w:rPr>
            </w:pPr>
            <w:r w:rsidRPr="00A9072C">
              <w:rPr>
                <w:rFonts w:ascii="Times New Roman" w:hAnsi="Times New Roman"/>
              </w:rPr>
              <w:t xml:space="preserve">66 </w:t>
            </w:r>
          </w:p>
        </w:tc>
        <w:tc>
          <w:tcPr>
            <w:tcW w:w="1275" w:type="dxa"/>
          </w:tcPr>
          <w:p w:rsidR="00A41BD0" w:rsidRPr="00A9072C" w:rsidRDefault="00A41BD0" w:rsidP="004D2977">
            <w:pPr>
              <w:jc w:val="center"/>
              <w:rPr>
                <w:rFonts w:ascii="Times New Roman" w:hAnsi="Times New Roman"/>
              </w:rPr>
            </w:pPr>
            <w:r w:rsidRPr="00A9072C">
              <w:rPr>
                <w:rFonts w:ascii="Times New Roman" w:hAnsi="Times New Roman"/>
              </w:rPr>
              <w:t xml:space="preserve">431154.64 </w:t>
            </w:r>
          </w:p>
        </w:tc>
        <w:tc>
          <w:tcPr>
            <w:tcW w:w="1418" w:type="dxa"/>
          </w:tcPr>
          <w:p w:rsidR="00A41BD0" w:rsidRPr="00A9072C" w:rsidRDefault="00A41BD0" w:rsidP="004D2977">
            <w:pPr>
              <w:jc w:val="center"/>
              <w:rPr>
                <w:rFonts w:ascii="Times New Roman" w:hAnsi="Times New Roman"/>
              </w:rPr>
            </w:pPr>
            <w:r w:rsidRPr="00A9072C">
              <w:rPr>
                <w:rFonts w:ascii="Times New Roman" w:hAnsi="Times New Roman"/>
              </w:rPr>
              <w:t xml:space="preserve">2212868.66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A9072C" w:rsidRDefault="00A41BD0" w:rsidP="004D2977">
            <w:pPr>
              <w:jc w:val="center"/>
              <w:rPr>
                <w:rFonts w:ascii="Times New Roman" w:hAnsi="Times New Roman"/>
              </w:rPr>
            </w:pPr>
            <w:r w:rsidRPr="00A9072C">
              <w:rPr>
                <w:rFonts w:ascii="Times New Roman" w:hAnsi="Times New Roman"/>
              </w:rPr>
              <w:t xml:space="preserve">1 </w:t>
            </w:r>
          </w:p>
        </w:tc>
        <w:tc>
          <w:tcPr>
            <w:tcW w:w="1275" w:type="dxa"/>
          </w:tcPr>
          <w:p w:rsidR="00A41BD0" w:rsidRPr="00A9072C" w:rsidRDefault="00A41BD0" w:rsidP="004D2977">
            <w:pPr>
              <w:jc w:val="center"/>
              <w:rPr>
                <w:rFonts w:ascii="Times New Roman" w:hAnsi="Times New Roman"/>
              </w:rPr>
            </w:pPr>
            <w:r w:rsidRPr="00A9072C">
              <w:rPr>
                <w:rFonts w:ascii="Times New Roman" w:hAnsi="Times New Roman"/>
              </w:rPr>
              <w:t xml:space="preserve">431226.52 </w:t>
            </w:r>
          </w:p>
        </w:tc>
        <w:tc>
          <w:tcPr>
            <w:tcW w:w="1418" w:type="dxa"/>
          </w:tcPr>
          <w:p w:rsidR="00A41BD0" w:rsidRPr="00A9072C" w:rsidRDefault="00A41BD0" w:rsidP="004D2977">
            <w:pPr>
              <w:jc w:val="center"/>
              <w:rPr>
                <w:rFonts w:ascii="Times New Roman" w:hAnsi="Times New Roman"/>
              </w:rPr>
            </w:pPr>
            <w:r w:rsidRPr="00A9072C">
              <w:rPr>
                <w:rFonts w:ascii="Times New Roman" w:hAnsi="Times New Roman"/>
              </w:rPr>
              <w:t>2212848.1</w:t>
            </w:r>
            <w:r>
              <w:rPr>
                <w:rFonts w:ascii="Times New Roman" w:hAnsi="Times New Roman"/>
              </w:rPr>
              <w:t>6</w:t>
            </w:r>
            <w:r w:rsidRPr="00A9072C">
              <w:rPr>
                <w:rFonts w:ascii="Times New Roman" w:hAnsi="Times New Roman"/>
              </w:rPr>
              <w:t xml:space="preserve">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bl>
    <w:p w:rsidR="00A41BD0" w:rsidRDefault="00A41BD0" w:rsidP="00A41BD0">
      <w:pPr>
        <w:autoSpaceDE w:val="0"/>
        <w:autoSpaceDN w:val="0"/>
        <w:spacing w:after="0" w:line="240" w:lineRule="auto"/>
        <w:jc w:val="center"/>
        <w:rPr>
          <w:rFonts w:ascii="Times New Roman" w:eastAsia="Times New Roman" w:hAnsi="Times New Roman" w:cs="Times New Roman"/>
          <w:sz w:val="24"/>
          <w:szCs w:val="24"/>
          <w:lang w:eastAsia="ru-RU"/>
        </w:rPr>
      </w:pPr>
    </w:p>
    <w:p w:rsidR="00A41BD0" w:rsidRPr="00C0550C" w:rsidRDefault="00A41BD0" w:rsidP="00A41BD0">
      <w:pPr>
        <w:spacing w:after="0" w:line="240" w:lineRule="auto"/>
        <w:jc w:val="center"/>
        <w:rPr>
          <w:rFonts w:ascii="Times New Roman" w:hAnsi="Times New Roman" w:cs="Times New Roman"/>
          <w:sz w:val="28"/>
          <w:szCs w:val="28"/>
        </w:rPr>
      </w:pPr>
      <w:r w:rsidRPr="00C0550C">
        <w:rPr>
          <w:rFonts w:ascii="Times New Roman" w:hAnsi="Times New Roman" w:cs="Times New Roman"/>
          <w:sz w:val="28"/>
          <w:szCs w:val="28"/>
        </w:rPr>
        <w:t>Раздел 3</w:t>
      </w:r>
    </w:p>
    <w:tbl>
      <w:tblPr>
        <w:tblW w:w="9952"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969"/>
        <w:gridCol w:w="1197"/>
        <w:gridCol w:w="1311"/>
        <w:gridCol w:w="1197"/>
        <w:gridCol w:w="1167"/>
        <w:gridCol w:w="1417"/>
        <w:gridCol w:w="1560"/>
        <w:gridCol w:w="1134"/>
      </w:tblGrid>
      <w:tr w:rsidR="00A41BD0" w:rsidRPr="0002195E" w:rsidTr="004D2977">
        <w:tc>
          <w:tcPr>
            <w:tcW w:w="9952" w:type="dxa"/>
            <w:gridSpan w:val="8"/>
            <w:tcBorders>
              <w:top w:val="single" w:sz="4" w:space="0" w:color="auto"/>
              <w:bottom w:val="single" w:sz="4" w:space="0" w:color="auto"/>
              <w:right w:val="single" w:sz="4" w:space="0" w:color="auto"/>
            </w:tcBorders>
          </w:tcPr>
          <w:p w:rsidR="00A41BD0" w:rsidRPr="0002195E" w:rsidRDefault="00A41BD0" w:rsidP="004D2977">
            <w:pPr>
              <w:keepNext/>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bCs/>
                <w:color w:val="26282F"/>
                <w:lang w:eastAsia="ru-RU"/>
              </w:rPr>
              <w:t>Сведения о местоположении измененных (уточненных) границ объекта</w:t>
            </w:r>
          </w:p>
        </w:tc>
      </w:tr>
      <w:tr w:rsidR="00A41BD0" w:rsidRPr="0002195E" w:rsidTr="004D2977">
        <w:tc>
          <w:tcPr>
            <w:tcW w:w="9952" w:type="dxa"/>
            <w:gridSpan w:val="8"/>
            <w:tcBorders>
              <w:top w:val="single" w:sz="4" w:space="0" w:color="auto"/>
              <w:bottom w:val="single" w:sz="4" w:space="0" w:color="auto"/>
            </w:tcBorders>
          </w:tcPr>
          <w:p w:rsidR="00A41BD0" w:rsidRPr="00A97437" w:rsidRDefault="00A41BD0" w:rsidP="004D2977">
            <w:pPr>
              <w:widowControl w:val="0"/>
              <w:autoSpaceDE w:val="0"/>
              <w:autoSpaceDN w:val="0"/>
              <w:adjustRightInd w:val="0"/>
              <w:spacing w:after="0" w:line="240" w:lineRule="auto"/>
              <w:rPr>
                <w:rFonts w:ascii="Times New Roman" w:hAnsi="Times New Roman" w:cs="Times New Roman"/>
                <w:lang w:val="en-US" w:eastAsia="ru-RU"/>
              </w:rPr>
            </w:pPr>
            <w:r w:rsidRPr="0002195E">
              <w:rPr>
                <w:rFonts w:ascii="Times New Roman" w:hAnsi="Times New Roman" w:cs="Times New Roman"/>
                <w:lang w:eastAsia="ru-RU"/>
              </w:rPr>
              <w:t xml:space="preserve">1. Система координат: </w:t>
            </w:r>
            <w:r>
              <w:rPr>
                <w:rFonts w:ascii="Times New Roman" w:hAnsi="Times New Roman" w:cs="Times New Roman"/>
                <w:lang w:eastAsia="ru-RU"/>
              </w:rPr>
              <w:t>МСК</w:t>
            </w:r>
            <w:r>
              <w:rPr>
                <w:rFonts w:ascii="Times New Roman" w:hAnsi="Times New Roman" w:cs="Times New Roman"/>
                <w:lang w:val="en-US" w:eastAsia="ru-RU"/>
              </w:rPr>
              <w:t>-16</w:t>
            </w:r>
          </w:p>
        </w:tc>
      </w:tr>
      <w:tr w:rsidR="00A41BD0" w:rsidRPr="0002195E" w:rsidTr="004D2977">
        <w:tc>
          <w:tcPr>
            <w:tcW w:w="9952" w:type="dxa"/>
            <w:gridSpan w:val="8"/>
            <w:tcBorders>
              <w:top w:val="single" w:sz="4" w:space="0" w:color="auto"/>
              <w:bottom w:val="single" w:sz="4" w:space="0" w:color="auto"/>
            </w:tcBorders>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r w:rsidRPr="0002195E">
              <w:rPr>
                <w:rFonts w:ascii="Times New Roman" w:hAnsi="Times New Roman" w:cs="Times New Roman"/>
                <w:lang w:eastAsia="ru-RU"/>
              </w:rPr>
              <w:t>2. Сведения о характерных точках границ объекта</w:t>
            </w:r>
          </w:p>
        </w:tc>
      </w:tr>
      <w:tr w:rsidR="00A41BD0" w:rsidRPr="0002195E" w:rsidTr="004D2977">
        <w:tc>
          <w:tcPr>
            <w:tcW w:w="969" w:type="dxa"/>
            <w:vMerge w:val="restart"/>
            <w:tcBorders>
              <w:top w:val="single" w:sz="4" w:space="0" w:color="auto"/>
              <w:bottom w:val="nil"/>
              <w:right w:val="single" w:sz="4" w:space="0" w:color="auto"/>
            </w:tcBorders>
            <w:vAlign w:val="center"/>
          </w:tcPr>
          <w:p w:rsidR="00A41BD0" w:rsidRPr="0002195E" w:rsidRDefault="00A41BD0" w:rsidP="004D2977">
            <w:pPr>
              <w:autoSpaceDE w:val="0"/>
              <w:autoSpaceDN w:val="0"/>
              <w:adjustRightInd w:val="0"/>
              <w:spacing w:after="0" w:line="240" w:lineRule="auto"/>
              <w:ind w:left="-57" w:right="-57"/>
              <w:jc w:val="center"/>
              <w:rPr>
                <w:rFonts w:ascii="Times New Roman" w:hAnsi="Times New Roman" w:cs="Times New Roman"/>
                <w:lang w:eastAsia="ru-RU"/>
              </w:rPr>
            </w:pPr>
            <w:r w:rsidRPr="0002195E">
              <w:rPr>
                <w:rFonts w:ascii="Times New Roman" w:hAnsi="Times New Roman" w:cs="Times New Roman"/>
                <w:lang w:eastAsia="ru-RU"/>
              </w:rPr>
              <w:t>Обозна-чение харак-терных точек границ</w:t>
            </w:r>
          </w:p>
        </w:tc>
        <w:tc>
          <w:tcPr>
            <w:tcW w:w="2508" w:type="dxa"/>
            <w:gridSpan w:val="2"/>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Существующие координаты, м</w:t>
            </w:r>
          </w:p>
        </w:tc>
        <w:tc>
          <w:tcPr>
            <w:tcW w:w="2364" w:type="dxa"/>
            <w:gridSpan w:val="2"/>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Измененные (у</w:t>
            </w:r>
            <w:r>
              <w:rPr>
                <w:rFonts w:ascii="Times New Roman" w:hAnsi="Times New Roman" w:cs="Times New Roman"/>
                <w:lang w:eastAsia="ru-RU"/>
              </w:rPr>
              <w:t>точненные) координаты, м</w:t>
            </w:r>
          </w:p>
        </w:tc>
        <w:tc>
          <w:tcPr>
            <w:tcW w:w="1417" w:type="dxa"/>
            <w:vMerge w:val="restart"/>
            <w:tcBorders>
              <w:top w:val="single" w:sz="4" w:space="0" w:color="auto"/>
              <w:left w:val="single" w:sz="4" w:space="0" w:color="auto"/>
              <w:bottom w:val="nil"/>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Метод определения координат характерной точки</w:t>
            </w:r>
          </w:p>
        </w:tc>
        <w:tc>
          <w:tcPr>
            <w:tcW w:w="1560" w:type="dxa"/>
            <w:vMerge w:val="restart"/>
            <w:tcBorders>
              <w:top w:val="single" w:sz="4" w:space="0" w:color="auto"/>
              <w:left w:val="single" w:sz="4" w:space="0" w:color="auto"/>
              <w:bottom w:val="nil"/>
              <w:right w:val="single" w:sz="4" w:space="0" w:color="auto"/>
            </w:tcBorders>
            <w:vAlign w:val="center"/>
          </w:tcPr>
          <w:p w:rsidR="00A41BD0" w:rsidRPr="0002195E" w:rsidRDefault="00A41BD0" w:rsidP="004D2977">
            <w:pPr>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Средняя квадра-тическая погрешность положения</w:t>
            </w:r>
            <w:r>
              <w:rPr>
                <w:rFonts w:ascii="Times New Roman" w:hAnsi="Times New Roman" w:cs="Times New Roman"/>
                <w:lang w:eastAsia="ru-RU"/>
              </w:rPr>
              <w:t xml:space="preserve"> характерной точки (Mt), м</w:t>
            </w:r>
          </w:p>
        </w:tc>
        <w:tc>
          <w:tcPr>
            <w:tcW w:w="1134" w:type="dxa"/>
            <w:vMerge w:val="restart"/>
            <w:tcBorders>
              <w:top w:val="single" w:sz="4" w:space="0" w:color="auto"/>
              <w:left w:val="single" w:sz="4" w:space="0" w:color="auto"/>
              <w:bottom w:val="nil"/>
            </w:tcBorders>
            <w:vAlign w:val="center"/>
          </w:tcPr>
          <w:p w:rsidR="00A41BD0" w:rsidRPr="0002195E" w:rsidRDefault="00A41BD0" w:rsidP="004D2977">
            <w:pPr>
              <w:autoSpaceDE w:val="0"/>
              <w:autoSpaceDN w:val="0"/>
              <w:adjustRightInd w:val="0"/>
              <w:spacing w:after="0" w:line="240" w:lineRule="auto"/>
              <w:ind w:left="-57" w:right="-57"/>
              <w:jc w:val="center"/>
              <w:rPr>
                <w:rFonts w:ascii="Times New Roman" w:hAnsi="Times New Roman" w:cs="Times New Roman"/>
                <w:lang w:eastAsia="ru-RU"/>
              </w:rPr>
            </w:pPr>
            <w:r w:rsidRPr="0002195E">
              <w:rPr>
                <w:rFonts w:ascii="Times New Roman" w:hAnsi="Times New Roman" w:cs="Times New Roman"/>
                <w:lang w:eastAsia="ru-RU"/>
              </w:rPr>
              <w:t>Описание обозна-чения точки на местнос-ти (при наличии)</w:t>
            </w:r>
          </w:p>
        </w:tc>
      </w:tr>
      <w:tr w:rsidR="00A41BD0" w:rsidRPr="0002195E" w:rsidTr="004D2977">
        <w:tc>
          <w:tcPr>
            <w:tcW w:w="969" w:type="dxa"/>
            <w:vMerge/>
            <w:tcBorders>
              <w:top w:val="single" w:sz="4" w:space="0" w:color="auto"/>
              <w:bottom w:val="nil"/>
              <w:right w:val="single" w:sz="4" w:space="0" w:color="auto"/>
            </w:tcBorders>
            <w:vAlign w:val="center"/>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p>
        </w:tc>
        <w:tc>
          <w:tcPr>
            <w:tcW w:w="1197"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X</w:t>
            </w:r>
          </w:p>
        </w:tc>
        <w:tc>
          <w:tcPr>
            <w:tcW w:w="1311"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Y</w:t>
            </w:r>
          </w:p>
        </w:tc>
        <w:tc>
          <w:tcPr>
            <w:tcW w:w="1197"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X</w:t>
            </w:r>
          </w:p>
        </w:tc>
        <w:tc>
          <w:tcPr>
            <w:tcW w:w="1167"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Y</w:t>
            </w:r>
          </w:p>
        </w:tc>
        <w:tc>
          <w:tcPr>
            <w:tcW w:w="1417" w:type="dxa"/>
            <w:vMerge/>
            <w:tcBorders>
              <w:top w:val="single" w:sz="4" w:space="0" w:color="auto"/>
              <w:left w:val="single" w:sz="4" w:space="0" w:color="auto"/>
              <w:bottom w:val="nil"/>
              <w:right w:val="single" w:sz="4" w:space="0" w:color="auto"/>
            </w:tcBorders>
            <w:vAlign w:val="center"/>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p>
        </w:tc>
        <w:tc>
          <w:tcPr>
            <w:tcW w:w="1560" w:type="dxa"/>
            <w:vMerge/>
            <w:tcBorders>
              <w:top w:val="single" w:sz="4" w:space="0" w:color="auto"/>
              <w:left w:val="single" w:sz="4" w:space="0" w:color="auto"/>
              <w:bottom w:val="nil"/>
              <w:right w:val="single" w:sz="4" w:space="0" w:color="auto"/>
            </w:tcBorders>
            <w:vAlign w:val="center"/>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p>
        </w:tc>
        <w:tc>
          <w:tcPr>
            <w:tcW w:w="1134" w:type="dxa"/>
            <w:vMerge/>
            <w:tcBorders>
              <w:top w:val="single" w:sz="4" w:space="0" w:color="auto"/>
              <w:left w:val="single" w:sz="4" w:space="0" w:color="auto"/>
              <w:bottom w:val="nil"/>
            </w:tcBorders>
            <w:vAlign w:val="center"/>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p>
        </w:tc>
      </w:tr>
      <w:tr w:rsidR="00A41BD0" w:rsidRPr="0002195E" w:rsidTr="004D2977">
        <w:tc>
          <w:tcPr>
            <w:tcW w:w="969" w:type="dxa"/>
            <w:tcBorders>
              <w:top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1</w:t>
            </w:r>
          </w:p>
        </w:tc>
        <w:tc>
          <w:tcPr>
            <w:tcW w:w="1197" w:type="dxa"/>
            <w:tcBorders>
              <w:top w:val="single" w:sz="4" w:space="0" w:color="auto"/>
              <w:left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2</w:t>
            </w:r>
          </w:p>
        </w:tc>
        <w:tc>
          <w:tcPr>
            <w:tcW w:w="1311" w:type="dxa"/>
            <w:tcBorders>
              <w:top w:val="single" w:sz="4" w:space="0" w:color="auto"/>
              <w:left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3</w:t>
            </w:r>
          </w:p>
        </w:tc>
        <w:tc>
          <w:tcPr>
            <w:tcW w:w="1197" w:type="dxa"/>
            <w:tcBorders>
              <w:top w:val="single" w:sz="4" w:space="0" w:color="auto"/>
              <w:left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4</w:t>
            </w:r>
          </w:p>
        </w:tc>
        <w:tc>
          <w:tcPr>
            <w:tcW w:w="1167" w:type="dxa"/>
            <w:tcBorders>
              <w:top w:val="single" w:sz="4" w:space="0" w:color="auto"/>
              <w:left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5</w:t>
            </w:r>
          </w:p>
        </w:tc>
        <w:tc>
          <w:tcPr>
            <w:tcW w:w="1417" w:type="dxa"/>
            <w:tcBorders>
              <w:top w:val="single" w:sz="4" w:space="0" w:color="auto"/>
              <w:left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6</w:t>
            </w:r>
          </w:p>
        </w:tc>
        <w:tc>
          <w:tcPr>
            <w:tcW w:w="1560" w:type="dxa"/>
            <w:tcBorders>
              <w:top w:val="single" w:sz="4" w:space="0" w:color="auto"/>
              <w:left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7</w:t>
            </w:r>
          </w:p>
        </w:tc>
        <w:tc>
          <w:tcPr>
            <w:tcW w:w="1134" w:type="dxa"/>
            <w:tcBorders>
              <w:top w:val="single" w:sz="4" w:space="0" w:color="auto"/>
              <w:left w:val="single" w:sz="4" w:space="0" w:color="auto"/>
              <w:bottom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8</w:t>
            </w:r>
          </w:p>
        </w:tc>
      </w:tr>
      <w:tr w:rsidR="00A41BD0" w:rsidRPr="0002195E" w:rsidTr="004D2977">
        <w:tc>
          <w:tcPr>
            <w:tcW w:w="969" w:type="dxa"/>
            <w:tcBorders>
              <w:top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w:t>
            </w:r>
          </w:p>
        </w:tc>
        <w:tc>
          <w:tcPr>
            <w:tcW w:w="1197" w:type="dxa"/>
            <w:tcBorders>
              <w:top w:val="single" w:sz="4" w:space="0" w:color="auto"/>
              <w:left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w:t>
            </w:r>
          </w:p>
        </w:tc>
        <w:tc>
          <w:tcPr>
            <w:tcW w:w="1311" w:type="dxa"/>
            <w:tcBorders>
              <w:top w:val="single" w:sz="4" w:space="0" w:color="auto"/>
              <w:left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w:t>
            </w:r>
          </w:p>
        </w:tc>
        <w:tc>
          <w:tcPr>
            <w:tcW w:w="1197" w:type="dxa"/>
            <w:tcBorders>
              <w:top w:val="single" w:sz="4" w:space="0" w:color="auto"/>
              <w:left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w:t>
            </w:r>
          </w:p>
        </w:tc>
        <w:tc>
          <w:tcPr>
            <w:tcW w:w="1167" w:type="dxa"/>
            <w:tcBorders>
              <w:top w:val="single" w:sz="4" w:space="0" w:color="auto"/>
              <w:left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w:t>
            </w:r>
          </w:p>
        </w:tc>
        <w:tc>
          <w:tcPr>
            <w:tcW w:w="1417" w:type="dxa"/>
            <w:tcBorders>
              <w:top w:val="single" w:sz="4" w:space="0" w:color="auto"/>
              <w:left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w:t>
            </w:r>
          </w:p>
        </w:tc>
        <w:tc>
          <w:tcPr>
            <w:tcW w:w="1560" w:type="dxa"/>
            <w:tcBorders>
              <w:top w:val="single" w:sz="4" w:space="0" w:color="auto"/>
              <w:left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w:t>
            </w:r>
          </w:p>
        </w:tc>
        <w:tc>
          <w:tcPr>
            <w:tcW w:w="1134" w:type="dxa"/>
            <w:tcBorders>
              <w:top w:val="single" w:sz="4" w:space="0" w:color="auto"/>
              <w:left w:val="single" w:sz="4" w:space="0" w:color="auto"/>
              <w:bottom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w:t>
            </w:r>
          </w:p>
        </w:tc>
      </w:tr>
      <w:tr w:rsidR="00A41BD0" w:rsidRPr="0002195E" w:rsidTr="004D2977">
        <w:tc>
          <w:tcPr>
            <w:tcW w:w="9952" w:type="dxa"/>
            <w:gridSpan w:val="8"/>
            <w:tcBorders>
              <w:top w:val="nil"/>
              <w:bottom w:val="single" w:sz="4" w:space="0" w:color="auto"/>
            </w:tcBorders>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r w:rsidRPr="0002195E">
              <w:rPr>
                <w:rFonts w:ascii="Times New Roman" w:hAnsi="Times New Roman" w:cs="Times New Roman"/>
                <w:lang w:eastAsia="ru-RU"/>
              </w:rPr>
              <w:t>3. Сведения о характерных точках части (частей) границы объекта</w:t>
            </w:r>
          </w:p>
        </w:tc>
      </w:tr>
      <w:tr w:rsidR="00A41BD0" w:rsidRPr="0002195E" w:rsidTr="004D2977">
        <w:tc>
          <w:tcPr>
            <w:tcW w:w="969" w:type="dxa"/>
            <w:tcBorders>
              <w:top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1</w:t>
            </w:r>
          </w:p>
        </w:tc>
        <w:tc>
          <w:tcPr>
            <w:tcW w:w="1197" w:type="dxa"/>
            <w:tcBorders>
              <w:top w:val="single" w:sz="4" w:space="0" w:color="auto"/>
              <w:left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2</w:t>
            </w:r>
          </w:p>
        </w:tc>
        <w:tc>
          <w:tcPr>
            <w:tcW w:w="1311" w:type="dxa"/>
            <w:tcBorders>
              <w:top w:val="single" w:sz="4" w:space="0" w:color="auto"/>
              <w:left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3</w:t>
            </w:r>
          </w:p>
        </w:tc>
        <w:tc>
          <w:tcPr>
            <w:tcW w:w="1197" w:type="dxa"/>
            <w:tcBorders>
              <w:top w:val="single" w:sz="4" w:space="0" w:color="auto"/>
              <w:left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4</w:t>
            </w:r>
          </w:p>
        </w:tc>
        <w:tc>
          <w:tcPr>
            <w:tcW w:w="1167" w:type="dxa"/>
            <w:tcBorders>
              <w:top w:val="single" w:sz="4" w:space="0" w:color="auto"/>
              <w:left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5</w:t>
            </w:r>
          </w:p>
        </w:tc>
        <w:tc>
          <w:tcPr>
            <w:tcW w:w="1417" w:type="dxa"/>
            <w:tcBorders>
              <w:top w:val="single" w:sz="4" w:space="0" w:color="auto"/>
              <w:left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6</w:t>
            </w:r>
          </w:p>
        </w:tc>
        <w:tc>
          <w:tcPr>
            <w:tcW w:w="1560" w:type="dxa"/>
            <w:tcBorders>
              <w:top w:val="single" w:sz="4" w:space="0" w:color="auto"/>
              <w:left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7</w:t>
            </w:r>
          </w:p>
        </w:tc>
        <w:tc>
          <w:tcPr>
            <w:tcW w:w="1134" w:type="dxa"/>
            <w:tcBorders>
              <w:top w:val="single" w:sz="4" w:space="0" w:color="auto"/>
              <w:left w:val="single" w:sz="4" w:space="0" w:color="auto"/>
              <w:bottom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8</w:t>
            </w:r>
          </w:p>
        </w:tc>
      </w:tr>
      <w:tr w:rsidR="00A41BD0" w:rsidRPr="0002195E" w:rsidTr="004D2977">
        <w:tc>
          <w:tcPr>
            <w:tcW w:w="969" w:type="dxa"/>
            <w:tcBorders>
              <w:top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w:t>
            </w:r>
          </w:p>
        </w:tc>
        <w:tc>
          <w:tcPr>
            <w:tcW w:w="1197" w:type="dxa"/>
            <w:tcBorders>
              <w:top w:val="single" w:sz="4" w:space="0" w:color="auto"/>
              <w:left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w:t>
            </w:r>
          </w:p>
        </w:tc>
        <w:tc>
          <w:tcPr>
            <w:tcW w:w="1311" w:type="dxa"/>
            <w:tcBorders>
              <w:top w:val="single" w:sz="4" w:space="0" w:color="auto"/>
              <w:left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w:t>
            </w:r>
          </w:p>
        </w:tc>
        <w:tc>
          <w:tcPr>
            <w:tcW w:w="1197" w:type="dxa"/>
            <w:tcBorders>
              <w:top w:val="single" w:sz="4" w:space="0" w:color="auto"/>
              <w:left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w:t>
            </w:r>
          </w:p>
        </w:tc>
        <w:tc>
          <w:tcPr>
            <w:tcW w:w="1167" w:type="dxa"/>
            <w:tcBorders>
              <w:top w:val="single" w:sz="4" w:space="0" w:color="auto"/>
              <w:left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w:t>
            </w:r>
          </w:p>
        </w:tc>
        <w:tc>
          <w:tcPr>
            <w:tcW w:w="1417" w:type="dxa"/>
            <w:tcBorders>
              <w:top w:val="single" w:sz="4" w:space="0" w:color="auto"/>
              <w:left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w:t>
            </w:r>
          </w:p>
        </w:tc>
        <w:tc>
          <w:tcPr>
            <w:tcW w:w="1560" w:type="dxa"/>
            <w:tcBorders>
              <w:top w:val="single" w:sz="4" w:space="0" w:color="auto"/>
              <w:left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w:t>
            </w:r>
          </w:p>
        </w:tc>
        <w:tc>
          <w:tcPr>
            <w:tcW w:w="1134" w:type="dxa"/>
            <w:tcBorders>
              <w:top w:val="single" w:sz="4" w:space="0" w:color="auto"/>
              <w:left w:val="single" w:sz="4" w:space="0" w:color="auto"/>
              <w:bottom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w:t>
            </w:r>
          </w:p>
        </w:tc>
      </w:tr>
    </w:tbl>
    <w:p w:rsidR="00A41BD0" w:rsidRDefault="00A41BD0" w:rsidP="00A41BD0">
      <w:pPr>
        <w:spacing w:after="0" w:line="240" w:lineRule="auto"/>
        <w:rPr>
          <w:rFonts w:ascii="Times New Roman" w:hAnsi="Times New Roman" w:cs="Times New Roman"/>
        </w:rPr>
      </w:pPr>
    </w:p>
    <w:p w:rsidR="00A41BD0" w:rsidRDefault="00A41BD0" w:rsidP="00A41BD0">
      <w:pPr>
        <w:spacing w:after="0" w:line="240" w:lineRule="auto"/>
        <w:rPr>
          <w:rFonts w:ascii="Times New Roman" w:hAnsi="Times New Roman" w:cs="Times New Roman"/>
        </w:rPr>
      </w:pPr>
      <w:r>
        <w:rPr>
          <w:rFonts w:ascii="Times New Roman" w:hAnsi="Times New Roman" w:cs="Times New Roman"/>
        </w:rPr>
        <w:br w:type="page"/>
      </w:r>
    </w:p>
    <w:p w:rsidR="00A41BD0" w:rsidRPr="00C0550C" w:rsidRDefault="00A41BD0" w:rsidP="00A41BD0">
      <w:pPr>
        <w:pageBreakBefore/>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C0550C">
        <w:rPr>
          <w:rFonts w:ascii="Times New Roman" w:eastAsia="Times New Roman" w:hAnsi="Times New Roman" w:cs="Times New Roman"/>
          <w:bCs/>
          <w:color w:val="26282F"/>
          <w:sz w:val="28"/>
          <w:szCs w:val="28"/>
          <w:lang w:eastAsia="ru-RU"/>
        </w:rPr>
        <w:lastRenderedPageBreak/>
        <w:t>Раздел 4</w:t>
      </w:r>
    </w:p>
    <w:p w:rsidR="00A41BD0" w:rsidRDefault="00A41BD0" w:rsidP="00A41BD0">
      <w:pPr>
        <w:autoSpaceDE w:val="0"/>
        <w:autoSpaceDN w:val="0"/>
        <w:adjustRightInd w:val="0"/>
        <w:spacing w:after="0" w:line="240" w:lineRule="auto"/>
        <w:jc w:val="center"/>
        <w:outlineLvl w:val="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План границ</w:t>
      </w:r>
    </w:p>
    <w:p w:rsidR="00A41BD0" w:rsidRDefault="00A41BD0" w:rsidP="00A41BD0">
      <w:pPr>
        <w:adjustRightInd w:val="0"/>
        <w:spacing w:after="0" w:line="240" w:lineRule="auto"/>
        <w:jc w:val="center"/>
        <w:outlineLvl w:val="0"/>
        <w:rPr>
          <w:rFonts w:ascii="Times New Roman" w:eastAsia="Times New Roman" w:hAnsi="Times New Roman" w:cs="Times New Roman"/>
          <w:bCs/>
          <w:sz w:val="28"/>
          <w:szCs w:val="24"/>
        </w:rPr>
      </w:pPr>
      <w:r>
        <w:rPr>
          <w:rFonts w:ascii="Times New Roman" w:eastAsia="Times New Roman" w:hAnsi="Times New Roman" w:cs="Times New Roman"/>
          <w:sz w:val="28"/>
          <w:szCs w:val="28"/>
          <w:lang w:eastAsia="ru-RU"/>
        </w:rPr>
        <w:t>ЗРЗ</w:t>
      </w:r>
      <w:r w:rsidRPr="00F03B9E">
        <w:rPr>
          <w:rFonts w:ascii="Times New Roman" w:eastAsia="Times New Roman" w:hAnsi="Times New Roman" w:cs="Times New Roman"/>
          <w:sz w:val="28"/>
          <w:szCs w:val="28"/>
          <w:lang w:eastAsia="ru-RU"/>
        </w:rPr>
        <w:t xml:space="preserve"> ОКН-М «</w:t>
      </w:r>
      <w:r w:rsidRPr="00F03B9E">
        <w:rPr>
          <w:rFonts w:ascii="Times New Roman" w:hAnsi="Times New Roman" w:cs="Times New Roman"/>
          <w:sz w:val="28"/>
          <w:szCs w:val="28"/>
        </w:rPr>
        <w:t xml:space="preserve">Корпус с трапезной Успенского монастыря», 1846 г., адрес (местоположение): </w:t>
      </w:r>
      <w:r w:rsidRPr="00F03B9E">
        <w:rPr>
          <w:rFonts w:ascii="Times New Roman" w:eastAsia="Times New Roman" w:hAnsi="Times New Roman" w:cs="Times New Roman"/>
          <w:sz w:val="28"/>
          <w:szCs w:val="28"/>
          <w:lang w:eastAsia="ru-RU"/>
        </w:rPr>
        <w:t>Р</w:t>
      </w:r>
      <w:r>
        <w:rPr>
          <w:rFonts w:ascii="Times New Roman" w:eastAsia="Times New Roman" w:hAnsi="Times New Roman" w:cs="Times New Roman"/>
          <w:sz w:val="28"/>
          <w:szCs w:val="28"/>
          <w:lang w:eastAsia="ru-RU"/>
        </w:rPr>
        <w:t>Т</w:t>
      </w:r>
      <w:r w:rsidRPr="00F03B9E">
        <w:rPr>
          <w:rFonts w:ascii="Times New Roman" w:eastAsia="Times New Roman" w:hAnsi="Times New Roman" w:cs="Times New Roman"/>
          <w:sz w:val="28"/>
          <w:szCs w:val="28"/>
          <w:lang w:eastAsia="ru-RU"/>
        </w:rPr>
        <w:t>, Чистопольский район, г</w:t>
      </w:r>
      <w:r>
        <w:rPr>
          <w:rFonts w:ascii="Times New Roman" w:eastAsia="Times New Roman" w:hAnsi="Times New Roman" w:cs="Times New Roman"/>
          <w:sz w:val="28"/>
          <w:szCs w:val="28"/>
          <w:lang w:eastAsia="ru-RU"/>
        </w:rPr>
        <w:t>. Чистополь, ул. Пионерская, д. 1</w:t>
      </w:r>
    </w:p>
    <w:p w:rsidR="00A41BD0" w:rsidRDefault="00A41BD0" w:rsidP="00A41BD0">
      <w:pPr>
        <w:autoSpaceDE w:val="0"/>
        <w:autoSpaceDN w:val="0"/>
        <w:adjustRightInd w:val="0"/>
        <w:spacing w:after="0" w:line="240" w:lineRule="auto"/>
        <w:jc w:val="center"/>
        <w:outlineLvl w:val="0"/>
        <w:rPr>
          <w:rFonts w:ascii="Times New Roman" w:eastAsia="Times New Roman" w:hAnsi="Times New Roman" w:cs="Times New Roman"/>
          <w:bCs/>
          <w:sz w:val="24"/>
          <w:szCs w:val="24"/>
        </w:rPr>
      </w:pPr>
    </w:p>
    <w:p w:rsidR="00A41BD0" w:rsidRDefault="00A41BD0" w:rsidP="00A41BD0">
      <w:pPr>
        <w:autoSpaceDE w:val="0"/>
        <w:autoSpaceDN w:val="0"/>
        <w:adjustRightInd w:val="0"/>
        <w:spacing w:after="0" w:line="240" w:lineRule="auto"/>
        <w:jc w:val="center"/>
        <w:outlineLvl w:val="0"/>
        <w:rPr>
          <w:rFonts w:ascii="Times New Roman" w:eastAsia="Times New Roman" w:hAnsi="Times New Roman" w:cs="Times New Roman"/>
          <w:bCs/>
          <w:sz w:val="24"/>
          <w:szCs w:val="24"/>
        </w:rPr>
      </w:pPr>
      <w:r w:rsidRPr="00261EA5">
        <w:rPr>
          <w:rFonts w:ascii="Times New Roman" w:eastAsia="Times New Roman" w:hAnsi="Times New Roman" w:cs="Times New Roman"/>
          <w:bCs/>
          <w:sz w:val="24"/>
          <w:szCs w:val="24"/>
        </w:rPr>
        <w:t>Обзорная схема границ</w:t>
      </w:r>
    </w:p>
    <w:p w:rsidR="00A41BD0" w:rsidRDefault="00A41BD0" w:rsidP="00A41BD0">
      <w:pPr>
        <w:autoSpaceDE w:val="0"/>
        <w:autoSpaceDN w:val="0"/>
        <w:adjustRightInd w:val="0"/>
        <w:spacing w:after="0" w:line="240" w:lineRule="auto"/>
        <w:jc w:val="center"/>
        <w:outlineLvl w:val="0"/>
        <w:rPr>
          <w:rFonts w:ascii="Times New Roman" w:eastAsia="Times New Roman" w:hAnsi="Times New Roman" w:cs="Times New Roman"/>
          <w:bCs/>
          <w:sz w:val="24"/>
          <w:szCs w:val="24"/>
        </w:rPr>
      </w:pPr>
      <w:r>
        <w:rPr>
          <w:noProof/>
          <w:lang w:eastAsia="ru-RU"/>
        </w:rPr>
        <w:drawing>
          <wp:inline distT="0" distB="0" distL="0" distR="0" wp14:anchorId="0449483E" wp14:editId="0A652DCC">
            <wp:extent cx="6052185" cy="7959725"/>
            <wp:effectExtent l="19050" t="19050" r="24765" b="22225"/>
            <wp:docPr id="1" name="Рисунок 1" descr="обзорная ЗРЗ_ПЗ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обзорная ЗРЗ_ПЗО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52185" cy="7959725"/>
                    </a:xfrm>
                    <a:prstGeom prst="rect">
                      <a:avLst/>
                    </a:prstGeom>
                    <a:noFill/>
                    <a:ln>
                      <a:solidFill>
                        <a:schemeClr val="tx1"/>
                      </a:solidFill>
                    </a:ln>
                  </pic:spPr>
                </pic:pic>
              </a:graphicData>
            </a:graphic>
          </wp:inline>
        </w:drawing>
      </w:r>
    </w:p>
    <w:p w:rsidR="00A41BD0" w:rsidRPr="00C0550C" w:rsidRDefault="00A41BD0" w:rsidP="00A41BD0">
      <w:pPr>
        <w:spacing w:after="0" w:line="240" w:lineRule="auto"/>
        <w:jc w:val="center"/>
        <w:rPr>
          <w:rFonts w:ascii="Times New Roman" w:eastAsia="Times New Roman" w:hAnsi="Times New Roman" w:cs="Times New Roman"/>
          <w:b/>
          <w:sz w:val="28"/>
          <w:szCs w:val="28"/>
          <w:lang w:eastAsia="ru-RU"/>
        </w:rPr>
      </w:pPr>
      <w:r w:rsidRPr="00C0550C">
        <w:rPr>
          <w:rFonts w:ascii="Times New Roman" w:eastAsia="Times New Roman" w:hAnsi="Times New Roman" w:cs="Times New Roman"/>
          <w:bCs/>
          <w:color w:val="26282F"/>
          <w:sz w:val="28"/>
          <w:szCs w:val="28"/>
          <w:lang w:eastAsia="ru-RU"/>
        </w:rPr>
        <w:lastRenderedPageBreak/>
        <w:t>Раздел 4</w:t>
      </w:r>
    </w:p>
    <w:p w:rsidR="00A41BD0" w:rsidRDefault="00A41BD0" w:rsidP="00A41BD0">
      <w:pPr>
        <w:autoSpaceDE w:val="0"/>
        <w:autoSpaceDN w:val="0"/>
        <w:adjustRightInd w:val="0"/>
        <w:spacing w:after="0" w:line="240" w:lineRule="auto"/>
        <w:jc w:val="center"/>
        <w:outlineLvl w:val="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План границ</w:t>
      </w:r>
    </w:p>
    <w:p w:rsidR="00A41BD0" w:rsidRDefault="00A41BD0" w:rsidP="00A41BD0">
      <w:pPr>
        <w:adjustRightInd w:val="0"/>
        <w:spacing w:after="0" w:line="240" w:lineRule="auto"/>
        <w:jc w:val="center"/>
        <w:outlineLvl w:val="0"/>
        <w:rPr>
          <w:rFonts w:ascii="Times New Roman" w:eastAsia="Times New Roman" w:hAnsi="Times New Roman" w:cs="Times New Roman"/>
          <w:bCs/>
          <w:sz w:val="28"/>
          <w:szCs w:val="24"/>
        </w:rPr>
      </w:pPr>
      <w:r>
        <w:rPr>
          <w:rFonts w:ascii="Times New Roman" w:eastAsia="Times New Roman" w:hAnsi="Times New Roman" w:cs="Times New Roman"/>
          <w:sz w:val="28"/>
          <w:szCs w:val="28"/>
          <w:lang w:eastAsia="ru-RU"/>
        </w:rPr>
        <w:t>ЗРЗ</w:t>
      </w:r>
      <w:r w:rsidRPr="00F03B9E">
        <w:rPr>
          <w:rFonts w:ascii="Times New Roman" w:eastAsia="Times New Roman" w:hAnsi="Times New Roman" w:cs="Times New Roman"/>
          <w:sz w:val="28"/>
          <w:szCs w:val="28"/>
          <w:lang w:eastAsia="ru-RU"/>
        </w:rPr>
        <w:t xml:space="preserve"> ОКН-М «</w:t>
      </w:r>
      <w:r w:rsidRPr="00F03B9E">
        <w:rPr>
          <w:rFonts w:ascii="Times New Roman" w:hAnsi="Times New Roman" w:cs="Times New Roman"/>
          <w:sz w:val="28"/>
          <w:szCs w:val="28"/>
        </w:rPr>
        <w:t xml:space="preserve">Корпус с трапезной Успенского монастыря», 1846 г., адрес (местоположение): </w:t>
      </w:r>
      <w:r w:rsidRPr="00F03B9E">
        <w:rPr>
          <w:rFonts w:ascii="Times New Roman" w:eastAsia="Times New Roman" w:hAnsi="Times New Roman" w:cs="Times New Roman"/>
          <w:sz w:val="28"/>
          <w:szCs w:val="28"/>
          <w:lang w:eastAsia="ru-RU"/>
        </w:rPr>
        <w:t>Р</w:t>
      </w:r>
      <w:r>
        <w:rPr>
          <w:rFonts w:ascii="Times New Roman" w:eastAsia="Times New Roman" w:hAnsi="Times New Roman" w:cs="Times New Roman"/>
          <w:sz w:val="28"/>
          <w:szCs w:val="28"/>
          <w:lang w:eastAsia="ru-RU"/>
        </w:rPr>
        <w:t>Т</w:t>
      </w:r>
      <w:r w:rsidRPr="00F03B9E">
        <w:rPr>
          <w:rFonts w:ascii="Times New Roman" w:eastAsia="Times New Roman" w:hAnsi="Times New Roman" w:cs="Times New Roman"/>
          <w:sz w:val="28"/>
          <w:szCs w:val="28"/>
          <w:lang w:eastAsia="ru-RU"/>
        </w:rPr>
        <w:t>, Чистопольский район, г</w:t>
      </w:r>
      <w:r>
        <w:rPr>
          <w:rFonts w:ascii="Times New Roman" w:eastAsia="Times New Roman" w:hAnsi="Times New Roman" w:cs="Times New Roman"/>
          <w:sz w:val="28"/>
          <w:szCs w:val="28"/>
          <w:lang w:eastAsia="ru-RU"/>
        </w:rPr>
        <w:t>. Чистополь, ул. Пионерская, д. 1</w:t>
      </w:r>
    </w:p>
    <w:p w:rsidR="00A41BD0" w:rsidRDefault="00A41BD0" w:rsidP="00A41BD0">
      <w:pPr>
        <w:autoSpaceDE w:val="0"/>
        <w:autoSpaceDN w:val="0"/>
        <w:adjustRightInd w:val="0"/>
        <w:spacing w:after="0" w:line="240" w:lineRule="auto"/>
        <w:jc w:val="center"/>
        <w:outlineLvl w:val="0"/>
        <w:rPr>
          <w:rFonts w:ascii="Times New Roman" w:eastAsia="Times New Roman" w:hAnsi="Times New Roman" w:cs="Times New Roman"/>
          <w:bCs/>
          <w:sz w:val="24"/>
          <w:szCs w:val="24"/>
        </w:rPr>
      </w:pPr>
    </w:p>
    <w:p w:rsidR="00A41BD0" w:rsidRPr="000C1258" w:rsidRDefault="00A41BD0" w:rsidP="00A41BD0">
      <w:pPr>
        <w:autoSpaceDE w:val="0"/>
        <w:autoSpaceDN w:val="0"/>
        <w:adjustRightInd w:val="0"/>
        <w:spacing w:after="0" w:line="240" w:lineRule="auto"/>
        <w:jc w:val="center"/>
        <w:outlineLvl w:val="0"/>
        <w:rPr>
          <w:rFonts w:ascii="Times New Roman" w:eastAsia="Times New Roman" w:hAnsi="Times New Roman" w:cs="Times New Roman"/>
          <w:bCs/>
          <w:sz w:val="8"/>
          <w:szCs w:val="24"/>
        </w:rPr>
      </w:pPr>
      <w:r w:rsidRPr="00261EA5">
        <w:rPr>
          <w:rFonts w:ascii="Times New Roman" w:eastAsia="Times New Roman" w:hAnsi="Times New Roman" w:cs="Times New Roman"/>
          <w:bCs/>
          <w:sz w:val="24"/>
          <w:szCs w:val="24"/>
        </w:rPr>
        <w:t>Лист 1</w:t>
      </w:r>
    </w:p>
    <w:tbl>
      <w:tblPr>
        <w:tblStyle w:val="ad"/>
        <w:tblpPr w:leftFromText="180" w:rightFromText="180" w:vertAnchor="text" w:tblpXSpec="center"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634"/>
      </w:tblGrid>
      <w:tr w:rsidR="00A41BD0" w:rsidTr="004D2977">
        <w:trPr>
          <w:trHeight w:val="7506"/>
        </w:trPr>
        <w:tc>
          <w:tcPr>
            <w:tcW w:w="9634" w:type="dxa"/>
            <w:vAlign w:val="center"/>
          </w:tcPr>
          <w:p w:rsidR="00A41BD0" w:rsidRDefault="00A41BD0" w:rsidP="004D2977">
            <w:pPr>
              <w:ind w:hanging="116"/>
              <w:jc w:val="center"/>
            </w:pPr>
            <w:r>
              <w:rPr>
                <w:noProof/>
                <w:lang w:eastAsia="ru-RU"/>
              </w:rPr>
              <w:drawing>
                <wp:inline distT="0" distB="0" distL="0" distR="0" wp14:anchorId="669A9238" wp14:editId="52E86781">
                  <wp:extent cx="6084034" cy="6591300"/>
                  <wp:effectExtent l="19050" t="19050" r="12065" b="1905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4.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110063" cy="6619500"/>
                          </a:xfrm>
                          <a:prstGeom prst="rect">
                            <a:avLst/>
                          </a:prstGeom>
                          <a:ln>
                            <a:solidFill>
                              <a:schemeClr val="tx1"/>
                            </a:solidFill>
                          </a:ln>
                        </pic:spPr>
                      </pic:pic>
                    </a:graphicData>
                  </a:graphic>
                </wp:inline>
              </w:drawing>
            </w:r>
          </w:p>
        </w:tc>
      </w:tr>
      <w:tr w:rsidR="00A41BD0" w:rsidRPr="009045D0" w:rsidTr="004D2977">
        <w:trPr>
          <w:trHeight w:val="1871"/>
        </w:trPr>
        <w:tc>
          <w:tcPr>
            <w:tcW w:w="9634" w:type="dxa"/>
          </w:tcPr>
          <w:p w:rsidR="00A41BD0" w:rsidRDefault="00A41BD0" w:rsidP="004D2977">
            <w:r>
              <w:rPr>
                <w:noProof/>
                <w:lang w:eastAsia="ru-RU"/>
              </w:rPr>
              <w:drawing>
                <wp:anchor distT="0" distB="0" distL="114300" distR="114300" simplePos="0" relativeHeight="251661312" behindDoc="1" locked="0" layoutInCell="1" allowOverlap="1" wp14:anchorId="38D78EB0" wp14:editId="4089D313">
                  <wp:simplePos x="0" y="0"/>
                  <wp:positionH relativeFrom="column">
                    <wp:posOffset>10160</wp:posOffset>
                  </wp:positionH>
                  <wp:positionV relativeFrom="paragraph">
                    <wp:posOffset>-14281</wp:posOffset>
                  </wp:positionV>
                  <wp:extent cx="5943600" cy="1380666"/>
                  <wp:effectExtent l="0" t="0" r="0" b="0"/>
                  <wp:wrapNone/>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138066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41BD0" w:rsidRDefault="00A41BD0" w:rsidP="004D2977"/>
          <w:p w:rsidR="00A41BD0" w:rsidRDefault="00A41BD0" w:rsidP="004D2977"/>
          <w:p w:rsidR="00A41BD0" w:rsidRDefault="00A41BD0" w:rsidP="004D2977"/>
          <w:p w:rsidR="00A41BD0" w:rsidRPr="00812DCD" w:rsidRDefault="00A41BD0" w:rsidP="004D2977">
            <w:pPr>
              <w:rPr>
                <w:sz w:val="28"/>
              </w:rPr>
            </w:pPr>
          </w:p>
          <w:p w:rsidR="00A41BD0" w:rsidRPr="009045D0" w:rsidRDefault="00A41BD0" w:rsidP="004D2977">
            <w:pPr>
              <w:rPr>
                <w:rFonts w:ascii="Times New Roman" w:hAnsi="Times New Roman" w:cs="Times New Roman"/>
                <w:color w:val="538135" w:themeColor="accent6" w:themeShade="BF"/>
                <w:sz w:val="28"/>
                <w:szCs w:val="28"/>
              </w:rPr>
            </w:pPr>
            <w:r>
              <w:t xml:space="preserve">                                  </w:t>
            </w:r>
            <w:r>
              <w:rPr>
                <w:rFonts w:ascii="Times New Roman" w:hAnsi="Times New Roman" w:cs="Times New Roman"/>
                <w:color w:val="00B050"/>
                <w:sz w:val="24"/>
                <w:szCs w:val="28"/>
              </w:rPr>
              <w:t>16:54:050101</w:t>
            </w:r>
          </w:p>
        </w:tc>
      </w:tr>
    </w:tbl>
    <w:p w:rsidR="00A41BD0" w:rsidRDefault="00A41BD0" w:rsidP="00A41BD0">
      <w:pPr>
        <w:spacing w:after="0" w:line="240" w:lineRule="auto"/>
        <w:rPr>
          <w:bCs/>
          <w:color w:val="26282F"/>
          <w:sz w:val="24"/>
          <w:szCs w:val="24"/>
        </w:rPr>
      </w:pPr>
      <w:r>
        <w:rPr>
          <w:bCs/>
          <w:color w:val="26282F"/>
          <w:sz w:val="24"/>
          <w:szCs w:val="24"/>
        </w:rPr>
        <w:br w:type="page"/>
      </w:r>
    </w:p>
    <w:p w:rsidR="00A41BD0" w:rsidRPr="00C0550C" w:rsidRDefault="00A41BD0" w:rsidP="00A41BD0">
      <w:pPr>
        <w:pageBreakBefore/>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C0550C">
        <w:rPr>
          <w:rFonts w:ascii="Times New Roman" w:eastAsia="Times New Roman" w:hAnsi="Times New Roman" w:cs="Times New Roman"/>
          <w:bCs/>
          <w:color w:val="26282F"/>
          <w:sz w:val="28"/>
          <w:szCs w:val="28"/>
          <w:lang w:eastAsia="ru-RU"/>
        </w:rPr>
        <w:lastRenderedPageBreak/>
        <w:t>Раздел 4</w:t>
      </w:r>
    </w:p>
    <w:p w:rsidR="00A41BD0" w:rsidRDefault="00A41BD0" w:rsidP="00A41BD0">
      <w:pPr>
        <w:autoSpaceDE w:val="0"/>
        <w:autoSpaceDN w:val="0"/>
        <w:adjustRightInd w:val="0"/>
        <w:spacing w:after="0" w:line="240" w:lineRule="auto"/>
        <w:jc w:val="center"/>
        <w:outlineLvl w:val="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План границ</w:t>
      </w:r>
    </w:p>
    <w:p w:rsidR="00A41BD0" w:rsidRDefault="00A41BD0" w:rsidP="00A41BD0">
      <w:pPr>
        <w:adjustRightInd w:val="0"/>
        <w:spacing w:after="0" w:line="240" w:lineRule="auto"/>
        <w:jc w:val="center"/>
        <w:outlineLvl w:val="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ЗРЗ</w:t>
      </w:r>
      <w:r w:rsidRPr="00F03B9E">
        <w:rPr>
          <w:rFonts w:ascii="Times New Roman" w:eastAsia="Times New Roman" w:hAnsi="Times New Roman" w:cs="Times New Roman"/>
          <w:sz w:val="28"/>
          <w:szCs w:val="28"/>
          <w:lang w:eastAsia="ru-RU"/>
        </w:rPr>
        <w:t xml:space="preserve"> ОКН-М «</w:t>
      </w:r>
      <w:r w:rsidRPr="00F03B9E">
        <w:rPr>
          <w:rFonts w:ascii="Times New Roman" w:hAnsi="Times New Roman" w:cs="Times New Roman"/>
          <w:sz w:val="28"/>
          <w:szCs w:val="28"/>
        </w:rPr>
        <w:t xml:space="preserve">Корпус с трапезной Успенского монастыря», 1846 г., адрес (местоположение): </w:t>
      </w:r>
      <w:r w:rsidRPr="00F03B9E">
        <w:rPr>
          <w:rFonts w:ascii="Times New Roman" w:eastAsia="Times New Roman" w:hAnsi="Times New Roman" w:cs="Times New Roman"/>
          <w:sz w:val="28"/>
          <w:szCs w:val="28"/>
          <w:lang w:eastAsia="ru-RU"/>
        </w:rPr>
        <w:t>Р</w:t>
      </w:r>
      <w:r>
        <w:rPr>
          <w:rFonts w:ascii="Times New Roman" w:eastAsia="Times New Roman" w:hAnsi="Times New Roman" w:cs="Times New Roman"/>
          <w:sz w:val="28"/>
          <w:szCs w:val="28"/>
          <w:lang w:eastAsia="ru-RU"/>
        </w:rPr>
        <w:t>Т</w:t>
      </w:r>
      <w:r w:rsidRPr="00F03B9E">
        <w:rPr>
          <w:rFonts w:ascii="Times New Roman" w:eastAsia="Times New Roman" w:hAnsi="Times New Roman" w:cs="Times New Roman"/>
          <w:sz w:val="28"/>
          <w:szCs w:val="28"/>
          <w:lang w:eastAsia="ru-RU"/>
        </w:rPr>
        <w:t>, Чистопольский район, г</w:t>
      </w:r>
      <w:r>
        <w:rPr>
          <w:rFonts w:ascii="Times New Roman" w:eastAsia="Times New Roman" w:hAnsi="Times New Roman" w:cs="Times New Roman"/>
          <w:sz w:val="28"/>
          <w:szCs w:val="28"/>
          <w:lang w:eastAsia="ru-RU"/>
        </w:rPr>
        <w:t>. Чистополь, ул. Пионерская, д. 1</w:t>
      </w:r>
    </w:p>
    <w:p w:rsidR="00A41BD0" w:rsidRPr="000C1258" w:rsidRDefault="00A41BD0" w:rsidP="00A41BD0">
      <w:pPr>
        <w:adjustRightInd w:val="0"/>
        <w:spacing w:after="0" w:line="240" w:lineRule="auto"/>
        <w:jc w:val="center"/>
        <w:outlineLvl w:val="0"/>
        <w:rPr>
          <w:rFonts w:ascii="Times New Roman" w:eastAsia="Times New Roman" w:hAnsi="Times New Roman" w:cs="Times New Roman"/>
          <w:bCs/>
          <w:sz w:val="24"/>
          <w:szCs w:val="24"/>
        </w:rPr>
      </w:pPr>
    </w:p>
    <w:p w:rsidR="00A41BD0" w:rsidRPr="00261EA5" w:rsidRDefault="00A41BD0" w:rsidP="00A41BD0">
      <w:pPr>
        <w:autoSpaceDE w:val="0"/>
        <w:autoSpaceDN w:val="0"/>
        <w:adjustRightInd w:val="0"/>
        <w:spacing w:after="0" w:line="240" w:lineRule="auto"/>
        <w:ind w:left="-142"/>
        <w:jc w:val="center"/>
        <w:outlineLvl w:val="0"/>
        <w:rPr>
          <w:rFonts w:ascii="Times New Roman" w:eastAsia="Times New Roman" w:hAnsi="Times New Roman" w:cs="Times New Roman"/>
          <w:bCs/>
          <w:sz w:val="24"/>
          <w:szCs w:val="24"/>
        </w:rPr>
      </w:pPr>
      <w:r w:rsidRPr="00D27E9E">
        <w:rPr>
          <w:rFonts w:ascii="Times New Roman" w:eastAsia="Times New Roman" w:hAnsi="Times New Roman" w:cs="Times New Roman"/>
          <w:bCs/>
          <w:sz w:val="8"/>
          <w:szCs w:val="24"/>
        </w:rPr>
        <w:t xml:space="preserve"> </w:t>
      </w:r>
      <w:r w:rsidRPr="00261EA5">
        <w:rPr>
          <w:rFonts w:ascii="Times New Roman" w:eastAsia="Times New Roman" w:hAnsi="Times New Roman" w:cs="Times New Roman"/>
          <w:bCs/>
          <w:sz w:val="24"/>
          <w:szCs w:val="24"/>
        </w:rPr>
        <w:t>Лист 2</w:t>
      </w:r>
    </w:p>
    <w:tbl>
      <w:tblPr>
        <w:tblStyle w:val="ad"/>
        <w:tblpPr w:leftFromText="180" w:rightFromText="180" w:vertAnchor="text" w:tblpXSpec="center"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33"/>
      </w:tblGrid>
      <w:tr w:rsidR="00A41BD0" w:rsidTr="004D2977">
        <w:trPr>
          <w:trHeight w:val="7435"/>
        </w:trPr>
        <w:tc>
          <w:tcPr>
            <w:tcW w:w="9748" w:type="dxa"/>
            <w:vAlign w:val="center"/>
          </w:tcPr>
          <w:p w:rsidR="00A41BD0" w:rsidRDefault="00A41BD0" w:rsidP="004D2977">
            <w:pPr>
              <w:ind w:left="26"/>
              <w:jc w:val="center"/>
            </w:pPr>
            <w:r>
              <w:rPr>
                <w:noProof/>
                <w:lang w:eastAsia="ru-RU"/>
              </w:rPr>
              <w:drawing>
                <wp:inline distT="0" distB="0" distL="0" distR="0" wp14:anchorId="02735147" wp14:editId="1D01CE50">
                  <wp:extent cx="6115685" cy="6626157"/>
                  <wp:effectExtent l="19050" t="19050" r="18415" b="2286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5.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162284" cy="6676645"/>
                          </a:xfrm>
                          <a:prstGeom prst="rect">
                            <a:avLst/>
                          </a:prstGeom>
                          <a:ln>
                            <a:solidFill>
                              <a:schemeClr val="tx1"/>
                            </a:solidFill>
                          </a:ln>
                        </pic:spPr>
                      </pic:pic>
                    </a:graphicData>
                  </a:graphic>
                </wp:inline>
              </w:drawing>
            </w:r>
          </w:p>
        </w:tc>
      </w:tr>
      <w:tr w:rsidR="00A41BD0" w:rsidRPr="009045D0" w:rsidTr="004D2977">
        <w:trPr>
          <w:trHeight w:val="1615"/>
        </w:trPr>
        <w:tc>
          <w:tcPr>
            <w:tcW w:w="9748" w:type="dxa"/>
          </w:tcPr>
          <w:p w:rsidR="00A41BD0" w:rsidRDefault="00A41BD0" w:rsidP="004D2977">
            <w:r>
              <w:rPr>
                <w:noProof/>
                <w:lang w:eastAsia="ru-RU"/>
              </w:rPr>
              <w:drawing>
                <wp:anchor distT="0" distB="0" distL="114300" distR="114300" simplePos="0" relativeHeight="251662336" behindDoc="1" locked="0" layoutInCell="1" allowOverlap="1" wp14:anchorId="69548B69" wp14:editId="6B751C66">
                  <wp:simplePos x="0" y="0"/>
                  <wp:positionH relativeFrom="column">
                    <wp:posOffset>10160</wp:posOffset>
                  </wp:positionH>
                  <wp:positionV relativeFrom="paragraph">
                    <wp:posOffset>-14281</wp:posOffset>
                  </wp:positionV>
                  <wp:extent cx="5943600" cy="1380666"/>
                  <wp:effectExtent l="0" t="0" r="0" b="0"/>
                  <wp:wrapNone/>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138066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41BD0" w:rsidRDefault="00A41BD0" w:rsidP="004D2977"/>
          <w:p w:rsidR="00A41BD0" w:rsidRDefault="00A41BD0" w:rsidP="004D2977"/>
          <w:p w:rsidR="00A41BD0" w:rsidRDefault="00A41BD0" w:rsidP="004D2977"/>
          <w:p w:rsidR="00A41BD0" w:rsidRPr="00812DCD" w:rsidRDefault="00A41BD0" w:rsidP="004D2977">
            <w:pPr>
              <w:rPr>
                <w:sz w:val="28"/>
              </w:rPr>
            </w:pPr>
          </w:p>
          <w:p w:rsidR="00A41BD0" w:rsidRPr="009045D0" w:rsidRDefault="00A41BD0" w:rsidP="004D2977">
            <w:pPr>
              <w:rPr>
                <w:rFonts w:ascii="Times New Roman" w:hAnsi="Times New Roman" w:cs="Times New Roman"/>
                <w:color w:val="538135" w:themeColor="accent6" w:themeShade="BF"/>
                <w:sz w:val="28"/>
                <w:szCs w:val="28"/>
              </w:rPr>
            </w:pPr>
            <w:r>
              <w:t xml:space="preserve">                                  </w:t>
            </w:r>
            <w:r>
              <w:rPr>
                <w:rFonts w:ascii="Times New Roman" w:hAnsi="Times New Roman" w:cs="Times New Roman"/>
                <w:color w:val="00B050"/>
                <w:sz w:val="24"/>
                <w:szCs w:val="28"/>
              </w:rPr>
              <w:t>16:54:050102</w:t>
            </w:r>
          </w:p>
        </w:tc>
      </w:tr>
    </w:tbl>
    <w:p w:rsidR="00A41BD0" w:rsidRDefault="00A41BD0" w:rsidP="00A41BD0">
      <w:pPr>
        <w:spacing w:after="0" w:line="240" w:lineRule="auto"/>
        <w:rPr>
          <w:bCs/>
          <w:color w:val="26282F"/>
          <w:sz w:val="24"/>
          <w:szCs w:val="24"/>
        </w:rPr>
      </w:pPr>
      <w:r>
        <w:rPr>
          <w:bCs/>
          <w:color w:val="26282F"/>
          <w:sz w:val="24"/>
          <w:szCs w:val="24"/>
        </w:rPr>
        <w:br w:type="page"/>
      </w:r>
    </w:p>
    <w:p w:rsidR="00A41BD0" w:rsidRPr="00C0550C" w:rsidRDefault="00A41BD0" w:rsidP="00A41BD0">
      <w:pPr>
        <w:pageBreakBefore/>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C0550C">
        <w:rPr>
          <w:rFonts w:ascii="Times New Roman" w:eastAsia="Times New Roman" w:hAnsi="Times New Roman" w:cs="Times New Roman"/>
          <w:bCs/>
          <w:color w:val="26282F"/>
          <w:sz w:val="28"/>
          <w:szCs w:val="28"/>
          <w:lang w:eastAsia="ru-RU"/>
        </w:rPr>
        <w:lastRenderedPageBreak/>
        <w:t>Раздел 4</w:t>
      </w:r>
    </w:p>
    <w:p w:rsidR="00A41BD0" w:rsidRDefault="00A41BD0" w:rsidP="00A41BD0">
      <w:pPr>
        <w:autoSpaceDE w:val="0"/>
        <w:autoSpaceDN w:val="0"/>
        <w:adjustRightInd w:val="0"/>
        <w:spacing w:after="0" w:line="240" w:lineRule="auto"/>
        <w:jc w:val="center"/>
        <w:outlineLvl w:val="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План границ</w:t>
      </w:r>
    </w:p>
    <w:p w:rsidR="00A41BD0" w:rsidRDefault="00A41BD0" w:rsidP="00A41BD0">
      <w:pPr>
        <w:adjustRightInd w:val="0"/>
        <w:spacing w:after="0" w:line="240" w:lineRule="auto"/>
        <w:jc w:val="center"/>
        <w:outlineLvl w:val="0"/>
        <w:rPr>
          <w:rFonts w:ascii="Times New Roman" w:eastAsia="Times New Roman" w:hAnsi="Times New Roman" w:cs="Times New Roman"/>
          <w:bCs/>
          <w:sz w:val="28"/>
          <w:szCs w:val="24"/>
        </w:rPr>
      </w:pPr>
      <w:r>
        <w:rPr>
          <w:rFonts w:ascii="Times New Roman" w:eastAsia="Times New Roman" w:hAnsi="Times New Roman" w:cs="Times New Roman"/>
          <w:sz w:val="28"/>
          <w:szCs w:val="28"/>
          <w:lang w:eastAsia="ru-RU"/>
        </w:rPr>
        <w:t>ЗРЗ</w:t>
      </w:r>
      <w:r w:rsidRPr="00F03B9E">
        <w:rPr>
          <w:rFonts w:ascii="Times New Roman" w:eastAsia="Times New Roman" w:hAnsi="Times New Roman" w:cs="Times New Roman"/>
          <w:sz w:val="28"/>
          <w:szCs w:val="28"/>
          <w:lang w:eastAsia="ru-RU"/>
        </w:rPr>
        <w:t xml:space="preserve"> ОКН-М «</w:t>
      </w:r>
      <w:r w:rsidRPr="00F03B9E">
        <w:rPr>
          <w:rFonts w:ascii="Times New Roman" w:hAnsi="Times New Roman" w:cs="Times New Roman"/>
          <w:sz w:val="28"/>
          <w:szCs w:val="28"/>
        </w:rPr>
        <w:t xml:space="preserve">Корпус с трапезной Успенского монастыря», 1846 г., адрес (местоположение): </w:t>
      </w:r>
      <w:r w:rsidRPr="00F03B9E">
        <w:rPr>
          <w:rFonts w:ascii="Times New Roman" w:eastAsia="Times New Roman" w:hAnsi="Times New Roman" w:cs="Times New Roman"/>
          <w:sz w:val="28"/>
          <w:szCs w:val="28"/>
          <w:lang w:eastAsia="ru-RU"/>
        </w:rPr>
        <w:t>Р</w:t>
      </w:r>
      <w:r>
        <w:rPr>
          <w:rFonts w:ascii="Times New Roman" w:eastAsia="Times New Roman" w:hAnsi="Times New Roman" w:cs="Times New Roman"/>
          <w:sz w:val="28"/>
          <w:szCs w:val="28"/>
          <w:lang w:eastAsia="ru-RU"/>
        </w:rPr>
        <w:t>Т</w:t>
      </w:r>
      <w:r w:rsidRPr="00F03B9E">
        <w:rPr>
          <w:rFonts w:ascii="Times New Roman" w:eastAsia="Times New Roman" w:hAnsi="Times New Roman" w:cs="Times New Roman"/>
          <w:sz w:val="28"/>
          <w:szCs w:val="28"/>
          <w:lang w:eastAsia="ru-RU"/>
        </w:rPr>
        <w:t>, Чистопольский район, г</w:t>
      </w:r>
      <w:r>
        <w:rPr>
          <w:rFonts w:ascii="Times New Roman" w:eastAsia="Times New Roman" w:hAnsi="Times New Roman" w:cs="Times New Roman"/>
          <w:sz w:val="28"/>
          <w:szCs w:val="28"/>
          <w:lang w:eastAsia="ru-RU"/>
        </w:rPr>
        <w:t>. Чистополь, ул. Пионерская, д. 1</w:t>
      </w:r>
    </w:p>
    <w:p w:rsidR="00A41BD0" w:rsidRPr="0022509E" w:rsidRDefault="00A41BD0" w:rsidP="00A41BD0">
      <w:pPr>
        <w:autoSpaceDE w:val="0"/>
        <w:autoSpaceDN w:val="0"/>
        <w:adjustRightInd w:val="0"/>
        <w:spacing w:after="0" w:line="240" w:lineRule="auto"/>
        <w:jc w:val="center"/>
        <w:outlineLvl w:val="0"/>
        <w:rPr>
          <w:rFonts w:ascii="Times New Roman" w:eastAsia="Times New Roman" w:hAnsi="Times New Roman" w:cs="Times New Roman"/>
          <w:bCs/>
          <w:sz w:val="24"/>
          <w:szCs w:val="24"/>
        </w:rPr>
      </w:pPr>
      <w:r w:rsidRPr="00D27E9E">
        <w:rPr>
          <w:rFonts w:ascii="Times New Roman" w:eastAsia="Times New Roman" w:hAnsi="Times New Roman" w:cs="Times New Roman"/>
          <w:bCs/>
          <w:sz w:val="8"/>
          <w:szCs w:val="24"/>
        </w:rPr>
        <w:t xml:space="preserve"> </w:t>
      </w:r>
    </w:p>
    <w:p w:rsidR="00A41BD0" w:rsidRPr="00261EA5" w:rsidRDefault="00A41BD0" w:rsidP="00A41BD0">
      <w:pPr>
        <w:autoSpaceDE w:val="0"/>
        <w:autoSpaceDN w:val="0"/>
        <w:adjustRightInd w:val="0"/>
        <w:spacing w:after="0" w:line="240" w:lineRule="auto"/>
        <w:jc w:val="center"/>
        <w:outlineLvl w:val="0"/>
        <w:rPr>
          <w:rFonts w:ascii="Times New Roman" w:eastAsia="Times New Roman" w:hAnsi="Times New Roman" w:cs="Times New Roman"/>
          <w:bCs/>
          <w:sz w:val="24"/>
          <w:szCs w:val="24"/>
        </w:rPr>
      </w:pPr>
      <w:r w:rsidRPr="00261EA5">
        <w:rPr>
          <w:rFonts w:ascii="Times New Roman" w:eastAsia="Times New Roman" w:hAnsi="Times New Roman" w:cs="Times New Roman"/>
          <w:bCs/>
          <w:sz w:val="24"/>
          <w:szCs w:val="24"/>
        </w:rPr>
        <w:t>Лист 3</w:t>
      </w:r>
    </w:p>
    <w:tbl>
      <w:tblPr>
        <w:tblStyle w:val="ad"/>
        <w:tblpPr w:leftFromText="180" w:rightFromText="180" w:vertAnchor="text" w:tblpXSpec="center"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24"/>
      </w:tblGrid>
      <w:tr w:rsidR="00A41BD0" w:rsidTr="004D2977">
        <w:trPr>
          <w:trHeight w:val="7479"/>
        </w:trPr>
        <w:tc>
          <w:tcPr>
            <w:tcW w:w="9764" w:type="dxa"/>
            <w:vAlign w:val="center"/>
          </w:tcPr>
          <w:p w:rsidR="00A41BD0" w:rsidRDefault="00A41BD0" w:rsidP="004D2977">
            <w:pPr>
              <w:ind w:left="-112"/>
              <w:jc w:val="center"/>
            </w:pPr>
            <w:r>
              <w:rPr>
                <w:noProof/>
                <w:lang w:eastAsia="ru-RU"/>
              </w:rPr>
              <w:drawing>
                <wp:inline distT="0" distB="0" distL="0" distR="0" wp14:anchorId="06CF6C6B" wp14:editId="5E7F05FB">
                  <wp:extent cx="6132853" cy="6646460"/>
                  <wp:effectExtent l="19050" t="19050" r="20320" b="2159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6.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141820" cy="6656178"/>
                          </a:xfrm>
                          <a:prstGeom prst="rect">
                            <a:avLst/>
                          </a:prstGeom>
                          <a:ln>
                            <a:solidFill>
                              <a:schemeClr val="tx1"/>
                            </a:solidFill>
                          </a:ln>
                        </pic:spPr>
                      </pic:pic>
                    </a:graphicData>
                  </a:graphic>
                </wp:inline>
              </w:drawing>
            </w:r>
          </w:p>
        </w:tc>
      </w:tr>
      <w:tr w:rsidR="00A41BD0" w:rsidRPr="009045D0" w:rsidTr="004D2977">
        <w:trPr>
          <w:trHeight w:val="1625"/>
        </w:trPr>
        <w:tc>
          <w:tcPr>
            <w:tcW w:w="9764" w:type="dxa"/>
          </w:tcPr>
          <w:p w:rsidR="00A41BD0" w:rsidRDefault="00A41BD0" w:rsidP="004D2977">
            <w:r>
              <w:rPr>
                <w:noProof/>
                <w:lang w:eastAsia="ru-RU"/>
              </w:rPr>
              <w:drawing>
                <wp:anchor distT="0" distB="0" distL="114300" distR="114300" simplePos="0" relativeHeight="251663360" behindDoc="1" locked="0" layoutInCell="1" allowOverlap="1" wp14:anchorId="4A156877" wp14:editId="325587DB">
                  <wp:simplePos x="0" y="0"/>
                  <wp:positionH relativeFrom="column">
                    <wp:posOffset>10160</wp:posOffset>
                  </wp:positionH>
                  <wp:positionV relativeFrom="paragraph">
                    <wp:posOffset>-14281</wp:posOffset>
                  </wp:positionV>
                  <wp:extent cx="5943600" cy="1380666"/>
                  <wp:effectExtent l="0" t="0" r="0" b="0"/>
                  <wp:wrapNone/>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138066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41BD0" w:rsidRDefault="00A41BD0" w:rsidP="004D2977"/>
          <w:p w:rsidR="00A41BD0" w:rsidRDefault="00A41BD0" w:rsidP="004D2977"/>
          <w:p w:rsidR="00A41BD0" w:rsidRDefault="00A41BD0" w:rsidP="004D2977"/>
          <w:p w:rsidR="00A41BD0" w:rsidRPr="00812DCD" w:rsidRDefault="00A41BD0" w:rsidP="004D2977">
            <w:pPr>
              <w:rPr>
                <w:sz w:val="28"/>
              </w:rPr>
            </w:pPr>
          </w:p>
          <w:p w:rsidR="00A41BD0" w:rsidRPr="009045D0" w:rsidRDefault="00A41BD0" w:rsidP="004D2977">
            <w:pPr>
              <w:rPr>
                <w:rFonts w:ascii="Times New Roman" w:hAnsi="Times New Roman" w:cs="Times New Roman"/>
                <w:color w:val="538135" w:themeColor="accent6" w:themeShade="BF"/>
                <w:sz w:val="28"/>
                <w:szCs w:val="28"/>
              </w:rPr>
            </w:pPr>
            <w:r>
              <w:t xml:space="preserve">                                  </w:t>
            </w:r>
            <w:r>
              <w:rPr>
                <w:rFonts w:ascii="Times New Roman" w:hAnsi="Times New Roman" w:cs="Times New Roman"/>
                <w:color w:val="00B050"/>
                <w:sz w:val="24"/>
                <w:szCs w:val="28"/>
              </w:rPr>
              <w:t>16:54:050101</w:t>
            </w:r>
          </w:p>
        </w:tc>
      </w:tr>
    </w:tbl>
    <w:p w:rsidR="00A41BD0" w:rsidRDefault="00A41BD0" w:rsidP="00A41BD0">
      <w:pPr>
        <w:spacing w:after="0" w:line="240" w:lineRule="auto"/>
        <w:rPr>
          <w:bCs/>
          <w:color w:val="26282F"/>
          <w:sz w:val="24"/>
          <w:szCs w:val="24"/>
        </w:rPr>
      </w:pPr>
      <w:r>
        <w:rPr>
          <w:bCs/>
          <w:color w:val="26282F"/>
          <w:sz w:val="24"/>
          <w:szCs w:val="24"/>
        </w:rPr>
        <w:br w:type="page"/>
      </w:r>
    </w:p>
    <w:p w:rsidR="00A41BD0" w:rsidRPr="00C0550C" w:rsidRDefault="00A41BD0" w:rsidP="00A41BD0">
      <w:pPr>
        <w:tabs>
          <w:tab w:val="left" w:pos="1418"/>
        </w:tabs>
        <w:autoSpaceDE w:val="0"/>
        <w:autoSpaceDN w:val="0"/>
        <w:adjustRightInd w:val="0"/>
        <w:spacing w:after="0" w:line="240" w:lineRule="auto"/>
        <w:jc w:val="center"/>
        <w:outlineLvl w:val="0"/>
        <w:rPr>
          <w:rFonts w:ascii="Times New Roman" w:eastAsia="Times New Roman" w:hAnsi="Times New Roman" w:cs="Times New Roman"/>
          <w:sz w:val="28"/>
          <w:szCs w:val="28"/>
          <w:lang w:eastAsia="ru-RU"/>
        </w:rPr>
      </w:pPr>
      <w:r w:rsidRPr="00C0550C">
        <w:rPr>
          <w:rFonts w:ascii="Times New Roman" w:eastAsia="Times New Roman" w:hAnsi="Times New Roman" w:cs="Times New Roman"/>
          <w:sz w:val="28"/>
          <w:szCs w:val="28"/>
          <w:lang w:eastAsia="ru-RU"/>
        </w:rPr>
        <w:lastRenderedPageBreak/>
        <w:t>Текстовое описание местоположения границ</w:t>
      </w:r>
    </w:p>
    <w:p w:rsidR="00A41BD0" w:rsidRDefault="00A41BD0" w:rsidP="00A41BD0">
      <w:pPr>
        <w:adjustRightInd w:val="0"/>
        <w:spacing w:after="0" w:line="240" w:lineRule="auto"/>
        <w:jc w:val="center"/>
        <w:outlineLvl w:val="0"/>
        <w:rPr>
          <w:rFonts w:ascii="Times New Roman" w:eastAsia="Times New Roman" w:hAnsi="Times New Roman" w:cs="Times New Roman"/>
          <w:bCs/>
          <w:sz w:val="28"/>
          <w:szCs w:val="24"/>
        </w:rPr>
      </w:pPr>
      <w:r>
        <w:rPr>
          <w:rFonts w:ascii="Times New Roman" w:eastAsia="Times New Roman" w:hAnsi="Times New Roman" w:cs="Times New Roman"/>
          <w:sz w:val="28"/>
          <w:szCs w:val="28"/>
          <w:lang w:eastAsia="ru-RU"/>
        </w:rPr>
        <w:t>ЗРЗ</w:t>
      </w:r>
      <w:r w:rsidRPr="00F03B9E">
        <w:rPr>
          <w:rFonts w:ascii="Times New Roman" w:eastAsia="Times New Roman" w:hAnsi="Times New Roman" w:cs="Times New Roman"/>
          <w:sz w:val="28"/>
          <w:szCs w:val="28"/>
          <w:lang w:eastAsia="ru-RU"/>
        </w:rPr>
        <w:t xml:space="preserve"> ОКН-М «</w:t>
      </w:r>
      <w:r w:rsidRPr="00F03B9E">
        <w:rPr>
          <w:rFonts w:ascii="Times New Roman" w:hAnsi="Times New Roman" w:cs="Times New Roman"/>
          <w:sz w:val="28"/>
          <w:szCs w:val="28"/>
        </w:rPr>
        <w:t xml:space="preserve">Корпус с трапезной Успенского монастыря», 1846 г., адрес (местоположение): </w:t>
      </w:r>
      <w:r w:rsidRPr="00F03B9E">
        <w:rPr>
          <w:rFonts w:ascii="Times New Roman" w:eastAsia="Times New Roman" w:hAnsi="Times New Roman" w:cs="Times New Roman"/>
          <w:sz w:val="28"/>
          <w:szCs w:val="28"/>
          <w:lang w:eastAsia="ru-RU"/>
        </w:rPr>
        <w:t>Р</w:t>
      </w:r>
      <w:r>
        <w:rPr>
          <w:rFonts w:ascii="Times New Roman" w:eastAsia="Times New Roman" w:hAnsi="Times New Roman" w:cs="Times New Roman"/>
          <w:sz w:val="28"/>
          <w:szCs w:val="28"/>
          <w:lang w:eastAsia="ru-RU"/>
        </w:rPr>
        <w:t>Т</w:t>
      </w:r>
      <w:r w:rsidRPr="00F03B9E">
        <w:rPr>
          <w:rFonts w:ascii="Times New Roman" w:eastAsia="Times New Roman" w:hAnsi="Times New Roman" w:cs="Times New Roman"/>
          <w:sz w:val="28"/>
          <w:szCs w:val="28"/>
          <w:lang w:eastAsia="ru-RU"/>
        </w:rPr>
        <w:t>, Чистопольский район, г</w:t>
      </w:r>
      <w:r>
        <w:rPr>
          <w:rFonts w:ascii="Times New Roman" w:eastAsia="Times New Roman" w:hAnsi="Times New Roman" w:cs="Times New Roman"/>
          <w:sz w:val="28"/>
          <w:szCs w:val="28"/>
          <w:lang w:eastAsia="ru-RU"/>
        </w:rPr>
        <w:t>. Чистополь, ул. Пионерская, д. 1</w:t>
      </w:r>
    </w:p>
    <w:p w:rsidR="00A41BD0" w:rsidRDefault="00A41BD0" w:rsidP="00A41BD0">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4"/>
        </w:rPr>
      </w:pPr>
    </w:p>
    <w:tbl>
      <w:tblPr>
        <w:tblW w:w="10059" w:type="dxa"/>
        <w:tblLayout w:type="fixed"/>
        <w:tblCellMar>
          <w:left w:w="0" w:type="dxa"/>
          <w:right w:w="0" w:type="dxa"/>
        </w:tblCellMar>
        <w:tblLook w:val="04A0" w:firstRow="1" w:lastRow="0" w:firstColumn="1" w:lastColumn="0" w:noHBand="0" w:noVBand="1"/>
      </w:tblPr>
      <w:tblGrid>
        <w:gridCol w:w="1695"/>
        <w:gridCol w:w="1686"/>
        <w:gridCol w:w="6678"/>
      </w:tblGrid>
      <w:tr w:rsidR="00A41BD0" w:rsidRPr="00C0550C" w:rsidTr="004D2977">
        <w:trPr>
          <w:trHeight w:val="20"/>
        </w:trPr>
        <w:tc>
          <w:tcPr>
            <w:tcW w:w="3381" w:type="dxa"/>
            <w:gridSpan w:val="2"/>
            <w:tcBorders>
              <w:top w:val="single" w:sz="5" w:space="0" w:color="000000"/>
              <w:left w:val="single" w:sz="5" w:space="0" w:color="000000"/>
              <w:bottom w:val="single" w:sz="6" w:space="0" w:color="000000"/>
              <w:right w:val="single" w:sz="6" w:space="0" w:color="000000"/>
            </w:tcBorders>
            <w:shd w:val="clear" w:color="auto" w:fill="auto"/>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rPr>
            </w:pPr>
            <w:r w:rsidRPr="00C0550C">
              <w:rPr>
                <w:rFonts w:ascii="Times New Roman" w:eastAsia="Times New Roman" w:hAnsi="Times New Roman" w:cs="Times New Roman"/>
                <w:bCs/>
              </w:rPr>
              <w:t>Прохождение границы</w:t>
            </w:r>
          </w:p>
        </w:tc>
        <w:tc>
          <w:tcPr>
            <w:tcW w:w="6678" w:type="dxa"/>
            <w:vMerge w:val="restart"/>
            <w:tcBorders>
              <w:top w:val="single" w:sz="6" w:space="0" w:color="000000"/>
              <w:left w:val="single" w:sz="6" w:space="0" w:color="000000"/>
              <w:right w:val="single" w:sz="6" w:space="0" w:color="000000"/>
            </w:tcBorders>
            <w:shd w:val="clear" w:color="auto" w:fill="auto"/>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rPr>
            </w:pPr>
            <w:r w:rsidRPr="00C0550C">
              <w:rPr>
                <w:rFonts w:ascii="Times New Roman" w:eastAsia="Times New Roman" w:hAnsi="Times New Roman" w:cs="Times New Roman"/>
                <w:bCs/>
              </w:rPr>
              <w:t>Описание прохождения границы</w:t>
            </w:r>
          </w:p>
        </w:tc>
      </w:tr>
      <w:tr w:rsidR="00A41BD0" w:rsidRPr="00C0550C" w:rsidTr="004D2977">
        <w:trPr>
          <w:trHeight w:val="20"/>
        </w:trPr>
        <w:tc>
          <w:tcPr>
            <w:tcW w:w="1695" w:type="dxa"/>
            <w:tcBorders>
              <w:top w:val="single" w:sz="6" w:space="0" w:color="000000"/>
              <w:left w:val="single" w:sz="6" w:space="0" w:color="000000"/>
              <w:right w:val="single" w:sz="6"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rPr>
            </w:pPr>
            <w:r w:rsidRPr="00C0550C">
              <w:rPr>
                <w:rFonts w:ascii="Times New Roman" w:eastAsia="Times New Roman" w:hAnsi="Times New Roman" w:cs="Times New Roman"/>
                <w:bCs/>
              </w:rPr>
              <w:t>от точки</w:t>
            </w:r>
          </w:p>
        </w:tc>
        <w:tc>
          <w:tcPr>
            <w:tcW w:w="1686" w:type="dxa"/>
            <w:tcBorders>
              <w:top w:val="single" w:sz="6" w:space="0" w:color="000000"/>
              <w:left w:val="single" w:sz="6" w:space="0" w:color="000000"/>
              <w:right w:val="single" w:sz="6"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rPr>
            </w:pPr>
            <w:r w:rsidRPr="00C0550C">
              <w:rPr>
                <w:rFonts w:ascii="Times New Roman" w:eastAsia="Times New Roman" w:hAnsi="Times New Roman" w:cs="Times New Roman"/>
                <w:bCs/>
              </w:rPr>
              <w:t>до точки</w:t>
            </w:r>
          </w:p>
        </w:tc>
        <w:tc>
          <w:tcPr>
            <w:tcW w:w="6678" w:type="dxa"/>
            <w:vMerge/>
            <w:tcBorders>
              <w:top w:val="single" w:sz="6" w:space="0" w:color="000000"/>
              <w:left w:val="single" w:sz="6" w:space="0" w:color="000000"/>
              <w:right w:val="single" w:sz="6"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rPr>
            </w:pPr>
          </w:p>
        </w:tc>
      </w:tr>
      <w:tr w:rsidR="00A41BD0" w:rsidRPr="00C0550C" w:rsidTr="004D2977">
        <w:trPr>
          <w:trHeight w:val="20"/>
          <w:tblHeader/>
        </w:trPr>
        <w:tc>
          <w:tcPr>
            <w:tcW w:w="1695" w:type="dxa"/>
            <w:tcBorders>
              <w:top w:val="single" w:sz="5" w:space="0" w:color="000000"/>
              <w:left w:val="single" w:sz="5" w:space="0" w:color="000000"/>
              <w:bottom w:val="single" w:sz="5" w:space="0" w:color="000000"/>
              <w:right w:val="single" w:sz="5"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lang w:val="tt-RU"/>
              </w:rPr>
            </w:pPr>
            <w:r>
              <w:rPr>
                <w:rFonts w:ascii="Times New Roman" w:eastAsia="Times New Roman" w:hAnsi="Times New Roman" w:cs="Times New Roman"/>
                <w:bCs/>
                <w:lang w:val="tt-RU"/>
              </w:rPr>
              <w:t>1</w:t>
            </w:r>
          </w:p>
        </w:tc>
        <w:tc>
          <w:tcPr>
            <w:tcW w:w="1686" w:type="dxa"/>
            <w:tcBorders>
              <w:top w:val="single" w:sz="5" w:space="0" w:color="000000"/>
              <w:left w:val="single" w:sz="5" w:space="0" w:color="000000"/>
              <w:bottom w:val="single" w:sz="5" w:space="0" w:color="000000"/>
              <w:right w:val="single" w:sz="5"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lang w:val="tt-RU"/>
              </w:rPr>
            </w:pPr>
            <w:r>
              <w:rPr>
                <w:rFonts w:ascii="Times New Roman" w:eastAsia="Times New Roman" w:hAnsi="Times New Roman" w:cs="Times New Roman"/>
                <w:bCs/>
                <w:lang w:val="tt-RU"/>
              </w:rPr>
              <w:t>2</w:t>
            </w:r>
          </w:p>
        </w:tc>
        <w:tc>
          <w:tcPr>
            <w:tcW w:w="6678" w:type="dxa"/>
            <w:tcBorders>
              <w:top w:val="single" w:sz="5" w:space="0" w:color="000000"/>
              <w:left w:val="single" w:sz="5" w:space="0" w:color="000000"/>
              <w:bottom w:val="single" w:sz="5" w:space="0" w:color="000000"/>
              <w:right w:val="single" w:sz="5"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lang w:val="tt-RU"/>
              </w:rPr>
            </w:pPr>
            <w:r w:rsidRPr="00C0550C">
              <w:rPr>
                <w:rFonts w:ascii="Times New Roman" w:eastAsia="Times New Roman" w:hAnsi="Times New Roman" w:cs="Times New Roman"/>
                <w:bCs/>
                <w:lang w:val="tt-RU"/>
              </w:rPr>
              <w:t>3</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sidRPr="00A21758">
              <w:rPr>
                <w:rFonts w:ascii="Times New Roman" w:hAnsi="Times New Roman" w:cs="Times New Roman"/>
              </w:rPr>
              <w:t>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 xml:space="preserve">От точки 1, расположенной рядом с хозяйственной постройкой п. Водников около д.1 по ул. Пионерская на границе земельного участка с кадастровым номером </w:t>
            </w:r>
            <w:r w:rsidRPr="00137C2C">
              <w:rPr>
                <w:rFonts w:ascii="Times New Roman" w:hAnsi="Times New Roman" w:cs="Times New Roman"/>
              </w:rPr>
              <w:t>16:54:050101:98</w:t>
            </w:r>
            <w:r>
              <w:rPr>
                <w:rFonts w:ascii="Times New Roman" w:hAnsi="Times New Roman" w:cs="Times New Roman"/>
              </w:rPr>
              <w:t>, в северо-восточном направлении параллельно дороге до точки 2</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2, расположенной рядом с хозяйственным корпусом на ул. Пионерская, в южном направлении вдоль и пересекая ул. Пионерская до точки 4</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4, расположенной около дороги ул. Пионерская, в северо-восточном направлении до точки 5</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 xml:space="preserve">5 расположенной около перекрестка ул. Пионерская и ул. Водников, в северном направлении вдоль ул. Пионерская и по кадастровой границе земельного участка с кадастровым номером </w:t>
            </w:r>
            <w:r w:rsidRPr="00137C2C">
              <w:rPr>
                <w:rFonts w:ascii="Times New Roman" w:hAnsi="Times New Roman" w:cs="Times New Roman"/>
              </w:rPr>
              <w:t>16:54:050101:98</w:t>
            </w:r>
            <w:r>
              <w:rPr>
                <w:rFonts w:ascii="Times New Roman" w:hAnsi="Times New Roman" w:cs="Times New Roman"/>
              </w:rPr>
              <w:t xml:space="preserve"> до точки 12</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20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 xml:space="preserve">12, расположенной на границе земельного участка с кадастровым номером </w:t>
            </w:r>
            <w:r w:rsidRPr="00137C2C">
              <w:rPr>
                <w:rFonts w:ascii="Times New Roman" w:hAnsi="Times New Roman" w:cs="Times New Roman"/>
              </w:rPr>
              <w:t>16:54:050101:98</w:t>
            </w:r>
            <w:r>
              <w:rPr>
                <w:rFonts w:ascii="Times New Roman" w:hAnsi="Times New Roman" w:cs="Times New Roman"/>
              </w:rPr>
              <w:t>, в северо-восточном направлении частично по границе земельного участка и по лесопосадке до точки 20</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20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23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 xml:space="preserve">20, расположенной в лесопосадке, в юго-восточном направлении по границе земельного участка с кадастровым номером </w:t>
            </w:r>
            <w:r w:rsidRPr="00EB4728">
              <w:rPr>
                <w:rFonts w:ascii="Times New Roman" w:hAnsi="Times New Roman" w:cs="Times New Roman"/>
                <w:color w:val="000000"/>
                <w:szCs w:val="22"/>
                <w:shd w:val="clear" w:color="auto" w:fill="FFFFFF"/>
              </w:rPr>
              <w:t>16:54:050102:283</w:t>
            </w:r>
            <w:r>
              <w:rPr>
                <w:rFonts w:ascii="Times New Roman" w:hAnsi="Times New Roman" w:cs="Times New Roman"/>
              </w:rPr>
              <w:t xml:space="preserve"> до точки 23</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23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24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 xml:space="preserve">23, расположенной на границе земельного участка с кадастровым номером </w:t>
            </w:r>
            <w:r w:rsidRPr="00EB4728">
              <w:rPr>
                <w:rFonts w:ascii="Times New Roman" w:hAnsi="Times New Roman" w:cs="Times New Roman"/>
                <w:color w:val="000000"/>
                <w:szCs w:val="22"/>
                <w:shd w:val="clear" w:color="auto" w:fill="FFFFFF"/>
              </w:rPr>
              <w:t>16:54:050102:283</w:t>
            </w:r>
            <w:r>
              <w:rPr>
                <w:rFonts w:ascii="Arial" w:hAnsi="Arial" w:cs="Arial"/>
                <w:color w:val="000000"/>
                <w:sz w:val="18"/>
                <w:szCs w:val="18"/>
                <w:shd w:val="clear" w:color="auto" w:fill="FFFFFF"/>
              </w:rPr>
              <w:t>,</w:t>
            </w:r>
            <w:r>
              <w:rPr>
                <w:rFonts w:ascii="Times New Roman" w:hAnsi="Times New Roman" w:cs="Times New Roman"/>
              </w:rPr>
              <w:t xml:space="preserve"> в северо-восточном направлении параллельно ул. Водников до точки 24</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24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30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 xml:space="preserve">24, расположенной рядом </w:t>
            </w:r>
            <w:r w:rsidRPr="008D1E96">
              <w:rPr>
                <w:rFonts w:ascii="Times New Roman" w:hAnsi="Times New Roman" w:cs="Times New Roman"/>
              </w:rPr>
              <w:t xml:space="preserve">с объектом культурного наследия </w:t>
            </w:r>
            <w:r w:rsidRPr="008D1E96">
              <w:rPr>
                <w:rFonts w:ascii="Times New Roman" w:hAnsi="Times New Roman" w:cs="Times New Roman"/>
                <w:bCs/>
              </w:rPr>
              <w:t>«Корпус с трапезной Успенского монастыря»</w:t>
            </w:r>
            <w:r>
              <w:rPr>
                <w:rFonts w:ascii="Times New Roman" w:hAnsi="Times New Roman" w:cs="Times New Roman"/>
                <w:bCs/>
              </w:rPr>
              <w:t>,</w:t>
            </w:r>
            <w:r w:rsidRPr="008D1E96">
              <w:rPr>
                <w:rFonts w:ascii="Times New Roman" w:hAnsi="Times New Roman" w:cs="Times New Roman"/>
              </w:rPr>
              <w:t xml:space="preserve"> в южном</w:t>
            </w:r>
            <w:r>
              <w:rPr>
                <w:rFonts w:ascii="Times New Roman" w:hAnsi="Times New Roman" w:cs="Times New Roman"/>
              </w:rPr>
              <w:t xml:space="preserve"> направлении пересекая ул. Водников, вдоль д. 18 по ул. Поселок Водников, , затем по границе земельного участка с кадастровым номером </w:t>
            </w:r>
            <w:r w:rsidRPr="00362945">
              <w:rPr>
                <w:rFonts w:ascii="Times New Roman" w:hAnsi="Times New Roman" w:cs="Times New Roman"/>
              </w:rPr>
              <w:t>16:54:050102:369</w:t>
            </w:r>
            <w:r>
              <w:rPr>
                <w:rFonts w:ascii="Times New Roman" w:hAnsi="Times New Roman" w:cs="Times New Roman"/>
              </w:rPr>
              <w:t xml:space="preserve"> и пересекая ул. Бутлерова до точки 30</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30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45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30, расположенной около д. 30 по ул. Бутлерова, в юго-западном направлении по кадастровым границам земельных участков, вдоль ул. Бутлерова, Храма Сергия Радонежского, пересекая ул. Пионерская до точки 45</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45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55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0F6F72"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 xml:space="preserve">45, расположенной около д. 37 по ул. Бутлерова на границе земельного участка с кадастровым номером </w:t>
            </w:r>
            <w:r w:rsidRPr="00B11722">
              <w:rPr>
                <w:rFonts w:ascii="Times New Roman" w:hAnsi="Times New Roman" w:cs="Times New Roman"/>
              </w:rPr>
              <w:t>16:54:050301:8</w:t>
            </w:r>
            <w:r>
              <w:rPr>
                <w:rFonts w:ascii="Times New Roman" w:hAnsi="Times New Roman" w:cs="Times New Roman"/>
              </w:rPr>
              <w:t>, в северо-западном направлении по внутриквартальным границам земельных участков, вдоль д. 2А</w:t>
            </w:r>
            <w:r w:rsidRPr="000F6F72">
              <w:rPr>
                <w:rFonts w:ascii="Times New Roman" w:hAnsi="Times New Roman" w:cs="Times New Roman"/>
              </w:rPr>
              <w:t>/1</w:t>
            </w:r>
            <w:r>
              <w:rPr>
                <w:rFonts w:ascii="Times New Roman" w:hAnsi="Times New Roman" w:cs="Times New Roman"/>
              </w:rPr>
              <w:t xml:space="preserve"> и д. 2Д по ул. Бутлерова до точки 55</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55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56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 xml:space="preserve">55, расположенной около гаражного кооператива на границе земельного участка с кадастровым номером </w:t>
            </w:r>
            <w:r w:rsidRPr="00DC3879">
              <w:rPr>
                <w:rFonts w:ascii="Times New Roman" w:hAnsi="Times New Roman" w:cs="Times New Roman"/>
              </w:rPr>
              <w:t>16:54:050101:67</w:t>
            </w:r>
            <w:r>
              <w:rPr>
                <w:rFonts w:ascii="Times New Roman" w:hAnsi="Times New Roman" w:cs="Times New Roman"/>
              </w:rPr>
              <w:t>, в восточном направлении по внутриквартальным границам земельных участков до точки 56</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56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 xml:space="preserve">56, расположенной около гаражного кооператива, в северном направлении по внутриквартальной границе земельного участка с кадастровым номером </w:t>
            </w:r>
            <w:r w:rsidRPr="00DC3879">
              <w:rPr>
                <w:rFonts w:ascii="Times New Roman" w:hAnsi="Times New Roman" w:cs="Times New Roman"/>
              </w:rPr>
              <w:t>16:54:050101:65</w:t>
            </w:r>
            <w:r>
              <w:rPr>
                <w:rFonts w:ascii="Times New Roman" w:hAnsi="Times New Roman" w:cs="Times New Roman"/>
              </w:rPr>
              <w:t xml:space="preserve"> до точки 1</w:t>
            </w:r>
          </w:p>
        </w:tc>
      </w:tr>
    </w:tbl>
    <w:p w:rsidR="00A41BD0" w:rsidRDefault="00A41BD0" w:rsidP="00A41BD0">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4"/>
        </w:rPr>
      </w:pPr>
    </w:p>
    <w:p w:rsidR="00A41BD0" w:rsidRDefault="00A41BD0" w:rsidP="00A41BD0">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4"/>
        </w:rPr>
      </w:pPr>
    </w:p>
    <w:p w:rsidR="00A41BD0" w:rsidRDefault="00A41BD0" w:rsidP="00A41BD0">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4"/>
        </w:rPr>
      </w:pPr>
    </w:p>
    <w:p w:rsidR="00A41BD0" w:rsidRDefault="00A41BD0" w:rsidP="00A41BD0">
      <w:pPr>
        <w:pStyle w:val="Bodytext20"/>
        <w:shd w:val="clear" w:color="auto" w:fill="auto"/>
        <w:spacing w:after="0" w:line="240" w:lineRule="auto"/>
        <w:ind w:right="-1" w:firstLine="0"/>
        <w:rPr>
          <w:lang w:eastAsia="ru-RU"/>
        </w:rPr>
      </w:pPr>
    </w:p>
    <w:p w:rsidR="00A41BD0" w:rsidRPr="00E341E1" w:rsidRDefault="00A41BD0" w:rsidP="00A41BD0">
      <w:pPr>
        <w:pStyle w:val="Bodytext20"/>
        <w:shd w:val="clear" w:color="auto" w:fill="auto"/>
        <w:spacing w:after="0" w:line="240" w:lineRule="auto"/>
        <w:ind w:right="-1" w:firstLine="0"/>
        <w:rPr>
          <w:bCs/>
        </w:rPr>
      </w:pPr>
      <w:r w:rsidRPr="00C0550C">
        <w:rPr>
          <w:lang w:eastAsia="ru-RU"/>
        </w:rPr>
        <w:lastRenderedPageBreak/>
        <w:t xml:space="preserve">Режим использования земель и требования к градостроительным регламентам в границах </w:t>
      </w:r>
      <w:r>
        <w:rPr>
          <w:lang w:eastAsia="ru-RU"/>
        </w:rPr>
        <w:t>ЗРЗ</w:t>
      </w:r>
      <w:r w:rsidRPr="00F03B9E">
        <w:rPr>
          <w:lang w:eastAsia="ru-RU"/>
        </w:rPr>
        <w:t xml:space="preserve"> ОКН-М «</w:t>
      </w:r>
      <w:r w:rsidRPr="00F03B9E">
        <w:t xml:space="preserve">Корпус с трапезной Успенского монастыря», 1846 г., адрес (местоположение): </w:t>
      </w:r>
      <w:r w:rsidRPr="00F03B9E">
        <w:rPr>
          <w:lang w:eastAsia="ru-RU"/>
        </w:rPr>
        <w:t>Р</w:t>
      </w:r>
      <w:r>
        <w:rPr>
          <w:lang w:eastAsia="ru-RU"/>
        </w:rPr>
        <w:t>Т</w:t>
      </w:r>
      <w:r w:rsidRPr="00F03B9E">
        <w:rPr>
          <w:lang w:eastAsia="ru-RU"/>
        </w:rPr>
        <w:t>, Чистопольский район, г</w:t>
      </w:r>
      <w:r>
        <w:rPr>
          <w:lang w:eastAsia="ru-RU"/>
        </w:rPr>
        <w:t>. Чистополь, ул. Пионерская, д. 1</w:t>
      </w:r>
    </w:p>
    <w:p w:rsidR="00A41BD0" w:rsidRPr="00C0550C" w:rsidRDefault="00A41BD0" w:rsidP="00A41BD0">
      <w:pPr>
        <w:autoSpaceDE w:val="0"/>
        <w:autoSpaceDN w:val="0"/>
        <w:spacing w:after="0" w:line="240" w:lineRule="auto"/>
        <w:jc w:val="center"/>
        <w:rPr>
          <w:rFonts w:ascii="Times New Roman" w:eastAsia="Times New Roman" w:hAnsi="Times New Roman" w:cs="Times New Roman"/>
          <w:sz w:val="28"/>
          <w:szCs w:val="28"/>
          <w:lang w:eastAsia="ru-RU"/>
        </w:rPr>
      </w:pPr>
    </w:p>
    <w:p w:rsidR="00A41BD0" w:rsidRPr="00667E8D" w:rsidRDefault="00A41BD0" w:rsidP="00A41BD0">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667E8D">
        <w:rPr>
          <w:rFonts w:ascii="Times New Roman" w:eastAsia="Times New Roman" w:hAnsi="Times New Roman" w:cs="Times New Roman"/>
          <w:sz w:val="28"/>
          <w:szCs w:val="28"/>
          <w:lang w:eastAsia="ru-RU"/>
        </w:rPr>
        <w:t>1.Разрешается:</w:t>
      </w:r>
    </w:p>
    <w:p w:rsidR="00A41BD0" w:rsidRPr="00667E8D" w:rsidRDefault="00A41BD0" w:rsidP="00A41BD0">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667E8D">
        <w:rPr>
          <w:rFonts w:ascii="Times New Roman" w:eastAsia="Times New Roman" w:hAnsi="Times New Roman" w:cs="Times New Roman"/>
          <w:sz w:val="28"/>
          <w:szCs w:val="28"/>
          <w:lang w:eastAsia="ru-RU"/>
        </w:rPr>
        <w:t>1.1. Реконструкция и строительство объектов капитального строительства высотой не более 14 метров. Высота измеряется от нижней отметки уровня земли под объектом капитального строительства до верхней отметки конька скатной крыши с углом наклона крыши не более 35 градусов или до верхней отметки парапета при плоском решении крыши. Устанавливаемые на крыше дымоходы, антенны и иное инженерное оборудование при расчете высоты не учитываются.</w:t>
      </w:r>
    </w:p>
    <w:p w:rsidR="00A41BD0" w:rsidRPr="00667E8D" w:rsidRDefault="00A41BD0" w:rsidP="00A41BD0">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667E8D">
        <w:rPr>
          <w:rFonts w:ascii="Times New Roman" w:eastAsia="Times New Roman" w:hAnsi="Times New Roman" w:cs="Times New Roman"/>
          <w:sz w:val="28"/>
          <w:szCs w:val="28"/>
          <w:lang w:eastAsia="ru-RU"/>
        </w:rPr>
        <w:t xml:space="preserve">1.2. Реконструкция существующих и строительство новых объектов инженерной инфраструктуры (газораспределительных пунктов контейнерного и шкафного типов, трансформаторных подстанций различных типов, кабельных распределительных шкафов и иных) высотой не более </w:t>
      </w:r>
      <w:r>
        <w:rPr>
          <w:rFonts w:ascii="Times New Roman" w:eastAsia="Times New Roman" w:hAnsi="Times New Roman" w:cs="Times New Roman"/>
          <w:sz w:val="28"/>
          <w:szCs w:val="28"/>
          <w:lang w:eastAsia="ru-RU"/>
        </w:rPr>
        <w:t>пяти</w:t>
      </w:r>
      <w:r w:rsidRPr="00667E8D">
        <w:rPr>
          <w:rFonts w:ascii="Times New Roman" w:eastAsia="Times New Roman" w:hAnsi="Times New Roman" w:cs="Times New Roman"/>
          <w:sz w:val="28"/>
          <w:szCs w:val="28"/>
          <w:lang w:eastAsia="ru-RU"/>
        </w:rPr>
        <w:t xml:space="preserve"> метров.</w:t>
      </w:r>
    </w:p>
    <w:p w:rsidR="00A41BD0" w:rsidRPr="00667E8D" w:rsidRDefault="00A41BD0" w:rsidP="00A41BD0">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667E8D">
        <w:rPr>
          <w:rFonts w:ascii="Times New Roman" w:eastAsia="Times New Roman" w:hAnsi="Times New Roman" w:cs="Times New Roman"/>
          <w:sz w:val="28"/>
          <w:szCs w:val="28"/>
          <w:lang w:eastAsia="ru-RU"/>
        </w:rPr>
        <w:t>1.3. Использование в наружной отделке фасадов зданий и сооружений традиционных отделочных материалов: для стен - лицевой красный кирпич, кирпич под</w:t>
      </w:r>
      <w:r>
        <w:rPr>
          <w:rFonts w:ascii="Times New Roman" w:eastAsia="Times New Roman" w:hAnsi="Times New Roman" w:cs="Times New Roman"/>
          <w:sz w:val="28"/>
          <w:szCs w:val="28"/>
          <w:lang w:eastAsia="ru-RU"/>
        </w:rPr>
        <w:t xml:space="preserve"> </w:t>
      </w:r>
      <w:r w:rsidRPr="00667E8D">
        <w:rPr>
          <w:rFonts w:ascii="Times New Roman" w:eastAsia="Times New Roman" w:hAnsi="Times New Roman" w:cs="Times New Roman"/>
          <w:sz w:val="28"/>
          <w:szCs w:val="28"/>
          <w:lang w:eastAsia="ru-RU"/>
        </w:rPr>
        <w:t xml:space="preserve">покраску, штукатурка под покраску, дерево или материал имитирующий дерево; для крыш - метал под фальц или имитирующий его металлический профнастил; в покраске следующих традиционных цветовых гамм: для стен - все оттенки коричневого и бежевого цветов, естественные цвета дерева; для крыш - темные оттенки коричневого, зеленого и серого цветов. </w:t>
      </w:r>
    </w:p>
    <w:p w:rsidR="00A41BD0" w:rsidRPr="00667E8D" w:rsidRDefault="00A41BD0" w:rsidP="00A41BD0">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667E8D">
        <w:rPr>
          <w:rFonts w:ascii="Times New Roman" w:eastAsia="Times New Roman" w:hAnsi="Times New Roman" w:cs="Times New Roman"/>
          <w:sz w:val="28"/>
          <w:szCs w:val="28"/>
          <w:lang w:eastAsia="ru-RU"/>
        </w:rPr>
        <w:t xml:space="preserve">1.4. Снос объектов капитального строительства в порядке, предусмотренном Градостроительным кодексом Российской Федерации. </w:t>
      </w:r>
    </w:p>
    <w:p w:rsidR="00A41BD0" w:rsidRPr="00667E8D" w:rsidRDefault="00A41BD0" w:rsidP="00A41BD0">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667E8D">
        <w:rPr>
          <w:rFonts w:ascii="Times New Roman" w:eastAsia="Times New Roman" w:hAnsi="Times New Roman" w:cs="Times New Roman"/>
          <w:sz w:val="28"/>
          <w:szCs w:val="28"/>
          <w:lang w:eastAsia="ru-RU"/>
        </w:rPr>
        <w:t xml:space="preserve">1.5. Ремонт и реконструкция существующих инженерных сетей, а также прокладка новых инженерных сетей подземным способом. </w:t>
      </w:r>
    </w:p>
    <w:p w:rsidR="00A41BD0" w:rsidRPr="00667E8D" w:rsidRDefault="00A41BD0" w:rsidP="00A41BD0">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667E8D">
        <w:rPr>
          <w:rFonts w:ascii="Times New Roman" w:eastAsia="Times New Roman" w:hAnsi="Times New Roman" w:cs="Times New Roman"/>
          <w:sz w:val="28"/>
          <w:szCs w:val="28"/>
          <w:lang w:eastAsia="ru-RU"/>
        </w:rPr>
        <w:t xml:space="preserve">1.6. Проведение работ по благоустройству территории, которое включает; </w:t>
      </w:r>
    </w:p>
    <w:p w:rsidR="00A41BD0" w:rsidRPr="00667E8D" w:rsidRDefault="00A41BD0" w:rsidP="00A41BD0">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667E8D">
        <w:rPr>
          <w:rFonts w:ascii="Times New Roman" w:eastAsia="Times New Roman" w:hAnsi="Times New Roman" w:cs="Times New Roman"/>
          <w:sz w:val="28"/>
          <w:szCs w:val="28"/>
          <w:lang w:eastAsia="ru-RU"/>
        </w:rPr>
        <w:t xml:space="preserve">а) благоустройство в границах территорий общего пользования (улицы), включает: </w:t>
      </w:r>
    </w:p>
    <w:p w:rsidR="00A41BD0" w:rsidRPr="00667E8D" w:rsidRDefault="00A41BD0" w:rsidP="00A41BD0">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667E8D">
        <w:rPr>
          <w:rFonts w:ascii="Times New Roman" w:eastAsia="Times New Roman" w:hAnsi="Times New Roman" w:cs="Times New Roman"/>
          <w:sz w:val="28"/>
          <w:szCs w:val="28"/>
          <w:lang w:eastAsia="ru-RU"/>
        </w:rPr>
        <w:t xml:space="preserve">- сохранение исторического принципа аллейной посадки деревьев вдоль улиц, сохранение существующих деревьев, за исключением их санации (вырубка деревьев, признанных аварийными, обрезка крон существующих деревьев), посадка новых деревьев лиственных пород (береза, клен, липа, рябина и другие), декоративных кустарников, разбивка газонов и цветников; </w:t>
      </w:r>
    </w:p>
    <w:p w:rsidR="00A41BD0" w:rsidRPr="00667E8D" w:rsidRDefault="00A41BD0" w:rsidP="00A41BD0">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667E8D">
        <w:rPr>
          <w:rFonts w:ascii="Times New Roman" w:eastAsia="Times New Roman" w:hAnsi="Times New Roman" w:cs="Times New Roman"/>
          <w:sz w:val="28"/>
          <w:szCs w:val="28"/>
          <w:lang w:eastAsia="ru-RU"/>
        </w:rPr>
        <w:t xml:space="preserve">- использование в покрытии дорог и тротуаров твердых покрытий; в покрытии тротуаров: асфальт и (или) тротуарная плитка серых оттенков; </w:t>
      </w:r>
    </w:p>
    <w:p w:rsidR="00A41BD0" w:rsidRPr="00667E8D" w:rsidRDefault="00A41BD0" w:rsidP="00A41BD0">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667E8D">
        <w:rPr>
          <w:rFonts w:ascii="Times New Roman" w:eastAsia="Times New Roman" w:hAnsi="Times New Roman" w:cs="Times New Roman"/>
          <w:sz w:val="28"/>
          <w:szCs w:val="28"/>
          <w:lang w:eastAsia="ru-RU"/>
        </w:rPr>
        <w:t xml:space="preserve">- установку по границам, разделяющим проезжую и пешеходную часть дорог, просматриваемых металлических ограждений высотой не более 1,2 метра; </w:t>
      </w:r>
    </w:p>
    <w:p w:rsidR="00A41BD0" w:rsidRPr="00667E8D" w:rsidRDefault="00A41BD0" w:rsidP="00A41BD0">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667E8D">
        <w:rPr>
          <w:rFonts w:ascii="Times New Roman" w:eastAsia="Times New Roman" w:hAnsi="Times New Roman" w:cs="Times New Roman"/>
          <w:sz w:val="28"/>
          <w:szCs w:val="28"/>
          <w:lang w:eastAsia="ru-RU"/>
        </w:rPr>
        <w:t xml:space="preserve">- организацию велосипедных дорожек; </w:t>
      </w:r>
    </w:p>
    <w:p w:rsidR="00A41BD0" w:rsidRPr="00667E8D" w:rsidRDefault="00A41BD0" w:rsidP="00A41BD0">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667E8D">
        <w:rPr>
          <w:rFonts w:ascii="Times New Roman" w:eastAsia="Times New Roman" w:hAnsi="Times New Roman" w:cs="Times New Roman"/>
          <w:sz w:val="28"/>
          <w:szCs w:val="28"/>
          <w:lang w:eastAsia="ru-RU"/>
        </w:rPr>
        <w:t xml:space="preserve">- организацию велопарковок и автопарковок на специально оборудованных площадках; </w:t>
      </w:r>
    </w:p>
    <w:p w:rsidR="00A41BD0" w:rsidRPr="00667E8D" w:rsidRDefault="00A41BD0" w:rsidP="00A41BD0">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667E8D">
        <w:rPr>
          <w:rFonts w:ascii="Times New Roman" w:eastAsia="Times New Roman" w:hAnsi="Times New Roman" w:cs="Times New Roman"/>
          <w:sz w:val="28"/>
          <w:szCs w:val="28"/>
          <w:lang w:eastAsia="ru-RU"/>
        </w:rPr>
        <w:t xml:space="preserve">- установку малых архитектурных форм (скамьи, урны), отдельно стоящих средств наружного освещения (фонари), отвечающих требованиям сохранения историко-архитектурной среды; </w:t>
      </w:r>
    </w:p>
    <w:p w:rsidR="00A41BD0" w:rsidRPr="00667E8D" w:rsidRDefault="00A41BD0" w:rsidP="00A41BD0">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667E8D">
        <w:rPr>
          <w:rFonts w:ascii="Times New Roman" w:eastAsia="Times New Roman" w:hAnsi="Times New Roman" w:cs="Times New Roman"/>
          <w:sz w:val="28"/>
          <w:szCs w:val="28"/>
          <w:lang w:eastAsia="ru-RU"/>
        </w:rPr>
        <w:t xml:space="preserve">- установку средств ориентирующей информации (указательные знаки), </w:t>
      </w:r>
      <w:r w:rsidRPr="00667E8D">
        <w:rPr>
          <w:rFonts w:ascii="Times New Roman" w:eastAsia="Times New Roman" w:hAnsi="Times New Roman" w:cs="Times New Roman"/>
          <w:sz w:val="28"/>
          <w:szCs w:val="28"/>
          <w:lang w:eastAsia="ru-RU"/>
        </w:rPr>
        <w:lastRenderedPageBreak/>
        <w:t xml:space="preserve">ориентирующих на объекты культурного наследия, достопримечательности города, туристическую инфраструктуру - высотой не более </w:t>
      </w:r>
      <w:r>
        <w:rPr>
          <w:rFonts w:ascii="Times New Roman" w:eastAsia="Times New Roman" w:hAnsi="Times New Roman" w:cs="Times New Roman"/>
          <w:sz w:val="28"/>
          <w:szCs w:val="28"/>
          <w:lang w:eastAsia="ru-RU"/>
        </w:rPr>
        <w:t>трех</w:t>
      </w:r>
      <w:r w:rsidRPr="00667E8D">
        <w:rPr>
          <w:rFonts w:ascii="Times New Roman" w:eastAsia="Times New Roman" w:hAnsi="Times New Roman" w:cs="Times New Roman"/>
          <w:sz w:val="28"/>
          <w:szCs w:val="28"/>
          <w:lang w:eastAsia="ru-RU"/>
        </w:rPr>
        <w:t xml:space="preserve"> метр</w:t>
      </w:r>
      <w:r>
        <w:rPr>
          <w:rFonts w:ascii="Times New Roman" w:eastAsia="Times New Roman" w:hAnsi="Times New Roman" w:cs="Times New Roman"/>
          <w:sz w:val="28"/>
          <w:szCs w:val="28"/>
          <w:lang w:eastAsia="ru-RU"/>
        </w:rPr>
        <w:t>ов</w:t>
      </w:r>
      <w:r w:rsidRPr="00667E8D">
        <w:rPr>
          <w:rFonts w:ascii="Times New Roman" w:eastAsia="Times New Roman" w:hAnsi="Times New Roman" w:cs="Times New Roman"/>
          <w:sz w:val="28"/>
          <w:szCs w:val="28"/>
          <w:lang w:eastAsia="ru-RU"/>
        </w:rPr>
        <w:t xml:space="preserve"> и отвечающих требованиям сохранения историко-архитектурной среды; </w:t>
      </w:r>
    </w:p>
    <w:p w:rsidR="00A41BD0" w:rsidRPr="00667E8D" w:rsidRDefault="00A41BD0" w:rsidP="00A41BD0">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667E8D">
        <w:rPr>
          <w:rFonts w:ascii="Times New Roman" w:eastAsia="Times New Roman" w:hAnsi="Times New Roman" w:cs="Times New Roman"/>
          <w:sz w:val="28"/>
          <w:szCs w:val="28"/>
          <w:lang w:eastAsia="ru-RU"/>
        </w:rPr>
        <w:t xml:space="preserve">- установка систем видеонаблюдения и туристической навигации; </w:t>
      </w:r>
    </w:p>
    <w:p w:rsidR="00A41BD0" w:rsidRPr="00667E8D" w:rsidRDefault="00A41BD0" w:rsidP="00A41BD0">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667E8D">
        <w:rPr>
          <w:rFonts w:ascii="Times New Roman" w:eastAsia="Times New Roman" w:hAnsi="Times New Roman" w:cs="Times New Roman"/>
          <w:sz w:val="28"/>
          <w:szCs w:val="28"/>
          <w:lang w:eastAsia="ru-RU"/>
        </w:rPr>
        <w:t xml:space="preserve">б) благоустройство в границах земельных участков, включает: </w:t>
      </w:r>
    </w:p>
    <w:p w:rsidR="00A41BD0" w:rsidRPr="00667E8D" w:rsidRDefault="00A41BD0" w:rsidP="00A41BD0">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667E8D">
        <w:rPr>
          <w:rFonts w:ascii="Times New Roman" w:eastAsia="Times New Roman" w:hAnsi="Times New Roman" w:cs="Times New Roman"/>
          <w:sz w:val="28"/>
          <w:szCs w:val="28"/>
          <w:lang w:eastAsia="ru-RU"/>
        </w:rPr>
        <w:t xml:space="preserve">- планировочную организацию земельного участка в зависимости от вида разрешенного использования, для жилой застройки: организация детских, спортивных и хозяйственных площадок; </w:t>
      </w:r>
    </w:p>
    <w:p w:rsidR="00A41BD0" w:rsidRPr="00667E8D" w:rsidRDefault="00A41BD0" w:rsidP="00A41BD0">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667E8D">
        <w:rPr>
          <w:rFonts w:ascii="Times New Roman" w:eastAsia="Times New Roman" w:hAnsi="Times New Roman" w:cs="Times New Roman"/>
          <w:sz w:val="28"/>
          <w:szCs w:val="28"/>
          <w:lang w:eastAsia="ru-RU"/>
        </w:rPr>
        <w:t xml:space="preserve">- установку малых архитектурных форм (скамьи, урны), а также отдельно стоящих средств наружного освещения (фонари), отвечающих требованиям сохранения историко-архитектурной среды; </w:t>
      </w:r>
    </w:p>
    <w:p w:rsidR="00A41BD0" w:rsidRPr="00667E8D" w:rsidRDefault="00A41BD0" w:rsidP="00A41BD0">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667E8D">
        <w:rPr>
          <w:rFonts w:ascii="Times New Roman" w:eastAsia="Times New Roman" w:hAnsi="Times New Roman" w:cs="Times New Roman"/>
          <w:sz w:val="28"/>
          <w:szCs w:val="28"/>
          <w:lang w:eastAsia="ru-RU"/>
        </w:rPr>
        <w:t xml:space="preserve">- проведение работ по озеленению: сохранение существующих деревьев, за исключением их санации (вырубка деревьев, признанных аварийными, обрезка крон существующих деревьев), посадка новых деревьев и кустарников, разбивка газонов и цветников; </w:t>
      </w:r>
    </w:p>
    <w:p w:rsidR="00A41BD0" w:rsidRPr="00667E8D" w:rsidRDefault="00A41BD0" w:rsidP="00A41BD0">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667E8D">
        <w:rPr>
          <w:rFonts w:ascii="Times New Roman" w:eastAsia="Times New Roman" w:hAnsi="Times New Roman" w:cs="Times New Roman"/>
          <w:sz w:val="28"/>
          <w:szCs w:val="28"/>
          <w:lang w:eastAsia="ru-RU"/>
        </w:rPr>
        <w:t xml:space="preserve">- организацию велопарковок и автопарковок на специально оборудованных площадках; </w:t>
      </w:r>
    </w:p>
    <w:p w:rsidR="00A41BD0" w:rsidRPr="00667E8D" w:rsidRDefault="00A41BD0" w:rsidP="00A41BD0">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667E8D">
        <w:rPr>
          <w:rFonts w:ascii="Times New Roman" w:eastAsia="Times New Roman" w:hAnsi="Times New Roman" w:cs="Times New Roman"/>
          <w:sz w:val="28"/>
          <w:szCs w:val="28"/>
          <w:lang w:eastAsia="ru-RU"/>
        </w:rPr>
        <w:t xml:space="preserve">- организацию площадок для хранения твердых бытовых отходов (ТБО) в местах, не просматриваемых с улиц; </w:t>
      </w:r>
    </w:p>
    <w:p w:rsidR="00A41BD0" w:rsidRPr="00667E8D" w:rsidRDefault="00A41BD0" w:rsidP="00A41BD0">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667E8D">
        <w:rPr>
          <w:rFonts w:ascii="Times New Roman" w:eastAsia="Times New Roman" w:hAnsi="Times New Roman" w:cs="Times New Roman"/>
          <w:sz w:val="28"/>
          <w:szCs w:val="28"/>
          <w:lang w:eastAsia="ru-RU"/>
        </w:rPr>
        <w:t xml:space="preserve">- установку систем видеонаблюдения; </w:t>
      </w:r>
    </w:p>
    <w:p w:rsidR="00A41BD0" w:rsidRPr="00667E8D" w:rsidRDefault="00A41BD0" w:rsidP="00A41BD0">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667E8D">
        <w:rPr>
          <w:rFonts w:ascii="Times New Roman" w:eastAsia="Times New Roman" w:hAnsi="Times New Roman" w:cs="Times New Roman"/>
          <w:sz w:val="28"/>
          <w:szCs w:val="28"/>
          <w:lang w:eastAsia="ru-RU"/>
        </w:rPr>
        <w:t xml:space="preserve">- установку по границам земельных участков просматриваемых или частично просматриваемых ограждений (забор, ворота, калитки), отвечающих требованиям сохранения историко-архитектурной среды. </w:t>
      </w:r>
    </w:p>
    <w:p w:rsidR="00A41BD0" w:rsidRPr="00667E8D" w:rsidRDefault="00A41BD0" w:rsidP="00A41BD0">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667E8D">
        <w:rPr>
          <w:rFonts w:ascii="Times New Roman" w:eastAsia="Times New Roman" w:hAnsi="Times New Roman" w:cs="Times New Roman"/>
          <w:sz w:val="28"/>
          <w:szCs w:val="28"/>
          <w:lang w:eastAsia="ru-RU"/>
        </w:rPr>
        <w:t>1.7. Установка на фасадах зданий информационных конструкций (вывесок) в виде отдельных букв и знаков без их подсветки высотой не более 0,5 метра и в местах: а) для</w:t>
      </w:r>
      <w:r>
        <w:rPr>
          <w:rFonts w:ascii="Times New Roman" w:eastAsia="Times New Roman" w:hAnsi="Times New Roman" w:cs="Times New Roman"/>
          <w:sz w:val="28"/>
          <w:szCs w:val="28"/>
          <w:lang w:eastAsia="ru-RU"/>
        </w:rPr>
        <w:t xml:space="preserve"> </w:t>
      </w:r>
      <w:r w:rsidRPr="00667E8D">
        <w:rPr>
          <w:rFonts w:ascii="Times New Roman" w:eastAsia="Times New Roman" w:hAnsi="Times New Roman" w:cs="Times New Roman"/>
          <w:sz w:val="28"/>
          <w:szCs w:val="28"/>
          <w:lang w:eastAsia="ru-RU"/>
        </w:rPr>
        <w:t xml:space="preserve">одноэтажных зданий - не выше нижней отметки карниза при скатном решении крыши или на парапете при плоском решении крыши, б) для двух и более этажных зданий– не выше нижней отметки окон второго этажа. </w:t>
      </w:r>
    </w:p>
    <w:p w:rsidR="00A41BD0" w:rsidRPr="00667E8D" w:rsidRDefault="00A41BD0" w:rsidP="00A41BD0">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667E8D">
        <w:rPr>
          <w:rFonts w:ascii="Times New Roman" w:eastAsia="Times New Roman" w:hAnsi="Times New Roman" w:cs="Times New Roman"/>
          <w:sz w:val="28"/>
          <w:szCs w:val="28"/>
          <w:lang w:eastAsia="ru-RU"/>
        </w:rPr>
        <w:t>1.8. Установка в границах территорий общего пользования (улицы) отдельно стоящих малогабаритных рекламных кон</w:t>
      </w:r>
      <w:r>
        <w:rPr>
          <w:rFonts w:ascii="Times New Roman" w:eastAsia="Times New Roman" w:hAnsi="Times New Roman" w:cs="Times New Roman"/>
          <w:sz w:val="28"/>
          <w:szCs w:val="28"/>
          <w:lang w:eastAsia="ru-RU"/>
        </w:rPr>
        <w:t>струкций высотой не более 2,5 метра</w:t>
      </w:r>
      <w:r w:rsidRPr="00667E8D">
        <w:rPr>
          <w:rFonts w:ascii="Times New Roman" w:eastAsia="Times New Roman" w:hAnsi="Times New Roman" w:cs="Times New Roman"/>
          <w:sz w:val="28"/>
          <w:szCs w:val="28"/>
          <w:lang w:eastAsia="ru-RU"/>
        </w:rPr>
        <w:t xml:space="preserve"> и площадью информационного поля</w:t>
      </w:r>
      <w:r>
        <w:rPr>
          <w:rFonts w:ascii="Times New Roman" w:eastAsia="Times New Roman" w:hAnsi="Times New Roman" w:cs="Times New Roman"/>
          <w:sz w:val="28"/>
          <w:szCs w:val="28"/>
          <w:lang w:eastAsia="ru-RU"/>
        </w:rPr>
        <w:t xml:space="preserve"> каждой стороны не более 1,8 кв. </w:t>
      </w:r>
      <w:r w:rsidRPr="00667E8D">
        <w:rPr>
          <w:rFonts w:ascii="Times New Roman" w:eastAsia="Times New Roman" w:hAnsi="Times New Roman" w:cs="Times New Roman"/>
          <w:sz w:val="28"/>
          <w:szCs w:val="28"/>
          <w:lang w:eastAsia="ru-RU"/>
        </w:rPr>
        <w:t>м</w:t>
      </w:r>
      <w:r>
        <w:rPr>
          <w:rFonts w:ascii="Times New Roman" w:eastAsia="Times New Roman" w:hAnsi="Times New Roman" w:cs="Times New Roman"/>
          <w:sz w:val="28"/>
          <w:szCs w:val="28"/>
          <w:lang w:eastAsia="ru-RU"/>
        </w:rPr>
        <w:t>етра</w:t>
      </w:r>
      <w:r w:rsidRPr="00667E8D">
        <w:rPr>
          <w:rFonts w:ascii="Times New Roman" w:eastAsia="Times New Roman" w:hAnsi="Times New Roman" w:cs="Times New Roman"/>
          <w:sz w:val="28"/>
          <w:szCs w:val="28"/>
          <w:lang w:eastAsia="ru-RU"/>
        </w:rPr>
        <w:t xml:space="preserve">. </w:t>
      </w:r>
    </w:p>
    <w:p w:rsidR="00A41BD0" w:rsidRPr="00667E8D" w:rsidRDefault="00A41BD0" w:rsidP="00A41BD0">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667E8D">
        <w:rPr>
          <w:rFonts w:ascii="Times New Roman" w:eastAsia="Times New Roman" w:hAnsi="Times New Roman" w:cs="Times New Roman"/>
          <w:sz w:val="28"/>
          <w:szCs w:val="28"/>
          <w:lang w:eastAsia="ru-RU"/>
        </w:rPr>
        <w:t xml:space="preserve">1.9. Реконструкция существующих инженерных сетей, прокладка новых инженерных сетей подземным способом. </w:t>
      </w:r>
    </w:p>
    <w:p w:rsidR="00A41BD0" w:rsidRDefault="00A41BD0" w:rsidP="00A41BD0">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A41BD0" w:rsidRPr="00667E8D" w:rsidRDefault="00A41BD0" w:rsidP="00A41BD0">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667E8D">
        <w:rPr>
          <w:rFonts w:ascii="Times New Roman" w:eastAsia="Times New Roman" w:hAnsi="Times New Roman" w:cs="Times New Roman"/>
          <w:sz w:val="28"/>
          <w:szCs w:val="28"/>
          <w:lang w:eastAsia="ru-RU"/>
        </w:rPr>
        <w:t xml:space="preserve">2. Запрещается: </w:t>
      </w:r>
    </w:p>
    <w:p w:rsidR="00A41BD0" w:rsidRPr="00667E8D" w:rsidRDefault="00A41BD0" w:rsidP="00A41BD0">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667E8D">
        <w:rPr>
          <w:rFonts w:ascii="Times New Roman" w:eastAsia="Times New Roman" w:hAnsi="Times New Roman" w:cs="Times New Roman"/>
          <w:sz w:val="28"/>
          <w:szCs w:val="28"/>
          <w:lang w:eastAsia="ru-RU"/>
        </w:rPr>
        <w:t xml:space="preserve">2.1. Снос объектов капитального строительства и их частей, отнесенных к исторически ценным градоформирующим объектам, составляющим предмет охраны исторического поселения федерального значения «город Чистополь». </w:t>
      </w:r>
    </w:p>
    <w:p w:rsidR="00A41BD0" w:rsidRPr="00667E8D" w:rsidRDefault="00A41BD0" w:rsidP="00A41BD0">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667E8D">
        <w:rPr>
          <w:rFonts w:ascii="Times New Roman" w:eastAsia="Times New Roman" w:hAnsi="Times New Roman" w:cs="Times New Roman"/>
          <w:sz w:val="28"/>
          <w:szCs w:val="28"/>
          <w:lang w:eastAsia="ru-RU"/>
        </w:rPr>
        <w:t xml:space="preserve">2.2. Применение строительных технологий, оказывающих динамическое воздействие на объекты культурного наследия, существующую застройку, загрязняющих на природную среду. </w:t>
      </w:r>
    </w:p>
    <w:p w:rsidR="00A41BD0" w:rsidRPr="00667E8D" w:rsidRDefault="00A41BD0" w:rsidP="00A41BD0">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667E8D">
        <w:rPr>
          <w:rFonts w:ascii="Times New Roman" w:eastAsia="Times New Roman" w:hAnsi="Times New Roman" w:cs="Times New Roman"/>
          <w:sz w:val="28"/>
          <w:szCs w:val="28"/>
          <w:lang w:eastAsia="ru-RU"/>
        </w:rPr>
        <w:t xml:space="preserve">2.3. Использование объектов капитального строительства под склады для хранения </w:t>
      </w:r>
    </w:p>
    <w:p w:rsidR="00A41BD0" w:rsidRPr="00667E8D" w:rsidRDefault="00A41BD0" w:rsidP="00A41BD0">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667E8D">
        <w:rPr>
          <w:rFonts w:ascii="Times New Roman" w:eastAsia="Times New Roman" w:hAnsi="Times New Roman" w:cs="Times New Roman"/>
          <w:sz w:val="28"/>
          <w:szCs w:val="28"/>
          <w:lang w:eastAsia="ru-RU"/>
        </w:rPr>
        <w:t xml:space="preserve">взрывоопасных и пожароопасных материалов, а также складирование таких материалов в границах земельных участков. </w:t>
      </w:r>
    </w:p>
    <w:p w:rsidR="00A41BD0" w:rsidRPr="00667E8D" w:rsidRDefault="00A41BD0" w:rsidP="00A41BD0">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667E8D">
        <w:rPr>
          <w:rFonts w:ascii="Times New Roman" w:eastAsia="Times New Roman" w:hAnsi="Times New Roman" w:cs="Times New Roman"/>
          <w:sz w:val="28"/>
          <w:szCs w:val="28"/>
          <w:lang w:eastAsia="ru-RU"/>
        </w:rPr>
        <w:lastRenderedPageBreak/>
        <w:t xml:space="preserve">2.4. Прокладка новых инженерных сетей надземным и наземным способом, за исключением установки новых высоковольтных линий передач (ЛЭП) и вышек сотовой связи в местах, не препятствующих визуальному восприятию объекта культурного наследия. </w:t>
      </w:r>
    </w:p>
    <w:p w:rsidR="00A41BD0" w:rsidRPr="00667E8D" w:rsidRDefault="00A41BD0" w:rsidP="00A41BD0">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667E8D">
        <w:rPr>
          <w:rFonts w:ascii="Times New Roman" w:eastAsia="Times New Roman" w:hAnsi="Times New Roman" w:cs="Times New Roman"/>
          <w:sz w:val="28"/>
          <w:szCs w:val="28"/>
          <w:lang w:eastAsia="ru-RU"/>
        </w:rPr>
        <w:t xml:space="preserve">2.5. Устройство плоского решения крыши при новом строительстве для зданий жилого назначения. </w:t>
      </w:r>
    </w:p>
    <w:p w:rsidR="00A41BD0" w:rsidRPr="00667E8D" w:rsidRDefault="00A41BD0" w:rsidP="00A41BD0">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667E8D">
        <w:rPr>
          <w:rFonts w:ascii="Times New Roman" w:eastAsia="Times New Roman" w:hAnsi="Times New Roman" w:cs="Times New Roman"/>
          <w:sz w:val="28"/>
          <w:szCs w:val="28"/>
          <w:lang w:eastAsia="ru-RU"/>
        </w:rPr>
        <w:t xml:space="preserve">2.6. Фрагментарная отделка и покраска фасадов, а также использование в отделке и покраске фасадов нетрадиционных отделочных материалов (керамогранит и ему подобные материалы), а также нетрадиционных цветовых гамм. </w:t>
      </w:r>
    </w:p>
    <w:p w:rsidR="00A41BD0" w:rsidRPr="00667E8D" w:rsidRDefault="00A41BD0" w:rsidP="00A41BD0">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667E8D">
        <w:rPr>
          <w:rFonts w:ascii="Times New Roman" w:eastAsia="Times New Roman" w:hAnsi="Times New Roman" w:cs="Times New Roman"/>
          <w:sz w:val="28"/>
          <w:szCs w:val="28"/>
          <w:lang w:eastAsia="ru-RU"/>
        </w:rPr>
        <w:t xml:space="preserve">2.7. Установка на фасадах зданий, строений и сооружений, просматриваемых с территорий общего пользования (улицы): кондиционеров, антенн и иного инженерного оборудования. </w:t>
      </w:r>
    </w:p>
    <w:p w:rsidR="00A41BD0" w:rsidRPr="00667E8D" w:rsidRDefault="00A41BD0" w:rsidP="00A41BD0">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667E8D">
        <w:rPr>
          <w:rFonts w:ascii="Times New Roman" w:eastAsia="Times New Roman" w:hAnsi="Times New Roman" w:cs="Times New Roman"/>
          <w:sz w:val="28"/>
          <w:szCs w:val="28"/>
          <w:lang w:eastAsia="ru-RU"/>
        </w:rPr>
        <w:t xml:space="preserve">2.8. Установка по границам земельных участков всех типов глухих (не просматриваемых) ограждений (забор), а также просматриваемых ограждений (забор) из рулонной сетки, рабицы, 3d сетки, поликарбоната. </w:t>
      </w:r>
    </w:p>
    <w:p w:rsidR="00A41BD0" w:rsidRPr="00667E8D" w:rsidRDefault="00A41BD0" w:rsidP="00A41BD0">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667E8D">
        <w:rPr>
          <w:rFonts w:ascii="Times New Roman" w:eastAsia="Times New Roman" w:hAnsi="Times New Roman" w:cs="Times New Roman"/>
          <w:sz w:val="28"/>
          <w:szCs w:val="28"/>
          <w:lang w:eastAsia="ru-RU"/>
        </w:rPr>
        <w:t xml:space="preserve">2.9. Установка отдельно стоящих крупногабаритных рекламных конструкций (ситиборд и ему подобные конструкции), а также размещение всех видов рекламных конструкций на фасадах и крышах зданий, строений и сооружений. </w:t>
      </w:r>
    </w:p>
    <w:p w:rsidR="00A41BD0" w:rsidRPr="00667E8D" w:rsidRDefault="00A41BD0" w:rsidP="00A41BD0">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667E8D">
        <w:rPr>
          <w:rFonts w:ascii="Times New Roman" w:eastAsia="Times New Roman" w:hAnsi="Times New Roman" w:cs="Times New Roman"/>
          <w:sz w:val="28"/>
          <w:szCs w:val="28"/>
          <w:lang w:eastAsia="ru-RU"/>
        </w:rPr>
        <w:t xml:space="preserve">2.10. Организация в границах территорий общего пользования (улицы) площадок для хранения твердых бытовых отходов (ТБО) без установки ограждения, отвечающего требованиям сохранения историко-архитектурной среды. </w:t>
      </w:r>
    </w:p>
    <w:p w:rsidR="00A41BD0" w:rsidRPr="00667E8D" w:rsidRDefault="00A41BD0" w:rsidP="00A41BD0">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667E8D">
        <w:rPr>
          <w:rFonts w:ascii="Times New Roman" w:eastAsia="Times New Roman" w:hAnsi="Times New Roman" w:cs="Times New Roman"/>
          <w:sz w:val="28"/>
          <w:szCs w:val="28"/>
          <w:lang w:eastAsia="ru-RU"/>
        </w:rPr>
        <w:t>2.11. Изменение характера рельефа территории.</w:t>
      </w:r>
    </w:p>
    <w:p w:rsidR="00A41BD0" w:rsidRDefault="00A41BD0" w:rsidP="00A41BD0">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p>
    <w:p w:rsidR="00A41BD0" w:rsidRPr="00CF3506" w:rsidRDefault="00A41BD0" w:rsidP="00A41BD0">
      <w:pPr>
        <w:pStyle w:val="a5"/>
        <w:widowControl w:val="0"/>
        <w:numPr>
          <w:ilvl w:val="0"/>
          <w:numId w:val="27"/>
        </w:numPr>
        <w:autoSpaceDE w:val="0"/>
        <w:autoSpaceDN w:val="0"/>
        <w:adjustRightInd w:val="0"/>
        <w:spacing w:after="0" w:line="240" w:lineRule="auto"/>
        <w:ind w:left="0" w:firstLine="0"/>
        <w:jc w:val="center"/>
        <w:rPr>
          <w:rFonts w:ascii="Times New Roman" w:eastAsia="Times New Roman" w:hAnsi="Times New Roman" w:cs="Times New Roman"/>
          <w:sz w:val="28"/>
          <w:szCs w:val="28"/>
          <w:lang w:eastAsia="ru-RU"/>
        </w:rPr>
      </w:pPr>
      <w:r w:rsidRPr="0022509E">
        <w:rPr>
          <w:rFonts w:ascii="Times New Roman" w:eastAsia="Times New Roman" w:hAnsi="Times New Roman" w:cs="Times New Roman"/>
          <w:sz w:val="28"/>
          <w:szCs w:val="28"/>
          <w:lang w:eastAsia="ru-RU"/>
        </w:rPr>
        <w:lastRenderedPageBreak/>
        <w:t>ЗОПЛ ОКН-М «</w:t>
      </w:r>
      <w:r w:rsidRPr="0022509E">
        <w:rPr>
          <w:rFonts w:ascii="Times New Roman" w:hAnsi="Times New Roman" w:cs="Times New Roman"/>
          <w:sz w:val="28"/>
          <w:szCs w:val="28"/>
        </w:rPr>
        <w:t xml:space="preserve">Корпус с трапезной Успенского монастыря», 1846 г., </w:t>
      </w:r>
      <w:r w:rsidRPr="00CF3506">
        <w:rPr>
          <w:rFonts w:ascii="Times New Roman" w:hAnsi="Times New Roman" w:cs="Times New Roman"/>
          <w:sz w:val="28"/>
          <w:szCs w:val="28"/>
        </w:rPr>
        <w:t xml:space="preserve">адрес (местоположение): </w:t>
      </w:r>
      <w:r w:rsidRPr="00CF3506">
        <w:rPr>
          <w:rFonts w:ascii="Times New Roman" w:eastAsia="Times New Roman" w:hAnsi="Times New Roman" w:cs="Times New Roman"/>
          <w:sz w:val="28"/>
          <w:szCs w:val="28"/>
          <w:lang w:eastAsia="ru-RU"/>
        </w:rPr>
        <w:t>РТ, Чистопольский район, г. Чистополь, ул. Пионерская, д. 1</w:t>
      </w:r>
    </w:p>
    <w:p w:rsidR="00A41BD0" w:rsidRPr="00EF7602" w:rsidRDefault="00A41BD0" w:rsidP="00A41BD0">
      <w:pPr>
        <w:widowControl w:val="0"/>
        <w:autoSpaceDE w:val="0"/>
        <w:autoSpaceDN w:val="0"/>
        <w:adjustRightInd w:val="0"/>
        <w:spacing w:after="0" w:line="240" w:lineRule="auto"/>
        <w:jc w:val="center"/>
        <w:rPr>
          <w:rFonts w:ascii="Times New Roman" w:eastAsia="Times New Roman" w:hAnsi="Times New Roman" w:cs="Times New Roman"/>
          <w:szCs w:val="28"/>
          <w:lang w:eastAsia="ru-RU"/>
        </w:rPr>
      </w:pPr>
    </w:p>
    <w:p w:rsidR="00A41BD0" w:rsidRPr="00C0550C" w:rsidRDefault="00A41BD0" w:rsidP="00A41BD0">
      <w:pPr>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C0550C">
        <w:rPr>
          <w:rFonts w:ascii="Times New Roman" w:eastAsia="Times New Roman" w:hAnsi="Times New Roman" w:cs="Times New Roman"/>
          <w:bCs/>
          <w:sz w:val="28"/>
          <w:szCs w:val="28"/>
          <w:lang w:eastAsia="ru-RU"/>
        </w:rPr>
        <w:t>Раздел 1</w:t>
      </w: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846"/>
        <w:gridCol w:w="4116"/>
        <w:gridCol w:w="4990"/>
      </w:tblGrid>
      <w:tr w:rsidR="00A41BD0" w:rsidRPr="0002195E" w:rsidTr="004D2977">
        <w:tc>
          <w:tcPr>
            <w:tcW w:w="9952" w:type="dxa"/>
            <w:gridSpan w:val="3"/>
            <w:tcBorders>
              <w:top w:val="single" w:sz="4" w:space="0" w:color="auto"/>
              <w:bottom w:val="single" w:sz="4" w:space="0" w:color="auto"/>
              <w:right w:val="single" w:sz="4" w:space="0" w:color="auto"/>
            </w:tcBorders>
          </w:tcPr>
          <w:p w:rsidR="00A41BD0" w:rsidRPr="0002195E" w:rsidRDefault="00A41BD0" w:rsidP="004D2977">
            <w:pPr>
              <w:keepNext/>
              <w:autoSpaceDE w:val="0"/>
              <w:autoSpaceDN w:val="0"/>
              <w:spacing w:after="0" w:line="240" w:lineRule="auto"/>
              <w:jc w:val="center"/>
              <w:outlineLvl w:val="0"/>
              <w:rPr>
                <w:rFonts w:ascii="Times New Roman" w:hAnsi="Times New Roman" w:cs="Times New Roman"/>
                <w:caps/>
                <w:lang w:eastAsia="ru-RU"/>
              </w:rPr>
            </w:pPr>
            <w:r w:rsidRPr="0002195E">
              <w:rPr>
                <w:rFonts w:ascii="Times New Roman" w:hAnsi="Times New Roman" w:cs="Times New Roman"/>
                <w:lang w:eastAsia="ru-RU"/>
              </w:rPr>
              <w:t>Сведения об объекте</w:t>
            </w:r>
          </w:p>
        </w:tc>
      </w:tr>
      <w:tr w:rsidR="00A41BD0" w:rsidRPr="0002195E" w:rsidTr="004D2977">
        <w:tc>
          <w:tcPr>
            <w:tcW w:w="846" w:type="dxa"/>
            <w:tcBorders>
              <w:top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w:t>
            </w:r>
          </w:p>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п/п</w:t>
            </w:r>
          </w:p>
        </w:tc>
        <w:tc>
          <w:tcPr>
            <w:tcW w:w="4116"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Характеристики объекта</w:t>
            </w:r>
          </w:p>
        </w:tc>
        <w:tc>
          <w:tcPr>
            <w:tcW w:w="4990" w:type="dxa"/>
            <w:tcBorders>
              <w:top w:val="single" w:sz="4" w:space="0" w:color="auto"/>
              <w:left w:val="single" w:sz="4" w:space="0" w:color="auto"/>
              <w:bottom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Описание характеристик</w:t>
            </w:r>
          </w:p>
        </w:tc>
      </w:tr>
      <w:tr w:rsidR="00A41BD0" w:rsidRPr="0002195E" w:rsidTr="004D2977">
        <w:tc>
          <w:tcPr>
            <w:tcW w:w="846" w:type="dxa"/>
            <w:tcBorders>
              <w:top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1</w:t>
            </w:r>
          </w:p>
        </w:tc>
        <w:tc>
          <w:tcPr>
            <w:tcW w:w="4116"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r w:rsidRPr="0002195E">
              <w:rPr>
                <w:rFonts w:ascii="Times New Roman" w:hAnsi="Times New Roman" w:cs="Times New Roman"/>
                <w:lang w:eastAsia="ru-RU"/>
              </w:rPr>
              <w:t>Местоположение объекта</w:t>
            </w:r>
          </w:p>
        </w:tc>
        <w:tc>
          <w:tcPr>
            <w:tcW w:w="4990" w:type="dxa"/>
            <w:tcBorders>
              <w:top w:val="single" w:sz="4" w:space="0" w:color="auto"/>
              <w:left w:val="single" w:sz="4" w:space="0" w:color="auto"/>
              <w:bottom w:val="single" w:sz="4" w:space="0" w:color="auto"/>
            </w:tcBorders>
          </w:tcPr>
          <w:p w:rsidR="00A41BD0" w:rsidRPr="0002195E" w:rsidRDefault="00A41BD0" w:rsidP="004D2977">
            <w:pPr>
              <w:keepNext/>
              <w:keepLines/>
              <w:suppressAutoHyphens/>
              <w:autoSpaceDE w:val="0"/>
              <w:autoSpaceDN w:val="0"/>
              <w:adjustRightInd w:val="0"/>
              <w:spacing w:after="0" w:line="240" w:lineRule="auto"/>
              <w:rPr>
                <w:rFonts w:ascii="Times New Roman" w:hAnsi="Times New Roman" w:cs="Times New Roman"/>
                <w:lang w:eastAsia="ru-RU"/>
              </w:rPr>
            </w:pPr>
            <w:r w:rsidRPr="0002195E">
              <w:rPr>
                <w:rFonts w:ascii="Times New Roman" w:hAnsi="Times New Roman" w:cs="Times New Roman"/>
              </w:rPr>
              <w:t>Республика Татарстан,</w:t>
            </w:r>
            <w:r>
              <w:rPr>
                <w:rFonts w:ascii="Times New Roman" w:hAnsi="Times New Roman" w:cs="Times New Roman"/>
              </w:rPr>
              <w:t xml:space="preserve"> </w:t>
            </w:r>
            <w:r w:rsidRPr="0002195E">
              <w:rPr>
                <w:rFonts w:ascii="Times New Roman" w:hAnsi="Times New Roman" w:cs="Times New Roman"/>
              </w:rPr>
              <w:t>Чистопольский</w:t>
            </w:r>
            <w:r>
              <w:rPr>
                <w:rFonts w:ascii="Times New Roman" w:hAnsi="Times New Roman" w:cs="Times New Roman"/>
              </w:rPr>
              <w:t xml:space="preserve"> </w:t>
            </w:r>
            <w:r w:rsidRPr="0002195E">
              <w:rPr>
                <w:rFonts w:ascii="Times New Roman" w:hAnsi="Times New Roman" w:cs="Times New Roman"/>
              </w:rPr>
              <w:t>муниципальный район, г.</w:t>
            </w:r>
            <w:r>
              <w:rPr>
                <w:rFonts w:ascii="Times New Roman" w:hAnsi="Times New Roman" w:cs="Times New Roman"/>
              </w:rPr>
              <w:t xml:space="preserve"> </w:t>
            </w:r>
            <w:r w:rsidRPr="0002195E">
              <w:rPr>
                <w:rFonts w:ascii="Times New Roman" w:hAnsi="Times New Roman" w:cs="Times New Roman"/>
              </w:rPr>
              <w:t>Чистополь</w:t>
            </w:r>
          </w:p>
        </w:tc>
      </w:tr>
      <w:tr w:rsidR="00A41BD0" w:rsidRPr="0002195E" w:rsidTr="004D2977">
        <w:tc>
          <w:tcPr>
            <w:tcW w:w="846" w:type="dxa"/>
            <w:tcBorders>
              <w:top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2</w:t>
            </w:r>
          </w:p>
        </w:tc>
        <w:tc>
          <w:tcPr>
            <w:tcW w:w="4116"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r w:rsidRPr="0002195E">
              <w:rPr>
                <w:rFonts w:ascii="Times New Roman" w:hAnsi="Times New Roman" w:cs="Times New Roman"/>
                <w:lang w:eastAsia="ru-RU"/>
              </w:rPr>
              <w:t>Площадь объекта +/- величина погрешности определения площади (Р +/- Дельта Р)</w:t>
            </w:r>
          </w:p>
        </w:tc>
        <w:tc>
          <w:tcPr>
            <w:tcW w:w="4990" w:type="dxa"/>
            <w:tcBorders>
              <w:top w:val="single" w:sz="4" w:space="0" w:color="auto"/>
              <w:left w:val="single" w:sz="4" w:space="0" w:color="auto"/>
              <w:bottom w:val="single" w:sz="4" w:space="0" w:color="auto"/>
            </w:tcBorders>
            <w:vAlign w:val="center"/>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r w:rsidRPr="0002195E">
              <w:rPr>
                <w:rFonts w:ascii="Times New Roman" w:hAnsi="Times New Roman" w:cs="Times New Roman"/>
                <w:lang w:eastAsia="ru-RU"/>
              </w:rPr>
              <w:t>9302</w:t>
            </w:r>
            <w:r>
              <w:rPr>
                <w:rFonts w:ascii="Times New Roman" w:hAnsi="Times New Roman" w:cs="Times New Roman"/>
                <w:lang w:eastAsia="ru-RU"/>
              </w:rPr>
              <w:t xml:space="preserve"> </w:t>
            </w:r>
            <w:r w:rsidRPr="0002195E">
              <w:rPr>
                <w:rFonts w:ascii="Times New Roman" w:hAnsi="Times New Roman" w:cs="Times New Roman"/>
                <w:lang w:eastAsia="ru-RU"/>
              </w:rPr>
              <w:t xml:space="preserve">кв.м +/- </w:t>
            </w:r>
            <w:r>
              <w:rPr>
                <w:rFonts w:ascii="Times New Roman" w:hAnsi="Times New Roman" w:cs="Times New Roman"/>
                <w:lang w:eastAsia="ru-RU"/>
              </w:rPr>
              <w:t>33</w:t>
            </w:r>
            <w:r w:rsidRPr="0002195E">
              <w:rPr>
                <w:rFonts w:ascii="Times New Roman" w:hAnsi="Times New Roman" w:cs="Times New Roman"/>
                <w:lang w:eastAsia="ru-RU"/>
              </w:rPr>
              <w:t xml:space="preserve"> кв.м</w:t>
            </w:r>
          </w:p>
        </w:tc>
      </w:tr>
      <w:tr w:rsidR="00A41BD0" w:rsidRPr="0002195E" w:rsidTr="004D2977">
        <w:trPr>
          <w:trHeight w:val="319"/>
        </w:trPr>
        <w:tc>
          <w:tcPr>
            <w:tcW w:w="846" w:type="dxa"/>
            <w:tcBorders>
              <w:top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3</w:t>
            </w:r>
          </w:p>
        </w:tc>
        <w:tc>
          <w:tcPr>
            <w:tcW w:w="4116"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r w:rsidRPr="0002195E">
              <w:rPr>
                <w:rFonts w:ascii="Times New Roman" w:hAnsi="Times New Roman" w:cs="Times New Roman"/>
                <w:lang w:eastAsia="ru-RU"/>
              </w:rPr>
              <w:t>Иные характеристики объекта</w:t>
            </w:r>
          </w:p>
        </w:tc>
        <w:tc>
          <w:tcPr>
            <w:tcW w:w="4990" w:type="dxa"/>
            <w:tcBorders>
              <w:top w:val="single" w:sz="4" w:space="0" w:color="auto"/>
              <w:left w:val="single" w:sz="4" w:space="0" w:color="auto"/>
              <w:bottom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w:t>
            </w:r>
          </w:p>
        </w:tc>
      </w:tr>
    </w:tbl>
    <w:p w:rsidR="00A41BD0" w:rsidRPr="00C0550C" w:rsidRDefault="00A41BD0" w:rsidP="00A41BD0">
      <w:pPr>
        <w:autoSpaceDE w:val="0"/>
        <w:autoSpaceDN w:val="0"/>
        <w:spacing w:after="0" w:line="240" w:lineRule="auto"/>
        <w:jc w:val="center"/>
        <w:rPr>
          <w:rFonts w:ascii="Times New Roman" w:eastAsia="Times New Roman" w:hAnsi="Times New Roman" w:cs="Times New Roman"/>
          <w:sz w:val="24"/>
          <w:szCs w:val="24"/>
          <w:lang w:eastAsia="ru-RU"/>
        </w:rPr>
      </w:pPr>
    </w:p>
    <w:p w:rsidR="00A41BD0" w:rsidRDefault="00A41BD0" w:rsidP="00A41BD0">
      <w:pPr>
        <w:widowControl w:val="0"/>
        <w:autoSpaceDE w:val="0"/>
        <w:autoSpaceDN w:val="0"/>
        <w:adjustRightInd w:val="0"/>
        <w:spacing w:after="0" w:line="240" w:lineRule="auto"/>
        <w:jc w:val="center"/>
        <w:rPr>
          <w:rFonts w:ascii="Times New Roman" w:eastAsia="Times New Roman" w:hAnsi="Times New Roman" w:cs="Times New Roman"/>
          <w:bCs/>
          <w:sz w:val="28"/>
          <w:szCs w:val="28"/>
          <w:lang w:eastAsia="ru-RU"/>
        </w:rPr>
      </w:pPr>
      <w:r w:rsidRPr="00C0550C">
        <w:rPr>
          <w:rFonts w:ascii="Times New Roman" w:eastAsia="Times New Roman" w:hAnsi="Times New Roman" w:cs="Times New Roman"/>
          <w:bCs/>
          <w:sz w:val="28"/>
          <w:szCs w:val="28"/>
          <w:lang w:eastAsia="ru-RU"/>
        </w:rPr>
        <w:t>Раздел 2</w:t>
      </w:r>
    </w:p>
    <w:tbl>
      <w:tblPr>
        <w:tblW w:w="9952"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447"/>
        <w:gridCol w:w="1275"/>
        <w:gridCol w:w="1418"/>
        <w:gridCol w:w="2410"/>
        <w:gridCol w:w="1701"/>
        <w:gridCol w:w="1701"/>
      </w:tblGrid>
      <w:tr w:rsidR="00A41BD0" w:rsidRPr="0002195E" w:rsidTr="004D2977">
        <w:tc>
          <w:tcPr>
            <w:tcW w:w="9952" w:type="dxa"/>
            <w:gridSpan w:val="6"/>
            <w:tcBorders>
              <w:top w:val="single" w:sz="4" w:space="0" w:color="auto"/>
              <w:bottom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bCs/>
                <w:color w:val="26282F"/>
                <w:lang w:eastAsia="ru-RU"/>
              </w:rPr>
              <w:t>Сведения о местоположении границ объекта</w:t>
            </w:r>
          </w:p>
        </w:tc>
      </w:tr>
      <w:tr w:rsidR="00A41BD0" w:rsidRPr="0002195E" w:rsidTr="004D2977">
        <w:tc>
          <w:tcPr>
            <w:tcW w:w="9952" w:type="dxa"/>
            <w:gridSpan w:val="6"/>
            <w:tcBorders>
              <w:top w:val="single" w:sz="4" w:space="0" w:color="auto"/>
              <w:bottom w:val="single" w:sz="4" w:space="0" w:color="auto"/>
            </w:tcBorders>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r w:rsidRPr="0002195E">
              <w:rPr>
                <w:rFonts w:ascii="Times New Roman" w:hAnsi="Times New Roman" w:cs="Times New Roman"/>
                <w:lang w:eastAsia="ru-RU"/>
              </w:rPr>
              <w:t>1. Система координат: МСК-16</w:t>
            </w:r>
          </w:p>
        </w:tc>
      </w:tr>
      <w:tr w:rsidR="00A41BD0" w:rsidRPr="0002195E" w:rsidTr="004D2977">
        <w:tc>
          <w:tcPr>
            <w:tcW w:w="9952" w:type="dxa"/>
            <w:gridSpan w:val="6"/>
            <w:tcBorders>
              <w:top w:val="single" w:sz="4" w:space="0" w:color="auto"/>
              <w:bottom w:val="single" w:sz="4" w:space="0" w:color="auto"/>
            </w:tcBorders>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r w:rsidRPr="0002195E">
              <w:rPr>
                <w:rFonts w:ascii="Times New Roman" w:hAnsi="Times New Roman" w:cs="Times New Roman"/>
                <w:lang w:eastAsia="ru-RU"/>
              </w:rPr>
              <w:t>2. Сведения о характерных точках границ объекта</w:t>
            </w:r>
          </w:p>
        </w:tc>
      </w:tr>
      <w:tr w:rsidR="00A41BD0" w:rsidRPr="0002195E" w:rsidTr="004D2977">
        <w:trPr>
          <w:trHeight w:val="769"/>
        </w:trPr>
        <w:tc>
          <w:tcPr>
            <w:tcW w:w="1447" w:type="dxa"/>
            <w:vMerge w:val="restart"/>
            <w:tcBorders>
              <w:top w:val="single" w:sz="4" w:space="0" w:color="auto"/>
              <w:bottom w:val="single" w:sz="4" w:space="0" w:color="auto"/>
              <w:right w:val="single" w:sz="4" w:space="0" w:color="auto"/>
            </w:tcBorders>
            <w:tcMar>
              <w:left w:w="57" w:type="dxa"/>
              <w:right w:w="57" w:type="dxa"/>
            </w:tcMar>
            <w:vAlign w:val="center"/>
          </w:tcPr>
          <w:p w:rsidR="00A41BD0" w:rsidRPr="0002195E" w:rsidRDefault="00A41BD0" w:rsidP="004D2977">
            <w:pPr>
              <w:widowControl w:val="0"/>
              <w:autoSpaceDE w:val="0"/>
              <w:autoSpaceDN w:val="0"/>
              <w:adjustRightInd w:val="0"/>
              <w:spacing w:after="0" w:line="240" w:lineRule="auto"/>
              <w:ind w:right="-106"/>
              <w:jc w:val="center"/>
              <w:rPr>
                <w:rFonts w:ascii="Times New Roman" w:hAnsi="Times New Roman" w:cs="Times New Roman"/>
                <w:lang w:eastAsia="ru-RU"/>
              </w:rPr>
            </w:pPr>
            <w:r w:rsidRPr="0002195E">
              <w:rPr>
                <w:rFonts w:ascii="Times New Roman" w:hAnsi="Times New Roman" w:cs="Times New Roman"/>
                <w:lang w:eastAsia="ru-RU"/>
              </w:rPr>
              <w:t>Обозначение характерных точек границ</w:t>
            </w:r>
          </w:p>
        </w:tc>
        <w:tc>
          <w:tcPr>
            <w:tcW w:w="2693" w:type="dxa"/>
            <w:gridSpan w:val="2"/>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Координаты, м</w:t>
            </w:r>
          </w:p>
        </w:tc>
        <w:tc>
          <w:tcPr>
            <w:tcW w:w="2410" w:type="dxa"/>
            <w:vMerge w:val="restart"/>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Метод определения координат характерной точки</w:t>
            </w:r>
          </w:p>
        </w:tc>
        <w:tc>
          <w:tcPr>
            <w:tcW w:w="1701" w:type="dxa"/>
            <w:vMerge w:val="restart"/>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Средняя квадратическая погрешность положения характерной точки (Mt), м</w:t>
            </w:r>
          </w:p>
        </w:tc>
        <w:tc>
          <w:tcPr>
            <w:tcW w:w="1701" w:type="dxa"/>
            <w:vMerge w:val="restart"/>
            <w:tcBorders>
              <w:top w:val="single" w:sz="4" w:space="0" w:color="auto"/>
              <w:left w:val="single" w:sz="4" w:space="0" w:color="auto"/>
              <w:bottom w:val="single" w:sz="4" w:space="0" w:color="auto"/>
            </w:tcBorders>
            <w:tcMar>
              <w:left w:w="57" w:type="dxa"/>
              <w:right w:w="57" w:type="dxa"/>
            </w:tcMar>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 xml:space="preserve">Описание обозначения точки на местности (при наличии) </w:t>
            </w:r>
          </w:p>
        </w:tc>
      </w:tr>
      <w:tr w:rsidR="00A41BD0" w:rsidRPr="0002195E" w:rsidTr="004D2977">
        <w:tc>
          <w:tcPr>
            <w:tcW w:w="1447" w:type="dxa"/>
            <w:vMerge/>
            <w:tcBorders>
              <w:top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p>
        </w:tc>
        <w:tc>
          <w:tcPr>
            <w:tcW w:w="1275"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X</w:t>
            </w:r>
          </w:p>
        </w:tc>
        <w:tc>
          <w:tcPr>
            <w:tcW w:w="1418"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Y</w:t>
            </w:r>
          </w:p>
        </w:tc>
        <w:tc>
          <w:tcPr>
            <w:tcW w:w="2410" w:type="dxa"/>
            <w:vMerge/>
            <w:tcBorders>
              <w:top w:val="single" w:sz="4" w:space="0" w:color="auto"/>
              <w:left w:val="nil"/>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p>
        </w:tc>
        <w:tc>
          <w:tcPr>
            <w:tcW w:w="1701" w:type="dxa"/>
            <w:vMerge/>
            <w:tcBorders>
              <w:top w:val="single" w:sz="4" w:space="0" w:color="auto"/>
              <w:left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p>
        </w:tc>
        <w:tc>
          <w:tcPr>
            <w:tcW w:w="1701" w:type="dxa"/>
            <w:vMerge/>
            <w:tcBorders>
              <w:top w:val="single" w:sz="4" w:space="0" w:color="auto"/>
              <w:left w:val="single" w:sz="4" w:space="0" w:color="auto"/>
              <w:bottom w:val="single" w:sz="4" w:space="0" w:color="auto"/>
            </w:tcBorders>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p>
        </w:tc>
      </w:tr>
      <w:tr w:rsidR="00A41BD0" w:rsidRPr="0002195E" w:rsidTr="004D2977">
        <w:trPr>
          <w:tblHeader/>
        </w:trPr>
        <w:tc>
          <w:tcPr>
            <w:tcW w:w="1447" w:type="dxa"/>
            <w:tcBorders>
              <w:top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1</w:t>
            </w:r>
          </w:p>
        </w:tc>
        <w:tc>
          <w:tcPr>
            <w:tcW w:w="1275"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2</w:t>
            </w:r>
          </w:p>
        </w:tc>
        <w:tc>
          <w:tcPr>
            <w:tcW w:w="1418"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3</w:t>
            </w:r>
          </w:p>
        </w:tc>
        <w:tc>
          <w:tcPr>
            <w:tcW w:w="2410" w:type="dxa"/>
            <w:tcBorders>
              <w:top w:val="single" w:sz="4" w:space="0" w:color="auto"/>
              <w:left w:val="nil"/>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4</w:t>
            </w:r>
          </w:p>
        </w:tc>
        <w:tc>
          <w:tcPr>
            <w:tcW w:w="1701" w:type="dxa"/>
            <w:tcBorders>
              <w:top w:val="single" w:sz="4" w:space="0" w:color="auto"/>
              <w:left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5</w:t>
            </w:r>
          </w:p>
        </w:tc>
        <w:tc>
          <w:tcPr>
            <w:tcW w:w="1701" w:type="dxa"/>
            <w:tcBorders>
              <w:top w:val="single" w:sz="4" w:space="0" w:color="auto"/>
              <w:left w:val="single" w:sz="4" w:space="0" w:color="auto"/>
              <w:bottom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6</w:t>
            </w:r>
          </w:p>
        </w:tc>
      </w:tr>
      <w:tr w:rsidR="00A41BD0" w:rsidRPr="0002195E" w:rsidTr="004D2977">
        <w:tc>
          <w:tcPr>
            <w:tcW w:w="1447" w:type="dxa"/>
            <w:tcBorders>
              <w:top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w:t>
            </w:r>
          </w:p>
        </w:tc>
        <w:tc>
          <w:tcPr>
            <w:tcW w:w="1275" w:type="dxa"/>
            <w:tcBorders>
              <w:top w:val="single" w:sz="4" w:space="0" w:color="auto"/>
              <w:left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w:t>
            </w:r>
          </w:p>
        </w:tc>
        <w:tc>
          <w:tcPr>
            <w:tcW w:w="1418" w:type="dxa"/>
            <w:tcBorders>
              <w:top w:val="single" w:sz="4" w:space="0" w:color="auto"/>
              <w:left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w:t>
            </w:r>
          </w:p>
        </w:tc>
        <w:tc>
          <w:tcPr>
            <w:tcW w:w="2410" w:type="dxa"/>
            <w:tcBorders>
              <w:top w:val="single" w:sz="4" w:space="0" w:color="auto"/>
              <w:left w:val="nil"/>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w:t>
            </w:r>
          </w:p>
        </w:tc>
        <w:tc>
          <w:tcPr>
            <w:tcW w:w="1701" w:type="dxa"/>
            <w:tcBorders>
              <w:top w:val="single" w:sz="4" w:space="0" w:color="auto"/>
              <w:left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w:t>
            </w:r>
          </w:p>
        </w:tc>
        <w:tc>
          <w:tcPr>
            <w:tcW w:w="1701" w:type="dxa"/>
            <w:tcBorders>
              <w:top w:val="single" w:sz="4" w:space="0" w:color="auto"/>
              <w:left w:val="single" w:sz="4" w:space="0" w:color="auto"/>
              <w:bottom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w:t>
            </w:r>
          </w:p>
        </w:tc>
      </w:tr>
      <w:tr w:rsidR="00A41BD0" w:rsidRPr="0002195E" w:rsidTr="004D2977">
        <w:tc>
          <w:tcPr>
            <w:tcW w:w="9952" w:type="dxa"/>
            <w:gridSpan w:val="6"/>
            <w:tcBorders>
              <w:top w:val="single" w:sz="4" w:space="0" w:color="auto"/>
              <w:bottom w:val="single" w:sz="4" w:space="0" w:color="auto"/>
            </w:tcBorders>
          </w:tcPr>
          <w:p w:rsidR="00A41BD0" w:rsidRPr="0002195E" w:rsidRDefault="00A41BD0" w:rsidP="004D2977">
            <w:pPr>
              <w:keepNext/>
              <w:widowControl w:val="0"/>
              <w:autoSpaceDE w:val="0"/>
              <w:autoSpaceDN w:val="0"/>
              <w:adjustRightInd w:val="0"/>
              <w:spacing w:after="0" w:line="240" w:lineRule="auto"/>
              <w:rPr>
                <w:rFonts w:ascii="Times New Roman" w:hAnsi="Times New Roman" w:cs="Times New Roman"/>
                <w:lang w:eastAsia="ru-RU"/>
              </w:rPr>
            </w:pPr>
            <w:r w:rsidRPr="0002195E">
              <w:rPr>
                <w:rFonts w:ascii="Times New Roman" w:hAnsi="Times New Roman" w:cs="Times New Roman"/>
                <w:lang w:eastAsia="ru-RU"/>
              </w:rPr>
              <w:t>3. Сведения о характерных точках части (частей) границы объекта</w:t>
            </w:r>
          </w:p>
        </w:tc>
      </w:tr>
      <w:tr w:rsidR="00A41BD0" w:rsidRPr="0002195E" w:rsidTr="004D2977">
        <w:trPr>
          <w:trHeight w:val="853"/>
        </w:trPr>
        <w:tc>
          <w:tcPr>
            <w:tcW w:w="1447" w:type="dxa"/>
            <w:vMerge w:val="restart"/>
            <w:tcBorders>
              <w:top w:val="single" w:sz="4" w:space="0" w:color="auto"/>
              <w:bottom w:val="single" w:sz="4" w:space="0" w:color="auto"/>
              <w:right w:val="single" w:sz="4" w:space="0" w:color="auto"/>
            </w:tcBorders>
            <w:vAlign w:val="center"/>
          </w:tcPr>
          <w:p w:rsidR="00A41BD0" w:rsidRPr="0002195E" w:rsidRDefault="00A41BD0" w:rsidP="004D2977">
            <w:pPr>
              <w:keepNext/>
              <w:widowControl w:val="0"/>
              <w:autoSpaceDE w:val="0"/>
              <w:autoSpaceDN w:val="0"/>
              <w:adjustRightInd w:val="0"/>
              <w:spacing w:after="0" w:line="240" w:lineRule="auto"/>
              <w:ind w:left="-57" w:right="-57"/>
              <w:jc w:val="center"/>
              <w:rPr>
                <w:rFonts w:ascii="Times New Roman" w:hAnsi="Times New Roman" w:cs="Times New Roman"/>
                <w:lang w:eastAsia="ru-RU"/>
              </w:rPr>
            </w:pPr>
            <w:r w:rsidRPr="0002195E">
              <w:rPr>
                <w:rFonts w:ascii="Times New Roman" w:hAnsi="Times New Roman" w:cs="Times New Roman"/>
                <w:lang w:eastAsia="ru-RU"/>
              </w:rPr>
              <w:t>Обозначение характерных точек части границы</w:t>
            </w:r>
          </w:p>
        </w:tc>
        <w:tc>
          <w:tcPr>
            <w:tcW w:w="2693" w:type="dxa"/>
            <w:gridSpan w:val="2"/>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keepNext/>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Координаты, м</w:t>
            </w:r>
          </w:p>
        </w:tc>
        <w:tc>
          <w:tcPr>
            <w:tcW w:w="2410" w:type="dxa"/>
            <w:vMerge w:val="restart"/>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keepNext/>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Метод определения координат характерной точки</w:t>
            </w:r>
          </w:p>
        </w:tc>
        <w:tc>
          <w:tcPr>
            <w:tcW w:w="1701" w:type="dxa"/>
            <w:vMerge w:val="restart"/>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keepNext/>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Средняя квадратическая погрешность положения характерной точки (Mt), м</w:t>
            </w:r>
          </w:p>
        </w:tc>
        <w:tc>
          <w:tcPr>
            <w:tcW w:w="1701" w:type="dxa"/>
            <w:vMerge w:val="restart"/>
            <w:tcBorders>
              <w:top w:val="single" w:sz="4" w:space="0" w:color="auto"/>
              <w:left w:val="single" w:sz="4" w:space="0" w:color="auto"/>
              <w:bottom w:val="single" w:sz="4" w:space="0" w:color="auto"/>
            </w:tcBorders>
            <w:vAlign w:val="center"/>
          </w:tcPr>
          <w:p w:rsidR="00A41BD0" w:rsidRPr="0002195E" w:rsidRDefault="00A41BD0" w:rsidP="004D2977">
            <w:pPr>
              <w:keepNext/>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Описание обозначения точки на местности (при наличии)</w:t>
            </w:r>
          </w:p>
        </w:tc>
      </w:tr>
      <w:tr w:rsidR="00A41BD0" w:rsidRPr="0002195E" w:rsidTr="004D2977">
        <w:tc>
          <w:tcPr>
            <w:tcW w:w="1447" w:type="dxa"/>
            <w:vMerge/>
            <w:tcBorders>
              <w:top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p>
        </w:tc>
        <w:tc>
          <w:tcPr>
            <w:tcW w:w="1275"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X</w:t>
            </w:r>
          </w:p>
        </w:tc>
        <w:tc>
          <w:tcPr>
            <w:tcW w:w="1418"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Y</w:t>
            </w:r>
          </w:p>
        </w:tc>
        <w:tc>
          <w:tcPr>
            <w:tcW w:w="2410" w:type="dxa"/>
            <w:vMerge/>
            <w:tcBorders>
              <w:top w:val="single" w:sz="4" w:space="0" w:color="auto"/>
              <w:left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p>
        </w:tc>
        <w:tc>
          <w:tcPr>
            <w:tcW w:w="1701" w:type="dxa"/>
            <w:vMerge/>
            <w:tcBorders>
              <w:top w:val="single" w:sz="4" w:space="0" w:color="auto"/>
              <w:left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p>
        </w:tc>
        <w:tc>
          <w:tcPr>
            <w:tcW w:w="1701" w:type="dxa"/>
            <w:vMerge/>
            <w:tcBorders>
              <w:top w:val="single" w:sz="4" w:space="0" w:color="auto"/>
              <w:left w:val="single" w:sz="4" w:space="0" w:color="auto"/>
              <w:bottom w:val="single" w:sz="4" w:space="0" w:color="auto"/>
            </w:tcBorders>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p>
        </w:tc>
      </w:tr>
    </w:tbl>
    <w:p w:rsidR="00A41BD0" w:rsidRPr="00B64F91" w:rsidRDefault="00A41BD0" w:rsidP="00A41BD0">
      <w:pPr>
        <w:keepNext/>
        <w:widowControl w:val="0"/>
        <w:autoSpaceDE w:val="0"/>
        <w:autoSpaceDN w:val="0"/>
        <w:adjustRightInd w:val="0"/>
        <w:spacing w:after="0" w:line="240" w:lineRule="auto"/>
        <w:rPr>
          <w:rFonts w:ascii="Times New Roman" w:eastAsia="Times New Roman" w:hAnsi="Times New Roman" w:cs="Times New Roman"/>
          <w:b/>
          <w:bCs/>
          <w:color w:val="26282F"/>
          <w:sz w:val="2"/>
          <w:szCs w:val="2"/>
          <w:lang w:eastAsia="ru-RU"/>
        </w:rPr>
      </w:pPr>
    </w:p>
    <w:tbl>
      <w:tblPr>
        <w:tblW w:w="9952"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448"/>
        <w:gridCol w:w="1277"/>
        <w:gridCol w:w="1420"/>
        <w:gridCol w:w="2405"/>
        <w:gridCol w:w="1701"/>
        <w:gridCol w:w="1701"/>
      </w:tblGrid>
      <w:tr w:rsidR="00A41BD0" w:rsidRPr="0002195E" w:rsidTr="004D2977">
        <w:trPr>
          <w:tblHeader/>
        </w:trPr>
        <w:tc>
          <w:tcPr>
            <w:tcW w:w="1448" w:type="dxa"/>
            <w:tcBorders>
              <w:top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1</w:t>
            </w:r>
          </w:p>
        </w:tc>
        <w:tc>
          <w:tcPr>
            <w:tcW w:w="1277"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2</w:t>
            </w:r>
          </w:p>
        </w:tc>
        <w:tc>
          <w:tcPr>
            <w:tcW w:w="1420"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3</w:t>
            </w:r>
          </w:p>
        </w:tc>
        <w:tc>
          <w:tcPr>
            <w:tcW w:w="2405" w:type="dxa"/>
            <w:tcBorders>
              <w:top w:val="single" w:sz="4" w:space="0" w:color="auto"/>
              <w:left w:val="nil"/>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4</w:t>
            </w:r>
          </w:p>
        </w:tc>
        <w:tc>
          <w:tcPr>
            <w:tcW w:w="1701" w:type="dxa"/>
            <w:tcBorders>
              <w:top w:val="single" w:sz="4" w:space="0" w:color="auto"/>
              <w:left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5</w:t>
            </w:r>
          </w:p>
        </w:tc>
        <w:tc>
          <w:tcPr>
            <w:tcW w:w="1701" w:type="dxa"/>
            <w:tcBorders>
              <w:top w:val="single" w:sz="4" w:space="0" w:color="auto"/>
              <w:left w:val="single" w:sz="4" w:space="0" w:color="auto"/>
              <w:bottom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6</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8"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spacing w:after="0" w:line="240" w:lineRule="auto"/>
              <w:jc w:val="center"/>
              <w:rPr>
                <w:rFonts w:ascii="Times New Roman" w:eastAsia="Calibri" w:hAnsi="Times New Roman" w:cs="Times New Roman"/>
                <w:spacing w:val="-2"/>
                <w:lang w:eastAsia="ru-RU"/>
              </w:rPr>
            </w:pPr>
            <w:r w:rsidRPr="0002195E">
              <w:rPr>
                <w:rFonts w:ascii="Times New Roman" w:hAnsi="Times New Roman" w:cs="Times New Roman"/>
              </w:rPr>
              <w:t xml:space="preserve">1 </w:t>
            </w:r>
          </w:p>
        </w:tc>
        <w:tc>
          <w:tcPr>
            <w:tcW w:w="1277"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spacing w:after="0" w:line="240" w:lineRule="auto"/>
              <w:jc w:val="center"/>
              <w:rPr>
                <w:rFonts w:ascii="Times New Roman" w:eastAsia="Calibri" w:hAnsi="Times New Roman" w:cs="Times New Roman"/>
                <w:spacing w:val="-2"/>
                <w:lang w:eastAsia="ru-RU"/>
              </w:rPr>
            </w:pPr>
            <w:r w:rsidRPr="0002195E">
              <w:rPr>
                <w:rFonts w:ascii="Times New Roman" w:hAnsi="Times New Roman" w:cs="Times New Roman"/>
              </w:rPr>
              <w:t xml:space="preserve">431319.62 </w:t>
            </w:r>
          </w:p>
        </w:tc>
        <w:tc>
          <w:tcPr>
            <w:tcW w:w="142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spacing w:after="0" w:line="240" w:lineRule="auto"/>
              <w:jc w:val="center"/>
              <w:rPr>
                <w:rFonts w:ascii="Times New Roman" w:eastAsia="Calibri" w:hAnsi="Times New Roman" w:cs="Times New Roman"/>
                <w:spacing w:val="-2"/>
                <w:lang w:eastAsia="ru-RU"/>
              </w:rPr>
            </w:pPr>
            <w:r w:rsidRPr="0002195E">
              <w:rPr>
                <w:rFonts w:ascii="Times New Roman" w:hAnsi="Times New Roman" w:cs="Times New Roman"/>
              </w:rPr>
              <w:t xml:space="preserve">2212974.11 </w:t>
            </w:r>
          </w:p>
        </w:tc>
        <w:tc>
          <w:tcPr>
            <w:tcW w:w="2405"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8"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spacing w:after="0" w:line="240" w:lineRule="auto"/>
              <w:jc w:val="center"/>
              <w:rPr>
                <w:rFonts w:ascii="Times New Roman" w:eastAsia="Calibri" w:hAnsi="Times New Roman" w:cs="Times New Roman"/>
                <w:spacing w:val="-2"/>
                <w:lang w:eastAsia="ru-RU"/>
              </w:rPr>
            </w:pPr>
            <w:r w:rsidRPr="0002195E">
              <w:rPr>
                <w:rFonts w:ascii="Times New Roman" w:hAnsi="Times New Roman" w:cs="Times New Roman"/>
              </w:rPr>
              <w:t xml:space="preserve">2 </w:t>
            </w:r>
          </w:p>
        </w:tc>
        <w:tc>
          <w:tcPr>
            <w:tcW w:w="1277"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spacing w:after="0" w:line="240" w:lineRule="auto"/>
              <w:jc w:val="center"/>
              <w:rPr>
                <w:rFonts w:ascii="Times New Roman" w:eastAsia="Calibri" w:hAnsi="Times New Roman" w:cs="Times New Roman"/>
                <w:spacing w:val="-2"/>
                <w:lang w:eastAsia="ru-RU"/>
              </w:rPr>
            </w:pPr>
            <w:r w:rsidRPr="0002195E">
              <w:rPr>
                <w:rFonts w:ascii="Times New Roman" w:hAnsi="Times New Roman" w:cs="Times New Roman"/>
              </w:rPr>
              <w:t xml:space="preserve">431419.06 </w:t>
            </w:r>
          </w:p>
        </w:tc>
        <w:tc>
          <w:tcPr>
            <w:tcW w:w="142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spacing w:after="0" w:line="240" w:lineRule="auto"/>
              <w:jc w:val="center"/>
              <w:rPr>
                <w:rFonts w:ascii="Times New Roman" w:eastAsia="Calibri" w:hAnsi="Times New Roman" w:cs="Times New Roman"/>
                <w:spacing w:val="-2"/>
                <w:lang w:eastAsia="ru-RU"/>
              </w:rPr>
            </w:pPr>
            <w:r w:rsidRPr="0002195E">
              <w:rPr>
                <w:rFonts w:ascii="Times New Roman" w:hAnsi="Times New Roman" w:cs="Times New Roman"/>
              </w:rPr>
              <w:t xml:space="preserve">2213108.64 </w:t>
            </w:r>
          </w:p>
        </w:tc>
        <w:tc>
          <w:tcPr>
            <w:tcW w:w="2405"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8"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spacing w:after="0" w:line="240" w:lineRule="auto"/>
              <w:jc w:val="center"/>
              <w:rPr>
                <w:rFonts w:ascii="Times New Roman" w:eastAsia="Calibri" w:hAnsi="Times New Roman" w:cs="Times New Roman"/>
                <w:spacing w:val="-2"/>
                <w:lang w:eastAsia="ru-RU"/>
              </w:rPr>
            </w:pPr>
            <w:r w:rsidRPr="0002195E">
              <w:rPr>
                <w:rFonts w:ascii="Times New Roman" w:hAnsi="Times New Roman" w:cs="Times New Roman"/>
              </w:rPr>
              <w:t xml:space="preserve">3 </w:t>
            </w:r>
          </w:p>
        </w:tc>
        <w:tc>
          <w:tcPr>
            <w:tcW w:w="1277"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spacing w:after="0" w:line="240" w:lineRule="auto"/>
              <w:jc w:val="center"/>
              <w:rPr>
                <w:rFonts w:ascii="Times New Roman" w:eastAsia="Calibri" w:hAnsi="Times New Roman" w:cs="Times New Roman"/>
                <w:spacing w:val="-2"/>
                <w:lang w:eastAsia="ru-RU"/>
              </w:rPr>
            </w:pPr>
            <w:r w:rsidRPr="0002195E">
              <w:rPr>
                <w:rFonts w:ascii="Times New Roman" w:hAnsi="Times New Roman" w:cs="Times New Roman"/>
              </w:rPr>
              <w:t xml:space="preserve">431400.00 </w:t>
            </w:r>
          </w:p>
        </w:tc>
        <w:tc>
          <w:tcPr>
            <w:tcW w:w="142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spacing w:after="0" w:line="240" w:lineRule="auto"/>
              <w:jc w:val="center"/>
              <w:rPr>
                <w:rFonts w:ascii="Times New Roman" w:eastAsia="Calibri" w:hAnsi="Times New Roman" w:cs="Times New Roman"/>
                <w:spacing w:val="-2"/>
                <w:lang w:eastAsia="ru-RU"/>
              </w:rPr>
            </w:pPr>
            <w:r w:rsidRPr="0002195E">
              <w:rPr>
                <w:rFonts w:ascii="Times New Roman" w:hAnsi="Times New Roman" w:cs="Times New Roman"/>
              </w:rPr>
              <w:t xml:space="preserve">2213115.16 </w:t>
            </w:r>
          </w:p>
        </w:tc>
        <w:tc>
          <w:tcPr>
            <w:tcW w:w="2405"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8"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spacing w:after="0" w:line="240" w:lineRule="auto"/>
              <w:jc w:val="center"/>
              <w:rPr>
                <w:rFonts w:ascii="Times New Roman" w:eastAsia="Calibri" w:hAnsi="Times New Roman" w:cs="Times New Roman"/>
                <w:spacing w:val="-2"/>
                <w:lang w:eastAsia="ru-RU"/>
              </w:rPr>
            </w:pPr>
            <w:r w:rsidRPr="0002195E">
              <w:rPr>
                <w:rFonts w:ascii="Times New Roman" w:hAnsi="Times New Roman" w:cs="Times New Roman"/>
              </w:rPr>
              <w:t xml:space="preserve">4 </w:t>
            </w:r>
          </w:p>
        </w:tc>
        <w:tc>
          <w:tcPr>
            <w:tcW w:w="1277"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spacing w:after="0" w:line="240" w:lineRule="auto"/>
              <w:jc w:val="center"/>
              <w:rPr>
                <w:rFonts w:ascii="Times New Roman" w:eastAsia="Calibri" w:hAnsi="Times New Roman" w:cs="Times New Roman"/>
                <w:spacing w:val="-2"/>
                <w:lang w:eastAsia="ru-RU"/>
              </w:rPr>
            </w:pPr>
            <w:r w:rsidRPr="0002195E">
              <w:rPr>
                <w:rFonts w:ascii="Times New Roman" w:hAnsi="Times New Roman" w:cs="Times New Roman"/>
              </w:rPr>
              <w:t xml:space="preserve">431391.06 </w:t>
            </w:r>
          </w:p>
        </w:tc>
        <w:tc>
          <w:tcPr>
            <w:tcW w:w="142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spacing w:after="0" w:line="240" w:lineRule="auto"/>
              <w:jc w:val="center"/>
              <w:rPr>
                <w:rFonts w:ascii="Times New Roman" w:eastAsia="Calibri" w:hAnsi="Times New Roman" w:cs="Times New Roman"/>
                <w:spacing w:val="-2"/>
                <w:lang w:eastAsia="ru-RU"/>
              </w:rPr>
            </w:pPr>
            <w:r w:rsidRPr="0002195E">
              <w:rPr>
                <w:rFonts w:ascii="Times New Roman" w:hAnsi="Times New Roman" w:cs="Times New Roman"/>
              </w:rPr>
              <w:t xml:space="preserve">2213121.56 </w:t>
            </w:r>
          </w:p>
        </w:tc>
        <w:tc>
          <w:tcPr>
            <w:tcW w:w="2405"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8"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spacing w:after="0" w:line="240" w:lineRule="auto"/>
              <w:jc w:val="center"/>
              <w:rPr>
                <w:rFonts w:ascii="Times New Roman" w:eastAsia="Calibri" w:hAnsi="Times New Roman" w:cs="Times New Roman"/>
                <w:spacing w:val="-2"/>
                <w:lang w:eastAsia="ru-RU"/>
              </w:rPr>
            </w:pPr>
            <w:r w:rsidRPr="0002195E">
              <w:rPr>
                <w:rFonts w:ascii="Times New Roman" w:hAnsi="Times New Roman" w:cs="Times New Roman"/>
              </w:rPr>
              <w:t xml:space="preserve">5 </w:t>
            </w:r>
          </w:p>
        </w:tc>
        <w:tc>
          <w:tcPr>
            <w:tcW w:w="1277"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spacing w:after="0" w:line="240" w:lineRule="auto"/>
              <w:jc w:val="center"/>
              <w:rPr>
                <w:rFonts w:ascii="Times New Roman" w:eastAsia="Calibri" w:hAnsi="Times New Roman" w:cs="Times New Roman"/>
                <w:spacing w:val="-2"/>
                <w:lang w:eastAsia="ru-RU"/>
              </w:rPr>
            </w:pPr>
            <w:r w:rsidRPr="0002195E">
              <w:rPr>
                <w:rFonts w:ascii="Times New Roman" w:hAnsi="Times New Roman" w:cs="Times New Roman"/>
              </w:rPr>
              <w:t>431372.4</w:t>
            </w:r>
            <w:r>
              <w:rPr>
                <w:rFonts w:ascii="Times New Roman" w:hAnsi="Times New Roman" w:cs="Times New Roman"/>
              </w:rPr>
              <w:t>2</w:t>
            </w:r>
            <w:r w:rsidRPr="0002195E">
              <w:rPr>
                <w:rFonts w:ascii="Times New Roman" w:hAnsi="Times New Roman" w:cs="Times New Roman"/>
              </w:rPr>
              <w:t xml:space="preserve"> </w:t>
            </w:r>
          </w:p>
        </w:tc>
        <w:tc>
          <w:tcPr>
            <w:tcW w:w="142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spacing w:after="0" w:line="240" w:lineRule="auto"/>
              <w:jc w:val="center"/>
              <w:rPr>
                <w:rFonts w:ascii="Times New Roman" w:eastAsia="Calibri" w:hAnsi="Times New Roman" w:cs="Times New Roman"/>
                <w:spacing w:val="-2"/>
                <w:lang w:eastAsia="ru-RU"/>
              </w:rPr>
            </w:pPr>
            <w:r w:rsidRPr="0002195E">
              <w:rPr>
                <w:rFonts w:ascii="Times New Roman" w:hAnsi="Times New Roman" w:cs="Times New Roman"/>
              </w:rPr>
              <w:t>2213120.1</w:t>
            </w:r>
            <w:r>
              <w:rPr>
                <w:rFonts w:ascii="Times New Roman" w:hAnsi="Times New Roman" w:cs="Times New Roman"/>
              </w:rPr>
              <w:t>2</w:t>
            </w:r>
            <w:r w:rsidRPr="0002195E">
              <w:rPr>
                <w:rFonts w:ascii="Times New Roman" w:hAnsi="Times New Roman" w:cs="Times New Roman"/>
              </w:rPr>
              <w:t xml:space="preserve"> </w:t>
            </w:r>
          </w:p>
        </w:tc>
        <w:tc>
          <w:tcPr>
            <w:tcW w:w="2405"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8"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spacing w:after="0" w:line="240" w:lineRule="auto"/>
              <w:jc w:val="center"/>
              <w:rPr>
                <w:rFonts w:ascii="Times New Roman" w:eastAsia="Calibri" w:hAnsi="Times New Roman" w:cs="Times New Roman"/>
                <w:spacing w:val="-2"/>
                <w:lang w:eastAsia="ru-RU"/>
              </w:rPr>
            </w:pPr>
            <w:r w:rsidRPr="0002195E">
              <w:rPr>
                <w:rFonts w:ascii="Times New Roman" w:hAnsi="Times New Roman" w:cs="Times New Roman"/>
              </w:rPr>
              <w:t xml:space="preserve">6 </w:t>
            </w:r>
          </w:p>
        </w:tc>
        <w:tc>
          <w:tcPr>
            <w:tcW w:w="1277"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spacing w:after="0" w:line="240" w:lineRule="auto"/>
              <w:jc w:val="center"/>
              <w:rPr>
                <w:rFonts w:ascii="Times New Roman" w:eastAsia="Calibri" w:hAnsi="Times New Roman" w:cs="Times New Roman"/>
                <w:spacing w:val="-2"/>
                <w:lang w:eastAsia="ru-RU"/>
              </w:rPr>
            </w:pPr>
            <w:r w:rsidRPr="0002195E">
              <w:rPr>
                <w:rFonts w:ascii="Times New Roman" w:hAnsi="Times New Roman" w:cs="Times New Roman"/>
              </w:rPr>
              <w:t xml:space="preserve">431360.84 </w:t>
            </w:r>
          </w:p>
        </w:tc>
        <w:tc>
          <w:tcPr>
            <w:tcW w:w="142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spacing w:after="0" w:line="240" w:lineRule="auto"/>
              <w:jc w:val="center"/>
              <w:rPr>
                <w:rFonts w:ascii="Times New Roman" w:eastAsia="Calibri" w:hAnsi="Times New Roman" w:cs="Times New Roman"/>
                <w:spacing w:val="-2"/>
                <w:lang w:eastAsia="ru-RU"/>
              </w:rPr>
            </w:pPr>
            <w:r w:rsidRPr="0002195E">
              <w:rPr>
                <w:rFonts w:ascii="Times New Roman" w:hAnsi="Times New Roman" w:cs="Times New Roman"/>
              </w:rPr>
              <w:t xml:space="preserve">2213124.14 </w:t>
            </w:r>
          </w:p>
        </w:tc>
        <w:tc>
          <w:tcPr>
            <w:tcW w:w="2405"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8"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spacing w:after="0" w:line="240" w:lineRule="auto"/>
              <w:jc w:val="center"/>
              <w:rPr>
                <w:rFonts w:ascii="Times New Roman" w:eastAsia="Calibri" w:hAnsi="Times New Roman" w:cs="Times New Roman"/>
                <w:spacing w:val="-2"/>
                <w:lang w:eastAsia="ru-RU"/>
              </w:rPr>
            </w:pPr>
            <w:r w:rsidRPr="0002195E">
              <w:rPr>
                <w:rFonts w:ascii="Times New Roman" w:hAnsi="Times New Roman" w:cs="Times New Roman"/>
              </w:rPr>
              <w:t xml:space="preserve">7 </w:t>
            </w:r>
          </w:p>
        </w:tc>
        <w:tc>
          <w:tcPr>
            <w:tcW w:w="1277"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spacing w:after="0" w:line="240" w:lineRule="auto"/>
              <w:jc w:val="center"/>
              <w:rPr>
                <w:rFonts w:ascii="Times New Roman" w:eastAsia="Calibri" w:hAnsi="Times New Roman" w:cs="Times New Roman"/>
                <w:spacing w:val="-2"/>
                <w:lang w:eastAsia="ru-RU"/>
              </w:rPr>
            </w:pPr>
            <w:r w:rsidRPr="0002195E">
              <w:rPr>
                <w:rFonts w:ascii="Times New Roman" w:hAnsi="Times New Roman" w:cs="Times New Roman"/>
              </w:rPr>
              <w:t>431351.6</w:t>
            </w:r>
            <w:r>
              <w:rPr>
                <w:rFonts w:ascii="Times New Roman" w:hAnsi="Times New Roman" w:cs="Times New Roman"/>
              </w:rPr>
              <w:t>6</w:t>
            </w:r>
            <w:r w:rsidRPr="0002195E">
              <w:rPr>
                <w:rFonts w:ascii="Times New Roman" w:hAnsi="Times New Roman" w:cs="Times New Roman"/>
              </w:rPr>
              <w:t xml:space="preserve"> </w:t>
            </w:r>
          </w:p>
        </w:tc>
        <w:tc>
          <w:tcPr>
            <w:tcW w:w="142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spacing w:after="0" w:line="240" w:lineRule="auto"/>
              <w:jc w:val="center"/>
              <w:rPr>
                <w:rFonts w:ascii="Times New Roman" w:eastAsia="Calibri" w:hAnsi="Times New Roman" w:cs="Times New Roman"/>
                <w:spacing w:val="-2"/>
                <w:lang w:eastAsia="ru-RU"/>
              </w:rPr>
            </w:pPr>
            <w:r w:rsidRPr="0002195E">
              <w:rPr>
                <w:rFonts w:ascii="Times New Roman" w:hAnsi="Times New Roman" w:cs="Times New Roman"/>
              </w:rPr>
              <w:t xml:space="preserve">2213130.44 </w:t>
            </w:r>
          </w:p>
        </w:tc>
        <w:tc>
          <w:tcPr>
            <w:tcW w:w="2405"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8"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spacing w:after="0" w:line="240" w:lineRule="auto"/>
              <w:jc w:val="center"/>
              <w:rPr>
                <w:rFonts w:ascii="Times New Roman" w:eastAsia="Calibri" w:hAnsi="Times New Roman" w:cs="Times New Roman"/>
                <w:spacing w:val="-2"/>
                <w:lang w:eastAsia="ru-RU"/>
              </w:rPr>
            </w:pPr>
            <w:r w:rsidRPr="0002195E">
              <w:rPr>
                <w:rFonts w:ascii="Times New Roman" w:hAnsi="Times New Roman" w:cs="Times New Roman"/>
              </w:rPr>
              <w:t xml:space="preserve">8 </w:t>
            </w:r>
          </w:p>
        </w:tc>
        <w:tc>
          <w:tcPr>
            <w:tcW w:w="1277"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spacing w:after="0" w:line="240" w:lineRule="auto"/>
              <w:jc w:val="center"/>
              <w:rPr>
                <w:rFonts w:ascii="Times New Roman" w:eastAsia="Calibri" w:hAnsi="Times New Roman" w:cs="Times New Roman"/>
                <w:spacing w:val="-2"/>
                <w:lang w:eastAsia="ru-RU"/>
              </w:rPr>
            </w:pPr>
            <w:r w:rsidRPr="0002195E">
              <w:rPr>
                <w:rFonts w:ascii="Times New Roman" w:hAnsi="Times New Roman" w:cs="Times New Roman"/>
              </w:rPr>
              <w:t xml:space="preserve">431339.46 </w:t>
            </w:r>
          </w:p>
        </w:tc>
        <w:tc>
          <w:tcPr>
            <w:tcW w:w="142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spacing w:after="0" w:line="240" w:lineRule="auto"/>
              <w:jc w:val="center"/>
              <w:rPr>
                <w:rFonts w:ascii="Times New Roman" w:eastAsia="Calibri" w:hAnsi="Times New Roman" w:cs="Times New Roman"/>
                <w:spacing w:val="-2"/>
                <w:lang w:eastAsia="ru-RU"/>
              </w:rPr>
            </w:pPr>
            <w:r w:rsidRPr="0002195E">
              <w:rPr>
                <w:rFonts w:ascii="Times New Roman" w:hAnsi="Times New Roman" w:cs="Times New Roman"/>
              </w:rPr>
              <w:t>2213138.0</w:t>
            </w:r>
            <w:r>
              <w:rPr>
                <w:rFonts w:ascii="Times New Roman" w:hAnsi="Times New Roman" w:cs="Times New Roman"/>
              </w:rPr>
              <w:t>6</w:t>
            </w:r>
            <w:r w:rsidRPr="0002195E">
              <w:rPr>
                <w:rFonts w:ascii="Times New Roman" w:hAnsi="Times New Roman" w:cs="Times New Roman"/>
              </w:rPr>
              <w:t xml:space="preserve"> </w:t>
            </w:r>
          </w:p>
        </w:tc>
        <w:tc>
          <w:tcPr>
            <w:tcW w:w="2405"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8"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spacing w:after="0" w:line="240" w:lineRule="auto"/>
              <w:jc w:val="center"/>
              <w:rPr>
                <w:rFonts w:ascii="Times New Roman" w:eastAsia="Calibri" w:hAnsi="Times New Roman" w:cs="Times New Roman"/>
                <w:spacing w:val="-2"/>
                <w:lang w:eastAsia="ru-RU"/>
              </w:rPr>
            </w:pPr>
            <w:r w:rsidRPr="0002195E">
              <w:rPr>
                <w:rFonts w:ascii="Times New Roman" w:hAnsi="Times New Roman" w:cs="Times New Roman"/>
              </w:rPr>
              <w:t xml:space="preserve">9 </w:t>
            </w:r>
          </w:p>
        </w:tc>
        <w:tc>
          <w:tcPr>
            <w:tcW w:w="1277"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spacing w:after="0" w:line="240" w:lineRule="auto"/>
              <w:jc w:val="center"/>
              <w:rPr>
                <w:rFonts w:ascii="Times New Roman" w:eastAsia="Calibri" w:hAnsi="Times New Roman" w:cs="Times New Roman"/>
                <w:spacing w:val="-2"/>
                <w:lang w:eastAsia="ru-RU"/>
              </w:rPr>
            </w:pPr>
            <w:r w:rsidRPr="0002195E">
              <w:rPr>
                <w:rFonts w:ascii="Times New Roman" w:hAnsi="Times New Roman" w:cs="Times New Roman"/>
              </w:rPr>
              <w:t xml:space="preserve">431331.46 </w:t>
            </w:r>
          </w:p>
        </w:tc>
        <w:tc>
          <w:tcPr>
            <w:tcW w:w="142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spacing w:after="0" w:line="240" w:lineRule="auto"/>
              <w:jc w:val="center"/>
              <w:rPr>
                <w:rFonts w:ascii="Times New Roman" w:eastAsia="Calibri" w:hAnsi="Times New Roman" w:cs="Times New Roman"/>
                <w:spacing w:val="-2"/>
                <w:lang w:eastAsia="ru-RU"/>
              </w:rPr>
            </w:pPr>
            <w:r w:rsidRPr="0002195E">
              <w:rPr>
                <w:rFonts w:ascii="Times New Roman" w:hAnsi="Times New Roman" w:cs="Times New Roman"/>
              </w:rPr>
              <w:t xml:space="preserve">2213144.09 </w:t>
            </w:r>
          </w:p>
        </w:tc>
        <w:tc>
          <w:tcPr>
            <w:tcW w:w="2405"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8"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spacing w:after="0" w:line="240" w:lineRule="auto"/>
              <w:jc w:val="center"/>
              <w:rPr>
                <w:rFonts w:ascii="Times New Roman" w:eastAsia="Calibri" w:hAnsi="Times New Roman" w:cs="Times New Roman"/>
                <w:spacing w:val="-2"/>
                <w:lang w:eastAsia="ru-RU"/>
              </w:rPr>
            </w:pPr>
            <w:r w:rsidRPr="0002195E">
              <w:rPr>
                <w:rFonts w:ascii="Times New Roman" w:hAnsi="Times New Roman" w:cs="Times New Roman"/>
              </w:rPr>
              <w:t xml:space="preserve">10 </w:t>
            </w:r>
          </w:p>
        </w:tc>
        <w:tc>
          <w:tcPr>
            <w:tcW w:w="1277"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spacing w:after="0" w:line="240" w:lineRule="auto"/>
              <w:jc w:val="center"/>
              <w:rPr>
                <w:rFonts w:ascii="Times New Roman" w:eastAsia="Calibri" w:hAnsi="Times New Roman" w:cs="Times New Roman"/>
                <w:spacing w:val="-2"/>
                <w:lang w:eastAsia="ru-RU"/>
              </w:rPr>
            </w:pPr>
            <w:r w:rsidRPr="0002195E">
              <w:rPr>
                <w:rFonts w:ascii="Times New Roman" w:hAnsi="Times New Roman" w:cs="Times New Roman"/>
              </w:rPr>
              <w:t>431316.6</w:t>
            </w:r>
            <w:r>
              <w:rPr>
                <w:rFonts w:ascii="Times New Roman" w:hAnsi="Times New Roman" w:cs="Times New Roman"/>
              </w:rPr>
              <w:t>5</w:t>
            </w:r>
            <w:r w:rsidRPr="0002195E">
              <w:rPr>
                <w:rFonts w:ascii="Times New Roman" w:hAnsi="Times New Roman" w:cs="Times New Roman"/>
              </w:rPr>
              <w:t xml:space="preserve"> </w:t>
            </w:r>
          </w:p>
        </w:tc>
        <w:tc>
          <w:tcPr>
            <w:tcW w:w="142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spacing w:after="0" w:line="240" w:lineRule="auto"/>
              <w:jc w:val="center"/>
              <w:rPr>
                <w:rFonts w:ascii="Times New Roman" w:eastAsia="Calibri" w:hAnsi="Times New Roman" w:cs="Times New Roman"/>
                <w:spacing w:val="-2"/>
                <w:lang w:eastAsia="ru-RU"/>
              </w:rPr>
            </w:pPr>
            <w:r w:rsidRPr="0002195E">
              <w:rPr>
                <w:rFonts w:ascii="Times New Roman" w:hAnsi="Times New Roman" w:cs="Times New Roman"/>
              </w:rPr>
              <w:t>2213151.9</w:t>
            </w:r>
            <w:r>
              <w:rPr>
                <w:rFonts w:ascii="Times New Roman" w:hAnsi="Times New Roman" w:cs="Times New Roman"/>
              </w:rPr>
              <w:t>4</w:t>
            </w:r>
            <w:r w:rsidRPr="0002195E">
              <w:rPr>
                <w:rFonts w:ascii="Times New Roman" w:hAnsi="Times New Roman" w:cs="Times New Roman"/>
              </w:rPr>
              <w:t xml:space="preserve"> </w:t>
            </w:r>
          </w:p>
        </w:tc>
        <w:tc>
          <w:tcPr>
            <w:tcW w:w="2405"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8"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spacing w:after="0" w:line="240" w:lineRule="auto"/>
              <w:jc w:val="center"/>
              <w:rPr>
                <w:rFonts w:ascii="Times New Roman" w:eastAsia="Calibri" w:hAnsi="Times New Roman" w:cs="Times New Roman"/>
                <w:spacing w:val="-2"/>
                <w:lang w:eastAsia="ru-RU"/>
              </w:rPr>
            </w:pPr>
            <w:r w:rsidRPr="0002195E">
              <w:rPr>
                <w:rFonts w:ascii="Times New Roman" w:hAnsi="Times New Roman" w:cs="Times New Roman"/>
              </w:rPr>
              <w:t xml:space="preserve">11 </w:t>
            </w:r>
          </w:p>
        </w:tc>
        <w:tc>
          <w:tcPr>
            <w:tcW w:w="1277"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spacing w:after="0" w:line="240" w:lineRule="auto"/>
              <w:jc w:val="center"/>
              <w:rPr>
                <w:rFonts w:ascii="Times New Roman" w:eastAsia="Calibri" w:hAnsi="Times New Roman" w:cs="Times New Roman"/>
                <w:spacing w:val="-2"/>
                <w:lang w:eastAsia="ru-RU"/>
              </w:rPr>
            </w:pPr>
            <w:r w:rsidRPr="0002195E">
              <w:rPr>
                <w:rFonts w:ascii="Times New Roman" w:hAnsi="Times New Roman" w:cs="Times New Roman"/>
              </w:rPr>
              <w:t>431312.9</w:t>
            </w:r>
            <w:r>
              <w:rPr>
                <w:rFonts w:ascii="Times New Roman" w:hAnsi="Times New Roman" w:cs="Times New Roman"/>
              </w:rPr>
              <w:t>3</w:t>
            </w:r>
            <w:r w:rsidRPr="0002195E">
              <w:rPr>
                <w:rFonts w:ascii="Times New Roman" w:hAnsi="Times New Roman" w:cs="Times New Roman"/>
              </w:rPr>
              <w:t xml:space="preserve"> </w:t>
            </w:r>
          </w:p>
        </w:tc>
        <w:tc>
          <w:tcPr>
            <w:tcW w:w="142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spacing w:after="0" w:line="240" w:lineRule="auto"/>
              <w:jc w:val="center"/>
              <w:rPr>
                <w:rFonts w:ascii="Times New Roman" w:eastAsia="Calibri" w:hAnsi="Times New Roman" w:cs="Times New Roman"/>
                <w:spacing w:val="-2"/>
                <w:lang w:eastAsia="ru-RU"/>
              </w:rPr>
            </w:pPr>
            <w:r w:rsidRPr="0002195E">
              <w:rPr>
                <w:rFonts w:ascii="Times New Roman" w:hAnsi="Times New Roman" w:cs="Times New Roman"/>
              </w:rPr>
              <w:t xml:space="preserve">2213146.21 </w:t>
            </w:r>
          </w:p>
        </w:tc>
        <w:tc>
          <w:tcPr>
            <w:tcW w:w="2405"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8"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spacing w:after="0" w:line="240" w:lineRule="auto"/>
              <w:jc w:val="center"/>
              <w:rPr>
                <w:rFonts w:ascii="Times New Roman" w:eastAsia="Calibri" w:hAnsi="Times New Roman" w:cs="Times New Roman"/>
                <w:spacing w:val="-2"/>
                <w:lang w:eastAsia="ru-RU"/>
              </w:rPr>
            </w:pPr>
            <w:r w:rsidRPr="0002195E">
              <w:rPr>
                <w:rFonts w:ascii="Times New Roman" w:hAnsi="Times New Roman" w:cs="Times New Roman"/>
              </w:rPr>
              <w:t xml:space="preserve">12 </w:t>
            </w:r>
          </w:p>
        </w:tc>
        <w:tc>
          <w:tcPr>
            <w:tcW w:w="1277"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spacing w:after="0" w:line="240" w:lineRule="auto"/>
              <w:jc w:val="center"/>
              <w:rPr>
                <w:rFonts w:ascii="Times New Roman" w:eastAsia="Calibri" w:hAnsi="Times New Roman" w:cs="Times New Roman"/>
                <w:spacing w:val="-2"/>
                <w:lang w:eastAsia="ru-RU"/>
              </w:rPr>
            </w:pPr>
            <w:r w:rsidRPr="0002195E">
              <w:rPr>
                <w:rFonts w:ascii="Times New Roman" w:hAnsi="Times New Roman" w:cs="Times New Roman"/>
              </w:rPr>
              <w:t>431265.1</w:t>
            </w:r>
            <w:r>
              <w:rPr>
                <w:rFonts w:ascii="Times New Roman" w:hAnsi="Times New Roman" w:cs="Times New Roman"/>
              </w:rPr>
              <w:t>4</w:t>
            </w:r>
            <w:r w:rsidRPr="0002195E">
              <w:rPr>
                <w:rFonts w:ascii="Times New Roman" w:hAnsi="Times New Roman" w:cs="Times New Roman"/>
              </w:rPr>
              <w:t xml:space="preserve"> </w:t>
            </w:r>
          </w:p>
        </w:tc>
        <w:tc>
          <w:tcPr>
            <w:tcW w:w="142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spacing w:after="0" w:line="240" w:lineRule="auto"/>
              <w:jc w:val="center"/>
              <w:rPr>
                <w:rFonts w:ascii="Times New Roman" w:eastAsia="Calibri" w:hAnsi="Times New Roman" w:cs="Times New Roman"/>
                <w:spacing w:val="-2"/>
                <w:lang w:eastAsia="ru-RU"/>
              </w:rPr>
            </w:pPr>
            <w:r w:rsidRPr="0002195E">
              <w:rPr>
                <w:rFonts w:ascii="Times New Roman" w:hAnsi="Times New Roman" w:cs="Times New Roman"/>
              </w:rPr>
              <w:t>2213169.3</w:t>
            </w:r>
            <w:r>
              <w:rPr>
                <w:rFonts w:ascii="Times New Roman" w:hAnsi="Times New Roman" w:cs="Times New Roman"/>
              </w:rPr>
              <w:t>4</w:t>
            </w:r>
            <w:r w:rsidRPr="0002195E">
              <w:rPr>
                <w:rFonts w:ascii="Times New Roman" w:hAnsi="Times New Roman" w:cs="Times New Roman"/>
              </w:rPr>
              <w:t xml:space="preserve"> </w:t>
            </w:r>
          </w:p>
        </w:tc>
        <w:tc>
          <w:tcPr>
            <w:tcW w:w="2405"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8"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spacing w:after="0" w:line="240" w:lineRule="auto"/>
              <w:jc w:val="center"/>
              <w:rPr>
                <w:rFonts w:ascii="Times New Roman" w:eastAsia="Calibri" w:hAnsi="Times New Roman" w:cs="Times New Roman"/>
                <w:spacing w:val="-2"/>
                <w:lang w:eastAsia="ru-RU"/>
              </w:rPr>
            </w:pPr>
            <w:r w:rsidRPr="0002195E">
              <w:rPr>
                <w:rFonts w:ascii="Times New Roman" w:hAnsi="Times New Roman" w:cs="Times New Roman"/>
              </w:rPr>
              <w:t xml:space="preserve">13 </w:t>
            </w:r>
          </w:p>
        </w:tc>
        <w:tc>
          <w:tcPr>
            <w:tcW w:w="1277"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spacing w:after="0" w:line="240" w:lineRule="auto"/>
              <w:jc w:val="center"/>
              <w:rPr>
                <w:rFonts w:ascii="Times New Roman" w:eastAsia="Calibri" w:hAnsi="Times New Roman" w:cs="Times New Roman"/>
                <w:spacing w:val="-2"/>
                <w:lang w:eastAsia="ru-RU"/>
              </w:rPr>
            </w:pPr>
            <w:r w:rsidRPr="0002195E">
              <w:rPr>
                <w:rFonts w:ascii="Times New Roman" w:hAnsi="Times New Roman" w:cs="Times New Roman"/>
              </w:rPr>
              <w:t xml:space="preserve">431255.77 </w:t>
            </w:r>
          </w:p>
        </w:tc>
        <w:tc>
          <w:tcPr>
            <w:tcW w:w="142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spacing w:after="0" w:line="240" w:lineRule="auto"/>
              <w:jc w:val="center"/>
              <w:rPr>
                <w:rFonts w:ascii="Times New Roman" w:eastAsia="Calibri" w:hAnsi="Times New Roman" w:cs="Times New Roman"/>
                <w:spacing w:val="-2"/>
                <w:lang w:eastAsia="ru-RU"/>
              </w:rPr>
            </w:pPr>
            <w:r w:rsidRPr="0002195E">
              <w:rPr>
                <w:rFonts w:ascii="Times New Roman" w:hAnsi="Times New Roman" w:cs="Times New Roman"/>
              </w:rPr>
              <w:t xml:space="preserve">2213154.70 </w:t>
            </w:r>
          </w:p>
        </w:tc>
        <w:tc>
          <w:tcPr>
            <w:tcW w:w="2405"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8"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spacing w:after="0" w:line="240" w:lineRule="auto"/>
              <w:jc w:val="center"/>
              <w:rPr>
                <w:rFonts w:ascii="Times New Roman" w:eastAsia="Calibri" w:hAnsi="Times New Roman" w:cs="Times New Roman"/>
                <w:spacing w:val="-2"/>
                <w:lang w:eastAsia="ru-RU"/>
              </w:rPr>
            </w:pPr>
            <w:r w:rsidRPr="0002195E">
              <w:rPr>
                <w:rFonts w:ascii="Times New Roman" w:hAnsi="Times New Roman" w:cs="Times New Roman"/>
              </w:rPr>
              <w:t xml:space="preserve">14 </w:t>
            </w:r>
          </w:p>
        </w:tc>
        <w:tc>
          <w:tcPr>
            <w:tcW w:w="1277"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spacing w:after="0" w:line="240" w:lineRule="auto"/>
              <w:jc w:val="center"/>
              <w:rPr>
                <w:rFonts w:ascii="Times New Roman" w:eastAsia="Calibri" w:hAnsi="Times New Roman" w:cs="Times New Roman"/>
                <w:spacing w:val="-2"/>
                <w:lang w:eastAsia="ru-RU"/>
              </w:rPr>
            </w:pPr>
            <w:r w:rsidRPr="0002195E">
              <w:rPr>
                <w:rFonts w:ascii="Times New Roman" w:hAnsi="Times New Roman" w:cs="Times New Roman"/>
              </w:rPr>
              <w:t xml:space="preserve">431291.30 </w:t>
            </w:r>
          </w:p>
        </w:tc>
        <w:tc>
          <w:tcPr>
            <w:tcW w:w="142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spacing w:after="0" w:line="240" w:lineRule="auto"/>
              <w:jc w:val="center"/>
              <w:rPr>
                <w:rFonts w:ascii="Times New Roman" w:eastAsia="Calibri" w:hAnsi="Times New Roman" w:cs="Times New Roman"/>
                <w:spacing w:val="-2"/>
                <w:lang w:eastAsia="ru-RU"/>
              </w:rPr>
            </w:pPr>
            <w:r w:rsidRPr="0002195E">
              <w:rPr>
                <w:rFonts w:ascii="Times New Roman" w:hAnsi="Times New Roman" w:cs="Times New Roman"/>
              </w:rPr>
              <w:t xml:space="preserve">2213130.00 </w:t>
            </w:r>
          </w:p>
        </w:tc>
        <w:tc>
          <w:tcPr>
            <w:tcW w:w="2405"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8"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spacing w:after="0" w:line="240" w:lineRule="auto"/>
              <w:jc w:val="center"/>
              <w:rPr>
                <w:rFonts w:ascii="Times New Roman" w:eastAsia="Calibri" w:hAnsi="Times New Roman" w:cs="Times New Roman"/>
                <w:spacing w:val="-2"/>
                <w:lang w:eastAsia="ru-RU"/>
              </w:rPr>
            </w:pPr>
            <w:r w:rsidRPr="0002195E">
              <w:rPr>
                <w:rFonts w:ascii="Times New Roman" w:hAnsi="Times New Roman" w:cs="Times New Roman"/>
              </w:rPr>
              <w:t xml:space="preserve">15 </w:t>
            </w:r>
          </w:p>
        </w:tc>
        <w:tc>
          <w:tcPr>
            <w:tcW w:w="1277"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spacing w:after="0" w:line="240" w:lineRule="auto"/>
              <w:jc w:val="center"/>
              <w:rPr>
                <w:rFonts w:ascii="Times New Roman" w:eastAsia="Calibri" w:hAnsi="Times New Roman" w:cs="Times New Roman"/>
                <w:spacing w:val="-2"/>
                <w:lang w:eastAsia="ru-RU"/>
              </w:rPr>
            </w:pPr>
            <w:r w:rsidRPr="0002195E">
              <w:rPr>
                <w:rFonts w:ascii="Times New Roman" w:hAnsi="Times New Roman" w:cs="Times New Roman"/>
              </w:rPr>
              <w:t xml:space="preserve">431297.13 </w:t>
            </w:r>
          </w:p>
        </w:tc>
        <w:tc>
          <w:tcPr>
            <w:tcW w:w="142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spacing w:after="0" w:line="240" w:lineRule="auto"/>
              <w:jc w:val="center"/>
              <w:rPr>
                <w:rFonts w:ascii="Times New Roman" w:eastAsia="Calibri" w:hAnsi="Times New Roman" w:cs="Times New Roman"/>
                <w:spacing w:val="-2"/>
                <w:lang w:eastAsia="ru-RU"/>
              </w:rPr>
            </w:pPr>
            <w:r w:rsidRPr="0002195E">
              <w:rPr>
                <w:rFonts w:ascii="Times New Roman" w:hAnsi="Times New Roman" w:cs="Times New Roman"/>
              </w:rPr>
              <w:t xml:space="preserve">2213128.29 </w:t>
            </w:r>
          </w:p>
        </w:tc>
        <w:tc>
          <w:tcPr>
            <w:tcW w:w="2405"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8"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spacing w:after="0" w:line="240" w:lineRule="auto"/>
              <w:jc w:val="center"/>
              <w:rPr>
                <w:rFonts w:ascii="Times New Roman" w:eastAsia="Calibri" w:hAnsi="Times New Roman" w:cs="Times New Roman"/>
                <w:spacing w:val="-2"/>
                <w:lang w:eastAsia="ru-RU"/>
              </w:rPr>
            </w:pPr>
            <w:r w:rsidRPr="0002195E">
              <w:rPr>
                <w:rFonts w:ascii="Times New Roman" w:hAnsi="Times New Roman" w:cs="Times New Roman"/>
              </w:rPr>
              <w:t xml:space="preserve">16 </w:t>
            </w:r>
          </w:p>
        </w:tc>
        <w:tc>
          <w:tcPr>
            <w:tcW w:w="1277"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spacing w:after="0" w:line="240" w:lineRule="auto"/>
              <w:jc w:val="center"/>
              <w:rPr>
                <w:rFonts w:ascii="Times New Roman" w:eastAsia="Calibri" w:hAnsi="Times New Roman" w:cs="Times New Roman"/>
                <w:spacing w:val="-2"/>
                <w:lang w:eastAsia="ru-RU"/>
              </w:rPr>
            </w:pPr>
            <w:r w:rsidRPr="0002195E">
              <w:rPr>
                <w:rFonts w:ascii="Times New Roman" w:hAnsi="Times New Roman" w:cs="Times New Roman"/>
              </w:rPr>
              <w:t xml:space="preserve">431378.28 </w:t>
            </w:r>
          </w:p>
        </w:tc>
        <w:tc>
          <w:tcPr>
            <w:tcW w:w="142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spacing w:after="0" w:line="240" w:lineRule="auto"/>
              <w:jc w:val="center"/>
              <w:rPr>
                <w:rFonts w:ascii="Times New Roman" w:eastAsia="Calibri" w:hAnsi="Times New Roman" w:cs="Times New Roman"/>
                <w:spacing w:val="-2"/>
                <w:lang w:eastAsia="ru-RU"/>
              </w:rPr>
            </w:pPr>
            <w:r w:rsidRPr="0002195E">
              <w:rPr>
                <w:rFonts w:ascii="Times New Roman" w:hAnsi="Times New Roman" w:cs="Times New Roman"/>
              </w:rPr>
              <w:t xml:space="preserve">2213080.00 </w:t>
            </w:r>
          </w:p>
        </w:tc>
        <w:tc>
          <w:tcPr>
            <w:tcW w:w="2405"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8"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spacing w:after="0" w:line="240" w:lineRule="auto"/>
              <w:jc w:val="center"/>
              <w:rPr>
                <w:rFonts w:ascii="Times New Roman" w:eastAsia="Calibri" w:hAnsi="Times New Roman" w:cs="Times New Roman"/>
                <w:spacing w:val="-2"/>
                <w:lang w:eastAsia="ru-RU"/>
              </w:rPr>
            </w:pPr>
            <w:r w:rsidRPr="0002195E">
              <w:rPr>
                <w:rFonts w:ascii="Times New Roman" w:hAnsi="Times New Roman" w:cs="Times New Roman"/>
              </w:rPr>
              <w:t xml:space="preserve">17 </w:t>
            </w:r>
          </w:p>
        </w:tc>
        <w:tc>
          <w:tcPr>
            <w:tcW w:w="1277"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spacing w:after="0" w:line="240" w:lineRule="auto"/>
              <w:jc w:val="center"/>
              <w:rPr>
                <w:rFonts w:ascii="Times New Roman" w:eastAsia="Calibri" w:hAnsi="Times New Roman" w:cs="Times New Roman"/>
                <w:spacing w:val="-2"/>
                <w:lang w:eastAsia="ru-RU"/>
              </w:rPr>
            </w:pPr>
            <w:r w:rsidRPr="0002195E">
              <w:rPr>
                <w:rFonts w:ascii="Times New Roman" w:hAnsi="Times New Roman" w:cs="Times New Roman"/>
              </w:rPr>
              <w:t xml:space="preserve">431349.39 </w:t>
            </w:r>
          </w:p>
        </w:tc>
        <w:tc>
          <w:tcPr>
            <w:tcW w:w="142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spacing w:after="0" w:line="240" w:lineRule="auto"/>
              <w:jc w:val="center"/>
              <w:rPr>
                <w:rFonts w:ascii="Times New Roman" w:eastAsia="Calibri" w:hAnsi="Times New Roman" w:cs="Times New Roman"/>
                <w:spacing w:val="-2"/>
                <w:lang w:eastAsia="ru-RU"/>
              </w:rPr>
            </w:pPr>
            <w:r w:rsidRPr="0002195E">
              <w:rPr>
                <w:rFonts w:ascii="Times New Roman" w:hAnsi="Times New Roman" w:cs="Times New Roman"/>
              </w:rPr>
              <w:t xml:space="preserve">2213043.34 </w:t>
            </w:r>
          </w:p>
        </w:tc>
        <w:tc>
          <w:tcPr>
            <w:tcW w:w="2405"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8"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spacing w:after="0" w:line="240" w:lineRule="auto"/>
              <w:jc w:val="center"/>
              <w:rPr>
                <w:rFonts w:ascii="Times New Roman" w:eastAsia="Calibri" w:hAnsi="Times New Roman" w:cs="Times New Roman"/>
                <w:spacing w:val="-2"/>
                <w:lang w:eastAsia="ru-RU"/>
              </w:rPr>
            </w:pPr>
            <w:r w:rsidRPr="0002195E">
              <w:rPr>
                <w:rFonts w:ascii="Times New Roman" w:hAnsi="Times New Roman" w:cs="Times New Roman"/>
              </w:rPr>
              <w:t xml:space="preserve">18 </w:t>
            </w:r>
          </w:p>
        </w:tc>
        <w:tc>
          <w:tcPr>
            <w:tcW w:w="1277"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spacing w:after="0" w:line="240" w:lineRule="auto"/>
              <w:jc w:val="center"/>
              <w:rPr>
                <w:rFonts w:ascii="Times New Roman" w:eastAsia="Calibri" w:hAnsi="Times New Roman" w:cs="Times New Roman"/>
                <w:spacing w:val="-2"/>
                <w:lang w:eastAsia="ru-RU"/>
              </w:rPr>
            </w:pPr>
            <w:r w:rsidRPr="0002195E">
              <w:rPr>
                <w:rFonts w:ascii="Times New Roman" w:hAnsi="Times New Roman" w:cs="Times New Roman"/>
              </w:rPr>
              <w:t xml:space="preserve">431347.66 </w:t>
            </w:r>
          </w:p>
        </w:tc>
        <w:tc>
          <w:tcPr>
            <w:tcW w:w="142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spacing w:after="0" w:line="240" w:lineRule="auto"/>
              <w:jc w:val="center"/>
              <w:rPr>
                <w:rFonts w:ascii="Times New Roman" w:eastAsia="Calibri" w:hAnsi="Times New Roman" w:cs="Times New Roman"/>
                <w:spacing w:val="-2"/>
                <w:lang w:eastAsia="ru-RU"/>
              </w:rPr>
            </w:pPr>
            <w:r w:rsidRPr="0002195E">
              <w:rPr>
                <w:rFonts w:ascii="Times New Roman" w:hAnsi="Times New Roman" w:cs="Times New Roman"/>
              </w:rPr>
              <w:t xml:space="preserve">2213036.35 </w:t>
            </w:r>
          </w:p>
        </w:tc>
        <w:tc>
          <w:tcPr>
            <w:tcW w:w="2405"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8"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spacing w:after="0" w:line="240" w:lineRule="auto"/>
              <w:jc w:val="center"/>
              <w:rPr>
                <w:rFonts w:ascii="Times New Roman" w:eastAsia="Calibri" w:hAnsi="Times New Roman" w:cs="Times New Roman"/>
                <w:spacing w:val="-2"/>
                <w:lang w:eastAsia="ru-RU"/>
              </w:rPr>
            </w:pPr>
            <w:r w:rsidRPr="0002195E">
              <w:rPr>
                <w:rFonts w:ascii="Times New Roman" w:hAnsi="Times New Roman" w:cs="Times New Roman"/>
              </w:rPr>
              <w:t xml:space="preserve">19 </w:t>
            </w:r>
          </w:p>
        </w:tc>
        <w:tc>
          <w:tcPr>
            <w:tcW w:w="1277"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spacing w:after="0" w:line="240" w:lineRule="auto"/>
              <w:jc w:val="center"/>
              <w:rPr>
                <w:rFonts w:ascii="Times New Roman" w:eastAsia="Calibri" w:hAnsi="Times New Roman" w:cs="Times New Roman"/>
                <w:spacing w:val="-2"/>
                <w:lang w:eastAsia="ru-RU"/>
              </w:rPr>
            </w:pPr>
            <w:r w:rsidRPr="0002195E">
              <w:rPr>
                <w:rFonts w:ascii="Times New Roman" w:hAnsi="Times New Roman" w:cs="Times New Roman"/>
              </w:rPr>
              <w:t xml:space="preserve">431330.68 </w:t>
            </w:r>
          </w:p>
        </w:tc>
        <w:tc>
          <w:tcPr>
            <w:tcW w:w="142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spacing w:after="0" w:line="240" w:lineRule="auto"/>
              <w:jc w:val="center"/>
              <w:rPr>
                <w:rFonts w:ascii="Times New Roman" w:eastAsia="Calibri" w:hAnsi="Times New Roman" w:cs="Times New Roman"/>
                <w:spacing w:val="-2"/>
                <w:lang w:eastAsia="ru-RU"/>
              </w:rPr>
            </w:pPr>
            <w:r w:rsidRPr="0002195E">
              <w:rPr>
                <w:rFonts w:ascii="Times New Roman" w:hAnsi="Times New Roman" w:cs="Times New Roman"/>
              </w:rPr>
              <w:t xml:space="preserve">2213029.10 </w:t>
            </w:r>
          </w:p>
        </w:tc>
        <w:tc>
          <w:tcPr>
            <w:tcW w:w="2405"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8"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spacing w:after="0" w:line="240" w:lineRule="auto"/>
              <w:jc w:val="center"/>
              <w:rPr>
                <w:rFonts w:ascii="Times New Roman" w:eastAsia="Calibri" w:hAnsi="Times New Roman" w:cs="Times New Roman"/>
                <w:spacing w:val="-2"/>
                <w:lang w:eastAsia="ru-RU"/>
              </w:rPr>
            </w:pPr>
            <w:r w:rsidRPr="0002195E">
              <w:rPr>
                <w:rFonts w:ascii="Times New Roman" w:hAnsi="Times New Roman" w:cs="Times New Roman"/>
              </w:rPr>
              <w:t xml:space="preserve">20 </w:t>
            </w:r>
          </w:p>
        </w:tc>
        <w:tc>
          <w:tcPr>
            <w:tcW w:w="1277"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spacing w:after="0" w:line="240" w:lineRule="auto"/>
              <w:jc w:val="center"/>
              <w:rPr>
                <w:rFonts w:ascii="Times New Roman" w:eastAsia="Calibri" w:hAnsi="Times New Roman" w:cs="Times New Roman"/>
                <w:spacing w:val="-2"/>
                <w:lang w:eastAsia="ru-RU"/>
              </w:rPr>
            </w:pPr>
            <w:r w:rsidRPr="0002195E">
              <w:rPr>
                <w:rFonts w:ascii="Times New Roman" w:hAnsi="Times New Roman" w:cs="Times New Roman"/>
              </w:rPr>
              <w:t xml:space="preserve">431318.36 </w:t>
            </w:r>
          </w:p>
        </w:tc>
        <w:tc>
          <w:tcPr>
            <w:tcW w:w="142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spacing w:after="0" w:line="240" w:lineRule="auto"/>
              <w:jc w:val="center"/>
              <w:rPr>
                <w:rFonts w:ascii="Times New Roman" w:eastAsia="Calibri" w:hAnsi="Times New Roman" w:cs="Times New Roman"/>
                <w:spacing w:val="-2"/>
                <w:lang w:eastAsia="ru-RU"/>
              </w:rPr>
            </w:pPr>
            <w:r w:rsidRPr="0002195E">
              <w:rPr>
                <w:rFonts w:ascii="Times New Roman" w:hAnsi="Times New Roman" w:cs="Times New Roman"/>
              </w:rPr>
              <w:t xml:space="preserve">2213022.14 </w:t>
            </w:r>
          </w:p>
        </w:tc>
        <w:tc>
          <w:tcPr>
            <w:tcW w:w="2405"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8"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spacing w:after="0" w:line="240" w:lineRule="auto"/>
              <w:jc w:val="center"/>
              <w:rPr>
                <w:rFonts w:ascii="Times New Roman" w:eastAsia="Calibri" w:hAnsi="Times New Roman" w:cs="Times New Roman"/>
                <w:spacing w:val="-2"/>
                <w:lang w:eastAsia="ru-RU"/>
              </w:rPr>
            </w:pPr>
            <w:r w:rsidRPr="0002195E">
              <w:rPr>
                <w:rFonts w:ascii="Times New Roman" w:hAnsi="Times New Roman" w:cs="Times New Roman"/>
              </w:rPr>
              <w:lastRenderedPageBreak/>
              <w:t xml:space="preserve">21 </w:t>
            </w:r>
          </w:p>
        </w:tc>
        <w:tc>
          <w:tcPr>
            <w:tcW w:w="1277"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spacing w:after="0" w:line="240" w:lineRule="auto"/>
              <w:jc w:val="center"/>
              <w:rPr>
                <w:rFonts w:ascii="Times New Roman" w:eastAsia="Calibri" w:hAnsi="Times New Roman" w:cs="Times New Roman"/>
                <w:spacing w:val="-2"/>
                <w:lang w:eastAsia="ru-RU"/>
              </w:rPr>
            </w:pPr>
            <w:r w:rsidRPr="0002195E">
              <w:rPr>
                <w:rFonts w:ascii="Times New Roman" w:hAnsi="Times New Roman" w:cs="Times New Roman"/>
              </w:rPr>
              <w:t xml:space="preserve">431306.04 </w:t>
            </w:r>
          </w:p>
        </w:tc>
        <w:tc>
          <w:tcPr>
            <w:tcW w:w="142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spacing w:after="0" w:line="240" w:lineRule="auto"/>
              <w:jc w:val="center"/>
              <w:rPr>
                <w:rFonts w:ascii="Times New Roman" w:eastAsia="Calibri" w:hAnsi="Times New Roman" w:cs="Times New Roman"/>
                <w:spacing w:val="-2"/>
                <w:lang w:eastAsia="ru-RU"/>
              </w:rPr>
            </w:pPr>
            <w:r w:rsidRPr="0002195E">
              <w:rPr>
                <w:rFonts w:ascii="Times New Roman" w:hAnsi="Times New Roman" w:cs="Times New Roman"/>
              </w:rPr>
              <w:t xml:space="preserve">2213015.18 </w:t>
            </w:r>
          </w:p>
        </w:tc>
        <w:tc>
          <w:tcPr>
            <w:tcW w:w="2405"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8"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spacing w:after="0" w:line="240" w:lineRule="auto"/>
              <w:jc w:val="center"/>
              <w:rPr>
                <w:rFonts w:ascii="Times New Roman" w:eastAsia="Calibri" w:hAnsi="Times New Roman" w:cs="Times New Roman"/>
                <w:spacing w:val="-2"/>
                <w:lang w:eastAsia="ru-RU"/>
              </w:rPr>
            </w:pPr>
            <w:r w:rsidRPr="0002195E">
              <w:rPr>
                <w:rFonts w:ascii="Times New Roman" w:hAnsi="Times New Roman" w:cs="Times New Roman"/>
              </w:rPr>
              <w:t xml:space="preserve">22 </w:t>
            </w:r>
          </w:p>
        </w:tc>
        <w:tc>
          <w:tcPr>
            <w:tcW w:w="1277"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spacing w:after="0" w:line="240" w:lineRule="auto"/>
              <w:jc w:val="center"/>
              <w:rPr>
                <w:rFonts w:ascii="Times New Roman" w:eastAsia="Calibri" w:hAnsi="Times New Roman" w:cs="Times New Roman"/>
                <w:spacing w:val="-2"/>
                <w:lang w:eastAsia="ru-RU"/>
              </w:rPr>
            </w:pPr>
            <w:r w:rsidRPr="0002195E">
              <w:rPr>
                <w:rFonts w:ascii="Times New Roman" w:hAnsi="Times New Roman" w:cs="Times New Roman"/>
              </w:rPr>
              <w:t xml:space="preserve">431300.08 </w:t>
            </w:r>
          </w:p>
        </w:tc>
        <w:tc>
          <w:tcPr>
            <w:tcW w:w="142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spacing w:after="0" w:line="240" w:lineRule="auto"/>
              <w:jc w:val="center"/>
              <w:rPr>
                <w:rFonts w:ascii="Times New Roman" w:eastAsia="Calibri" w:hAnsi="Times New Roman" w:cs="Times New Roman"/>
                <w:spacing w:val="-2"/>
                <w:lang w:eastAsia="ru-RU"/>
              </w:rPr>
            </w:pPr>
            <w:r w:rsidRPr="0002195E">
              <w:rPr>
                <w:rFonts w:ascii="Times New Roman" w:hAnsi="Times New Roman" w:cs="Times New Roman"/>
              </w:rPr>
              <w:t xml:space="preserve">2213010.74 </w:t>
            </w:r>
          </w:p>
        </w:tc>
        <w:tc>
          <w:tcPr>
            <w:tcW w:w="2405"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8"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spacing w:after="0" w:line="240" w:lineRule="auto"/>
              <w:jc w:val="center"/>
              <w:rPr>
                <w:rFonts w:ascii="Times New Roman" w:eastAsia="Calibri" w:hAnsi="Times New Roman" w:cs="Times New Roman"/>
                <w:spacing w:val="-2"/>
                <w:lang w:eastAsia="ru-RU"/>
              </w:rPr>
            </w:pPr>
            <w:r w:rsidRPr="0002195E">
              <w:rPr>
                <w:rFonts w:ascii="Times New Roman" w:hAnsi="Times New Roman" w:cs="Times New Roman"/>
              </w:rPr>
              <w:t xml:space="preserve">23 </w:t>
            </w:r>
          </w:p>
        </w:tc>
        <w:tc>
          <w:tcPr>
            <w:tcW w:w="1277"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spacing w:after="0" w:line="240" w:lineRule="auto"/>
              <w:jc w:val="center"/>
              <w:rPr>
                <w:rFonts w:ascii="Times New Roman" w:eastAsia="Calibri" w:hAnsi="Times New Roman" w:cs="Times New Roman"/>
                <w:spacing w:val="-2"/>
                <w:lang w:eastAsia="ru-RU"/>
              </w:rPr>
            </w:pPr>
            <w:r w:rsidRPr="0002195E">
              <w:rPr>
                <w:rFonts w:ascii="Times New Roman" w:hAnsi="Times New Roman" w:cs="Times New Roman"/>
              </w:rPr>
              <w:t xml:space="preserve">431296.90 </w:t>
            </w:r>
          </w:p>
        </w:tc>
        <w:tc>
          <w:tcPr>
            <w:tcW w:w="142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spacing w:after="0" w:line="240" w:lineRule="auto"/>
              <w:jc w:val="center"/>
              <w:rPr>
                <w:rFonts w:ascii="Times New Roman" w:eastAsia="Calibri" w:hAnsi="Times New Roman" w:cs="Times New Roman"/>
                <w:spacing w:val="-2"/>
                <w:lang w:eastAsia="ru-RU"/>
              </w:rPr>
            </w:pPr>
            <w:r w:rsidRPr="0002195E">
              <w:rPr>
                <w:rFonts w:ascii="Times New Roman" w:hAnsi="Times New Roman" w:cs="Times New Roman"/>
              </w:rPr>
              <w:t xml:space="preserve">2213007.71 </w:t>
            </w:r>
          </w:p>
        </w:tc>
        <w:tc>
          <w:tcPr>
            <w:tcW w:w="2405"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8"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spacing w:after="0" w:line="240" w:lineRule="auto"/>
              <w:jc w:val="center"/>
              <w:rPr>
                <w:rFonts w:ascii="Times New Roman" w:eastAsia="Calibri" w:hAnsi="Times New Roman" w:cs="Times New Roman"/>
                <w:spacing w:val="-2"/>
                <w:lang w:eastAsia="ru-RU"/>
              </w:rPr>
            </w:pPr>
            <w:r w:rsidRPr="0002195E">
              <w:rPr>
                <w:rFonts w:ascii="Times New Roman" w:hAnsi="Times New Roman" w:cs="Times New Roman"/>
              </w:rPr>
              <w:t xml:space="preserve">24 </w:t>
            </w:r>
          </w:p>
        </w:tc>
        <w:tc>
          <w:tcPr>
            <w:tcW w:w="1277"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spacing w:after="0" w:line="240" w:lineRule="auto"/>
              <w:jc w:val="center"/>
              <w:rPr>
                <w:rFonts w:ascii="Times New Roman" w:eastAsia="Calibri" w:hAnsi="Times New Roman" w:cs="Times New Roman"/>
                <w:spacing w:val="-2"/>
                <w:lang w:eastAsia="ru-RU"/>
              </w:rPr>
            </w:pPr>
            <w:r w:rsidRPr="0002195E">
              <w:rPr>
                <w:rFonts w:ascii="Times New Roman" w:hAnsi="Times New Roman" w:cs="Times New Roman"/>
              </w:rPr>
              <w:t xml:space="preserve">431293.32 </w:t>
            </w:r>
          </w:p>
        </w:tc>
        <w:tc>
          <w:tcPr>
            <w:tcW w:w="142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spacing w:after="0" w:line="240" w:lineRule="auto"/>
              <w:jc w:val="center"/>
              <w:rPr>
                <w:rFonts w:ascii="Times New Roman" w:eastAsia="Calibri" w:hAnsi="Times New Roman" w:cs="Times New Roman"/>
                <w:spacing w:val="-2"/>
                <w:lang w:eastAsia="ru-RU"/>
              </w:rPr>
            </w:pPr>
            <w:r w:rsidRPr="0002195E">
              <w:rPr>
                <w:rFonts w:ascii="Times New Roman" w:hAnsi="Times New Roman" w:cs="Times New Roman"/>
              </w:rPr>
              <w:t xml:space="preserve">2213004.34 </w:t>
            </w:r>
          </w:p>
        </w:tc>
        <w:tc>
          <w:tcPr>
            <w:tcW w:w="2405"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8"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spacing w:after="0" w:line="240" w:lineRule="auto"/>
              <w:jc w:val="center"/>
              <w:rPr>
                <w:rFonts w:ascii="Times New Roman" w:eastAsia="Calibri" w:hAnsi="Times New Roman" w:cs="Times New Roman"/>
                <w:spacing w:val="-2"/>
                <w:lang w:eastAsia="ru-RU"/>
              </w:rPr>
            </w:pPr>
            <w:r w:rsidRPr="0002195E">
              <w:rPr>
                <w:rFonts w:ascii="Times New Roman" w:hAnsi="Times New Roman" w:cs="Times New Roman"/>
              </w:rPr>
              <w:t xml:space="preserve">25 </w:t>
            </w:r>
          </w:p>
        </w:tc>
        <w:tc>
          <w:tcPr>
            <w:tcW w:w="1277"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spacing w:after="0" w:line="240" w:lineRule="auto"/>
              <w:jc w:val="center"/>
              <w:rPr>
                <w:rFonts w:ascii="Times New Roman" w:eastAsia="Calibri" w:hAnsi="Times New Roman" w:cs="Times New Roman"/>
                <w:spacing w:val="-2"/>
                <w:lang w:eastAsia="ru-RU"/>
              </w:rPr>
            </w:pPr>
            <w:r w:rsidRPr="0002195E">
              <w:rPr>
                <w:rFonts w:ascii="Times New Roman" w:hAnsi="Times New Roman" w:cs="Times New Roman"/>
              </w:rPr>
              <w:t xml:space="preserve">431291.09 </w:t>
            </w:r>
          </w:p>
        </w:tc>
        <w:tc>
          <w:tcPr>
            <w:tcW w:w="142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spacing w:after="0" w:line="240" w:lineRule="auto"/>
              <w:jc w:val="center"/>
              <w:rPr>
                <w:rFonts w:ascii="Times New Roman" w:eastAsia="Calibri" w:hAnsi="Times New Roman" w:cs="Times New Roman"/>
                <w:spacing w:val="-2"/>
                <w:lang w:eastAsia="ru-RU"/>
              </w:rPr>
            </w:pPr>
            <w:r w:rsidRPr="0002195E">
              <w:rPr>
                <w:rFonts w:ascii="Times New Roman" w:hAnsi="Times New Roman" w:cs="Times New Roman"/>
              </w:rPr>
              <w:t xml:space="preserve">2213003.96 </w:t>
            </w:r>
          </w:p>
        </w:tc>
        <w:tc>
          <w:tcPr>
            <w:tcW w:w="2405"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8"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spacing w:after="0" w:line="240" w:lineRule="auto"/>
              <w:jc w:val="center"/>
              <w:rPr>
                <w:rFonts w:ascii="Times New Roman" w:eastAsia="Calibri" w:hAnsi="Times New Roman" w:cs="Times New Roman"/>
                <w:spacing w:val="-2"/>
                <w:lang w:eastAsia="ru-RU"/>
              </w:rPr>
            </w:pPr>
            <w:r w:rsidRPr="0002195E">
              <w:rPr>
                <w:rFonts w:ascii="Times New Roman" w:hAnsi="Times New Roman" w:cs="Times New Roman"/>
              </w:rPr>
              <w:t xml:space="preserve">26 </w:t>
            </w:r>
          </w:p>
        </w:tc>
        <w:tc>
          <w:tcPr>
            <w:tcW w:w="1277"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spacing w:after="0" w:line="240" w:lineRule="auto"/>
              <w:jc w:val="center"/>
              <w:rPr>
                <w:rFonts w:ascii="Times New Roman" w:eastAsia="Calibri" w:hAnsi="Times New Roman" w:cs="Times New Roman"/>
                <w:spacing w:val="-2"/>
                <w:lang w:eastAsia="ru-RU"/>
              </w:rPr>
            </w:pPr>
            <w:r w:rsidRPr="0002195E">
              <w:rPr>
                <w:rFonts w:ascii="Times New Roman" w:hAnsi="Times New Roman" w:cs="Times New Roman"/>
              </w:rPr>
              <w:t xml:space="preserve">431285.67 </w:t>
            </w:r>
          </w:p>
        </w:tc>
        <w:tc>
          <w:tcPr>
            <w:tcW w:w="142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spacing w:after="0" w:line="240" w:lineRule="auto"/>
              <w:jc w:val="center"/>
              <w:rPr>
                <w:rFonts w:ascii="Times New Roman" w:eastAsia="Calibri" w:hAnsi="Times New Roman" w:cs="Times New Roman"/>
                <w:spacing w:val="-2"/>
                <w:lang w:eastAsia="ru-RU"/>
              </w:rPr>
            </w:pPr>
            <w:r w:rsidRPr="0002195E">
              <w:rPr>
                <w:rFonts w:ascii="Times New Roman" w:hAnsi="Times New Roman" w:cs="Times New Roman"/>
              </w:rPr>
              <w:t xml:space="preserve">2213006.20 </w:t>
            </w:r>
          </w:p>
        </w:tc>
        <w:tc>
          <w:tcPr>
            <w:tcW w:w="2405"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8"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spacing w:after="0" w:line="240" w:lineRule="auto"/>
              <w:jc w:val="center"/>
              <w:rPr>
                <w:rFonts w:ascii="Times New Roman" w:eastAsia="Calibri" w:hAnsi="Times New Roman" w:cs="Times New Roman"/>
                <w:spacing w:val="-2"/>
                <w:lang w:eastAsia="ru-RU"/>
              </w:rPr>
            </w:pPr>
            <w:r w:rsidRPr="0002195E">
              <w:rPr>
                <w:rFonts w:ascii="Times New Roman" w:hAnsi="Times New Roman" w:cs="Times New Roman"/>
              </w:rPr>
              <w:t xml:space="preserve">27 </w:t>
            </w:r>
          </w:p>
        </w:tc>
        <w:tc>
          <w:tcPr>
            <w:tcW w:w="1277"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spacing w:after="0" w:line="240" w:lineRule="auto"/>
              <w:jc w:val="center"/>
              <w:rPr>
                <w:rFonts w:ascii="Times New Roman" w:eastAsia="Calibri" w:hAnsi="Times New Roman" w:cs="Times New Roman"/>
                <w:spacing w:val="-2"/>
                <w:lang w:eastAsia="ru-RU"/>
              </w:rPr>
            </w:pPr>
            <w:r w:rsidRPr="0002195E">
              <w:rPr>
                <w:rFonts w:ascii="Times New Roman" w:hAnsi="Times New Roman" w:cs="Times New Roman"/>
              </w:rPr>
              <w:t xml:space="preserve">431272.03 </w:t>
            </w:r>
          </w:p>
        </w:tc>
        <w:tc>
          <w:tcPr>
            <w:tcW w:w="142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spacing w:after="0" w:line="240" w:lineRule="auto"/>
              <w:jc w:val="center"/>
              <w:rPr>
                <w:rFonts w:ascii="Times New Roman" w:eastAsia="Calibri" w:hAnsi="Times New Roman" w:cs="Times New Roman"/>
                <w:spacing w:val="-2"/>
                <w:lang w:eastAsia="ru-RU"/>
              </w:rPr>
            </w:pPr>
            <w:r w:rsidRPr="0002195E">
              <w:rPr>
                <w:rFonts w:ascii="Times New Roman" w:hAnsi="Times New Roman" w:cs="Times New Roman"/>
              </w:rPr>
              <w:t xml:space="preserve">2213007.77 </w:t>
            </w:r>
          </w:p>
        </w:tc>
        <w:tc>
          <w:tcPr>
            <w:tcW w:w="2405"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8"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spacing w:after="0" w:line="240" w:lineRule="auto"/>
              <w:jc w:val="center"/>
              <w:rPr>
                <w:rFonts w:ascii="Times New Roman" w:eastAsia="Calibri" w:hAnsi="Times New Roman" w:cs="Times New Roman"/>
                <w:spacing w:val="-2"/>
                <w:lang w:eastAsia="ru-RU"/>
              </w:rPr>
            </w:pPr>
            <w:r w:rsidRPr="0002195E">
              <w:rPr>
                <w:rFonts w:ascii="Times New Roman" w:hAnsi="Times New Roman" w:cs="Times New Roman"/>
              </w:rPr>
              <w:t xml:space="preserve">28 </w:t>
            </w:r>
          </w:p>
        </w:tc>
        <w:tc>
          <w:tcPr>
            <w:tcW w:w="1277"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spacing w:after="0" w:line="240" w:lineRule="auto"/>
              <w:jc w:val="center"/>
              <w:rPr>
                <w:rFonts w:ascii="Times New Roman" w:eastAsia="Calibri" w:hAnsi="Times New Roman" w:cs="Times New Roman"/>
                <w:spacing w:val="-2"/>
                <w:lang w:eastAsia="ru-RU"/>
              </w:rPr>
            </w:pPr>
            <w:r w:rsidRPr="0002195E">
              <w:rPr>
                <w:rFonts w:ascii="Times New Roman" w:hAnsi="Times New Roman" w:cs="Times New Roman"/>
              </w:rPr>
              <w:t xml:space="preserve">431257.97 </w:t>
            </w:r>
          </w:p>
        </w:tc>
        <w:tc>
          <w:tcPr>
            <w:tcW w:w="142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spacing w:after="0" w:line="240" w:lineRule="auto"/>
              <w:jc w:val="center"/>
              <w:rPr>
                <w:rFonts w:ascii="Times New Roman" w:eastAsia="Calibri" w:hAnsi="Times New Roman" w:cs="Times New Roman"/>
                <w:spacing w:val="-2"/>
                <w:lang w:eastAsia="ru-RU"/>
              </w:rPr>
            </w:pPr>
            <w:r w:rsidRPr="0002195E">
              <w:rPr>
                <w:rFonts w:ascii="Times New Roman" w:hAnsi="Times New Roman" w:cs="Times New Roman"/>
              </w:rPr>
              <w:t xml:space="preserve">2213009.64 </w:t>
            </w:r>
          </w:p>
        </w:tc>
        <w:tc>
          <w:tcPr>
            <w:tcW w:w="2405"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8"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spacing w:after="0" w:line="240" w:lineRule="auto"/>
              <w:jc w:val="center"/>
              <w:rPr>
                <w:rFonts w:ascii="Times New Roman" w:eastAsia="Calibri" w:hAnsi="Times New Roman" w:cs="Times New Roman"/>
                <w:spacing w:val="-2"/>
                <w:lang w:eastAsia="ru-RU"/>
              </w:rPr>
            </w:pPr>
            <w:r w:rsidRPr="0002195E">
              <w:rPr>
                <w:rFonts w:ascii="Times New Roman" w:hAnsi="Times New Roman" w:cs="Times New Roman"/>
              </w:rPr>
              <w:t xml:space="preserve">29 </w:t>
            </w:r>
          </w:p>
        </w:tc>
        <w:tc>
          <w:tcPr>
            <w:tcW w:w="1277"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spacing w:after="0" w:line="240" w:lineRule="auto"/>
              <w:jc w:val="center"/>
              <w:rPr>
                <w:rFonts w:ascii="Times New Roman" w:eastAsia="Calibri" w:hAnsi="Times New Roman" w:cs="Times New Roman"/>
                <w:spacing w:val="-2"/>
                <w:lang w:eastAsia="ru-RU"/>
              </w:rPr>
            </w:pPr>
            <w:r w:rsidRPr="0002195E">
              <w:rPr>
                <w:rFonts w:ascii="Times New Roman" w:hAnsi="Times New Roman" w:cs="Times New Roman"/>
              </w:rPr>
              <w:t xml:space="preserve">431242.21 </w:t>
            </w:r>
          </w:p>
        </w:tc>
        <w:tc>
          <w:tcPr>
            <w:tcW w:w="142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spacing w:after="0" w:line="240" w:lineRule="auto"/>
              <w:jc w:val="center"/>
              <w:rPr>
                <w:rFonts w:ascii="Times New Roman" w:eastAsia="Calibri" w:hAnsi="Times New Roman" w:cs="Times New Roman"/>
                <w:spacing w:val="-2"/>
                <w:lang w:eastAsia="ru-RU"/>
              </w:rPr>
            </w:pPr>
            <w:r w:rsidRPr="0002195E">
              <w:rPr>
                <w:rFonts w:ascii="Times New Roman" w:hAnsi="Times New Roman" w:cs="Times New Roman"/>
              </w:rPr>
              <w:t xml:space="preserve">2213014.56 </w:t>
            </w:r>
          </w:p>
        </w:tc>
        <w:tc>
          <w:tcPr>
            <w:tcW w:w="2405"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8"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spacing w:after="0" w:line="240" w:lineRule="auto"/>
              <w:jc w:val="center"/>
              <w:rPr>
                <w:rFonts w:ascii="Times New Roman" w:eastAsia="Calibri" w:hAnsi="Times New Roman" w:cs="Times New Roman"/>
                <w:spacing w:val="-2"/>
                <w:lang w:eastAsia="ru-RU"/>
              </w:rPr>
            </w:pPr>
            <w:r w:rsidRPr="0002195E">
              <w:rPr>
                <w:rFonts w:ascii="Times New Roman" w:hAnsi="Times New Roman" w:cs="Times New Roman"/>
              </w:rPr>
              <w:t xml:space="preserve">30 </w:t>
            </w:r>
          </w:p>
        </w:tc>
        <w:tc>
          <w:tcPr>
            <w:tcW w:w="1277"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spacing w:after="0" w:line="240" w:lineRule="auto"/>
              <w:jc w:val="center"/>
              <w:rPr>
                <w:rFonts w:ascii="Times New Roman" w:eastAsia="Calibri" w:hAnsi="Times New Roman" w:cs="Times New Roman"/>
                <w:spacing w:val="-2"/>
                <w:lang w:eastAsia="ru-RU"/>
              </w:rPr>
            </w:pPr>
            <w:r w:rsidRPr="0002195E">
              <w:rPr>
                <w:rFonts w:ascii="Times New Roman" w:hAnsi="Times New Roman" w:cs="Times New Roman"/>
              </w:rPr>
              <w:t xml:space="preserve">431233.89 </w:t>
            </w:r>
          </w:p>
        </w:tc>
        <w:tc>
          <w:tcPr>
            <w:tcW w:w="142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spacing w:after="0" w:line="240" w:lineRule="auto"/>
              <w:jc w:val="center"/>
              <w:rPr>
                <w:rFonts w:ascii="Times New Roman" w:eastAsia="Calibri" w:hAnsi="Times New Roman" w:cs="Times New Roman"/>
                <w:spacing w:val="-2"/>
                <w:lang w:eastAsia="ru-RU"/>
              </w:rPr>
            </w:pPr>
            <w:r w:rsidRPr="0002195E">
              <w:rPr>
                <w:rFonts w:ascii="Times New Roman" w:hAnsi="Times New Roman" w:cs="Times New Roman"/>
              </w:rPr>
              <w:t xml:space="preserve">2213016.56 </w:t>
            </w:r>
          </w:p>
        </w:tc>
        <w:tc>
          <w:tcPr>
            <w:tcW w:w="2405"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8"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spacing w:after="0" w:line="240" w:lineRule="auto"/>
              <w:jc w:val="center"/>
              <w:rPr>
                <w:rFonts w:ascii="Times New Roman" w:eastAsia="Calibri" w:hAnsi="Times New Roman" w:cs="Times New Roman"/>
                <w:spacing w:val="-2"/>
                <w:lang w:eastAsia="ru-RU"/>
              </w:rPr>
            </w:pPr>
            <w:r w:rsidRPr="0002195E">
              <w:rPr>
                <w:rFonts w:ascii="Times New Roman" w:hAnsi="Times New Roman" w:cs="Times New Roman"/>
              </w:rPr>
              <w:t xml:space="preserve">31 </w:t>
            </w:r>
          </w:p>
        </w:tc>
        <w:tc>
          <w:tcPr>
            <w:tcW w:w="1277"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spacing w:after="0" w:line="240" w:lineRule="auto"/>
              <w:jc w:val="center"/>
              <w:rPr>
                <w:rFonts w:ascii="Times New Roman" w:eastAsia="Calibri" w:hAnsi="Times New Roman" w:cs="Times New Roman"/>
                <w:spacing w:val="-2"/>
                <w:lang w:eastAsia="ru-RU"/>
              </w:rPr>
            </w:pPr>
            <w:r w:rsidRPr="0002195E">
              <w:rPr>
                <w:rFonts w:ascii="Times New Roman" w:hAnsi="Times New Roman" w:cs="Times New Roman"/>
              </w:rPr>
              <w:t xml:space="preserve">431206.05 </w:t>
            </w:r>
          </w:p>
        </w:tc>
        <w:tc>
          <w:tcPr>
            <w:tcW w:w="142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spacing w:after="0" w:line="240" w:lineRule="auto"/>
              <w:jc w:val="center"/>
              <w:rPr>
                <w:rFonts w:ascii="Times New Roman" w:eastAsia="Calibri" w:hAnsi="Times New Roman" w:cs="Times New Roman"/>
                <w:spacing w:val="-2"/>
                <w:lang w:eastAsia="ru-RU"/>
              </w:rPr>
            </w:pPr>
            <w:r w:rsidRPr="0002195E">
              <w:rPr>
                <w:rFonts w:ascii="Times New Roman" w:hAnsi="Times New Roman" w:cs="Times New Roman"/>
              </w:rPr>
              <w:t xml:space="preserve">2213026.23 </w:t>
            </w:r>
          </w:p>
        </w:tc>
        <w:tc>
          <w:tcPr>
            <w:tcW w:w="2405"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8"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spacing w:after="0" w:line="240" w:lineRule="auto"/>
              <w:jc w:val="center"/>
              <w:rPr>
                <w:rFonts w:ascii="Times New Roman" w:eastAsia="Calibri" w:hAnsi="Times New Roman" w:cs="Times New Roman"/>
                <w:spacing w:val="-2"/>
                <w:lang w:eastAsia="ru-RU"/>
              </w:rPr>
            </w:pPr>
            <w:r w:rsidRPr="0002195E">
              <w:rPr>
                <w:rFonts w:ascii="Times New Roman" w:hAnsi="Times New Roman" w:cs="Times New Roman"/>
              </w:rPr>
              <w:t xml:space="preserve">32 </w:t>
            </w:r>
          </w:p>
        </w:tc>
        <w:tc>
          <w:tcPr>
            <w:tcW w:w="1277"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spacing w:after="0" w:line="240" w:lineRule="auto"/>
              <w:jc w:val="center"/>
              <w:rPr>
                <w:rFonts w:ascii="Times New Roman" w:eastAsia="Calibri" w:hAnsi="Times New Roman" w:cs="Times New Roman"/>
                <w:spacing w:val="-2"/>
                <w:lang w:eastAsia="ru-RU"/>
              </w:rPr>
            </w:pPr>
            <w:r w:rsidRPr="0002195E">
              <w:rPr>
                <w:rFonts w:ascii="Times New Roman" w:hAnsi="Times New Roman" w:cs="Times New Roman"/>
              </w:rPr>
              <w:t>431202.5</w:t>
            </w:r>
            <w:r>
              <w:rPr>
                <w:rFonts w:ascii="Times New Roman" w:hAnsi="Times New Roman" w:cs="Times New Roman"/>
              </w:rPr>
              <w:t>6</w:t>
            </w:r>
            <w:r w:rsidRPr="0002195E">
              <w:rPr>
                <w:rFonts w:ascii="Times New Roman" w:hAnsi="Times New Roman" w:cs="Times New Roman"/>
              </w:rPr>
              <w:t xml:space="preserve"> </w:t>
            </w:r>
          </w:p>
        </w:tc>
        <w:tc>
          <w:tcPr>
            <w:tcW w:w="142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spacing w:after="0" w:line="240" w:lineRule="auto"/>
              <w:jc w:val="center"/>
              <w:rPr>
                <w:rFonts w:ascii="Times New Roman" w:eastAsia="Calibri" w:hAnsi="Times New Roman" w:cs="Times New Roman"/>
                <w:spacing w:val="-2"/>
                <w:lang w:eastAsia="ru-RU"/>
              </w:rPr>
            </w:pPr>
            <w:r w:rsidRPr="0002195E">
              <w:rPr>
                <w:rFonts w:ascii="Times New Roman" w:hAnsi="Times New Roman" w:cs="Times New Roman"/>
              </w:rPr>
              <w:t>2213016.2</w:t>
            </w:r>
            <w:r>
              <w:rPr>
                <w:rFonts w:ascii="Times New Roman" w:hAnsi="Times New Roman" w:cs="Times New Roman"/>
              </w:rPr>
              <w:t>9</w:t>
            </w:r>
            <w:r w:rsidRPr="0002195E">
              <w:rPr>
                <w:rFonts w:ascii="Times New Roman" w:hAnsi="Times New Roman" w:cs="Times New Roman"/>
              </w:rPr>
              <w:t xml:space="preserve"> </w:t>
            </w:r>
          </w:p>
        </w:tc>
        <w:tc>
          <w:tcPr>
            <w:tcW w:w="2405"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8"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spacing w:after="0" w:line="240" w:lineRule="auto"/>
              <w:jc w:val="center"/>
              <w:rPr>
                <w:rFonts w:ascii="Times New Roman" w:eastAsia="Calibri" w:hAnsi="Times New Roman" w:cs="Times New Roman"/>
                <w:spacing w:val="-2"/>
                <w:lang w:eastAsia="ru-RU"/>
              </w:rPr>
            </w:pPr>
            <w:r w:rsidRPr="0002195E">
              <w:rPr>
                <w:rFonts w:ascii="Times New Roman" w:hAnsi="Times New Roman" w:cs="Times New Roman"/>
              </w:rPr>
              <w:t xml:space="preserve">33 </w:t>
            </w:r>
          </w:p>
        </w:tc>
        <w:tc>
          <w:tcPr>
            <w:tcW w:w="1277"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spacing w:after="0" w:line="240" w:lineRule="auto"/>
              <w:jc w:val="center"/>
              <w:rPr>
                <w:rFonts w:ascii="Times New Roman" w:eastAsia="Calibri" w:hAnsi="Times New Roman" w:cs="Times New Roman"/>
                <w:spacing w:val="-2"/>
                <w:lang w:eastAsia="ru-RU"/>
              </w:rPr>
            </w:pPr>
            <w:r w:rsidRPr="0002195E">
              <w:rPr>
                <w:rFonts w:ascii="Times New Roman" w:hAnsi="Times New Roman" w:cs="Times New Roman"/>
              </w:rPr>
              <w:t xml:space="preserve">431235.78 </w:t>
            </w:r>
          </w:p>
        </w:tc>
        <w:tc>
          <w:tcPr>
            <w:tcW w:w="142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spacing w:after="0" w:line="240" w:lineRule="auto"/>
              <w:jc w:val="center"/>
              <w:rPr>
                <w:rFonts w:ascii="Times New Roman" w:eastAsia="Calibri" w:hAnsi="Times New Roman" w:cs="Times New Roman"/>
                <w:spacing w:val="-2"/>
                <w:lang w:eastAsia="ru-RU"/>
              </w:rPr>
            </w:pPr>
            <w:r w:rsidRPr="0002195E">
              <w:rPr>
                <w:rFonts w:ascii="Times New Roman" w:hAnsi="Times New Roman" w:cs="Times New Roman"/>
              </w:rPr>
              <w:t>2213000.9</w:t>
            </w:r>
            <w:r>
              <w:rPr>
                <w:rFonts w:ascii="Times New Roman" w:hAnsi="Times New Roman" w:cs="Times New Roman"/>
              </w:rPr>
              <w:t>9</w:t>
            </w:r>
            <w:r w:rsidRPr="0002195E">
              <w:rPr>
                <w:rFonts w:ascii="Times New Roman" w:hAnsi="Times New Roman" w:cs="Times New Roman"/>
              </w:rPr>
              <w:t xml:space="preserve"> </w:t>
            </w:r>
          </w:p>
        </w:tc>
        <w:tc>
          <w:tcPr>
            <w:tcW w:w="2405"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8"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spacing w:after="0" w:line="240" w:lineRule="auto"/>
              <w:jc w:val="center"/>
              <w:rPr>
                <w:rFonts w:ascii="Times New Roman" w:hAnsi="Times New Roman" w:cs="Times New Roman"/>
              </w:rPr>
            </w:pPr>
            <w:r w:rsidRPr="0002195E">
              <w:rPr>
                <w:rFonts w:ascii="Times New Roman" w:hAnsi="Times New Roman" w:cs="Times New Roman"/>
              </w:rPr>
              <w:t xml:space="preserve">1 </w:t>
            </w:r>
          </w:p>
        </w:tc>
        <w:tc>
          <w:tcPr>
            <w:tcW w:w="1277"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spacing w:after="0" w:line="240" w:lineRule="auto"/>
              <w:jc w:val="center"/>
              <w:rPr>
                <w:rFonts w:ascii="Times New Roman" w:hAnsi="Times New Roman" w:cs="Times New Roman"/>
              </w:rPr>
            </w:pPr>
            <w:r w:rsidRPr="0002195E">
              <w:rPr>
                <w:rFonts w:ascii="Times New Roman" w:hAnsi="Times New Roman" w:cs="Times New Roman"/>
              </w:rPr>
              <w:t xml:space="preserve">431319.62 </w:t>
            </w:r>
          </w:p>
        </w:tc>
        <w:tc>
          <w:tcPr>
            <w:tcW w:w="142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spacing w:after="0" w:line="240" w:lineRule="auto"/>
              <w:jc w:val="center"/>
              <w:rPr>
                <w:rFonts w:ascii="Times New Roman" w:hAnsi="Times New Roman" w:cs="Times New Roman"/>
              </w:rPr>
            </w:pPr>
            <w:r w:rsidRPr="0002195E">
              <w:rPr>
                <w:rFonts w:ascii="Times New Roman" w:hAnsi="Times New Roman" w:cs="Times New Roman"/>
              </w:rPr>
              <w:t xml:space="preserve">2212974.11 </w:t>
            </w:r>
          </w:p>
        </w:tc>
        <w:tc>
          <w:tcPr>
            <w:tcW w:w="2405"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3F33F6"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0561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bl>
    <w:p w:rsidR="00A41BD0" w:rsidRPr="0022509E" w:rsidRDefault="00A41BD0" w:rsidP="00A41BD0">
      <w:pPr>
        <w:keepNext/>
        <w:widowControl w:val="0"/>
        <w:autoSpaceDE w:val="0"/>
        <w:autoSpaceDN w:val="0"/>
        <w:adjustRightInd w:val="0"/>
        <w:spacing w:after="0" w:line="240" w:lineRule="auto"/>
        <w:rPr>
          <w:rFonts w:ascii="Times New Roman" w:eastAsia="Times New Roman" w:hAnsi="Times New Roman" w:cs="Times New Roman"/>
          <w:b/>
          <w:bCs/>
          <w:color w:val="26282F"/>
          <w:sz w:val="18"/>
          <w:szCs w:val="28"/>
          <w:lang w:eastAsia="ru-RU"/>
        </w:rPr>
      </w:pPr>
    </w:p>
    <w:p w:rsidR="00A41BD0" w:rsidRPr="00C0550C" w:rsidRDefault="00A41BD0" w:rsidP="00A41BD0">
      <w:pPr>
        <w:keepNext/>
        <w:widowControl w:val="0"/>
        <w:autoSpaceDE w:val="0"/>
        <w:autoSpaceDN w:val="0"/>
        <w:adjustRightInd w:val="0"/>
        <w:spacing w:after="0" w:line="240" w:lineRule="auto"/>
        <w:jc w:val="center"/>
        <w:rPr>
          <w:rFonts w:ascii="Times New Roman" w:eastAsia="Times New Roman" w:hAnsi="Times New Roman" w:cs="Times New Roman"/>
          <w:bCs/>
          <w:color w:val="26282F"/>
          <w:sz w:val="28"/>
          <w:szCs w:val="28"/>
          <w:lang w:eastAsia="ru-RU"/>
        </w:rPr>
      </w:pPr>
      <w:r w:rsidRPr="00C0550C">
        <w:rPr>
          <w:rFonts w:ascii="Times New Roman" w:eastAsia="Times New Roman" w:hAnsi="Times New Roman" w:cs="Times New Roman"/>
          <w:bCs/>
          <w:color w:val="26282F"/>
          <w:sz w:val="28"/>
          <w:szCs w:val="28"/>
          <w:lang w:eastAsia="ru-RU"/>
        </w:rPr>
        <w:t>Раздел 3</w:t>
      </w: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969"/>
        <w:gridCol w:w="1197"/>
        <w:gridCol w:w="1311"/>
        <w:gridCol w:w="1088"/>
        <w:gridCol w:w="1134"/>
        <w:gridCol w:w="1559"/>
        <w:gridCol w:w="1560"/>
        <w:gridCol w:w="1134"/>
      </w:tblGrid>
      <w:tr w:rsidR="00A41BD0" w:rsidRPr="00C0550C" w:rsidTr="004D2977">
        <w:tc>
          <w:tcPr>
            <w:tcW w:w="9952" w:type="dxa"/>
            <w:gridSpan w:val="8"/>
            <w:tcBorders>
              <w:top w:val="single" w:sz="4" w:space="0" w:color="auto"/>
              <w:bottom w:val="single" w:sz="4" w:space="0" w:color="auto"/>
              <w:right w:val="single" w:sz="4" w:space="0" w:color="auto"/>
            </w:tcBorders>
          </w:tcPr>
          <w:p w:rsidR="00A41BD0" w:rsidRPr="00C0550C" w:rsidRDefault="00A41BD0" w:rsidP="004D2977">
            <w:pPr>
              <w:keepNext/>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bCs/>
                <w:color w:val="26282F"/>
                <w:lang w:eastAsia="ru-RU"/>
              </w:rPr>
              <w:t>Сведения о местоположении измененных (уточненных) границ объекта</w:t>
            </w:r>
          </w:p>
        </w:tc>
      </w:tr>
      <w:tr w:rsidR="00A41BD0" w:rsidRPr="00C0550C" w:rsidTr="004D2977">
        <w:tc>
          <w:tcPr>
            <w:tcW w:w="9952" w:type="dxa"/>
            <w:gridSpan w:val="8"/>
            <w:tcBorders>
              <w:top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 xml:space="preserve">1. Система координат: </w:t>
            </w:r>
          </w:p>
        </w:tc>
      </w:tr>
      <w:tr w:rsidR="00A41BD0" w:rsidRPr="00C0550C" w:rsidTr="004D2977">
        <w:tc>
          <w:tcPr>
            <w:tcW w:w="9952" w:type="dxa"/>
            <w:gridSpan w:val="8"/>
            <w:tcBorders>
              <w:top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2. Сведения о характерных точках границ объекта</w:t>
            </w:r>
          </w:p>
        </w:tc>
      </w:tr>
      <w:tr w:rsidR="00A41BD0" w:rsidRPr="00C0550C" w:rsidTr="004D2977">
        <w:tc>
          <w:tcPr>
            <w:tcW w:w="969" w:type="dxa"/>
            <w:vMerge w:val="restart"/>
            <w:tcBorders>
              <w:top w:val="single" w:sz="4" w:space="0" w:color="auto"/>
              <w:bottom w:val="nil"/>
              <w:right w:val="single" w:sz="4" w:space="0" w:color="auto"/>
            </w:tcBorders>
            <w:vAlign w:val="center"/>
          </w:tcPr>
          <w:p w:rsidR="00A41BD0" w:rsidRPr="00C0550C" w:rsidRDefault="00A41BD0" w:rsidP="004D2977">
            <w:pPr>
              <w:autoSpaceDE w:val="0"/>
              <w:autoSpaceDN w:val="0"/>
              <w:adjustRightInd w:val="0"/>
              <w:spacing w:after="0" w:line="240" w:lineRule="auto"/>
              <w:ind w:left="-57" w:right="-57"/>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Обозна-чение харак-терных точек границ</w:t>
            </w:r>
          </w:p>
        </w:tc>
        <w:tc>
          <w:tcPr>
            <w:tcW w:w="2508" w:type="dxa"/>
            <w:gridSpan w:val="2"/>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Существующие координаты, м</w:t>
            </w:r>
          </w:p>
        </w:tc>
        <w:tc>
          <w:tcPr>
            <w:tcW w:w="2222" w:type="dxa"/>
            <w:gridSpan w:val="2"/>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Измененные (уточненные) координаты, м</w:t>
            </w:r>
          </w:p>
        </w:tc>
        <w:tc>
          <w:tcPr>
            <w:tcW w:w="1559" w:type="dxa"/>
            <w:vMerge w:val="restart"/>
            <w:tcBorders>
              <w:top w:val="single" w:sz="4" w:space="0" w:color="auto"/>
              <w:left w:val="single" w:sz="4" w:space="0" w:color="auto"/>
              <w:bottom w:val="nil"/>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Метод определения координат характерной точки</w:t>
            </w:r>
          </w:p>
        </w:tc>
        <w:tc>
          <w:tcPr>
            <w:tcW w:w="1560" w:type="dxa"/>
            <w:vMerge w:val="restart"/>
            <w:tcBorders>
              <w:top w:val="single" w:sz="4" w:space="0" w:color="auto"/>
              <w:left w:val="single" w:sz="4" w:space="0" w:color="auto"/>
              <w:bottom w:val="nil"/>
              <w:right w:val="single" w:sz="4" w:space="0" w:color="auto"/>
            </w:tcBorders>
            <w:vAlign w:val="center"/>
          </w:tcPr>
          <w:p w:rsidR="00A41BD0" w:rsidRPr="00C0550C" w:rsidRDefault="00A41BD0" w:rsidP="004D2977">
            <w:pPr>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Средняя квадра-тическая погрешность положения характерной точки (Mt), м</w:t>
            </w:r>
          </w:p>
        </w:tc>
        <w:tc>
          <w:tcPr>
            <w:tcW w:w="1134" w:type="dxa"/>
            <w:vMerge w:val="restart"/>
            <w:tcBorders>
              <w:top w:val="single" w:sz="4" w:space="0" w:color="auto"/>
              <w:left w:val="single" w:sz="4" w:space="0" w:color="auto"/>
              <w:bottom w:val="nil"/>
            </w:tcBorders>
            <w:vAlign w:val="center"/>
          </w:tcPr>
          <w:p w:rsidR="00A41BD0" w:rsidRPr="00C0550C" w:rsidRDefault="00A41BD0" w:rsidP="004D2977">
            <w:pPr>
              <w:autoSpaceDE w:val="0"/>
              <w:autoSpaceDN w:val="0"/>
              <w:adjustRightInd w:val="0"/>
              <w:spacing w:after="0" w:line="240" w:lineRule="auto"/>
              <w:ind w:left="-57" w:right="-57"/>
              <w:jc w:val="center"/>
              <w:rPr>
                <w:rFonts w:ascii="Times New Roman" w:eastAsia="Times New Roman" w:hAnsi="Times New Roman" w:cs="Times New Roman"/>
                <w:lang w:eastAsia="ru-RU"/>
              </w:rPr>
            </w:pPr>
            <w:r>
              <w:rPr>
                <w:rFonts w:ascii="Times New Roman" w:eastAsia="Times New Roman" w:hAnsi="Times New Roman" w:cs="Times New Roman"/>
                <w:lang w:eastAsia="ru-RU"/>
              </w:rPr>
              <w:t>Описа</w:t>
            </w:r>
            <w:r w:rsidRPr="00C0550C">
              <w:rPr>
                <w:rFonts w:ascii="Times New Roman" w:eastAsia="Times New Roman" w:hAnsi="Times New Roman" w:cs="Times New Roman"/>
                <w:lang w:eastAsia="ru-RU"/>
              </w:rPr>
              <w:t>ние обозна-чения точки на местнос-ти (при наличии)</w:t>
            </w:r>
          </w:p>
        </w:tc>
      </w:tr>
      <w:tr w:rsidR="00A41BD0" w:rsidRPr="00C0550C" w:rsidTr="004D2977">
        <w:tc>
          <w:tcPr>
            <w:tcW w:w="969" w:type="dxa"/>
            <w:vMerge/>
            <w:tcBorders>
              <w:top w:val="single" w:sz="4" w:space="0" w:color="auto"/>
              <w:bottom w:val="nil"/>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c>
          <w:tcPr>
            <w:tcW w:w="1197"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X</w:t>
            </w:r>
          </w:p>
        </w:tc>
        <w:tc>
          <w:tcPr>
            <w:tcW w:w="1311"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Y</w:t>
            </w:r>
          </w:p>
        </w:tc>
        <w:tc>
          <w:tcPr>
            <w:tcW w:w="1088"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X</w:t>
            </w:r>
          </w:p>
        </w:tc>
        <w:tc>
          <w:tcPr>
            <w:tcW w:w="1134"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Y</w:t>
            </w:r>
          </w:p>
        </w:tc>
        <w:tc>
          <w:tcPr>
            <w:tcW w:w="1559" w:type="dxa"/>
            <w:vMerge/>
            <w:tcBorders>
              <w:top w:val="single" w:sz="4" w:space="0" w:color="auto"/>
              <w:left w:val="single" w:sz="4" w:space="0" w:color="auto"/>
              <w:bottom w:val="nil"/>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c>
          <w:tcPr>
            <w:tcW w:w="1560" w:type="dxa"/>
            <w:vMerge/>
            <w:tcBorders>
              <w:top w:val="single" w:sz="4" w:space="0" w:color="auto"/>
              <w:left w:val="single" w:sz="4" w:space="0" w:color="auto"/>
              <w:bottom w:val="nil"/>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c>
          <w:tcPr>
            <w:tcW w:w="1134" w:type="dxa"/>
            <w:vMerge/>
            <w:tcBorders>
              <w:top w:val="single" w:sz="4" w:space="0" w:color="auto"/>
              <w:left w:val="single" w:sz="4" w:space="0" w:color="auto"/>
              <w:bottom w:val="nil"/>
            </w:tcBorders>
            <w:vAlign w:val="center"/>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r>
      <w:tr w:rsidR="00A41BD0" w:rsidRPr="00C0550C" w:rsidTr="004D2977">
        <w:tc>
          <w:tcPr>
            <w:tcW w:w="969" w:type="dxa"/>
            <w:tcBorders>
              <w:top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1</w:t>
            </w:r>
          </w:p>
        </w:tc>
        <w:tc>
          <w:tcPr>
            <w:tcW w:w="1197"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2</w:t>
            </w:r>
          </w:p>
        </w:tc>
        <w:tc>
          <w:tcPr>
            <w:tcW w:w="1311"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3</w:t>
            </w:r>
          </w:p>
        </w:tc>
        <w:tc>
          <w:tcPr>
            <w:tcW w:w="1088"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4</w:t>
            </w:r>
          </w:p>
        </w:tc>
        <w:tc>
          <w:tcPr>
            <w:tcW w:w="1134"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5</w:t>
            </w:r>
          </w:p>
        </w:tc>
        <w:tc>
          <w:tcPr>
            <w:tcW w:w="1559"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6</w:t>
            </w:r>
          </w:p>
        </w:tc>
        <w:tc>
          <w:tcPr>
            <w:tcW w:w="1560"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7</w:t>
            </w:r>
          </w:p>
        </w:tc>
        <w:tc>
          <w:tcPr>
            <w:tcW w:w="1134" w:type="dxa"/>
            <w:tcBorders>
              <w:top w:val="single" w:sz="4" w:space="0" w:color="auto"/>
              <w:left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8</w:t>
            </w:r>
          </w:p>
        </w:tc>
      </w:tr>
      <w:tr w:rsidR="00A41BD0" w:rsidRPr="00C0550C" w:rsidTr="004D2977">
        <w:tc>
          <w:tcPr>
            <w:tcW w:w="969" w:type="dxa"/>
            <w:tcBorders>
              <w:top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197"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311"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088"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134"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559"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560"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134" w:type="dxa"/>
            <w:tcBorders>
              <w:top w:val="single" w:sz="4" w:space="0" w:color="auto"/>
              <w:left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r>
      <w:tr w:rsidR="00A41BD0" w:rsidRPr="00C0550C" w:rsidTr="004D2977">
        <w:tc>
          <w:tcPr>
            <w:tcW w:w="9952" w:type="dxa"/>
            <w:gridSpan w:val="8"/>
            <w:tcBorders>
              <w:top w:val="nil"/>
              <w:bottom w:val="single" w:sz="4" w:space="0" w:color="auto"/>
            </w:tcBorders>
          </w:tcPr>
          <w:p w:rsidR="00A41BD0" w:rsidRPr="00C0550C" w:rsidRDefault="00A41BD0" w:rsidP="004D2977">
            <w:pPr>
              <w:widowControl w:val="0"/>
              <w:autoSpaceDE w:val="0"/>
              <w:autoSpaceDN w:val="0"/>
              <w:adjustRightInd w:val="0"/>
              <w:spacing w:after="0" w:line="240" w:lineRule="auto"/>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3. Сведения о характерных точках части (частей) границы объекта</w:t>
            </w:r>
          </w:p>
        </w:tc>
      </w:tr>
      <w:tr w:rsidR="00A41BD0" w:rsidRPr="00C0550C" w:rsidTr="004D2977">
        <w:tc>
          <w:tcPr>
            <w:tcW w:w="969" w:type="dxa"/>
            <w:tcBorders>
              <w:top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1</w:t>
            </w:r>
          </w:p>
        </w:tc>
        <w:tc>
          <w:tcPr>
            <w:tcW w:w="1197"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2</w:t>
            </w:r>
          </w:p>
        </w:tc>
        <w:tc>
          <w:tcPr>
            <w:tcW w:w="1311"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3</w:t>
            </w:r>
          </w:p>
        </w:tc>
        <w:tc>
          <w:tcPr>
            <w:tcW w:w="1088"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4</w:t>
            </w:r>
          </w:p>
        </w:tc>
        <w:tc>
          <w:tcPr>
            <w:tcW w:w="1134"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5</w:t>
            </w:r>
          </w:p>
        </w:tc>
        <w:tc>
          <w:tcPr>
            <w:tcW w:w="1559"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6</w:t>
            </w:r>
          </w:p>
        </w:tc>
        <w:tc>
          <w:tcPr>
            <w:tcW w:w="1560"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7</w:t>
            </w:r>
          </w:p>
        </w:tc>
        <w:tc>
          <w:tcPr>
            <w:tcW w:w="1134" w:type="dxa"/>
            <w:tcBorders>
              <w:top w:val="single" w:sz="4" w:space="0" w:color="auto"/>
              <w:left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8</w:t>
            </w:r>
          </w:p>
        </w:tc>
      </w:tr>
      <w:tr w:rsidR="00A41BD0" w:rsidRPr="00C0550C" w:rsidTr="004D2977">
        <w:tc>
          <w:tcPr>
            <w:tcW w:w="969" w:type="dxa"/>
            <w:tcBorders>
              <w:top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197"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311"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088"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134"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559"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560"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134" w:type="dxa"/>
            <w:tcBorders>
              <w:top w:val="single" w:sz="4" w:space="0" w:color="auto"/>
              <w:left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r>
    </w:tbl>
    <w:p w:rsidR="00A41BD0" w:rsidRPr="00C0550C" w:rsidRDefault="00A41BD0" w:rsidP="00A41BD0">
      <w:pPr>
        <w:pageBreakBefore/>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C0550C">
        <w:rPr>
          <w:rFonts w:ascii="Times New Roman" w:eastAsia="Times New Roman" w:hAnsi="Times New Roman" w:cs="Times New Roman"/>
          <w:bCs/>
          <w:color w:val="26282F"/>
          <w:sz w:val="28"/>
          <w:szCs w:val="28"/>
          <w:lang w:eastAsia="ru-RU"/>
        </w:rPr>
        <w:lastRenderedPageBreak/>
        <w:t>Раздел 4</w:t>
      </w:r>
    </w:p>
    <w:p w:rsidR="00A41BD0" w:rsidRPr="00C0550C" w:rsidRDefault="00A41BD0" w:rsidP="00A41BD0">
      <w:pPr>
        <w:autoSpaceDE w:val="0"/>
        <w:autoSpaceDN w:val="0"/>
        <w:adjustRightInd w:val="0"/>
        <w:spacing w:after="0" w:line="240" w:lineRule="auto"/>
        <w:jc w:val="center"/>
        <w:outlineLvl w:val="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План границ</w:t>
      </w:r>
    </w:p>
    <w:p w:rsidR="00A41BD0" w:rsidRPr="00B64F91" w:rsidRDefault="00A41BD0" w:rsidP="00A41BD0">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B64F91">
        <w:rPr>
          <w:rFonts w:ascii="Times New Roman" w:eastAsia="Times New Roman" w:hAnsi="Times New Roman" w:cs="Times New Roman"/>
          <w:sz w:val="28"/>
          <w:szCs w:val="28"/>
          <w:lang w:eastAsia="ru-RU"/>
        </w:rPr>
        <w:t>ЗОПЛ ОКН-М «</w:t>
      </w:r>
      <w:r w:rsidRPr="00B64F91">
        <w:rPr>
          <w:rFonts w:ascii="Times New Roman" w:hAnsi="Times New Roman" w:cs="Times New Roman"/>
          <w:sz w:val="28"/>
          <w:szCs w:val="28"/>
        </w:rPr>
        <w:t xml:space="preserve">Корпус с трапезной Успенского монастыря», 1846 г., адрес (местоположение): </w:t>
      </w:r>
      <w:r w:rsidRPr="00B64F91">
        <w:rPr>
          <w:rFonts w:ascii="Times New Roman" w:eastAsia="Times New Roman" w:hAnsi="Times New Roman" w:cs="Times New Roman"/>
          <w:sz w:val="28"/>
          <w:szCs w:val="28"/>
          <w:lang w:eastAsia="ru-RU"/>
        </w:rPr>
        <w:t>РТ, Чистопольский район, г. Чистополь, ул. Пионерская, д. 1</w:t>
      </w:r>
    </w:p>
    <w:p w:rsidR="00A41BD0" w:rsidRPr="00261EA5" w:rsidRDefault="00A41BD0" w:rsidP="00A41BD0">
      <w:pPr>
        <w:autoSpaceDE w:val="0"/>
        <w:autoSpaceDN w:val="0"/>
        <w:adjustRightInd w:val="0"/>
        <w:spacing w:after="0" w:line="240" w:lineRule="auto"/>
        <w:jc w:val="center"/>
        <w:outlineLvl w:val="0"/>
        <w:rPr>
          <w:rFonts w:ascii="Times New Roman" w:eastAsia="Times New Roman" w:hAnsi="Times New Roman" w:cs="Times New Roman"/>
          <w:bCs/>
          <w:sz w:val="24"/>
          <w:szCs w:val="24"/>
        </w:rPr>
      </w:pPr>
    </w:p>
    <w:tbl>
      <w:tblPr>
        <w:tblStyle w:val="a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94"/>
      </w:tblGrid>
      <w:tr w:rsidR="00A41BD0" w:rsidTr="004D2977">
        <w:trPr>
          <w:trHeight w:val="8362"/>
          <w:jc w:val="center"/>
        </w:trPr>
        <w:tc>
          <w:tcPr>
            <w:tcW w:w="8911" w:type="dxa"/>
            <w:vAlign w:val="center"/>
          </w:tcPr>
          <w:p w:rsidR="00A41BD0" w:rsidRDefault="00A41BD0" w:rsidP="004D2977">
            <w:pPr>
              <w:ind w:left="-112"/>
              <w:jc w:val="center"/>
            </w:pPr>
            <w:r>
              <w:rPr>
                <w:noProof/>
                <w:lang w:eastAsia="ru-RU"/>
              </w:rPr>
              <w:drawing>
                <wp:inline distT="0" distB="0" distL="0" distR="0" wp14:anchorId="1649A23F" wp14:editId="21E1FB84">
                  <wp:extent cx="5739222" cy="6262577"/>
                  <wp:effectExtent l="19050" t="19050" r="13970" b="2413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49324" cy="6273600"/>
                          </a:xfrm>
                          <a:prstGeom prst="rect">
                            <a:avLst/>
                          </a:prstGeom>
                          <a:ln>
                            <a:solidFill>
                              <a:schemeClr val="tx1"/>
                            </a:solidFill>
                          </a:ln>
                        </pic:spPr>
                      </pic:pic>
                    </a:graphicData>
                  </a:graphic>
                </wp:inline>
              </w:drawing>
            </w:r>
          </w:p>
        </w:tc>
      </w:tr>
    </w:tbl>
    <w:p w:rsidR="00A41BD0" w:rsidRDefault="00A41BD0" w:rsidP="00A41BD0">
      <w:pPr>
        <w:spacing w:after="0" w:line="240" w:lineRule="auto"/>
        <w:rPr>
          <w:rFonts w:ascii="Times New Roman" w:eastAsia="Times New Roman" w:hAnsi="Times New Roman" w:cs="Times New Roman"/>
          <w:sz w:val="28"/>
          <w:szCs w:val="28"/>
          <w:lang w:eastAsia="ru-RU"/>
        </w:rPr>
      </w:pPr>
      <w:r>
        <w:rPr>
          <w:noProof/>
          <w:lang w:eastAsia="ru-RU"/>
        </w:rPr>
        <w:drawing>
          <wp:anchor distT="0" distB="0" distL="114300" distR="114300" simplePos="0" relativeHeight="251659264" behindDoc="1" locked="0" layoutInCell="1" allowOverlap="1" wp14:anchorId="757ACC5E" wp14:editId="02FF350D">
            <wp:simplePos x="0" y="0"/>
            <wp:positionH relativeFrom="margin">
              <wp:posOffset>347980</wp:posOffset>
            </wp:positionH>
            <wp:positionV relativeFrom="paragraph">
              <wp:posOffset>-4445</wp:posOffset>
            </wp:positionV>
            <wp:extent cx="5816600" cy="1356995"/>
            <wp:effectExtent l="0" t="0" r="0" b="0"/>
            <wp:wrapNone/>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816600" cy="13569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41BD0" w:rsidRDefault="00A41BD0" w:rsidP="00A41BD0">
      <w:pPr>
        <w:tabs>
          <w:tab w:val="left" w:pos="1418"/>
        </w:tabs>
        <w:autoSpaceDE w:val="0"/>
        <w:autoSpaceDN w:val="0"/>
        <w:adjustRightInd w:val="0"/>
        <w:spacing w:after="0" w:line="240" w:lineRule="auto"/>
        <w:jc w:val="center"/>
        <w:outlineLvl w:val="0"/>
        <w:rPr>
          <w:rFonts w:ascii="Times New Roman" w:eastAsia="Times New Roman" w:hAnsi="Times New Roman" w:cs="Times New Roman"/>
          <w:sz w:val="28"/>
          <w:szCs w:val="28"/>
          <w:lang w:eastAsia="ru-RU"/>
        </w:rPr>
      </w:pPr>
    </w:p>
    <w:p w:rsidR="00A41BD0" w:rsidRDefault="00A41BD0" w:rsidP="00A41BD0">
      <w:pPr>
        <w:tabs>
          <w:tab w:val="left" w:pos="1418"/>
        </w:tabs>
        <w:autoSpaceDE w:val="0"/>
        <w:autoSpaceDN w:val="0"/>
        <w:adjustRightInd w:val="0"/>
        <w:spacing w:after="0" w:line="240" w:lineRule="auto"/>
        <w:jc w:val="center"/>
        <w:outlineLvl w:val="0"/>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60288" behindDoc="0" locked="0" layoutInCell="1" allowOverlap="1" wp14:anchorId="13A2F3CA" wp14:editId="6D6F4B79">
                <wp:simplePos x="0" y="0"/>
                <wp:positionH relativeFrom="column">
                  <wp:posOffset>1294765</wp:posOffset>
                </wp:positionH>
                <wp:positionV relativeFrom="paragraph">
                  <wp:posOffset>305006</wp:posOffset>
                </wp:positionV>
                <wp:extent cx="1081405" cy="259715"/>
                <wp:effectExtent l="0" t="0" r="23495" b="26035"/>
                <wp:wrapTopAndBottom/>
                <wp:docPr id="132" name="Надпись 132"/>
                <wp:cNvGraphicFramePr/>
                <a:graphic xmlns:a="http://schemas.openxmlformats.org/drawingml/2006/main">
                  <a:graphicData uri="http://schemas.microsoft.com/office/word/2010/wordprocessingShape">
                    <wps:wsp>
                      <wps:cNvSpPr txBox="1"/>
                      <wps:spPr>
                        <a:xfrm>
                          <a:off x="0" y="0"/>
                          <a:ext cx="1081405" cy="259715"/>
                        </a:xfrm>
                        <a:prstGeom prst="rect">
                          <a:avLst/>
                        </a:prstGeom>
                        <a:solidFill>
                          <a:schemeClr val="lt1"/>
                        </a:solidFill>
                        <a:ln w="6350">
                          <a:solidFill>
                            <a:schemeClr val="bg1"/>
                          </a:solidFill>
                        </a:ln>
                      </wps:spPr>
                      <wps:txbx>
                        <w:txbxContent>
                          <w:p w:rsidR="00A41BD0" w:rsidRPr="00CF3506" w:rsidRDefault="00A41BD0" w:rsidP="00A41BD0">
                            <w:pPr>
                              <w:rPr>
                                <w:sz w:val="24"/>
                                <w:szCs w:val="24"/>
                              </w:rPr>
                            </w:pPr>
                            <w:r w:rsidRPr="00CF3506">
                              <w:rPr>
                                <w:rFonts w:ascii="Times New Roman" w:hAnsi="Times New Roman" w:cs="Times New Roman"/>
                                <w:color w:val="00B050"/>
                                <w:sz w:val="24"/>
                                <w:szCs w:val="24"/>
                              </w:rPr>
                              <w:t>16:54:050102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3A2F3CA" id="_x0000_t202" coordsize="21600,21600" o:spt="202" path="m,l,21600r21600,l21600,xe">
                <v:stroke joinstyle="miter"/>
                <v:path gradientshapeok="t" o:connecttype="rect"/>
              </v:shapetype>
              <v:shape id="Надпись 132" o:spid="_x0000_s1026" type="#_x0000_t202" style="position:absolute;left:0;text-align:left;margin-left:101.95pt;margin-top:24pt;width:85.15pt;height:20.4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" fillcolor="white [3201]" strokecolor="white [3212]" strokeweight=".5pt">
                <v:textbox>
                  <w:txbxContent>
                    <w:p w:rsidR="00A41BD0" w:rsidRPr="00CF3506" w:rsidRDefault="00A41BD0" w:rsidP="00A41BD0">
                      <w:pPr>
                        <w:rPr>
                          <w:sz w:val="24"/>
                          <w:szCs w:val="24"/>
                        </w:rPr>
                      </w:pPr>
                      <w:r w:rsidRPr="00CF3506">
                        <w:rPr>
                          <w:rFonts w:ascii="Times New Roman" w:hAnsi="Times New Roman" w:cs="Times New Roman"/>
                          <w:color w:val="00B050"/>
                          <w:sz w:val="24"/>
                          <w:szCs w:val="24"/>
                        </w:rPr>
                        <w:t>16:54:050102</w:t>
                      </w:r>
                    </w:p>
                  </w:txbxContent>
                </v:textbox>
                <w10:wrap type="topAndBottom"/>
              </v:shape>
            </w:pict>
          </mc:Fallback>
        </mc:AlternateContent>
      </w:r>
    </w:p>
    <w:p w:rsidR="00A41BD0" w:rsidRDefault="00A41BD0" w:rsidP="00A41BD0">
      <w:pPr>
        <w:tabs>
          <w:tab w:val="left" w:pos="1418"/>
        </w:tabs>
        <w:autoSpaceDE w:val="0"/>
        <w:autoSpaceDN w:val="0"/>
        <w:adjustRightInd w:val="0"/>
        <w:spacing w:after="0" w:line="240" w:lineRule="auto"/>
        <w:outlineLvl w:val="0"/>
        <w:rPr>
          <w:rFonts w:ascii="Times New Roman" w:eastAsia="Times New Roman" w:hAnsi="Times New Roman" w:cs="Times New Roman"/>
          <w:sz w:val="28"/>
          <w:szCs w:val="28"/>
          <w:lang w:eastAsia="ru-RU"/>
        </w:rPr>
      </w:pPr>
    </w:p>
    <w:p w:rsidR="00A41BD0" w:rsidRDefault="00A41BD0" w:rsidP="00A41BD0">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p>
    <w:p w:rsidR="00A41BD0" w:rsidRPr="00C0550C" w:rsidRDefault="00A41BD0" w:rsidP="00A41BD0">
      <w:pPr>
        <w:tabs>
          <w:tab w:val="left" w:pos="1418"/>
        </w:tabs>
        <w:autoSpaceDE w:val="0"/>
        <w:autoSpaceDN w:val="0"/>
        <w:adjustRightInd w:val="0"/>
        <w:spacing w:after="0" w:line="240" w:lineRule="auto"/>
        <w:jc w:val="center"/>
        <w:outlineLvl w:val="0"/>
        <w:rPr>
          <w:rFonts w:ascii="Times New Roman" w:eastAsia="Times New Roman" w:hAnsi="Times New Roman" w:cs="Times New Roman"/>
          <w:sz w:val="28"/>
          <w:szCs w:val="28"/>
          <w:lang w:eastAsia="ru-RU"/>
        </w:rPr>
      </w:pPr>
      <w:r w:rsidRPr="00C0550C">
        <w:rPr>
          <w:rFonts w:ascii="Times New Roman" w:eastAsia="Times New Roman" w:hAnsi="Times New Roman" w:cs="Times New Roman"/>
          <w:sz w:val="28"/>
          <w:szCs w:val="28"/>
          <w:lang w:eastAsia="ru-RU"/>
        </w:rPr>
        <w:lastRenderedPageBreak/>
        <w:t>Текстовое описание местоположения границ</w:t>
      </w:r>
    </w:p>
    <w:p w:rsidR="00A41BD0" w:rsidRDefault="00A41BD0" w:rsidP="00A41BD0">
      <w:pPr>
        <w:widowControl w:val="0"/>
        <w:autoSpaceDE w:val="0"/>
        <w:autoSpaceDN w:val="0"/>
        <w:adjustRightInd w:val="0"/>
        <w:spacing w:after="0" w:line="240" w:lineRule="auto"/>
        <w:jc w:val="center"/>
        <w:rPr>
          <w:rFonts w:ascii="Times New Roman" w:hAnsi="Times New Roman" w:cs="Times New Roman"/>
          <w:sz w:val="28"/>
          <w:szCs w:val="28"/>
        </w:rPr>
      </w:pPr>
      <w:r w:rsidRPr="00B64F91">
        <w:rPr>
          <w:rFonts w:ascii="Times New Roman" w:eastAsia="Times New Roman" w:hAnsi="Times New Roman" w:cs="Times New Roman"/>
          <w:sz w:val="28"/>
          <w:szCs w:val="28"/>
          <w:lang w:eastAsia="ru-RU"/>
        </w:rPr>
        <w:t>ЗОПЛ ОКН-М «</w:t>
      </w:r>
      <w:r w:rsidRPr="00B64F91">
        <w:rPr>
          <w:rFonts w:ascii="Times New Roman" w:hAnsi="Times New Roman" w:cs="Times New Roman"/>
          <w:sz w:val="28"/>
          <w:szCs w:val="28"/>
        </w:rPr>
        <w:t xml:space="preserve">Корпус с трапезной Успенского монастыря», 1846 г., </w:t>
      </w:r>
    </w:p>
    <w:p w:rsidR="00A41BD0" w:rsidRDefault="00A41BD0" w:rsidP="00A41BD0">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B64F91">
        <w:rPr>
          <w:rFonts w:ascii="Times New Roman" w:hAnsi="Times New Roman" w:cs="Times New Roman"/>
          <w:sz w:val="28"/>
          <w:szCs w:val="28"/>
        </w:rPr>
        <w:t xml:space="preserve">адрес (местоположение): </w:t>
      </w:r>
      <w:r w:rsidRPr="00B64F91">
        <w:rPr>
          <w:rFonts w:ascii="Times New Roman" w:eastAsia="Times New Roman" w:hAnsi="Times New Roman" w:cs="Times New Roman"/>
          <w:sz w:val="28"/>
          <w:szCs w:val="28"/>
          <w:lang w:eastAsia="ru-RU"/>
        </w:rPr>
        <w:t xml:space="preserve">РТ, Чистопольский район, г. Чистополь, </w:t>
      </w:r>
    </w:p>
    <w:p w:rsidR="00A41BD0" w:rsidRPr="00B64F91" w:rsidRDefault="00A41BD0" w:rsidP="00A41BD0">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B64F91">
        <w:rPr>
          <w:rFonts w:ascii="Times New Roman" w:eastAsia="Times New Roman" w:hAnsi="Times New Roman" w:cs="Times New Roman"/>
          <w:sz w:val="28"/>
          <w:szCs w:val="28"/>
          <w:lang w:eastAsia="ru-RU"/>
        </w:rPr>
        <w:t>ул. Пионерская, д. 1</w:t>
      </w:r>
    </w:p>
    <w:p w:rsidR="00A41BD0" w:rsidRDefault="00A41BD0" w:rsidP="00A41BD0">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4"/>
        </w:rPr>
      </w:pP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37"/>
        <w:gridCol w:w="1544"/>
        <w:gridCol w:w="6679"/>
      </w:tblGrid>
      <w:tr w:rsidR="00A41BD0" w:rsidRPr="00C0550C" w:rsidTr="004D2977">
        <w:trPr>
          <w:trHeight w:val="20"/>
        </w:trPr>
        <w:tc>
          <w:tcPr>
            <w:tcW w:w="3381" w:type="dxa"/>
            <w:gridSpan w:val="2"/>
            <w:shd w:val="clear" w:color="auto" w:fill="auto"/>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rPr>
            </w:pPr>
            <w:r w:rsidRPr="00C0550C">
              <w:rPr>
                <w:rFonts w:ascii="Times New Roman" w:eastAsia="Times New Roman" w:hAnsi="Times New Roman" w:cs="Times New Roman"/>
                <w:bCs/>
              </w:rPr>
              <w:t>Прохождение границы</w:t>
            </w:r>
          </w:p>
        </w:tc>
        <w:tc>
          <w:tcPr>
            <w:tcW w:w="6679" w:type="dxa"/>
            <w:vMerge w:val="restart"/>
            <w:shd w:val="clear" w:color="auto" w:fill="auto"/>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rPr>
            </w:pPr>
            <w:r w:rsidRPr="00C0550C">
              <w:rPr>
                <w:rFonts w:ascii="Times New Roman" w:eastAsia="Times New Roman" w:hAnsi="Times New Roman" w:cs="Times New Roman"/>
                <w:bCs/>
              </w:rPr>
              <w:t>Описание прохождения границы</w:t>
            </w:r>
          </w:p>
        </w:tc>
      </w:tr>
      <w:tr w:rsidR="00A41BD0" w:rsidRPr="00C0550C" w:rsidTr="004D2977">
        <w:trPr>
          <w:trHeight w:val="20"/>
        </w:trPr>
        <w:tc>
          <w:tcPr>
            <w:tcW w:w="1837" w:type="dxa"/>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rPr>
            </w:pPr>
            <w:r w:rsidRPr="00C0550C">
              <w:rPr>
                <w:rFonts w:ascii="Times New Roman" w:eastAsia="Times New Roman" w:hAnsi="Times New Roman" w:cs="Times New Roman"/>
                <w:bCs/>
              </w:rPr>
              <w:t>от точки</w:t>
            </w:r>
          </w:p>
        </w:tc>
        <w:tc>
          <w:tcPr>
            <w:tcW w:w="1544" w:type="dxa"/>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rPr>
            </w:pPr>
            <w:r w:rsidRPr="00C0550C">
              <w:rPr>
                <w:rFonts w:ascii="Times New Roman" w:eastAsia="Times New Roman" w:hAnsi="Times New Roman" w:cs="Times New Roman"/>
                <w:bCs/>
              </w:rPr>
              <w:t>до точки</w:t>
            </w:r>
          </w:p>
        </w:tc>
        <w:tc>
          <w:tcPr>
            <w:tcW w:w="6679" w:type="dxa"/>
            <w:vMerge/>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rPr>
            </w:pPr>
          </w:p>
        </w:tc>
      </w:tr>
      <w:tr w:rsidR="00A41BD0" w:rsidRPr="00C0550C" w:rsidTr="004D2977">
        <w:trPr>
          <w:trHeight w:val="20"/>
          <w:tblHeader/>
        </w:trPr>
        <w:tc>
          <w:tcPr>
            <w:tcW w:w="1837" w:type="dxa"/>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lang w:val="tt-RU"/>
              </w:rPr>
            </w:pPr>
            <w:r w:rsidRPr="00C0550C">
              <w:rPr>
                <w:rFonts w:ascii="Times New Roman" w:eastAsia="Times New Roman" w:hAnsi="Times New Roman" w:cs="Times New Roman"/>
                <w:bCs/>
                <w:lang w:val="tt-RU"/>
              </w:rPr>
              <w:t>1</w:t>
            </w:r>
          </w:p>
        </w:tc>
        <w:tc>
          <w:tcPr>
            <w:tcW w:w="1544" w:type="dxa"/>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lang w:val="tt-RU"/>
              </w:rPr>
            </w:pPr>
            <w:r w:rsidRPr="00C0550C">
              <w:rPr>
                <w:rFonts w:ascii="Times New Roman" w:eastAsia="Times New Roman" w:hAnsi="Times New Roman" w:cs="Times New Roman"/>
                <w:bCs/>
                <w:lang w:val="tt-RU"/>
              </w:rPr>
              <w:t>2</w:t>
            </w:r>
          </w:p>
        </w:tc>
        <w:tc>
          <w:tcPr>
            <w:tcW w:w="6679" w:type="dxa"/>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lang w:val="tt-RU"/>
              </w:rPr>
            </w:pPr>
            <w:r w:rsidRPr="00C0550C">
              <w:rPr>
                <w:rFonts w:ascii="Times New Roman" w:eastAsia="Times New Roman" w:hAnsi="Times New Roman" w:cs="Times New Roman"/>
                <w:bCs/>
                <w:lang w:val="tt-RU"/>
              </w:rPr>
              <w:t>3</w:t>
            </w:r>
          </w:p>
        </w:tc>
      </w:tr>
      <w:tr w:rsidR="00A41BD0" w:rsidRPr="00C0550C" w:rsidTr="004D2977">
        <w:trPr>
          <w:trHeight w:val="20"/>
        </w:trPr>
        <w:tc>
          <w:tcPr>
            <w:tcW w:w="1837" w:type="dxa"/>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sidRPr="00A21758">
              <w:rPr>
                <w:rFonts w:ascii="Times New Roman" w:hAnsi="Times New Roman" w:cs="Times New Roman"/>
              </w:rPr>
              <w:t>1</w:t>
            </w:r>
          </w:p>
        </w:tc>
        <w:tc>
          <w:tcPr>
            <w:tcW w:w="1544" w:type="dxa"/>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2</w:t>
            </w:r>
          </w:p>
        </w:tc>
        <w:tc>
          <w:tcPr>
            <w:tcW w:w="6679" w:type="dxa"/>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 xml:space="preserve">От точки 1, расположенной около хозяйственного корпуса по ул. Пионерская на границе земельного участка с </w:t>
            </w:r>
            <w:r w:rsidRPr="007A14CB">
              <w:rPr>
                <w:rFonts w:ascii="Times New Roman" w:hAnsi="Times New Roman" w:cs="Times New Roman"/>
              </w:rPr>
              <w:t>кадастровым номером 16:54:050101:98</w:t>
            </w:r>
            <w:r>
              <w:rPr>
                <w:rFonts w:ascii="Times New Roman" w:hAnsi="Times New Roman" w:cs="Times New Roman"/>
              </w:rPr>
              <w:t>, в северо-восточном направлении вдоль зданий и лесопосадки до точки 2</w:t>
            </w:r>
          </w:p>
        </w:tc>
      </w:tr>
      <w:tr w:rsidR="00A41BD0" w:rsidRPr="00C0550C" w:rsidTr="004D2977">
        <w:trPr>
          <w:trHeight w:val="20"/>
        </w:trPr>
        <w:tc>
          <w:tcPr>
            <w:tcW w:w="1837" w:type="dxa"/>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2</w:t>
            </w:r>
          </w:p>
        </w:tc>
        <w:tc>
          <w:tcPr>
            <w:tcW w:w="1544" w:type="dxa"/>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10</w:t>
            </w:r>
          </w:p>
        </w:tc>
        <w:tc>
          <w:tcPr>
            <w:tcW w:w="6679" w:type="dxa"/>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 xml:space="preserve">От точки 2, расположенной рядом с территорией п. Водников около границы земельного участка с кадастровым номером </w:t>
            </w:r>
            <w:r w:rsidRPr="001F3FEA">
              <w:rPr>
                <w:rFonts w:ascii="Times New Roman" w:hAnsi="Times New Roman" w:cs="Times New Roman"/>
              </w:rPr>
              <w:t>16:54:050102:387</w:t>
            </w:r>
            <w:r>
              <w:rPr>
                <w:rFonts w:ascii="Times New Roman" w:hAnsi="Times New Roman" w:cs="Times New Roman"/>
              </w:rPr>
              <w:t>, в юго-восточном направлении вдоль лесопосадки до точки 10</w:t>
            </w:r>
          </w:p>
        </w:tc>
      </w:tr>
      <w:tr w:rsidR="00A41BD0" w:rsidRPr="00C0550C" w:rsidTr="004D2977">
        <w:trPr>
          <w:trHeight w:val="20"/>
        </w:trPr>
        <w:tc>
          <w:tcPr>
            <w:tcW w:w="1837" w:type="dxa"/>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10</w:t>
            </w:r>
          </w:p>
        </w:tc>
        <w:tc>
          <w:tcPr>
            <w:tcW w:w="1544" w:type="dxa"/>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11</w:t>
            </w:r>
          </w:p>
        </w:tc>
        <w:tc>
          <w:tcPr>
            <w:tcW w:w="6679" w:type="dxa"/>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 xml:space="preserve">10, расположенной в лесопосадке около границы земельного участка с кадастровым номером </w:t>
            </w:r>
            <w:r w:rsidRPr="001F3FEA">
              <w:rPr>
                <w:rFonts w:ascii="Times New Roman" w:hAnsi="Times New Roman" w:cs="Times New Roman"/>
              </w:rPr>
              <w:t>16:54:050102:394</w:t>
            </w:r>
            <w:r>
              <w:rPr>
                <w:rFonts w:ascii="Times New Roman" w:hAnsi="Times New Roman" w:cs="Times New Roman"/>
              </w:rPr>
              <w:t>, в юго-западном направлении до точки 11</w:t>
            </w:r>
          </w:p>
        </w:tc>
      </w:tr>
      <w:tr w:rsidR="00A41BD0" w:rsidRPr="00C0550C" w:rsidTr="004D2977">
        <w:trPr>
          <w:trHeight w:val="20"/>
        </w:trPr>
        <w:tc>
          <w:tcPr>
            <w:tcW w:w="1837" w:type="dxa"/>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11</w:t>
            </w:r>
          </w:p>
        </w:tc>
        <w:tc>
          <w:tcPr>
            <w:tcW w:w="1544" w:type="dxa"/>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12</w:t>
            </w:r>
          </w:p>
        </w:tc>
        <w:tc>
          <w:tcPr>
            <w:tcW w:w="6679" w:type="dxa"/>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11, расположенной в лесопосадке, в юго-восточном направлении вдоль лесопосадки до точки 12</w:t>
            </w:r>
          </w:p>
        </w:tc>
      </w:tr>
      <w:tr w:rsidR="00A41BD0" w:rsidRPr="00C0550C" w:rsidTr="004D2977">
        <w:trPr>
          <w:trHeight w:val="20"/>
        </w:trPr>
        <w:tc>
          <w:tcPr>
            <w:tcW w:w="1837" w:type="dxa"/>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12</w:t>
            </w:r>
          </w:p>
        </w:tc>
        <w:tc>
          <w:tcPr>
            <w:tcW w:w="1544" w:type="dxa"/>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13</w:t>
            </w:r>
          </w:p>
        </w:tc>
        <w:tc>
          <w:tcPr>
            <w:tcW w:w="6679" w:type="dxa"/>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 xml:space="preserve">12, расположенной около объекта культурного наследия </w:t>
            </w:r>
            <w:r w:rsidRPr="00137C2C">
              <w:rPr>
                <w:rFonts w:ascii="Times New Roman" w:hAnsi="Times New Roman" w:cs="Times New Roman"/>
              </w:rPr>
              <w:t>«Корпус с трапезной Успенского монастыря»</w:t>
            </w:r>
            <w:r>
              <w:rPr>
                <w:rFonts w:ascii="Times New Roman" w:hAnsi="Times New Roman" w:cs="Times New Roman"/>
              </w:rPr>
              <w:t>, в юго-западном направлении вдоль ул. Водников до точки 13</w:t>
            </w:r>
          </w:p>
        </w:tc>
      </w:tr>
      <w:tr w:rsidR="00A41BD0" w:rsidRPr="00C0550C" w:rsidTr="004D2977">
        <w:trPr>
          <w:trHeight w:val="20"/>
        </w:trPr>
        <w:tc>
          <w:tcPr>
            <w:tcW w:w="1837" w:type="dxa"/>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13</w:t>
            </w:r>
          </w:p>
        </w:tc>
        <w:tc>
          <w:tcPr>
            <w:tcW w:w="1544" w:type="dxa"/>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16</w:t>
            </w:r>
          </w:p>
        </w:tc>
        <w:tc>
          <w:tcPr>
            <w:tcW w:w="6679" w:type="dxa"/>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 xml:space="preserve">13, расположенной на границе земельного участка с кадастровым номером </w:t>
            </w:r>
            <w:r w:rsidRPr="00137C2C">
              <w:rPr>
                <w:rFonts w:ascii="Times New Roman" w:hAnsi="Times New Roman" w:cs="Times New Roman"/>
              </w:rPr>
              <w:t>16:54:050102:283</w:t>
            </w:r>
            <w:r>
              <w:rPr>
                <w:rFonts w:ascii="Times New Roman" w:hAnsi="Times New Roman" w:cs="Times New Roman"/>
              </w:rPr>
              <w:t>, в северо-западном направлении до точки 16</w:t>
            </w:r>
          </w:p>
        </w:tc>
      </w:tr>
      <w:tr w:rsidR="00A41BD0" w:rsidRPr="00C0550C" w:rsidTr="004D2977">
        <w:trPr>
          <w:trHeight w:val="20"/>
        </w:trPr>
        <w:tc>
          <w:tcPr>
            <w:tcW w:w="1837" w:type="dxa"/>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16</w:t>
            </w:r>
          </w:p>
        </w:tc>
        <w:tc>
          <w:tcPr>
            <w:tcW w:w="1544" w:type="dxa"/>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25</w:t>
            </w:r>
          </w:p>
        </w:tc>
        <w:tc>
          <w:tcPr>
            <w:tcW w:w="6679" w:type="dxa"/>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 xml:space="preserve">16, расположенной в лесопосадке, в юго-западном направлении вдоль и частично по границе земельного участка с кадастровым номером </w:t>
            </w:r>
            <w:r w:rsidRPr="00137C2C">
              <w:rPr>
                <w:rFonts w:ascii="Times New Roman" w:hAnsi="Times New Roman" w:cs="Times New Roman"/>
              </w:rPr>
              <w:t>16:54:050101:98</w:t>
            </w:r>
            <w:r>
              <w:rPr>
                <w:rFonts w:ascii="Times New Roman" w:hAnsi="Times New Roman" w:cs="Times New Roman"/>
              </w:rPr>
              <w:t xml:space="preserve"> до точки 25</w:t>
            </w:r>
          </w:p>
        </w:tc>
      </w:tr>
      <w:tr w:rsidR="00A41BD0" w:rsidRPr="00C0550C" w:rsidTr="004D2977">
        <w:trPr>
          <w:trHeight w:val="20"/>
        </w:trPr>
        <w:tc>
          <w:tcPr>
            <w:tcW w:w="1837" w:type="dxa"/>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25</w:t>
            </w:r>
          </w:p>
        </w:tc>
        <w:tc>
          <w:tcPr>
            <w:tcW w:w="1544" w:type="dxa"/>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31</w:t>
            </w:r>
          </w:p>
        </w:tc>
        <w:tc>
          <w:tcPr>
            <w:tcW w:w="6679" w:type="dxa"/>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 xml:space="preserve">25, расположенной в лесопосадке около ул. Пионерская на границе земельного участка с кадастровым номером </w:t>
            </w:r>
            <w:r w:rsidRPr="00137C2C">
              <w:rPr>
                <w:rFonts w:ascii="Times New Roman" w:hAnsi="Times New Roman" w:cs="Times New Roman"/>
              </w:rPr>
              <w:t>16:54:050101:98</w:t>
            </w:r>
            <w:r>
              <w:rPr>
                <w:rFonts w:ascii="Times New Roman" w:hAnsi="Times New Roman" w:cs="Times New Roman"/>
              </w:rPr>
              <w:t>, в южном направлении вдоль ул. Пионерская до точки 31</w:t>
            </w:r>
          </w:p>
        </w:tc>
      </w:tr>
      <w:tr w:rsidR="00A41BD0" w:rsidRPr="00C0550C" w:rsidTr="004D2977">
        <w:trPr>
          <w:trHeight w:val="20"/>
        </w:trPr>
        <w:tc>
          <w:tcPr>
            <w:tcW w:w="1837" w:type="dxa"/>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31</w:t>
            </w:r>
          </w:p>
        </w:tc>
        <w:tc>
          <w:tcPr>
            <w:tcW w:w="1544" w:type="dxa"/>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32</w:t>
            </w:r>
          </w:p>
        </w:tc>
        <w:tc>
          <w:tcPr>
            <w:tcW w:w="6679" w:type="dxa"/>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31, расположенной около перекрестка ул. Пионерская и ул. Водников, в юго-западном направлении до точки 32</w:t>
            </w:r>
          </w:p>
        </w:tc>
      </w:tr>
      <w:tr w:rsidR="00A41BD0" w:rsidRPr="00C0550C" w:rsidTr="004D2977">
        <w:trPr>
          <w:trHeight w:val="20"/>
        </w:trPr>
        <w:tc>
          <w:tcPr>
            <w:tcW w:w="1837" w:type="dxa"/>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32</w:t>
            </w:r>
          </w:p>
        </w:tc>
        <w:tc>
          <w:tcPr>
            <w:tcW w:w="1544" w:type="dxa"/>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w:t>
            </w:r>
          </w:p>
        </w:tc>
        <w:tc>
          <w:tcPr>
            <w:tcW w:w="6679" w:type="dxa"/>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32, расположенной около дороги по ул. Пионерская, в северном направлении частично пересекая дорогу до точки 1</w:t>
            </w:r>
          </w:p>
        </w:tc>
      </w:tr>
    </w:tbl>
    <w:p w:rsidR="00A41BD0" w:rsidRDefault="00A41BD0" w:rsidP="00A41BD0">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4"/>
        </w:rPr>
      </w:pPr>
    </w:p>
    <w:p w:rsidR="00A41BD0" w:rsidRPr="00790B18" w:rsidRDefault="00A41BD0" w:rsidP="00A41BD0">
      <w:pPr>
        <w:pStyle w:val="Bodytext20"/>
        <w:spacing w:after="0" w:line="240" w:lineRule="auto"/>
        <w:ind w:right="-1" w:firstLine="0"/>
        <w:rPr>
          <w:bCs/>
        </w:rPr>
      </w:pPr>
      <w:r w:rsidRPr="00C0550C">
        <w:rPr>
          <w:lang w:eastAsia="ru-RU"/>
        </w:rPr>
        <w:t xml:space="preserve">Режим использования земель и требования к градостроительным регламентам в границах </w:t>
      </w:r>
      <w:r w:rsidRPr="00790B18">
        <w:rPr>
          <w:bCs/>
        </w:rPr>
        <w:t xml:space="preserve">ЗОПЛ ОКН-М «Корпус с трапезной Успенского монастыря», 1846 г., </w:t>
      </w:r>
    </w:p>
    <w:p w:rsidR="00A41BD0" w:rsidRPr="00790B18" w:rsidRDefault="00A41BD0" w:rsidP="00A41BD0">
      <w:pPr>
        <w:pStyle w:val="Bodytext20"/>
        <w:spacing w:after="0" w:line="240" w:lineRule="auto"/>
        <w:ind w:right="-1"/>
        <w:rPr>
          <w:bCs/>
        </w:rPr>
      </w:pPr>
      <w:r w:rsidRPr="00790B18">
        <w:rPr>
          <w:bCs/>
        </w:rPr>
        <w:t xml:space="preserve">адрес (местоположение): РТ, Чистопольский район, г. Чистополь, </w:t>
      </w:r>
    </w:p>
    <w:p w:rsidR="00A41BD0" w:rsidRDefault="00A41BD0" w:rsidP="00A41BD0">
      <w:pPr>
        <w:pStyle w:val="Bodytext20"/>
        <w:shd w:val="clear" w:color="auto" w:fill="auto"/>
        <w:spacing w:after="0" w:line="240" w:lineRule="auto"/>
        <w:ind w:right="-1" w:firstLine="0"/>
        <w:rPr>
          <w:bCs/>
        </w:rPr>
      </w:pPr>
      <w:r w:rsidRPr="00790B18">
        <w:rPr>
          <w:bCs/>
        </w:rPr>
        <w:t>ул. Пионерская, д. 1</w:t>
      </w:r>
    </w:p>
    <w:p w:rsidR="00A41BD0" w:rsidRPr="00C0550C" w:rsidRDefault="00A41BD0" w:rsidP="00A41BD0">
      <w:pPr>
        <w:pStyle w:val="Bodytext20"/>
        <w:shd w:val="clear" w:color="auto" w:fill="auto"/>
        <w:spacing w:after="0" w:line="240" w:lineRule="auto"/>
        <w:ind w:right="-1" w:firstLine="0"/>
        <w:rPr>
          <w:lang w:eastAsia="ru-RU"/>
        </w:rPr>
      </w:pPr>
    </w:p>
    <w:p w:rsidR="00A41BD0" w:rsidRPr="00C9421D" w:rsidRDefault="00A41BD0" w:rsidP="00A41BD0">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C9421D">
        <w:rPr>
          <w:rFonts w:ascii="Times New Roman" w:hAnsi="Times New Roman" w:cs="Times New Roman"/>
          <w:sz w:val="28"/>
          <w:szCs w:val="28"/>
        </w:rPr>
        <w:t xml:space="preserve">1.Разрешается: </w:t>
      </w:r>
    </w:p>
    <w:p w:rsidR="00A41BD0" w:rsidRPr="00C9421D" w:rsidRDefault="00A41BD0" w:rsidP="00A41BD0">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C9421D">
        <w:rPr>
          <w:rFonts w:ascii="Times New Roman" w:hAnsi="Times New Roman" w:cs="Times New Roman"/>
          <w:sz w:val="28"/>
          <w:szCs w:val="28"/>
        </w:rPr>
        <w:t xml:space="preserve">1.1. Реконструкция существующих объектов капитального строительства без увеличения их основного объема (существующей высоты и площади застройки). </w:t>
      </w:r>
    </w:p>
    <w:p w:rsidR="00A41BD0" w:rsidRPr="00C9421D" w:rsidRDefault="00A41BD0" w:rsidP="00A41BD0">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C9421D">
        <w:rPr>
          <w:rFonts w:ascii="Times New Roman" w:hAnsi="Times New Roman" w:cs="Times New Roman"/>
          <w:sz w:val="28"/>
          <w:szCs w:val="28"/>
        </w:rPr>
        <w:t xml:space="preserve">1.2. Проведение работ по благоустройству территории, которое включает: </w:t>
      </w:r>
    </w:p>
    <w:p w:rsidR="00A41BD0" w:rsidRPr="00C9421D" w:rsidRDefault="00A41BD0" w:rsidP="00A41BD0">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C9421D">
        <w:rPr>
          <w:rFonts w:ascii="Times New Roman" w:hAnsi="Times New Roman" w:cs="Times New Roman"/>
          <w:sz w:val="28"/>
          <w:szCs w:val="28"/>
        </w:rPr>
        <w:t xml:space="preserve">- проведение работ по укреплению склонов от оползней, при необходимости устройство подпорных стен; </w:t>
      </w:r>
    </w:p>
    <w:p w:rsidR="00A41BD0" w:rsidRPr="00C9421D" w:rsidRDefault="00A41BD0" w:rsidP="00A41BD0">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C9421D">
        <w:rPr>
          <w:rFonts w:ascii="Times New Roman" w:hAnsi="Times New Roman" w:cs="Times New Roman"/>
          <w:sz w:val="28"/>
          <w:szCs w:val="28"/>
        </w:rPr>
        <w:t>- уст</w:t>
      </w:r>
      <w:r>
        <w:rPr>
          <w:rFonts w:ascii="Times New Roman" w:hAnsi="Times New Roman" w:cs="Times New Roman"/>
          <w:sz w:val="28"/>
          <w:szCs w:val="28"/>
        </w:rPr>
        <w:t>ройство пешеходных спусков;</w:t>
      </w:r>
    </w:p>
    <w:p w:rsidR="00A41BD0" w:rsidRPr="00C9421D" w:rsidRDefault="00A41BD0" w:rsidP="00A41BD0">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C9421D">
        <w:rPr>
          <w:rFonts w:ascii="Times New Roman" w:hAnsi="Times New Roman" w:cs="Times New Roman"/>
          <w:sz w:val="28"/>
          <w:szCs w:val="28"/>
        </w:rPr>
        <w:t xml:space="preserve">- сохранение существующих деревьев, за исключением их санации (вырубка </w:t>
      </w:r>
      <w:r w:rsidRPr="00C9421D">
        <w:rPr>
          <w:rFonts w:ascii="Times New Roman" w:hAnsi="Times New Roman" w:cs="Times New Roman"/>
          <w:sz w:val="28"/>
          <w:szCs w:val="28"/>
        </w:rPr>
        <w:lastRenderedPageBreak/>
        <w:t xml:space="preserve">деревьев, признанных аварийными, обрезка крон существующих деревьев), посев по склонам трав. </w:t>
      </w:r>
    </w:p>
    <w:p w:rsidR="00A41BD0" w:rsidRPr="00C9421D" w:rsidRDefault="00A41BD0" w:rsidP="00A41BD0">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C9421D">
        <w:rPr>
          <w:rFonts w:ascii="Times New Roman" w:hAnsi="Times New Roman" w:cs="Times New Roman"/>
          <w:sz w:val="28"/>
          <w:szCs w:val="28"/>
        </w:rPr>
        <w:t xml:space="preserve">1.3. Реконструкция существующих инженерных сетей, прокладка новых инженерных сетей подземным способом. </w:t>
      </w:r>
    </w:p>
    <w:p w:rsidR="00A41BD0" w:rsidRPr="00C9421D" w:rsidRDefault="00A41BD0" w:rsidP="00A41BD0">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C9421D">
        <w:rPr>
          <w:rFonts w:ascii="Times New Roman" w:hAnsi="Times New Roman" w:cs="Times New Roman"/>
          <w:sz w:val="28"/>
          <w:szCs w:val="28"/>
        </w:rPr>
        <w:t xml:space="preserve">1.4. Ремонт и реконструкция существующих транспортных дорог и проездов. </w:t>
      </w:r>
    </w:p>
    <w:p w:rsidR="00A41BD0" w:rsidRDefault="00A41BD0" w:rsidP="00A41BD0">
      <w:pPr>
        <w:widowControl w:val="0"/>
        <w:autoSpaceDE w:val="0"/>
        <w:autoSpaceDN w:val="0"/>
        <w:adjustRightInd w:val="0"/>
        <w:spacing w:after="0" w:line="240" w:lineRule="auto"/>
        <w:ind w:firstLine="709"/>
        <w:jc w:val="both"/>
        <w:rPr>
          <w:rFonts w:ascii="Times New Roman" w:hAnsi="Times New Roman" w:cs="Times New Roman"/>
          <w:sz w:val="28"/>
          <w:szCs w:val="28"/>
        </w:rPr>
      </w:pPr>
    </w:p>
    <w:p w:rsidR="00A41BD0" w:rsidRPr="00C9421D" w:rsidRDefault="00A41BD0" w:rsidP="00A41BD0">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C9421D">
        <w:rPr>
          <w:rFonts w:ascii="Times New Roman" w:hAnsi="Times New Roman" w:cs="Times New Roman"/>
          <w:sz w:val="28"/>
          <w:szCs w:val="28"/>
        </w:rPr>
        <w:t xml:space="preserve">2. Запрещается: </w:t>
      </w:r>
    </w:p>
    <w:p w:rsidR="00A41BD0" w:rsidRPr="00C9421D" w:rsidRDefault="00A41BD0" w:rsidP="00A41BD0">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C9421D">
        <w:rPr>
          <w:rFonts w:ascii="Times New Roman" w:hAnsi="Times New Roman" w:cs="Times New Roman"/>
          <w:sz w:val="28"/>
          <w:szCs w:val="28"/>
        </w:rPr>
        <w:t xml:space="preserve">2.1. Строительство объектов капитального строительства, а также размещение некапитальных строений и сооружений. </w:t>
      </w:r>
    </w:p>
    <w:p w:rsidR="00A41BD0" w:rsidRPr="00C9421D" w:rsidRDefault="00A41BD0" w:rsidP="00A41BD0">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C9421D">
        <w:rPr>
          <w:rFonts w:ascii="Times New Roman" w:hAnsi="Times New Roman" w:cs="Times New Roman"/>
          <w:sz w:val="28"/>
          <w:szCs w:val="28"/>
        </w:rPr>
        <w:t xml:space="preserve">2.2. Использование существующих объектов капитального строительства под склады для хранения взрывоопасных и пожароопасных материалов, а также складирование таких материалов в границах земельных участков. </w:t>
      </w:r>
    </w:p>
    <w:p w:rsidR="00A41BD0" w:rsidRPr="00C9421D" w:rsidRDefault="00A41BD0" w:rsidP="00A41BD0">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C9421D">
        <w:rPr>
          <w:rFonts w:ascii="Times New Roman" w:hAnsi="Times New Roman" w:cs="Times New Roman"/>
          <w:sz w:val="28"/>
          <w:szCs w:val="28"/>
        </w:rPr>
        <w:t xml:space="preserve">2.2. Применение строительных технологий, оказывающих динамическое воздействие на объекты культурного наследия, существующую застройку и загрязняющих природную среду. </w:t>
      </w:r>
    </w:p>
    <w:p w:rsidR="00A41BD0" w:rsidRPr="00C9421D" w:rsidRDefault="00A41BD0" w:rsidP="00A41BD0">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C9421D">
        <w:rPr>
          <w:rFonts w:ascii="Times New Roman" w:hAnsi="Times New Roman" w:cs="Times New Roman"/>
          <w:sz w:val="28"/>
          <w:szCs w:val="28"/>
        </w:rPr>
        <w:t xml:space="preserve">2.3. Прокладка новых инженерных сетей надземным и наземным способом, за исключением установки новых высоковольтных линий передач (ЛЭП) и вышек сотовой связи в местах, не препятствующих визуальному восприятию объекта культурного наследия. </w:t>
      </w:r>
    </w:p>
    <w:p w:rsidR="00A41BD0" w:rsidRPr="00C9421D" w:rsidRDefault="00A41BD0" w:rsidP="00A41BD0">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C9421D">
        <w:rPr>
          <w:rFonts w:ascii="Times New Roman" w:hAnsi="Times New Roman" w:cs="Times New Roman"/>
          <w:sz w:val="28"/>
          <w:szCs w:val="28"/>
        </w:rPr>
        <w:t xml:space="preserve">2.5 Установка всех видов рекламных конструкций. </w:t>
      </w:r>
    </w:p>
    <w:p w:rsidR="00A41BD0" w:rsidRPr="00C9421D" w:rsidRDefault="00A41BD0" w:rsidP="00A41BD0">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C9421D">
        <w:rPr>
          <w:rFonts w:ascii="Times New Roman" w:hAnsi="Times New Roman" w:cs="Times New Roman"/>
          <w:sz w:val="28"/>
          <w:szCs w:val="28"/>
        </w:rPr>
        <w:t xml:space="preserve">2.6. Организация площадок для хранения твердых бытовых отходов (ТБО). </w:t>
      </w:r>
    </w:p>
    <w:p w:rsidR="00A41BD0" w:rsidRPr="00C9421D" w:rsidRDefault="00A41BD0" w:rsidP="00A41BD0">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C9421D">
        <w:rPr>
          <w:rFonts w:ascii="Times New Roman" w:hAnsi="Times New Roman" w:cs="Times New Roman"/>
          <w:sz w:val="28"/>
          <w:szCs w:val="28"/>
        </w:rPr>
        <w:t>2.7. Изменение характера рельефа территории.</w:t>
      </w:r>
    </w:p>
    <w:p w:rsidR="00A41BD0" w:rsidRDefault="00A41BD0" w:rsidP="00A41BD0">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A41BD0" w:rsidRPr="00C0550C" w:rsidRDefault="00A41BD0" w:rsidP="00A41BD0">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C0550C">
        <w:rPr>
          <w:rFonts w:ascii="Times New Roman" w:eastAsia="Times New Roman" w:hAnsi="Times New Roman" w:cs="Times New Roman"/>
          <w:sz w:val="28"/>
          <w:szCs w:val="28"/>
          <w:lang w:eastAsia="ru-RU"/>
        </w:rPr>
        <w:t>Список использованных сокращений:</w:t>
      </w:r>
    </w:p>
    <w:p w:rsidR="00A41BD0" w:rsidRPr="00C0550C" w:rsidRDefault="00A41BD0" w:rsidP="00A41BD0">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A41BD0" w:rsidRPr="00C0550C" w:rsidRDefault="00A41BD0" w:rsidP="00A41BD0">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C0550C">
        <w:rPr>
          <w:rFonts w:ascii="Times New Roman" w:eastAsia="Times New Roman" w:hAnsi="Times New Roman" w:cs="Times New Roman"/>
          <w:sz w:val="28"/>
          <w:szCs w:val="28"/>
          <w:lang w:eastAsia="ru-RU"/>
        </w:rPr>
        <w:t>ЗРЗ ОКН-</w:t>
      </w:r>
      <w:r>
        <w:rPr>
          <w:rFonts w:ascii="Times New Roman" w:eastAsia="Times New Roman" w:hAnsi="Times New Roman" w:cs="Times New Roman"/>
          <w:sz w:val="28"/>
          <w:szCs w:val="28"/>
          <w:lang w:eastAsia="ru-RU"/>
        </w:rPr>
        <w:t>М</w:t>
      </w:r>
      <w:r w:rsidRPr="00C0550C">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w:t>
      </w:r>
      <w:r w:rsidRPr="00C0550C">
        <w:rPr>
          <w:rFonts w:ascii="Times New Roman" w:eastAsia="Times New Roman" w:hAnsi="Times New Roman" w:cs="Times New Roman"/>
          <w:sz w:val="28"/>
          <w:szCs w:val="28"/>
          <w:lang w:eastAsia="ru-RU"/>
        </w:rPr>
        <w:t xml:space="preserve"> зона регулирования застройки и хозяйственной деятельности объекта культурного </w:t>
      </w:r>
      <w:r>
        <w:rPr>
          <w:rFonts w:ascii="Times New Roman" w:eastAsia="Times New Roman" w:hAnsi="Times New Roman" w:cs="Times New Roman"/>
          <w:sz w:val="28"/>
          <w:szCs w:val="28"/>
          <w:lang w:eastAsia="ru-RU"/>
        </w:rPr>
        <w:t xml:space="preserve">наследия </w:t>
      </w:r>
      <w:r w:rsidRPr="00F03B9E">
        <w:rPr>
          <w:rFonts w:ascii="Times New Roman" w:hAnsi="Times New Roman" w:cs="Times New Roman"/>
          <w:sz w:val="28"/>
          <w:szCs w:val="28"/>
        </w:rPr>
        <w:t xml:space="preserve">местного (муниципального) </w:t>
      </w:r>
      <w:r>
        <w:rPr>
          <w:rFonts w:ascii="Times New Roman" w:eastAsia="Times New Roman" w:hAnsi="Times New Roman" w:cs="Times New Roman"/>
          <w:sz w:val="28"/>
          <w:szCs w:val="28"/>
          <w:lang w:eastAsia="ru-RU"/>
        </w:rPr>
        <w:t>значения</w:t>
      </w:r>
      <w:r w:rsidRPr="00C0550C">
        <w:rPr>
          <w:rFonts w:ascii="Times New Roman" w:eastAsia="Times New Roman" w:hAnsi="Times New Roman" w:cs="Times New Roman"/>
          <w:sz w:val="28"/>
          <w:szCs w:val="28"/>
          <w:lang w:eastAsia="ru-RU"/>
        </w:rPr>
        <w:t>;</w:t>
      </w:r>
    </w:p>
    <w:p w:rsidR="00A41BD0" w:rsidRPr="00C0550C" w:rsidRDefault="00A41BD0" w:rsidP="00A41BD0">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C0550C">
        <w:rPr>
          <w:rFonts w:ascii="Times New Roman" w:eastAsia="Times New Roman" w:hAnsi="Times New Roman" w:cs="Times New Roman"/>
          <w:sz w:val="28"/>
          <w:szCs w:val="28"/>
          <w:lang w:eastAsia="ru-RU"/>
        </w:rPr>
        <w:t>ЗОПЛ ОКН-</w:t>
      </w:r>
      <w:r>
        <w:rPr>
          <w:rFonts w:ascii="Times New Roman" w:eastAsia="Times New Roman" w:hAnsi="Times New Roman" w:cs="Times New Roman"/>
          <w:sz w:val="28"/>
          <w:szCs w:val="28"/>
          <w:lang w:eastAsia="ru-RU"/>
        </w:rPr>
        <w:t>М -</w:t>
      </w:r>
      <w:r w:rsidRPr="00C0550C">
        <w:rPr>
          <w:rFonts w:ascii="Times New Roman" w:eastAsia="Times New Roman" w:hAnsi="Times New Roman" w:cs="Times New Roman"/>
          <w:sz w:val="28"/>
          <w:szCs w:val="28"/>
          <w:lang w:eastAsia="ru-RU"/>
        </w:rPr>
        <w:t xml:space="preserve"> зона охраняемого природного ландшафта объекта культурного </w:t>
      </w:r>
      <w:r>
        <w:rPr>
          <w:rFonts w:ascii="Times New Roman" w:eastAsia="Times New Roman" w:hAnsi="Times New Roman" w:cs="Times New Roman"/>
          <w:sz w:val="28"/>
          <w:szCs w:val="28"/>
          <w:lang w:eastAsia="ru-RU"/>
        </w:rPr>
        <w:t xml:space="preserve">наследия </w:t>
      </w:r>
      <w:r w:rsidRPr="00F03B9E">
        <w:rPr>
          <w:rFonts w:ascii="Times New Roman" w:hAnsi="Times New Roman" w:cs="Times New Roman"/>
          <w:sz w:val="28"/>
          <w:szCs w:val="28"/>
        </w:rPr>
        <w:t xml:space="preserve">местного (муниципального) </w:t>
      </w:r>
      <w:r>
        <w:rPr>
          <w:rFonts w:ascii="Times New Roman" w:eastAsia="Times New Roman" w:hAnsi="Times New Roman" w:cs="Times New Roman"/>
          <w:sz w:val="28"/>
          <w:szCs w:val="28"/>
          <w:lang w:eastAsia="ru-RU"/>
        </w:rPr>
        <w:t>значения.</w:t>
      </w:r>
    </w:p>
    <w:p w:rsidR="00A41BD0" w:rsidRDefault="00A41BD0">
      <w:pPr>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br w:type="page"/>
      </w:r>
    </w:p>
    <w:p w:rsidR="00A41BD0" w:rsidRPr="005A4084" w:rsidRDefault="00A41BD0" w:rsidP="00A41BD0">
      <w:pPr>
        <w:autoSpaceDE w:val="0"/>
        <w:autoSpaceDN w:val="0"/>
        <w:adjustRightInd w:val="0"/>
        <w:spacing w:after="0" w:line="240" w:lineRule="auto"/>
        <w:ind w:firstLine="6663"/>
        <w:outlineLvl w:val="0"/>
        <w:rPr>
          <w:rFonts w:ascii="Times New Roman" w:hAnsi="Times New Roman" w:cs="Times New Roman"/>
          <w:sz w:val="28"/>
          <w:szCs w:val="28"/>
        </w:rPr>
      </w:pPr>
      <w:r w:rsidRPr="005A4084">
        <w:rPr>
          <w:rFonts w:ascii="Times New Roman" w:hAnsi="Times New Roman" w:cs="Times New Roman"/>
          <w:sz w:val="28"/>
          <w:szCs w:val="28"/>
        </w:rPr>
        <w:lastRenderedPageBreak/>
        <w:t xml:space="preserve">Приложение № </w:t>
      </w:r>
      <w:r>
        <w:rPr>
          <w:rFonts w:ascii="Times New Roman" w:hAnsi="Times New Roman" w:cs="Times New Roman"/>
          <w:sz w:val="28"/>
          <w:szCs w:val="28"/>
        </w:rPr>
        <w:t>2</w:t>
      </w:r>
    </w:p>
    <w:p w:rsidR="00A41BD0" w:rsidRPr="005A4084" w:rsidRDefault="00A41BD0" w:rsidP="00A41BD0">
      <w:pPr>
        <w:autoSpaceDE w:val="0"/>
        <w:autoSpaceDN w:val="0"/>
        <w:adjustRightInd w:val="0"/>
        <w:spacing w:after="0" w:line="240" w:lineRule="auto"/>
        <w:ind w:firstLine="6663"/>
        <w:jc w:val="both"/>
        <w:rPr>
          <w:rFonts w:ascii="Times New Roman" w:hAnsi="Times New Roman" w:cs="Times New Roman"/>
          <w:sz w:val="28"/>
          <w:szCs w:val="28"/>
        </w:rPr>
      </w:pPr>
      <w:r>
        <w:rPr>
          <w:rFonts w:ascii="Times New Roman" w:hAnsi="Times New Roman" w:cs="Times New Roman"/>
          <w:sz w:val="28"/>
          <w:szCs w:val="28"/>
        </w:rPr>
        <w:t xml:space="preserve">к </w:t>
      </w:r>
      <w:r w:rsidRPr="005A4084">
        <w:rPr>
          <w:rFonts w:ascii="Times New Roman" w:hAnsi="Times New Roman" w:cs="Times New Roman"/>
          <w:sz w:val="28"/>
          <w:szCs w:val="28"/>
        </w:rPr>
        <w:t>постановлени</w:t>
      </w:r>
      <w:r>
        <w:rPr>
          <w:rFonts w:ascii="Times New Roman" w:hAnsi="Times New Roman" w:cs="Times New Roman"/>
          <w:sz w:val="28"/>
          <w:szCs w:val="28"/>
        </w:rPr>
        <w:t>ю</w:t>
      </w:r>
    </w:p>
    <w:p w:rsidR="00A41BD0" w:rsidRPr="005A4084" w:rsidRDefault="00A41BD0" w:rsidP="00A41BD0">
      <w:pPr>
        <w:autoSpaceDE w:val="0"/>
        <w:autoSpaceDN w:val="0"/>
        <w:adjustRightInd w:val="0"/>
        <w:spacing w:after="0" w:line="240" w:lineRule="auto"/>
        <w:ind w:firstLine="6663"/>
        <w:jc w:val="both"/>
        <w:rPr>
          <w:rFonts w:ascii="Times New Roman" w:hAnsi="Times New Roman" w:cs="Times New Roman"/>
          <w:sz w:val="28"/>
          <w:szCs w:val="28"/>
        </w:rPr>
      </w:pPr>
      <w:r w:rsidRPr="005A4084">
        <w:rPr>
          <w:rFonts w:ascii="Times New Roman" w:hAnsi="Times New Roman" w:cs="Times New Roman"/>
          <w:sz w:val="28"/>
          <w:szCs w:val="28"/>
        </w:rPr>
        <w:t>Кабинета Министров</w:t>
      </w:r>
    </w:p>
    <w:p w:rsidR="00A41BD0" w:rsidRPr="005A4084" w:rsidRDefault="00A41BD0" w:rsidP="00A41BD0">
      <w:pPr>
        <w:autoSpaceDE w:val="0"/>
        <w:autoSpaceDN w:val="0"/>
        <w:adjustRightInd w:val="0"/>
        <w:spacing w:after="0" w:line="240" w:lineRule="auto"/>
        <w:ind w:firstLine="6663"/>
        <w:jc w:val="both"/>
        <w:rPr>
          <w:rFonts w:ascii="Times New Roman" w:hAnsi="Times New Roman" w:cs="Times New Roman"/>
          <w:sz w:val="28"/>
          <w:szCs w:val="28"/>
        </w:rPr>
      </w:pPr>
      <w:r w:rsidRPr="005A4084">
        <w:rPr>
          <w:rFonts w:ascii="Times New Roman" w:hAnsi="Times New Roman" w:cs="Times New Roman"/>
          <w:sz w:val="28"/>
          <w:szCs w:val="28"/>
        </w:rPr>
        <w:t>Республики Татарстан</w:t>
      </w:r>
    </w:p>
    <w:p w:rsidR="00A41BD0" w:rsidRDefault="00A41BD0" w:rsidP="00A41BD0">
      <w:pPr>
        <w:autoSpaceDE w:val="0"/>
        <w:autoSpaceDN w:val="0"/>
        <w:adjustRightInd w:val="0"/>
        <w:spacing w:after="0" w:line="240" w:lineRule="auto"/>
        <w:ind w:firstLine="6663"/>
        <w:jc w:val="both"/>
        <w:rPr>
          <w:rFonts w:ascii="Times New Roman" w:hAnsi="Times New Roman" w:cs="Times New Roman"/>
          <w:sz w:val="28"/>
          <w:szCs w:val="28"/>
        </w:rPr>
      </w:pPr>
      <w:r w:rsidRPr="005A4084">
        <w:rPr>
          <w:rFonts w:ascii="Times New Roman" w:hAnsi="Times New Roman" w:cs="Times New Roman"/>
          <w:sz w:val="28"/>
          <w:szCs w:val="28"/>
        </w:rPr>
        <w:t xml:space="preserve">от </w:t>
      </w:r>
      <w:r>
        <w:rPr>
          <w:rFonts w:ascii="Times New Roman" w:hAnsi="Times New Roman" w:cs="Times New Roman"/>
          <w:sz w:val="28"/>
          <w:szCs w:val="28"/>
        </w:rPr>
        <w:t xml:space="preserve">_________ 2023 </w:t>
      </w:r>
      <w:r w:rsidRPr="005A4084">
        <w:rPr>
          <w:rFonts w:ascii="Times New Roman" w:hAnsi="Times New Roman" w:cs="Times New Roman"/>
          <w:sz w:val="28"/>
          <w:szCs w:val="28"/>
        </w:rPr>
        <w:t>№ _____</w:t>
      </w:r>
    </w:p>
    <w:p w:rsidR="00A41BD0" w:rsidRPr="002A508B" w:rsidRDefault="00A41BD0" w:rsidP="00A41BD0">
      <w:pPr>
        <w:pStyle w:val="Bodytext20"/>
        <w:shd w:val="clear" w:color="auto" w:fill="auto"/>
        <w:spacing w:after="0" w:line="240" w:lineRule="auto"/>
        <w:ind w:right="-1" w:firstLine="0"/>
        <w:rPr>
          <w:b/>
          <w:bCs/>
        </w:rPr>
      </w:pPr>
    </w:p>
    <w:p w:rsidR="00A41BD0" w:rsidRPr="00271CE2" w:rsidRDefault="00A41BD0" w:rsidP="00A41BD0">
      <w:pPr>
        <w:pStyle w:val="Bodytext20"/>
        <w:shd w:val="clear" w:color="auto" w:fill="auto"/>
        <w:spacing w:after="0" w:line="240" w:lineRule="auto"/>
        <w:ind w:right="-1" w:firstLine="0"/>
        <w:rPr>
          <w:b/>
          <w:bCs/>
        </w:rPr>
      </w:pPr>
    </w:p>
    <w:p w:rsidR="00A41BD0" w:rsidRDefault="00A41BD0" w:rsidP="00A41BD0">
      <w:pPr>
        <w:pStyle w:val="ConsPlusNormal"/>
        <w:jc w:val="center"/>
        <w:rPr>
          <w:rFonts w:ascii="Times New Roman" w:hAnsi="Times New Roman" w:cs="Times New Roman"/>
          <w:sz w:val="28"/>
          <w:szCs w:val="28"/>
        </w:rPr>
      </w:pPr>
      <w:r w:rsidRPr="00F03B9E">
        <w:rPr>
          <w:rFonts w:ascii="Times New Roman" w:hAnsi="Times New Roman" w:cs="Times New Roman"/>
          <w:sz w:val="28"/>
          <w:szCs w:val="28"/>
        </w:rPr>
        <w:t xml:space="preserve">Границы зон охраны объекта культурного наследия </w:t>
      </w:r>
      <w:r w:rsidRPr="002A508B">
        <w:rPr>
          <w:rFonts w:ascii="Times New Roman" w:hAnsi="Times New Roman" w:cs="Times New Roman"/>
          <w:sz w:val="28"/>
          <w:szCs w:val="28"/>
        </w:rPr>
        <w:t>регионального значения «Двухэтажный кирпичный жилой дом с аттиками»</w:t>
      </w:r>
      <w:r>
        <w:rPr>
          <w:rFonts w:ascii="Times New Roman" w:hAnsi="Times New Roman" w:cs="Times New Roman"/>
          <w:sz w:val="28"/>
          <w:szCs w:val="28"/>
        </w:rPr>
        <w:t xml:space="preserve">, </w:t>
      </w:r>
      <w:r w:rsidRPr="00F03B9E">
        <w:rPr>
          <w:rFonts w:ascii="Times New Roman" w:hAnsi="Times New Roman" w:cs="Times New Roman"/>
          <w:sz w:val="28"/>
          <w:szCs w:val="28"/>
        </w:rPr>
        <w:t>расположенного по адресу: Республика Татарстан, Чистопольский муниципальный район, г</w:t>
      </w:r>
      <w:r>
        <w:rPr>
          <w:rFonts w:ascii="Times New Roman" w:hAnsi="Times New Roman" w:cs="Times New Roman"/>
          <w:sz w:val="28"/>
          <w:szCs w:val="28"/>
        </w:rPr>
        <w:t xml:space="preserve">. </w:t>
      </w:r>
      <w:r w:rsidRPr="00F03B9E">
        <w:rPr>
          <w:rFonts w:ascii="Times New Roman" w:hAnsi="Times New Roman" w:cs="Times New Roman"/>
          <w:sz w:val="28"/>
          <w:szCs w:val="28"/>
        </w:rPr>
        <w:t xml:space="preserve">Чистополь, </w:t>
      </w:r>
    </w:p>
    <w:p w:rsidR="00A41BD0" w:rsidRPr="00F03B9E" w:rsidRDefault="00A41BD0" w:rsidP="00A41BD0">
      <w:pPr>
        <w:pStyle w:val="ConsPlusNormal"/>
        <w:jc w:val="center"/>
        <w:rPr>
          <w:rFonts w:ascii="Times New Roman" w:hAnsi="Times New Roman" w:cs="Times New Roman"/>
          <w:sz w:val="28"/>
          <w:szCs w:val="28"/>
        </w:rPr>
      </w:pPr>
      <w:r w:rsidRPr="002A508B">
        <w:rPr>
          <w:rFonts w:ascii="Times New Roman" w:hAnsi="Times New Roman" w:cs="Times New Roman"/>
          <w:sz w:val="28"/>
          <w:szCs w:val="28"/>
        </w:rPr>
        <w:t>ул. Тукая, д. 46</w:t>
      </w:r>
      <w:r w:rsidRPr="00F03B9E">
        <w:rPr>
          <w:rFonts w:ascii="Times New Roman" w:hAnsi="Times New Roman" w:cs="Times New Roman"/>
          <w:sz w:val="28"/>
          <w:szCs w:val="28"/>
        </w:rPr>
        <w:t>, а также режим использования земель и требования к градостроительным регламентам в границах данных зон</w:t>
      </w:r>
    </w:p>
    <w:p w:rsidR="00A41BD0" w:rsidRPr="002A508B" w:rsidRDefault="00A41BD0" w:rsidP="00A41BD0">
      <w:pPr>
        <w:pStyle w:val="Bodytext20"/>
        <w:shd w:val="clear" w:color="auto" w:fill="auto"/>
        <w:spacing w:after="0" w:line="240" w:lineRule="auto"/>
        <w:ind w:right="-1" w:firstLine="0"/>
        <w:rPr>
          <w:b/>
          <w:bCs/>
        </w:rPr>
      </w:pPr>
    </w:p>
    <w:p w:rsidR="00A41BD0" w:rsidRPr="002A508B" w:rsidRDefault="00A41BD0" w:rsidP="00A41BD0">
      <w:pPr>
        <w:pStyle w:val="a5"/>
        <w:widowControl w:val="0"/>
        <w:numPr>
          <w:ilvl w:val="0"/>
          <w:numId w:val="27"/>
        </w:numPr>
        <w:autoSpaceDE w:val="0"/>
        <w:autoSpaceDN w:val="0"/>
        <w:adjustRightInd w:val="0"/>
        <w:spacing w:after="0" w:line="240" w:lineRule="auto"/>
        <w:ind w:left="0" w:right="-1" w:firstLine="0"/>
        <w:jc w:val="center"/>
        <w:rPr>
          <w:bCs/>
        </w:rPr>
      </w:pPr>
      <w:r>
        <w:rPr>
          <w:rFonts w:ascii="Times New Roman" w:eastAsia="Times New Roman" w:hAnsi="Times New Roman" w:cs="Times New Roman"/>
          <w:sz w:val="28"/>
          <w:szCs w:val="28"/>
          <w:lang w:eastAsia="ru-RU"/>
        </w:rPr>
        <w:t>ЗРЗ</w:t>
      </w:r>
      <w:r w:rsidRPr="00F03B9E">
        <w:rPr>
          <w:rFonts w:ascii="Times New Roman" w:eastAsia="Times New Roman" w:hAnsi="Times New Roman" w:cs="Times New Roman"/>
          <w:sz w:val="28"/>
          <w:szCs w:val="28"/>
          <w:lang w:eastAsia="ru-RU"/>
        </w:rPr>
        <w:t xml:space="preserve"> ОКН-</w:t>
      </w:r>
      <w:r>
        <w:rPr>
          <w:rFonts w:ascii="Times New Roman" w:eastAsia="Times New Roman" w:hAnsi="Times New Roman" w:cs="Times New Roman"/>
          <w:sz w:val="28"/>
          <w:szCs w:val="28"/>
          <w:lang w:eastAsia="ru-RU"/>
        </w:rPr>
        <w:t>Р</w:t>
      </w:r>
      <w:r>
        <w:rPr>
          <w:rStyle w:val="a8"/>
          <w:sz w:val="28"/>
          <w:szCs w:val="28"/>
          <w:lang w:eastAsia="ru-RU"/>
        </w:rPr>
        <w:footnoteReference w:id="2"/>
      </w:r>
      <w:r w:rsidRPr="00F03B9E">
        <w:rPr>
          <w:rFonts w:ascii="Times New Roman" w:eastAsia="Times New Roman" w:hAnsi="Times New Roman" w:cs="Times New Roman"/>
          <w:sz w:val="28"/>
          <w:szCs w:val="28"/>
          <w:lang w:eastAsia="ru-RU"/>
        </w:rPr>
        <w:t xml:space="preserve"> </w:t>
      </w:r>
      <w:r w:rsidRPr="002A508B">
        <w:rPr>
          <w:rFonts w:ascii="Times New Roman" w:eastAsia="Times New Roman" w:hAnsi="Times New Roman" w:cs="Times New Roman"/>
          <w:sz w:val="28"/>
          <w:szCs w:val="28"/>
          <w:lang w:eastAsia="ru-RU"/>
        </w:rPr>
        <w:t>«Двухэтажный кирпичный жилой дом с аттиками»</w:t>
      </w:r>
      <w:r w:rsidRPr="00F03B9E">
        <w:rPr>
          <w:rFonts w:ascii="Times New Roman" w:hAnsi="Times New Roman" w:cs="Times New Roman"/>
          <w:sz w:val="28"/>
          <w:szCs w:val="28"/>
        </w:rPr>
        <w:t xml:space="preserve">, адрес (местоположение): </w:t>
      </w:r>
      <w:r w:rsidRPr="00F03B9E">
        <w:rPr>
          <w:rFonts w:ascii="Times New Roman" w:eastAsia="Times New Roman" w:hAnsi="Times New Roman" w:cs="Times New Roman"/>
          <w:sz w:val="28"/>
          <w:szCs w:val="28"/>
          <w:lang w:eastAsia="ru-RU"/>
        </w:rPr>
        <w:t>Р</w:t>
      </w:r>
      <w:r>
        <w:rPr>
          <w:rFonts w:ascii="Times New Roman" w:eastAsia="Times New Roman" w:hAnsi="Times New Roman" w:cs="Times New Roman"/>
          <w:sz w:val="28"/>
          <w:szCs w:val="28"/>
          <w:lang w:eastAsia="ru-RU"/>
        </w:rPr>
        <w:t>Т</w:t>
      </w:r>
      <w:r w:rsidRPr="00F03B9E">
        <w:rPr>
          <w:rFonts w:ascii="Times New Roman" w:eastAsia="Times New Roman" w:hAnsi="Times New Roman" w:cs="Times New Roman"/>
          <w:sz w:val="28"/>
          <w:szCs w:val="28"/>
          <w:lang w:eastAsia="ru-RU"/>
        </w:rPr>
        <w:t>, Чистопольский район, г</w:t>
      </w:r>
      <w:r>
        <w:rPr>
          <w:rFonts w:ascii="Times New Roman" w:eastAsia="Times New Roman" w:hAnsi="Times New Roman" w:cs="Times New Roman"/>
          <w:sz w:val="28"/>
          <w:szCs w:val="28"/>
          <w:lang w:eastAsia="ru-RU"/>
        </w:rPr>
        <w:t xml:space="preserve">. Чистополь, </w:t>
      </w:r>
      <w:r w:rsidRPr="002A508B">
        <w:rPr>
          <w:rFonts w:ascii="Times New Roman" w:eastAsia="Times New Roman" w:hAnsi="Times New Roman" w:cs="Times New Roman"/>
          <w:sz w:val="28"/>
          <w:szCs w:val="28"/>
          <w:lang w:eastAsia="ru-RU"/>
        </w:rPr>
        <w:t>ул. Тукая, д. 46</w:t>
      </w:r>
    </w:p>
    <w:p w:rsidR="00A41BD0" w:rsidRDefault="00A41BD0" w:rsidP="00A41BD0">
      <w:pPr>
        <w:widowControl w:val="0"/>
        <w:autoSpaceDE w:val="0"/>
        <w:autoSpaceDN w:val="0"/>
        <w:adjustRightInd w:val="0"/>
        <w:spacing w:after="0" w:line="240" w:lineRule="auto"/>
        <w:ind w:right="-1"/>
        <w:jc w:val="center"/>
        <w:rPr>
          <w:bCs/>
        </w:rPr>
      </w:pPr>
    </w:p>
    <w:p w:rsidR="00A41BD0" w:rsidRPr="00C0550C" w:rsidRDefault="00A41BD0" w:rsidP="00A41BD0">
      <w:pPr>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C0550C">
        <w:rPr>
          <w:rFonts w:ascii="Times New Roman" w:eastAsia="Times New Roman" w:hAnsi="Times New Roman" w:cs="Times New Roman"/>
          <w:bCs/>
          <w:sz w:val="28"/>
          <w:szCs w:val="28"/>
          <w:lang w:eastAsia="ru-RU"/>
        </w:rPr>
        <w:t>Раздел 1</w:t>
      </w: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738"/>
        <w:gridCol w:w="4224"/>
        <w:gridCol w:w="4990"/>
      </w:tblGrid>
      <w:tr w:rsidR="00A41BD0" w:rsidRPr="0002195E" w:rsidTr="004D2977">
        <w:tc>
          <w:tcPr>
            <w:tcW w:w="9952" w:type="dxa"/>
            <w:gridSpan w:val="3"/>
            <w:tcBorders>
              <w:top w:val="single" w:sz="4" w:space="0" w:color="auto"/>
              <w:bottom w:val="single" w:sz="4" w:space="0" w:color="auto"/>
              <w:right w:val="single" w:sz="4" w:space="0" w:color="auto"/>
            </w:tcBorders>
          </w:tcPr>
          <w:p w:rsidR="00A41BD0" w:rsidRPr="0002195E" w:rsidRDefault="00A41BD0" w:rsidP="004D2977">
            <w:pPr>
              <w:keepNext/>
              <w:autoSpaceDE w:val="0"/>
              <w:autoSpaceDN w:val="0"/>
              <w:spacing w:after="0" w:line="240" w:lineRule="auto"/>
              <w:jc w:val="center"/>
              <w:outlineLvl w:val="0"/>
              <w:rPr>
                <w:rFonts w:ascii="Times New Roman" w:hAnsi="Times New Roman" w:cs="Times New Roman"/>
                <w:caps/>
                <w:lang w:eastAsia="ru-RU"/>
              </w:rPr>
            </w:pPr>
            <w:r w:rsidRPr="0002195E">
              <w:rPr>
                <w:rFonts w:ascii="Times New Roman" w:hAnsi="Times New Roman" w:cs="Times New Roman"/>
                <w:lang w:eastAsia="ru-RU"/>
              </w:rPr>
              <w:t>Сведения об объекте</w:t>
            </w:r>
          </w:p>
        </w:tc>
      </w:tr>
      <w:tr w:rsidR="00A41BD0" w:rsidRPr="0002195E" w:rsidTr="004D2977">
        <w:tc>
          <w:tcPr>
            <w:tcW w:w="738" w:type="dxa"/>
            <w:tcBorders>
              <w:top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w:t>
            </w:r>
          </w:p>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п/п</w:t>
            </w:r>
          </w:p>
        </w:tc>
        <w:tc>
          <w:tcPr>
            <w:tcW w:w="4224"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Характеристики объекта</w:t>
            </w:r>
          </w:p>
        </w:tc>
        <w:tc>
          <w:tcPr>
            <w:tcW w:w="4990" w:type="dxa"/>
            <w:tcBorders>
              <w:top w:val="single" w:sz="4" w:space="0" w:color="auto"/>
              <w:left w:val="single" w:sz="4" w:space="0" w:color="auto"/>
              <w:bottom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Описание характеристик</w:t>
            </w:r>
          </w:p>
        </w:tc>
      </w:tr>
      <w:tr w:rsidR="00A41BD0" w:rsidRPr="0002195E" w:rsidTr="004D2977">
        <w:tc>
          <w:tcPr>
            <w:tcW w:w="738" w:type="dxa"/>
            <w:tcBorders>
              <w:top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1</w:t>
            </w:r>
          </w:p>
        </w:tc>
        <w:tc>
          <w:tcPr>
            <w:tcW w:w="4224"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r w:rsidRPr="0002195E">
              <w:rPr>
                <w:rFonts w:ascii="Times New Roman" w:hAnsi="Times New Roman" w:cs="Times New Roman"/>
                <w:lang w:eastAsia="ru-RU"/>
              </w:rPr>
              <w:t>Местоположение объекта</w:t>
            </w:r>
          </w:p>
        </w:tc>
        <w:tc>
          <w:tcPr>
            <w:tcW w:w="4990" w:type="dxa"/>
            <w:tcBorders>
              <w:top w:val="single" w:sz="4" w:space="0" w:color="auto"/>
              <w:left w:val="single" w:sz="4" w:space="0" w:color="auto"/>
              <w:bottom w:val="single" w:sz="4" w:space="0" w:color="auto"/>
            </w:tcBorders>
          </w:tcPr>
          <w:p w:rsidR="00A41BD0" w:rsidRPr="0002195E" w:rsidRDefault="00A41BD0" w:rsidP="004D2977">
            <w:pPr>
              <w:keepNext/>
              <w:keepLines/>
              <w:suppressAutoHyphens/>
              <w:autoSpaceDE w:val="0"/>
              <w:autoSpaceDN w:val="0"/>
              <w:adjustRightInd w:val="0"/>
              <w:spacing w:after="0" w:line="240" w:lineRule="auto"/>
              <w:rPr>
                <w:rFonts w:ascii="Times New Roman" w:hAnsi="Times New Roman" w:cs="Times New Roman"/>
                <w:lang w:eastAsia="ru-RU"/>
              </w:rPr>
            </w:pPr>
            <w:r w:rsidRPr="0002195E">
              <w:rPr>
                <w:rFonts w:ascii="Times New Roman" w:hAnsi="Times New Roman" w:cs="Times New Roman"/>
              </w:rPr>
              <w:t>Республика Татарстан,</w:t>
            </w:r>
            <w:r>
              <w:rPr>
                <w:rFonts w:ascii="Times New Roman" w:hAnsi="Times New Roman" w:cs="Times New Roman"/>
              </w:rPr>
              <w:t xml:space="preserve"> </w:t>
            </w:r>
            <w:r w:rsidRPr="0002195E">
              <w:rPr>
                <w:rFonts w:ascii="Times New Roman" w:hAnsi="Times New Roman" w:cs="Times New Roman"/>
              </w:rPr>
              <w:t>Чистопольский</w:t>
            </w:r>
            <w:r>
              <w:rPr>
                <w:rFonts w:ascii="Times New Roman" w:hAnsi="Times New Roman" w:cs="Times New Roman"/>
              </w:rPr>
              <w:t xml:space="preserve"> </w:t>
            </w:r>
            <w:r w:rsidRPr="0002195E">
              <w:rPr>
                <w:rFonts w:ascii="Times New Roman" w:hAnsi="Times New Roman" w:cs="Times New Roman"/>
              </w:rPr>
              <w:t>муниципальный район, г.</w:t>
            </w:r>
            <w:r>
              <w:rPr>
                <w:rFonts w:ascii="Times New Roman" w:hAnsi="Times New Roman" w:cs="Times New Roman"/>
              </w:rPr>
              <w:t xml:space="preserve"> </w:t>
            </w:r>
            <w:r w:rsidRPr="0002195E">
              <w:rPr>
                <w:rFonts w:ascii="Times New Roman" w:hAnsi="Times New Roman" w:cs="Times New Roman"/>
              </w:rPr>
              <w:t>Чистополь</w:t>
            </w:r>
          </w:p>
        </w:tc>
      </w:tr>
      <w:tr w:rsidR="00A41BD0" w:rsidRPr="0002195E" w:rsidTr="004D2977">
        <w:tc>
          <w:tcPr>
            <w:tcW w:w="738" w:type="dxa"/>
            <w:tcBorders>
              <w:top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2</w:t>
            </w:r>
          </w:p>
        </w:tc>
        <w:tc>
          <w:tcPr>
            <w:tcW w:w="4224"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r w:rsidRPr="0002195E">
              <w:rPr>
                <w:rFonts w:ascii="Times New Roman" w:hAnsi="Times New Roman" w:cs="Times New Roman"/>
                <w:lang w:eastAsia="ru-RU"/>
              </w:rPr>
              <w:t>Площадь объекта +/- величина погрешности определения площади (Р +/- Дельта Р)</w:t>
            </w:r>
          </w:p>
        </w:tc>
        <w:tc>
          <w:tcPr>
            <w:tcW w:w="4990" w:type="dxa"/>
            <w:tcBorders>
              <w:top w:val="single" w:sz="4" w:space="0" w:color="auto"/>
              <w:left w:val="single" w:sz="4" w:space="0" w:color="auto"/>
              <w:bottom w:val="single" w:sz="4" w:space="0" w:color="auto"/>
            </w:tcBorders>
            <w:vAlign w:val="center"/>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r w:rsidRPr="00D40F47">
              <w:rPr>
                <w:rFonts w:ascii="Times New Roman" w:hAnsi="Times New Roman" w:cs="Times New Roman"/>
                <w:lang w:eastAsia="ru-RU"/>
              </w:rPr>
              <w:t>676</w:t>
            </w:r>
            <w:r>
              <w:rPr>
                <w:rFonts w:ascii="Times New Roman" w:hAnsi="Times New Roman" w:cs="Times New Roman"/>
                <w:lang w:eastAsia="ru-RU"/>
              </w:rPr>
              <w:t xml:space="preserve">50 </w:t>
            </w:r>
            <w:r w:rsidRPr="0002195E">
              <w:rPr>
                <w:rFonts w:ascii="Times New Roman" w:hAnsi="Times New Roman" w:cs="Times New Roman"/>
                <w:lang w:eastAsia="ru-RU"/>
              </w:rPr>
              <w:t xml:space="preserve">кв.м +/- </w:t>
            </w:r>
            <w:r>
              <w:rPr>
                <w:rFonts w:ascii="Times New Roman" w:hAnsi="Times New Roman" w:cs="Times New Roman"/>
                <w:lang w:eastAsia="ru-RU"/>
              </w:rPr>
              <w:t>91</w:t>
            </w:r>
            <w:r w:rsidRPr="0002195E">
              <w:rPr>
                <w:rFonts w:ascii="Times New Roman" w:hAnsi="Times New Roman" w:cs="Times New Roman"/>
                <w:lang w:eastAsia="ru-RU"/>
              </w:rPr>
              <w:t xml:space="preserve"> кв.м</w:t>
            </w:r>
          </w:p>
        </w:tc>
      </w:tr>
      <w:tr w:rsidR="00A41BD0" w:rsidRPr="0002195E" w:rsidTr="004D2977">
        <w:trPr>
          <w:trHeight w:val="319"/>
        </w:trPr>
        <w:tc>
          <w:tcPr>
            <w:tcW w:w="738" w:type="dxa"/>
            <w:tcBorders>
              <w:top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3</w:t>
            </w:r>
          </w:p>
        </w:tc>
        <w:tc>
          <w:tcPr>
            <w:tcW w:w="4224"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r w:rsidRPr="0002195E">
              <w:rPr>
                <w:rFonts w:ascii="Times New Roman" w:hAnsi="Times New Roman" w:cs="Times New Roman"/>
                <w:lang w:eastAsia="ru-RU"/>
              </w:rPr>
              <w:t>Иные характеристики объекта</w:t>
            </w:r>
          </w:p>
        </w:tc>
        <w:tc>
          <w:tcPr>
            <w:tcW w:w="4990" w:type="dxa"/>
            <w:tcBorders>
              <w:top w:val="single" w:sz="4" w:space="0" w:color="auto"/>
              <w:left w:val="single" w:sz="4" w:space="0" w:color="auto"/>
              <w:bottom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w:t>
            </w:r>
          </w:p>
        </w:tc>
      </w:tr>
    </w:tbl>
    <w:p w:rsidR="00A41BD0" w:rsidRDefault="00A41BD0" w:rsidP="00A41BD0">
      <w:pPr>
        <w:widowControl w:val="0"/>
        <w:autoSpaceDE w:val="0"/>
        <w:autoSpaceDN w:val="0"/>
        <w:adjustRightInd w:val="0"/>
        <w:spacing w:after="0" w:line="240" w:lineRule="auto"/>
        <w:jc w:val="center"/>
        <w:rPr>
          <w:rFonts w:ascii="Times New Roman" w:eastAsia="Times New Roman" w:hAnsi="Times New Roman" w:cs="Times New Roman"/>
          <w:bCs/>
          <w:sz w:val="28"/>
          <w:szCs w:val="28"/>
          <w:lang w:eastAsia="ru-RU"/>
        </w:rPr>
      </w:pPr>
    </w:p>
    <w:p w:rsidR="00A41BD0" w:rsidRPr="00C0550C" w:rsidRDefault="00A41BD0" w:rsidP="00A41BD0">
      <w:pPr>
        <w:widowControl w:val="0"/>
        <w:autoSpaceDE w:val="0"/>
        <w:autoSpaceDN w:val="0"/>
        <w:adjustRightInd w:val="0"/>
        <w:spacing w:after="0" w:line="240" w:lineRule="auto"/>
        <w:jc w:val="center"/>
        <w:rPr>
          <w:rFonts w:ascii="Times New Roman" w:eastAsia="Times New Roman" w:hAnsi="Times New Roman" w:cs="Times New Roman"/>
          <w:bCs/>
          <w:sz w:val="28"/>
          <w:szCs w:val="28"/>
          <w:lang w:eastAsia="ru-RU"/>
        </w:rPr>
      </w:pPr>
      <w:r w:rsidRPr="00C0550C">
        <w:rPr>
          <w:rFonts w:ascii="Times New Roman" w:eastAsia="Times New Roman" w:hAnsi="Times New Roman" w:cs="Times New Roman"/>
          <w:bCs/>
          <w:sz w:val="28"/>
          <w:szCs w:val="28"/>
          <w:lang w:eastAsia="ru-RU"/>
        </w:rPr>
        <w:t>Раздел 2</w:t>
      </w:r>
    </w:p>
    <w:tbl>
      <w:tblPr>
        <w:tblW w:w="9952"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447"/>
        <w:gridCol w:w="1275"/>
        <w:gridCol w:w="1418"/>
        <w:gridCol w:w="2410"/>
        <w:gridCol w:w="1984"/>
        <w:gridCol w:w="1418"/>
      </w:tblGrid>
      <w:tr w:rsidR="00A41BD0" w:rsidRPr="00C0550C" w:rsidTr="004D2977">
        <w:tc>
          <w:tcPr>
            <w:tcW w:w="9952" w:type="dxa"/>
            <w:gridSpan w:val="6"/>
            <w:tcBorders>
              <w:top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bCs/>
                <w:color w:val="26282F"/>
                <w:lang w:eastAsia="ru-RU"/>
              </w:rPr>
              <w:t>Сведения о местоположении границ объекта</w:t>
            </w:r>
          </w:p>
        </w:tc>
      </w:tr>
      <w:tr w:rsidR="00A41BD0" w:rsidRPr="00C0550C" w:rsidTr="004D2977">
        <w:tc>
          <w:tcPr>
            <w:tcW w:w="9952" w:type="dxa"/>
            <w:gridSpan w:val="6"/>
            <w:tcBorders>
              <w:top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1. Система координат: МСК-16</w:t>
            </w:r>
          </w:p>
        </w:tc>
      </w:tr>
      <w:tr w:rsidR="00A41BD0" w:rsidRPr="00C0550C" w:rsidTr="004D2977">
        <w:tc>
          <w:tcPr>
            <w:tcW w:w="9952" w:type="dxa"/>
            <w:gridSpan w:val="6"/>
            <w:tcBorders>
              <w:top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2. Сведения о характерных точках границ объекта</w:t>
            </w:r>
          </w:p>
        </w:tc>
      </w:tr>
      <w:tr w:rsidR="00A41BD0" w:rsidRPr="00C0550C" w:rsidTr="004D2977">
        <w:trPr>
          <w:trHeight w:val="769"/>
        </w:trPr>
        <w:tc>
          <w:tcPr>
            <w:tcW w:w="1447" w:type="dxa"/>
            <w:vMerge w:val="restart"/>
            <w:tcBorders>
              <w:top w:val="single" w:sz="4" w:space="0" w:color="auto"/>
              <w:bottom w:val="single" w:sz="4" w:space="0" w:color="auto"/>
              <w:right w:val="single" w:sz="4" w:space="0" w:color="auto"/>
            </w:tcBorders>
            <w:tcMar>
              <w:left w:w="57" w:type="dxa"/>
              <w:right w:w="57" w:type="dxa"/>
            </w:tcMar>
            <w:vAlign w:val="center"/>
          </w:tcPr>
          <w:p w:rsidR="00A41BD0" w:rsidRPr="00C0550C" w:rsidRDefault="00A41BD0" w:rsidP="004D2977">
            <w:pPr>
              <w:widowControl w:val="0"/>
              <w:autoSpaceDE w:val="0"/>
              <w:autoSpaceDN w:val="0"/>
              <w:adjustRightInd w:val="0"/>
              <w:spacing w:after="0" w:line="240" w:lineRule="auto"/>
              <w:ind w:right="-106"/>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Обозначение характерных точек границ</w:t>
            </w:r>
          </w:p>
        </w:tc>
        <w:tc>
          <w:tcPr>
            <w:tcW w:w="2693" w:type="dxa"/>
            <w:gridSpan w:val="2"/>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Координаты, м</w:t>
            </w:r>
          </w:p>
        </w:tc>
        <w:tc>
          <w:tcPr>
            <w:tcW w:w="2410" w:type="dxa"/>
            <w:vMerge w:val="restart"/>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Метод определения координат характерной точки</w:t>
            </w:r>
          </w:p>
        </w:tc>
        <w:tc>
          <w:tcPr>
            <w:tcW w:w="1984" w:type="dxa"/>
            <w:vMerge w:val="restart"/>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Средняя квадратическая погрешность положения характерной точки (Mt), м</w:t>
            </w:r>
          </w:p>
        </w:tc>
        <w:tc>
          <w:tcPr>
            <w:tcW w:w="1418" w:type="dxa"/>
            <w:vMerge w:val="restart"/>
            <w:tcBorders>
              <w:top w:val="single" w:sz="4" w:space="0" w:color="auto"/>
              <w:left w:val="single" w:sz="4" w:space="0" w:color="auto"/>
              <w:bottom w:val="single" w:sz="4" w:space="0" w:color="auto"/>
            </w:tcBorders>
            <w:tcMar>
              <w:left w:w="57" w:type="dxa"/>
              <w:right w:w="57" w:type="dxa"/>
            </w:tcMar>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 xml:space="preserve">Описание обозначения точки на местности (при наличии) </w:t>
            </w:r>
          </w:p>
        </w:tc>
      </w:tr>
      <w:tr w:rsidR="00A41BD0" w:rsidRPr="00C0550C" w:rsidTr="004D2977">
        <w:tc>
          <w:tcPr>
            <w:tcW w:w="1447" w:type="dxa"/>
            <w:vMerge/>
            <w:tcBorders>
              <w:top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c>
          <w:tcPr>
            <w:tcW w:w="1275"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X</w:t>
            </w:r>
          </w:p>
        </w:tc>
        <w:tc>
          <w:tcPr>
            <w:tcW w:w="1418"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Y</w:t>
            </w:r>
          </w:p>
        </w:tc>
        <w:tc>
          <w:tcPr>
            <w:tcW w:w="2410" w:type="dxa"/>
            <w:vMerge/>
            <w:tcBorders>
              <w:top w:val="single" w:sz="4" w:space="0" w:color="auto"/>
              <w:left w:val="nil"/>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c>
          <w:tcPr>
            <w:tcW w:w="1984" w:type="dxa"/>
            <w:vMerge/>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c>
          <w:tcPr>
            <w:tcW w:w="1418" w:type="dxa"/>
            <w:vMerge/>
            <w:tcBorders>
              <w:top w:val="single" w:sz="4" w:space="0" w:color="auto"/>
              <w:left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r>
      <w:tr w:rsidR="00A41BD0" w:rsidRPr="00C0550C" w:rsidTr="004D2977">
        <w:trPr>
          <w:tblHeader/>
        </w:trPr>
        <w:tc>
          <w:tcPr>
            <w:tcW w:w="1447" w:type="dxa"/>
            <w:tcBorders>
              <w:top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1</w:t>
            </w:r>
          </w:p>
        </w:tc>
        <w:tc>
          <w:tcPr>
            <w:tcW w:w="1275"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2</w:t>
            </w:r>
          </w:p>
        </w:tc>
        <w:tc>
          <w:tcPr>
            <w:tcW w:w="1418"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3</w:t>
            </w:r>
          </w:p>
        </w:tc>
        <w:tc>
          <w:tcPr>
            <w:tcW w:w="2410" w:type="dxa"/>
            <w:tcBorders>
              <w:top w:val="single" w:sz="4" w:space="0" w:color="auto"/>
              <w:left w:val="nil"/>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4</w:t>
            </w:r>
          </w:p>
        </w:tc>
        <w:tc>
          <w:tcPr>
            <w:tcW w:w="1984"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5</w:t>
            </w:r>
          </w:p>
        </w:tc>
        <w:tc>
          <w:tcPr>
            <w:tcW w:w="1418" w:type="dxa"/>
            <w:tcBorders>
              <w:top w:val="single" w:sz="4" w:space="0" w:color="auto"/>
              <w:left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6</w:t>
            </w:r>
          </w:p>
        </w:tc>
      </w:tr>
      <w:tr w:rsidR="00A41BD0" w:rsidRPr="00C0550C" w:rsidTr="004D2977">
        <w:tc>
          <w:tcPr>
            <w:tcW w:w="1447" w:type="dxa"/>
            <w:tcBorders>
              <w:top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val="en-US" w:eastAsia="ru-RU"/>
              </w:rPr>
            </w:pPr>
            <w:r w:rsidRPr="00C0550C">
              <w:rPr>
                <w:rFonts w:ascii="Times New Roman" w:eastAsia="Times New Roman" w:hAnsi="Times New Roman" w:cs="Times New Roman"/>
                <w:lang w:val="en-US" w:eastAsia="ru-RU"/>
              </w:rPr>
              <w:t>-</w:t>
            </w:r>
          </w:p>
        </w:tc>
        <w:tc>
          <w:tcPr>
            <w:tcW w:w="1275"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val="en-US" w:eastAsia="ru-RU"/>
              </w:rPr>
            </w:pPr>
            <w:r w:rsidRPr="00C0550C">
              <w:rPr>
                <w:rFonts w:ascii="Times New Roman" w:eastAsia="Times New Roman" w:hAnsi="Times New Roman" w:cs="Times New Roman"/>
                <w:lang w:val="en-US" w:eastAsia="ru-RU"/>
              </w:rPr>
              <w:t>-</w:t>
            </w:r>
          </w:p>
        </w:tc>
        <w:tc>
          <w:tcPr>
            <w:tcW w:w="1418"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val="en-US" w:eastAsia="ru-RU"/>
              </w:rPr>
            </w:pPr>
            <w:r w:rsidRPr="00C0550C">
              <w:rPr>
                <w:rFonts w:ascii="Times New Roman" w:eastAsia="Times New Roman" w:hAnsi="Times New Roman" w:cs="Times New Roman"/>
                <w:lang w:val="en-US" w:eastAsia="ru-RU"/>
              </w:rPr>
              <w:t>-</w:t>
            </w:r>
          </w:p>
        </w:tc>
        <w:tc>
          <w:tcPr>
            <w:tcW w:w="2410" w:type="dxa"/>
            <w:tcBorders>
              <w:top w:val="single" w:sz="4" w:space="0" w:color="auto"/>
              <w:left w:val="nil"/>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val="en-US" w:eastAsia="ru-RU"/>
              </w:rPr>
            </w:pPr>
            <w:r w:rsidRPr="00C0550C">
              <w:rPr>
                <w:rFonts w:ascii="Times New Roman" w:eastAsia="Times New Roman" w:hAnsi="Times New Roman" w:cs="Times New Roman"/>
                <w:lang w:val="en-US" w:eastAsia="ru-RU"/>
              </w:rPr>
              <w:t>-</w:t>
            </w:r>
          </w:p>
        </w:tc>
        <w:tc>
          <w:tcPr>
            <w:tcW w:w="1984"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val="en-US" w:eastAsia="ru-RU"/>
              </w:rPr>
            </w:pPr>
            <w:r w:rsidRPr="00C0550C">
              <w:rPr>
                <w:rFonts w:ascii="Times New Roman" w:eastAsia="Times New Roman" w:hAnsi="Times New Roman" w:cs="Times New Roman"/>
                <w:lang w:val="en-US" w:eastAsia="ru-RU"/>
              </w:rPr>
              <w:t>-</w:t>
            </w:r>
          </w:p>
        </w:tc>
        <w:tc>
          <w:tcPr>
            <w:tcW w:w="1418" w:type="dxa"/>
            <w:tcBorders>
              <w:top w:val="single" w:sz="4" w:space="0" w:color="auto"/>
              <w:left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r>
      <w:tr w:rsidR="00A41BD0" w:rsidRPr="00C0550C" w:rsidTr="004D2977">
        <w:tc>
          <w:tcPr>
            <w:tcW w:w="9952" w:type="dxa"/>
            <w:gridSpan w:val="6"/>
            <w:tcBorders>
              <w:top w:val="single" w:sz="4" w:space="0" w:color="auto"/>
              <w:bottom w:val="single" w:sz="4" w:space="0" w:color="auto"/>
            </w:tcBorders>
          </w:tcPr>
          <w:p w:rsidR="00A41BD0" w:rsidRPr="00C0550C" w:rsidRDefault="00A41BD0" w:rsidP="004D2977">
            <w:pPr>
              <w:keepNext/>
              <w:widowControl w:val="0"/>
              <w:autoSpaceDE w:val="0"/>
              <w:autoSpaceDN w:val="0"/>
              <w:adjustRightInd w:val="0"/>
              <w:spacing w:after="0" w:line="240" w:lineRule="auto"/>
              <w:jc w:val="both"/>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3. Сведения о характерных точках части (частей) границы объекта</w:t>
            </w:r>
          </w:p>
        </w:tc>
      </w:tr>
      <w:tr w:rsidR="00A41BD0" w:rsidRPr="00C0550C" w:rsidTr="004D2977">
        <w:trPr>
          <w:trHeight w:val="853"/>
        </w:trPr>
        <w:tc>
          <w:tcPr>
            <w:tcW w:w="1447" w:type="dxa"/>
            <w:vMerge w:val="restart"/>
            <w:tcBorders>
              <w:top w:val="single" w:sz="4" w:space="0" w:color="auto"/>
              <w:bottom w:val="single" w:sz="4" w:space="0" w:color="auto"/>
              <w:right w:val="single" w:sz="4" w:space="0" w:color="auto"/>
            </w:tcBorders>
            <w:vAlign w:val="center"/>
          </w:tcPr>
          <w:p w:rsidR="00A41BD0" w:rsidRPr="00C0550C" w:rsidRDefault="00A41BD0" w:rsidP="004D2977">
            <w:pPr>
              <w:keepNext/>
              <w:widowControl w:val="0"/>
              <w:autoSpaceDE w:val="0"/>
              <w:autoSpaceDN w:val="0"/>
              <w:adjustRightInd w:val="0"/>
              <w:spacing w:after="0" w:line="240" w:lineRule="auto"/>
              <w:ind w:left="-57" w:right="-57"/>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Обозначение характерных точек части границы</w:t>
            </w:r>
          </w:p>
        </w:tc>
        <w:tc>
          <w:tcPr>
            <w:tcW w:w="2693" w:type="dxa"/>
            <w:gridSpan w:val="2"/>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keepNext/>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Координаты, м</w:t>
            </w:r>
          </w:p>
        </w:tc>
        <w:tc>
          <w:tcPr>
            <w:tcW w:w="2410" w:type="dxa"/>
            <w:vMerge w:val="restart"/>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keepNext/>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Метод определения координат характерной точки</w:t>
            </w:r>
          </w:p>
        </w:tc>
        <w:tc>
          <w:tcPr>
            <w:tcW w:w="1984" w:type="dxa"/>
            <w:vMerge w:val="restart"/>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keepNext/>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Средняя квадратическая погрешность положения характерной точки (Mt), м</w:t>
            </w:r>
          </w:p>
        </w:tc>
        <w:tc>
          <w:tcPr>
            <w:tcW w:w="1418" w:type="dxa"/>
            <w:vMerge w:val="restart"/>
            <w:tcBorders>
              <w:top w:val="single" w:sz="4" w:space="0" w:color="auto"/>
              <w:left w:val="single" w:sz="4" w:space="0" w:color="auto"/>
              <w:bottom w:val="single" w:sz="4" w:space="0" w:color="auto"/>
            </w:tcBorders>
            <w:vAlign w:val="center"/>
          </w:tcPr>
          <w:p w:rsidR="00A41BD0" w:rsidRPr="00C0550C" w:rsidRDefault="00A41BD0" w:rsidP="004D2977">
            <w:pPr>
              <w:keepNext/>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Описание обозначения точки на местности (при наличии)</w:t>
            </w:r>
          </w:p>
        </w:tc>
      </w:tr>
      <w:tr w:rsidR="00A41BD0" w:rsidRPr="00C0550C" w:rsidTr="004D2977">
        <w:tc>
          <w:tcPr>
            <w:tcW w:w="1447" w:type="dxa"/>
            <w:vMerge/>
            <w:tcBorders>
              <w:top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c>
          <w:tcPr>
            <w:tcW w:w="1275"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X</w:t>
            </w:r>
          </w:p>
        </w:tc>
        <w:tc>
          <w:tcPr>
            <w:tcW w:w="1418"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Y</w:t>
            </w:r>
          </w:p>
        </w:tc>
        <w:tc>
          <w:tcPr>
            <w:tcW w:w="2410" w:type="dxa"/>
            <w:vMerge/>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c>
          <w:tcPr>
            <w:tcW w:w="1984" w:type="dxa"/>
            <w:vMerge/>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c>
          <w:tcPr>
            <w:tcW w:w="1418" w:type="dxa"/>
            <w:vMerge/>
            <w:tcBorders>
              <w:top w:val="single" w:sz="4" w:space="0" w:color="auto"/>
              <w:left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r>
    </w:tbl>
    <w:tbl>
      <w:tblPr>
        <w:tblStyle w:val="41"/>
        <w:tblW w:w="9952" w:type="dxa"/>
        <w:tblInd w:w="108" w:type="dxa"/>
        <w:tblLook w:val="04A0" w:firstRow="1" w:lastRow="0" w:firstColumn="1" w:lastColumn="0" w:noHBand="0" w:noVBand="1"/>
      </w:tblPr>
      <w:tblGrid>
        <w:gridCol w:w="1447"/>
        <w:gridCol w:w="1275"/>
        <w:gridCol w:w="1418"/>
        <w:gridCol w:w="2410"/>
        <w:gridCol w:w="1984"/>
        <w:gridCol w:w="1418"/>
      </w:tblGrid>
      <w:tr w:rsidR="00A41BD0" w:rsidRPr="00C0550C" w:rsidTr="004D2977">
        <w:trPr>
          <w:tblHeader/>
        </w:trPr>
        <w:tc>
          <w:tcPr>
            <w:tcW w:w="1447" w:type="dxa"/>
            <w:tcBorders>
              <w:bottom w:val="single" w:sz="4" w:space="0" w:color="auto"/>
            </w:tcBorders>
            <w:vAlign w:val="center"/>
          </w:tcPr>
          <w:p w:rsidR="00A41BD0" w:rsidRPr="00C0550C"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1</w:t>
            </w:r>
          </w:p>
        </w:tc>
        <w:tc>
          <w:tcPr>
            <w:tcW w:w="1275" w:type="dxa"/>
            <w:tcBorders>
              <w:bottom w:val="single" w:sz="4" w:space="0" w:color="auto"/>
            </w:tcBorders>
            <w:vAlign w:val="center"/>
          </w:tcPr>
          <w:p w:rsidR="00A41BD0" w:rsidRPr="00C0550C"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2</w:t>
            </w:r>
          </w:p>
        </w:tc>
        <w:tc>
          <w:tcPr>
            <w:tcW w:w="1418" w:type="dxa"/>
            <w:tcBorders>
              <w:bottom w:val="single" w:sz="4" w:space="0" w:color="auto"/>
            </w:tcBorders>
            <w:vAlign w:val="center"/>
          </w:tcPr>
          <w:p w:rsidR="00A41BD0" w:rsidRPr="00C0550C"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3</w:t>
            </w:r>
          </w:p>
        </w:tc>
        <w:tc>
          <w:tcPr>
            <w:tcW w:w="2410" w:type="dxa"/>
            <w:tcBorders>
              <w:bottom w:val="single" w:sz="4" w:space="0" w:color="auto"/>
            </w:tcBorders>
            <w:vAlign w:val="center"/>
          </w:tcPr>
          <w:p w:rsidR="00A41BD0" w:rsidRPr="00C0550C"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4</w:t>
            </w:r>
          </w:p>
        </w:tc>
        <w:tc>
          <w:tcPr>
            <w:tcW w:w="1984" w:type="dxa"/>
            <w:tcBorders>
              <w:bottom w:val="single" w:sz="4" w:space="0" w:color="auto"/>
            </w:tcBorders>
            <w:vAlign w:val="center"/>
          </w:tcPr>
          <w:p w:rsidR="00A41BD0" w:rsidRPr="00C0550C"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5</w:t>
            </w:r>
          </w:p>
        </w:tc>
        <w:tc>
          <w:tcPr>
            <w:tcW w:w="1418" w:type="dxa"/>
            <w:tcBorders>
              <w:bottom w:val="single" w:sz="4" w:space="0" w:color="auto"/>
            </w:tcBorders>
            <w:vAlign w:val="center"/>
          </w:tcPr>
          <w:p w:rsidR="00A41BD0" w:rsidRPr="00C0550C"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6</w:t>
            </w:r>
          </w:p>
        </w:tc>
      </w:tr>
      <w:tr w:rsidR="00A41BD0" w:rsidRPr="00C0550C" w:rsidTr="004D2977">
        <w:tc>
          <w:tcPr>
            <w:tcW w:w="1447" w:type="dxa"/>
          </w:tcPr>
          <w:p w:rsidR="00A41BD0" w:rsidRPr="00D40F47" w:rsidRDefault="00A41BD0" w:rsidP="004D2977">
            <w:pPr>
              <w:widowControl w:val="0"/>
              <w:autoSpaceDE w:val="0"/>
              <w:autoSpaceDN w:val="0"/>
              <w:adjustRightInd w:val="0"/>
              <w:jc w:val="center"/>
              <w:rPr>
                <w:rFonts w:ascii="Times New Roman" w:hAnsi="Times New Roman"/>
                <w:lang w:eastAsia="ru-RU"/>
              </w:rPr>
            </w:pPr>
            <w:r w:rsidRPr="00D40F47">
              <w:rPr>
                <w:rFonts w:ascii="Times New Roman" w:hAnsi="Times New Roman"/>
              </w:rPr>
              <w:t xml:space="preserve">1 </w:t>
            </w:r>
          </w:p>
        </w:tc>
        <w:tc>
          <w:tcPr>
            <w:tcW w:w="1275" w:type="dxa"/>
          </w:tcPr>
          <w:p w:rsidR="00A41BD0" w:rsidRPr="00D40F47" w:rsidRDefault="00A41BD0" w:rsidP="004D2977">
            <w:pPr>
              <w:widowControl w:val="0"/>
              <w:autoSpaceDE w:val="0"/>
              <w:autoSpaceDN w:val="0"/>
              <w:adjustRightInd w:val="0"/>
              <w:jc w:val="center"/>
              <w:rPr>
                <w:rFonts w:ascii="Times New Roman" w:hAnsi="Times New Roman"/>
                <w:lang w:eastAsia="ru-RU"/>
              </w:rPr>
            </w:pPr>
            <w:r w:rsidRPr="00D40F47">
              <w:rPr>
                <w:rFonts w:ascii="Times New Roman" w:hAnsi="Times New Roman"/>
              </w:rPr>
              <w:t xml:space="preserve">429129.08 </w:t>
            </w:r>
          </w:p>
        </w:tc>
        <w:tc>
          <w:tcPr>
            <w:tcW w:w="1418" w:type="dxa"/>
          </w:tcPr>
          <w:p w:rsidR="00A41BD0" w:rsidRPr="00D40F47" w:rsidRDefault="00A41BD0" w:rsidP="004D2977">
            <w:pPr>
              <w:widowControl w:val="0"/>
              <w:autoSpaceDE w:val="0"/>
              <w:autoSpaceDN w:val="0"/>
              <w:adjustRightInd w:val="0"/>
              <w:jc w:val="center"/>
              <w:rPr>
                <w:rFonts w:ascii="Times New Roman" w:hAnsi="Times New Roman"/>
                <w:lang w:eastAsia="ru-RU"/>
              </w:rPr>
            </w:pPr>
            <w:r w:rsidRPr="00D40F47">
              <w:rPr>
                <w:rFonts w:ascii="Times New Roman" w:hAnsi="Times New Roman"/>
              </w:rPr>
              <w:t xml:space="preserve">2211456.90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eastAsia="Calibri" w:hAnsi="Times New Roman"/>
                <w:spacing w:val="-2"/>
                <w:lang w:eastAsia="ru-RU"/>
              </w:rPr>
            </w:pPr>
            <w:r w:rsidRPr="00D40F47">
              <w:rPr>
                <w:rFonts w:ascii="Times New Roman" w:hAnsi="Times New Roman"/>
              </w:rPr>
              <w:t xml:space="preserve">2 </w:t>
            </w:r>
          </w:p>
        </w:tc>
        <w:tc>
          <w:tcPr>
            <w:tcW w:w="1275" w:type="dxa"/>
          </w:tcPr>
          <w:p w:rsidR="00A41BD0" w:rsidRPr="00D40F47" w:rsidRDefault="00A41BD0" w:rsidP="004D2977">
            <w:pPr>
              <w:jc w:val="center"/>
              <w:rPr>
                <w:rFonts w:ascii="Times New Roman" w:eastAsia="Calibri" w:hAnsi="Times New Roman"/>
                <w:spacing w:val="-2"/>
                <w:lang w:eastAsia="ru-RU"/>
              </w:rPr>
            </w:pPr>
            <w:r w:rsidRPr="00D40F47">
              <w:rPr>
                <w:rFonts w:ascii="Times New Roman" w:hAnsi="Times New Roman"/>
              </w:rPr>
              <w:t xml:space="preserve">429123.26 </w:t>
            </w:r>
          </w:p>
        </w:tc>
        <w:tc>
          <w:tcPr>
            <w:tcW w:w="1418" w:type="dxa"/>
          </w:tcPr>
          <w:p w:rsidR="00A41BD0" w:rsidRPr="00D40F47" w:rsidRDefault="00A41BD0" w:rsidP="004D2977">
            <w:pPr>
              <w:jc w:val="center"/>
              <w:rPr>
                <w:rFonts w:ascii="Times New Roman" w:eastAsia="Calibri" w:hAnsi="Times New Roman"/>
                <w:spacing w:val="-2"/>
                <w:lang w:eastAsia="ru-RU"/>
              </w:rPr>
            </w:pPr>
            <w:r w:rsidRPr="00D40F47">
              <w:rPr>
                <w:rFonts w:ascii="Times New Roman" w:hAnsi="Times New Roman"/>
              </w:rPr>
              <w:t xml:space="preserve">2211446.55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eastAsia="Calibri" w:hAnsi="Times New Roman"/>
                <w:spacing w:val="-2"/>
                <w:lang w:eastAsia="ru-RU"/>
              </w:rPr>
            </w:pPr>
            <w:r w:rsidRPr="00D40F47">
              <w:rPr>
                <w:rFonts w:ascii="Times New Roman" w:hAnsi="Times New Roman"/>
              </w:rPr>
              <w:lastRenderedPageBreak/>
              <w:t xml:space="preserve">3 </w:t>
            </w:r>
          </w:p>
        </w:tc>
        <w:tc>
          <w:tcPr>
            <w:tcW w:w="1275" w:type="dxa"/>
          </w:tcPr>
          <w:p w:rsidR="00A41BD0" w:rsidRPr="00D40F47" w:rsidRDefault="00A41BD0" w:rsidP="004D2977">
            <w:pPr>
              <w:jc w:val="center"/>
              <w:rPr>
                <w:rFonts w:ascii="Times New Roman" w:eastAsia="Calibri" w:hAnsi="Times New Roman"/>
                <w:spacing w:val="-2"/>
                <w:lang w:eastAsia="ru-RU"/>
              </w:rPr>
            </w:pPr>
            <w:r w:rsidRPr="00D40F47">
              <w:rPr>
                <w:rFonts w:ascii="Times New Roman" w:hAnsi="Times New Roman"/>
              </w:rPr>
              <w:t xml:space="preserve">429135.86 </w:t>
            </w:r>
          </w:p>
        </w:tc>
        <w:tc>
          <w:tcPr>
            <w:tcW w:w="1418" w:type="dxa"/>
          </w:tcPr>
          <w:p w:rsidR="00A41BD0" w:rsidRPr="00D40F47" w:rsidRDefault="00A41BD0" w:rsidP="004D2977">
            <w:pPr>
              <w:jc w:val="center"/>
              <w:rPr>
                <w:rFonts w:ascii="Times New Roman" w:eastAsia="Calibri" w:hAnsi="Times New Roman"/>
                <w:spacing w:val="-2"/>
                <w:lang w:eastAsia="ru-RU"/>
              </w:rPr>
            </w:pPr>
            <w:r w:rsidRPr="00D40F47">
              <w:rPr>
                <w:rFonts w:ascii="Times New Roman" w:hAnsi="Times New Roman"/>
              </w:rPr>
              <w:t xml:space="preserve">2211441.50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418"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eastAsia="Calibri" w:hAnsi="Times New Roman"/>
                <w:spacing w:val="-2"/>
                <w:lang w:eastAsia="ru-RU"/>
              </w:rPr>
            </w:pPr>
            <w:r w:rsidRPr="00D40F47">
              <w:rPr>
                <w:rFonts w:ascii="Times New Roman" w:hAnsi="Times New Roman"/>
              </w:rPr>
              <w:t xml:space="preserve">4 </w:t>
            </w:r>
          </w:p>
        </w:tc>
        <w:tc>
          <w:tcPr>
            <w:tcW w:w="1275" w:type="dxa"/>
          </w:tcPr>
          <w:p w:rsidR="00A41BD0" w:rsidRPr="00D40F47" w:rsidRDefault="00A41BD0" w:rsidP="004D2977">
            <w:pPr>
              <w:jc w:val="center"/>
              <w:rPr>
                <w:rFonts w:ascii="Times New Roman" w:eastAsia="Calibri" w:hAnsi="Times New Roman"/>
                <w:spacing w:val="-2"/>
                <w:lang w:eastAsia="ru-RU"/>
              </w:rPr>
            </w:pPr>
            <w:r w:rsidRPr="00D40F47">
              <w:rPr>
                <w:rFonts w:ascii="Times New Roman" w:hAnsi="Times New Roman"/>
              </w:rPr>
              <w:t xml:space="preserve">429139.67 </w:t>
            </w:r>
          </w:p>
        </w:tc>
        <w:tc>
          <w:tcPr>
            <w:tcW w:w="1418" w:type="dxa"/>
          </w:tcPr>
          <w:p w:rsidR="00A41BD0" w:rsidRPr="00D40F47" w:rsidRDefault="00A41BD0" w:rsidP="004D2977">
            <w:pPr>
              <w:jc w:val="center"/>
              <w:rPr>
                <w:rFonts w:ascii="Times New Roman" w:eastAsia="Calibri" w:hAnsi="Times New Roman"/>
                <w:spacing w:val="-2"/>
                <w:lang w:eastAsia="ru-RU"/>
              </w:rPr>
            </w:pPr>
            <w:r w:rsidRPr="00D40F47">
              <w:rPr>
                <w:rFonts w:ascii="Times New Roman" w:hAnsi="Times New Roman"/>
              </w:rPr>
              <w:t xml:space="preserve">2211440.57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418"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eastAsia="Calibri" w:hAnsi="Times New Roman"/>
                <w:spacing w:val="-2"/>
                <w:lang w:eastAsia="ru-RU"/>
              </w:rPr>
            </w:pPr>
            <w:r w:rsidRPr="00D40F47">
              <w:rPr>
                <w:rFonts w:ascii="Times New Roman" w:hAnsi="Times New Roman"/>
              </w:rPr>
              <w:t xml:space="preserve">5 </w:t>
            </w:r>
          </w:p>
        </w:tc>
        <w:tc>
          <w:tcPr>
            <w:tcW w:w="1275" w:type="dxa"/>
          </w:tcPr>
          <w:p w:rsidR="00A41BD0" w:rsidRPr="00D40F47" w:rsidRDefault="00A41BD0" w:rsidP="004D2977">
            <w:pPr>
              <w:jc w:val="center"/>
              <w:rPr>
                <w:rFonts w:ascii="Times New Roman" w:eastAsia="Calibri" w:hAnsi="Times New Roman"/>
                <w:spacing w:val="-2"/>
                <w:lang w:eastAsia="ru-RU"/>
              </w:rPr>
            </w:pPr>
            <w:r w:rsidRPr="00D40F47">
              <w:rPr>
                <w:rFonts w:ascii="Times New Roman" w:hAnsi="Times New Roman"/>
              </w:rPr>
              <w:t xml:space="preserve">429143.26 </w:t>
            </w:r>
          </w:p>
        </w:tc>
        <w:tc>
          <w:tcPr>
            <w:tcW w:w="1418" w:type="dxa"/>
          </w:tcPr>
          <w:p w:rsidR="00A41BD0" w:rsidRPr="00D40F47" w:rsidRDefault="00A41BD0" w:rsidP="004D2977">
            <w:pPr>
              <w:jc w:val="center"/>
              <w:rPr>
                <w:rFonts w:ascii="Times New Roman" w:eastAsia="Calibri" w:hAnsi="Times New Roman"/>
                <w:spacing w:val="-2"/>
                <w:lang w:eastAsia="ru-RU"/>
              </w:rPr>
            </w:pPr>
            <w:r w:rsidRPr="00D40F47">
              <w:rPr>
                <w:rFonts w:ascii="Times New Roman" w:hAnsi="Times New Roman"/>
              </w:rPr>
              <w:t xml:space="preserve">2211445.51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418"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eastAsia="Calibri" w:hAnsi="Times New Roman"/>
                <w:spacing w:val="-2"/>
                <w:lang w:eastAsia="ru-RU"/>
              </w:rPr>
            </w:pPr>
            <w:r w:rsidRPr="00D40F47">
              <w:rPr>
                <w:rFonts w:ascii="Times New Roman" w:hAnsi="Times New Roman"/>
              </w:rPr>
              <w:t xml:space="preserve">6 </w:t>
            </w:r>
          </w:p>
        </w:tc>
        <w:tc>
          <w:tcPr>
            <w:tcW w:w="1275" w:type="dxa"/>
          </w:tcPr>
          <w:p w:rsidR="00A41BD0" w:rsidRPr="00D40F47" w:rsidRDefault="00A41BD0" w:rsidP="004D2977">
            <w:pPr>
              <w:jc w:val="center"/>
              <w:rPr>
                <w:rFonts w:ascii="Times New Roman" w:eastAsia="Calibri" w:hAnsi="Times New Roman"/>
                <w:spacing w:val="-2"/>
                <w:lang w:eastAsia="ru-RU"/>
              </w:rPr>
            </w:pPr>
            <w:r w:rsidRPr="00D40F47">
              <w:rPr>
                <w:rFonts w:ascii="Times New Roman" w:hAnsi="Times New Roman"/>
              </w:rPr>
              <w:t xml:space="preserve">429159.88 </w:t>
            </w:r>
          </w:p>
        </w:tc>
        <w:tc>
          <w:tcPr>
            <w:tcW w:w="1418" w:type="dxa"/>
          </w:tcPr>
          <w:p w:rsidR="00A41BD0" w:rsidRPr="00D40F47" w:rsidRDefault="00A41BD0" w:rsidP="004D2977">
            <w:pPr>
              <w:jc w:val="center"/>
              <w:rPr>
                <w:rFonts w:ascii="Times New Roman" w:eastAsia="Calibri" w:hAnsi="Times New Roman"/>
                <w:spacing w:val="-2"/>
                <w:lang w:eastAsia="ru-RU"/>
              </w:rPr>
            </w:pPr>
            <w:r w:rsidRPr="00D40F47">
              <w:rPr>
                <w:rFonts w:ascii="Times New Roman" w:hAnsi="Times New Roman"/>
              </w:rPr>
              <w:t xml:space="preserve">2211472.39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418"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eastAsia="Calibri" w:hAnsi="Times New Roman"/>
                <w:spacing w:val="-2"/>
                <w:lang w:eastAsia="ru-RU"/>
              </w:rPr>
            </w:pPr>
            <w:r w:rsidRPr="00D40F47">
              <w:rPr>
                <w:rFonts w:ascii="Times New Roman" w:hAnsi="Times New Roman"/>
              </w:rPr>
              <w:t xml:space="preserve">7 </w:t>
            </w:r>
          </w:p>
        </w:tc>
        <w:tc>
          <w:tcPr>
            <w:tcW w:w="1275" w:type="dxa"/>
          </w:tcPr>
          <w:p w:rsidR="00A41BD0" w:rsidRPr="00D40F47" w:rsidRDefault="00A41BD0" w:rsidP="004D2977">
            <w:pPr>
              <w:jc w:val="center"/>
              <w:rPr>
                <w:rFonts w:ascii="Times New Roman" w:eastAsia="Calibri" w:hAnsi="Times New Roman"/>
                <w:spacing w:val="-2"/>
                <w:lang w:eastAsia="ru-RU"/>
              </w:rPr>
            </w:pPr>
            <w:r w:rsidRPr="00D40F47">
              <w:rPr>
                <w:rFonts w:ascii="Times New Roman" w:hAnsi="Times New Roman"/>
              </w:rPr>
              <w:t xml:space="preserve">429165.76 </w:t>
            </w:r>
          </w:p>
        </w:tc>
        <w:tc>
          <w:tcPr>
            <w:tcW w:w="1418" w:type="dxa"/>
          </w:tcPr>
          <w:p w:rsidR="00A41BD0" w:rsidRPr="00D40F47" w:rsidRDefault="00A41BD0" w:rsidP="004D2977">
            <w:pPr>
              <w:jc w:val="center"/>
              <w:rPr>
                <w:rFonts w:ascii="Times New Roman" w:eastAsia="Calibri" w:hAnsi="Times New Roman"/>
                <w:spacing w:val="-2"/>
                <w:lang w:eastAsia="ru-RU"/>
              </w:rPr>
            </w:pPr>
            <w:r w:rsidRPr="00D40F47">
              <w:rPr>
                <w:rFonts w:ascii="Times New Roman" w:hAnsi="Times New Roman"/>
              </w:rPr>
              <w:t xml:space="preserve">2211471.37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418"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eastAsia="Calibri" w:hAnsi="Times New Roman"/>
                <w:spacing w:val="-2"/>
                <w:lang w:eastAsia="ru-RU"/>
              </w:rPr>
            </w:pPr>
            <w:r w:rsidRPr="00D40F47">
              <w:rPr>
                <w:rFonts w:ascii="Times New Roman" w:hAnsi="Times New Roman"/>
              </w:rPr>
              <w:t xml:space="preserve">8 </w:t>
            </w:r>
          </w:p>
        </w:tc>
        <w:tc>
          <w:tcPr>
            <w:tcW w:w="1275" w:type="dxa"/>
          </w:tcPr>
          <w:p w:rsidR="00A41BD0" w:rsidRPr="00D40F47" w:rsidRDefault="00A41BD0" w:rsidP="004D2977">
            <w:pPr>
              <w:jc w:val="center"/>
              <w:rPr>
                <w:rFonts w:ascii="Times New Roman" w:eastAsia="Calibri" w:hAnsi="Times New Roman"/>
                <w:spacing w:val="-2"/>
                <w:lang w:eastAsia="ru-RU"/>
              </w:rPr>
            </w:pPr>
            <w:r w:rsidRPr="00D40F47">
              <w:rPr>
                <w:rFonts w:ascii="Times New Roman" w:hAnsi="Times New Roman"/>
              </w:rPr>
              <w:t xml:space="preserve">429166.81 </w:t>
            </w:r>
          </w:p>
        </w:tc>
        <w:tc>
          <w:tcPr>
            <w:tcW w:w="1418" w:type="dxa"/>
          </w:tcPr>
          <w:p w:rsidR="00A41BD0" w:rsidRPr="00D40F47" w:rsidRDefault="00A41BD0" w:rsidP="004D2977">
            <w:pPr>
              <w:jc w:val="center"/>
              <w:rPr>
                <w:rFonts w:ascii="Times New Roman" w:eastAsia="Calibri" w:hAnsi="Times New Roman"/>
                <w:spacing w:val="-2"/>
                <w:lang w:eastAsia="ru-RU"/>
              </w:rPr>
            </w:pPr>
            <w:r w:rsidRPr="00D40F47">
              <w:rPr>
                <w:rFonts w:ascii="Times New Roman" w:hAnsi="Times New Roman"/>
              </w:rPr>
              <w:t xml:space="preserve">2211470.94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418"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eastAsia="Calibri" w:hAnsi="Times New Roman"/>
                <w:spacing w:val="-2"/>
                <w:lang w:eastAsia="ru-RU"/>
              </w:rPr>
            </w:pPr>
            <w:r w:rsidRPr="00D40F47">
              <w:rPr>
                <w:rFonts w:ascii="Times New Roman" w:hAnsi="Times New Roman"/>
              </w:rPr>
              <w:t xml:space="preserve">9 </w:t>
            </w:r>
          </w:p>
        </w:tc>
        <w:tc>
          <w:tcPr>
            <w:tcW w:w="1275" w:type="dxa"/>
          </w:tcPr>
          <w:p w:rsidR="00A41BD0" w:rsidRPr="00D40F47" w:rsidRDefault="00A41BD0" w:rsidP="004D2977">
            <w:pPr>
              <w:jc w:val="center"/>
              <w:rPr>
                <w:rFonts w:ascii="Times New Roman" w:eastAsia="Calibri" w:hAnsi="Times New Roman"/>
                <w:spacing w:val="-2"/>
                <w:lang w:eastAsia="ru-RU"/>
              </w:rPr>
            </w:pPr>
            <w:r w:rsidRPr="00D40F47">
              <w:rPr>
                <w:rFonts w:ascii="Times New Roman" w:hAnsi="Times New Roman"/>
              </w:rPr>
              <w:t xml:space="preserve">429166.60 </w:t>
            </w:r>
          </w:p>
        </w:tc>
        <w:tc>
          <w:tcPr>
            <w:tcW w:w="1418" w:type="dxa"/>
          </w:tcPr>
          <w:p w:rsidR="00A41BD0" w:rsidRPr="00D40F47" w:rsidRDefault="00A41BD0" w:rsidP="004D2977">
            <w:pPr>
              <w:jc w:val="center"/>
              <w:rPr>
                <w:rFonts w:ascii="Times New Roman" w:eastAsia="Calibri" w:hAnsi="Times New Roman"/>
                <w:spacing w:val="-2"/>
                <w:lang w:eastAsia="ru-RU"/>
              </w:rPr>
            </w:pPr>
            <w:r w:rsidRPr="00D40F47">
              <w:rPr>
                <w:rFonts w:ascii="Times New Roman" w:hAnsi="Times New Roman"/>
              </w:rPr>
              <w:t xml:space="preserve">2211470.44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418"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eastAsia="Calibri" w:hAnsi="Times New Roman"/>
                <w:spacing w:val="-2"/>
                <w:lang w:eastAsia="ru-RU"/>
              </w:rPr>
            </w:pPr>
            <w:r w:rsidRPr="00D40F47">
              <w:rPr>
                <w:rFonts w:ascii="Times New Roman" w:hAnsi="Times New Roman"/>
              </w:rPr>
              <w:t xml:space="preserve">10 </w:t>
            </w:r>
          </w:p>
        </w:tc>
        <w:tc>
          <w:tcPr>
            <w:tcW w:w="1275" w:type="dxa"/>
          </w:tcPr>
          <w:p w:rsidR="00A41BD0" w:rsidRPr="00D40F47" w:rsidRDefault="00A41BD0" w:rsidP="004D2977">
            <w:pPr>
              <w:jc w:val="center"/>
              <w:rPr>
                <w:rFonts w:ascii="Times New Roman" w:eastAsia="Calibri" w:hAnsi="Times New Roman"/>
                <w:spacing w:val="-2"/>
                <w:lang w:eastAsia="ru-RU"/>
              </w:rPr>
            </w:pPr>
            <w:r w:rsidRPr="00D40F47">
              <w:rPr>
                <w:rFonts w:ascii="Times New Roman" w:hAnsi="Times New Roman"/>
              </w:rPr>
              <w:t xml:space="preserve">429169.85 </w:t>
            </w:r>
          </w:p>
        </w:tc>
        <w:tc>
          <w:tcPr>
            <w:tcW w:w="1418" w:type="dxa"/>
          </w:tcPr>
          <w:p w:rsidR="00A41BD0" w:rsidRPr="00D40F47" w:rsidRDefault="00A41BD0" w:rsidP="004D2977">
            <w:pPr>
              <w:jc w:val="center"/>
              <w:rPr>
                <w:rFonts w:ascii="Times New Roman" w:eastAsia="Calibri" w:hAnsi="Times New Roman"/>
                <w:spacing w:val="-2"/>
                <w:lang w:eastAsia="ru-RU"/>
              </w:rPr>
            </w:pPr>
            <w:r w:rsidRPr="00D40F47">
              <w:rPr>
                <w:rFonts w:ascii="Times New Roman" w:hAnsi="Times New Roman"/>
              </w:rPr>
              <w:t xml:space="preserve">2211469.43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418"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eastAsia="Calibri" w:hAnsi="Times New Roman"/>
                <w:spacing w:val="-2"/>
                <w:lang w:eastAsia="ru-RU"/>
              </w:rPr>
            </w:pPr>
            <w:r w:rsidRPr="00D40F47">
              <w:rPr>
                <w:rFonts w:ascii="Times New Roman" w:hAnsi="Times New Roman"/>
              </w:rPr>
              <w:t xml:space="preserve">11 </w:t>
            </w:r>
          </w:p>
        </w:tc>
        <w:tc>
          <w:tcPr>
            <w:tcW w:w="1275" w:type="dxa"/>
          </w:tcPr>
          <w:p w:rsidR="00A41BD0" w:rsidRPr="00D40F47" w:rsidRDefault="00A41BD0" w:rsidP="004D2977">
            <w:pPr>
              <w:jc w:val="center"/>
              <w:rPr>
                <w:rFonts w:ascii="Times New Roman" w:eastAsia="Calibri" w:hAnsi="Times New Roman"/>
                <w:spacing w:val="-2"/>
                <w:lang w:eastAsia="ru-RU"/>
              </w:rPr>
            </w:pPr>
            <w:r w:rsidRPr="00D40F47">
              <w:rPr>
                <w:rFonts w:ascii="Times New Roman" w:hAnsi="Times New Roman"/>
              </w:rPr>
              <w:t xml:space="preserve">429168.62 </w:t>
            </w:r>
          </w:p>
        </w:tc>
        <w:tc>
          <w:tcPr>
            <w:tcW w:w="1418" w:type="dxa"/>
          </w:tcPr>
          <w:p w:rsidR="00A41BD0" w:rsidRPr="00D40F47" w:rsidRDefault="00A41BD0" w:rsidP="004D2977">
            <w:pPr>
              <w:jc w:val="center"/>
              <w:rPr>
                <w:rFonts w:ascii="Times New Roman" w:eastAsia="Calibri" w:hAnsi="Times New Roman"/>
                <w:spacing w:val="-2"/>
                <w:lang w:eastAsia="ru-RU"/>
              </w:rPr>
            </w:pPr>
            <w:r w:rsidRPr="00D40F47">
              <w:rPr>
                <w:rFonts w:ascii="Times New Roman" w:hAnsi="Times New Roman"/>
              </w:rPr>
              <w:t xml:space="preserve">2211466.42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418"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eastAsia="Calibri" w:hAnsi="Times New Roman"/>
                <w:spacing w:val="-2"/>
                <w:lang w:eastAsia="ru-RU"/>
              </w:rPr>
            </w:pPr>
            <w:r w:rsidRPr="00D40F47">
              <w:rPr>
                <w:rFonts w:ascii="Times New Roman" w:hAnsi="Times New Roman"/>
              </w:rPr>
              <w:t xml:space="preserve">12 </w:t>
            </w:r>
          </w:p>
        </w:tc>
        <w:tc>
          <w:tcPr>
            <w:tcW w:w="1275" w:type="dxa"/>
          </w:tcPr>
          <w:p w:rsidR="00A41BD0" w:rsidRPr="00D40F47" w:rsidRDefault="00A41BD0" w:rsidP="004D2977">
            <w:pPr>
              <w:jc w:val="center"/>
              <w:rPr>
                <w:rFonts w:ascii="Times New Roman" w:eastAsia="Calibri" w:hAnsi="Times New Roman"/>
                <w:spacing w:val="-2"/>
                <w:lang w:eastAsia="ru-RU"/>
              </w:rPr>
            </w:pPr>
            <w:r w:rsidRPr="00D40F47">
              <w:rPr>
                <w:rFonts w:ascii="Times New Roman" w:hAnsi="Times New Roman"/>
              </w:rPr>
              <w:t xml:space="preserve">429182.12 </w:t>
            </w:r>
          </w:p>
        </w:tc>
        <w:tc>
          <w:tcPr>
            <w:tcW w:w="1418" w:type="dxa"/>
          </w:tcPr>
          <w:p w:rsidR="00A41BD0" w:rsidRPr="00D40F47" w:rsidRDefault="00A41BD0" w:rsidP="004D2977">
            <w:pPr>
              <w:jc w:val="center"/>
              <w:rPr>
                <w:rFonts w:ascii="Times New Roman" w:eastAsia="Calibri" w:hAnsi="Times New Roman"/>
                <w:spacing w:val="-2"/>
                <w:lang w:eastAsia="ru-RU"/>
              </w:rPr>
            </w:pPr>
            <w:r w:rsidRPr="00D40F47">
              <w:rPr>
                <w:rFonts w:ascii="Times New Roman" w:hAnsi="Times New Roman"/>
              </w:rPr>
              <w:t xml:space="preserve">2211464.02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418"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eastAsia="Calibri" w:hAnsi="Times New Roman"/>
                <w:spacing w:val="-2"/>
                <w:lang w:eastAsia="ru-RU"/>
              </w:rPr>
            </w:pPr>
            <w:r w:rsidRPr="00D40F47">
              <w:rPr>
                <w:rFonts w:ascii="Times New Roman" w:hAnsi="Times New Roman"/>
              </w:rPr>
              <w:t xml:space="preserve">13 </w:t>
            </w:r>
          </w:p>
        </w:tc>
        <w:tc>
          <w:tcPr>
            <w:tcW w:w="1275" w:type="dxa"/>
          </w:tcPr>
          <w:p w:rsidR="00A41BD0" w:rsidRPr="00D40F47" w:rsidRDefault="00A41BD0" w:rsidP="004D2977">
            <w:pPr>
              <w:jc w:val="center"/>
              <w:rPr>
                <w:rFonts w:ascii="Times New Roman" w:eastAsia="Calibri" w:hAnsi="Times New Roman"/>
                <w:spacing w:val="-2"/>
                <w:lang w:eastAsia="ru-RU"/>
              </w:rPr>
            </w:pPr>
            <w:r w:rsidRPr="00D40F47">
              <w:rPr>
                <w:rFonts w:ascii="Times New Roman" w:hAnsi="Times New Roman"/>
              </w:rPr>
              <w:t xml:space="preserve">429180.52 </w:t>
            </w:r>
          </w:p>
        </w:tc>
        <w:tc>
          <w:tcPr>
            <w:tcW w:w="1418" w:type="dxa"/>
          </w:tcPr>
          <w:p w:rsidR="00A41BD0" w:rsidRPr="00D40F47" w:rsidRDefault="00A41BD0" w:rsidP="004D2977">
            <w:pPr>
              <w:jc w:val="center"/>
              <w:rPr>
                <w:rFonts w:ascii="Times New Roman" w:eastAsia="Calibri" w:hAnsi="Times New Roman"/>
                <w:spacing w:val="-2"/>
                <w:lang w:eastAsia="ru-RU"/>
              </w:rPr>
            </w:pPr>
            <w:r w:rsidRPr="00D40F47">
              <w:rPr>
                <w:rFonts w:ascii="Times New Roman" w:hAnsi="Times New Roman"/>
              </w:rPr>
              <w:t xml:space="preserve">2211458.78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418"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eastAsia="Calibri" w:hAnsi="Times New Roman"/>
                <w:spacing w:val="-2"/>
                <w:lang w:eastAsia="ru-RU"/>
              </w:rPr>
            </w:pPr>
            <w:r w:rsidRPr="00D40F47">
              <w:rPr>
                <w:rFonts w:ascii="Times New Roman" w:hAnsi="Times New Roman"/>
              </w:rPr>
              <w:t xml:space="preserve">14 </w:t>
            </w:r>
          </w:p>
        </w:tc>
        <w:tc>
          <w:tcPr>
            <w:tcW w:w="1275" w:type="dxa"/>
          </w:tcPr>
          <w:p w:rsidR="00A41BD0" w:rsidRPr="00D40F47" w:rsidRDefault="00A41BD0" w:rsidP="004D2977">
            <w:pPr>
              <w:jc w:val="center"/>
              <w:rPr>
                <w:rFonts w:ascii="Times New Roman" w:eastAsia="Calibri" w:hAnsi="Times New Roman"/>
                <w:spacing w:val="-2"/>
                <w:lang w:eastAsia="ru-RU"/>
              </w:rPr>
            </w:pPr>
            <w:r w:rsidRPr="00D40F47">
              <w:rPr>
                <w:rFonts w:ascii="Times New Roman" w:hAnsi="Times New Roman"/>
              </w:rPr>
              <w:t xml:space="preserve">429178.77 </w:t>
            </w:r>
          </w:p>
        </w:tc>
        <w:tc>
          <w:tcPr>
            <w:tcW w:w="1418" w:type="dxa"/>
          </w:tcPr>
          <w:p w:rsidR="00A41BD0" w:rsidRPr="00D40F47" w:rsidRDefault="00A41BD0" w:rsidP="004D2977">
            <w:pPr>
              <w:jc w:val="center"/>
              <w:rPr>
                <w:rFonts w:ascii="Times New Roman" w:eastAsia="Calibri" w:hAnsi="Times New Roman"/>
                <w:spacing w:val="-2"/>
                <w:lang w:eastAsia="ru-RU"/>
              </w:rPr>
            </w:pPr>
            <w:r w:rsidRPr="00D40F47">
              <w:rPr>
                <w:rFonts w:ascii="Times New Roman" w:hAnsi="Times New Roman"/>
              </w:rPr>
              <w:t xml:space="preserve">2211453.17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418"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eastAsia="Calibri" w:hAnsi="Times New Roman"/>
                <w:spacing w:val="-2"/>
                <w:lang w:eastAsia="ru-RU"/>
              </w:rPr>
            </w:pPr>
            <w:r w:rsidRPr="00D40F47">
              <w:rPr>
                <w:rFonts w:ascii="Times New Roman" w:hAnsi="Times New Roman"/>
              </w:rPr>
              <w:t xml:space="preserve">15 </w:t>
            </w:r>
          </w:p>
        </w:tc>
        <w:tc>
          <w:tcPr>
            <w:tcW w:w="1275" w:type="dxa"/>
          </w:tcPr>
          <w:p w:rsidR="00A41BD0" w:rsidRPr="00D40F47" w:rsidRDefault="00A41BD0" w:rsidP="004D2977">
            <w:pPr>
              <w:jc w:val="center"/>
              <w:rPr>
                <w:rFonts w:ascii="Times New Roman" w:eastAsia="Calibri" w:hAnsi="Times New Roman"/>
                <w:spacing w:val="-2"/>
                <w:lang w:eastAsia="ru-RU"/>
              </w:rPr>
            </w:pPr>
            <w:r w:rsidRPr="00D40F47">
              <w:rPr>
                <w:rFonts w:ascii="Times New Roman" w:hAnsi="Times New Roman"/>
              </w:rPr>
              <w:t xml:space="preserve">429176.91 </w:t>
            </w:r>
          </w:p>
        </w:tc>
        <w:tc>
          <w:tcPr>
            <w:tcW w:w="1418" w:type="dxa"/>
          </w:tcPr>
          <w:p w:rsidR="00A41BD0" w:rsidRPr="00D40F47" w:rsidRDefault="00A41BD0" w:rsidP="004D2977">
            <w:pPr>
              <w:jc w:val="center"/>
              <w:rPr>
                <w:rFonts w:ascii="Times New Roman" w:eastAsia="Calibri" w:hAnsi="Times New Roman"/>
                <w:spacing w:val="-2"/>
                <w:lang w:eastAsia="ru-RU"/>
              </w:rPr>
            </w:pPr>
            <w:r w:rsidRPr="00D40F47">
              <w:rPr>
                <w:rFonts w:ascii="Times New Roman" w:hAnsi="Times New Roman"/>
              </w:rPr>
              <w:t xml:space="preserve">2211444.98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418"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eastAsia="Calibri" w:hAnsi="Times New Roman"/>
                <w:spacing w:val="-2"/>
                <w:lang w:eastAsia="ru-RU"/>
              </w:rPr>
            </w:pPr>
            <w:r w:rsidRPr="00D40F47">
              <w:rPr>
                <w:rFonts w:ascii="Times New Roman" w:hAnsi="Times New Roman"/>
              </w:rPr>
              <w:t xml:space="preserve">16 </w:t>
            </w:r>
          </w:p>
        </w:tc>
        <w:tc>
          <w:tcPr>
            <w:tcW w:w="1275" w:type="dxa"/>
          </w:tcPr>
          <w:p w:rsidR="00A41BD0" w:rsidRPr="00D40F47" w:rsidRDefault="00A41BD0" w:rsidP="004D2977">
            <w:pPr>
              <w:jc w:val="center"/>
              <w:rPr>
                <w:rFonts w:ascii="Times New Roman" w:eastAsia="Calibri" w:hAnsi="Times New Roman"/>
                <w:spacing w:val="-2"/>
                <w:lang w:eastAsia="ru-RU"/>
              </w:rPr>
            </w:pPr>
            <w:r w:rsidRPr="00D40F47">
              <w:rPr>
                <w:rFonts w:ascii="Times New Roman" w:hAnsi="Times New Roman"/>
              </w:rPr>
              <w:t xml:space="preserve">429173.98 </w:t>
            </w:r>
          </w:p>
        </w:tc>
        <w:tc>
          <w:tcPr>
            <w:tcW w:w="1418" w:type="dxa"/>
          </w:tcPr>
          <w:p w:rsidR="00A41BD0" w:rsidRPr="00D40F47" w:rsidRDefault="00A41BD0" w:rsidP="004D2977">
            <w:pPr>
              <w:jc w:val="center"/>
              <w:rPr>
                <w:rFonts w:ascii="Times New Roman" w:eastAsia="Calibri" w:hAnsi="Times New Roman"/>
                <w:spacing w:val="-2"/>
                <w:lang w:eastAsia="ru-RU"/>
              </w:rPr>
            </w:pPr>
            <w:r w:rsidRPr="00D40F47">
              <w:rPr>
                <w:rFonts w:ascii="Times New Roman" w:hAnsi="Times New Roman"/>
              </w:rPr>
              <w:t xml:space="preserve">2211437.69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418"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eastAsia="Calibri" w:hAnsi="Times New Roman"/>
                <w:spacing w:val="-2"/>
                <w:lang w:eastAsia="ru-RU"/>
              </w:rPr>
            </w:pPr>
            <w:r w:rsidRPr="00D40F47">
              <w:rPr>
                <w:rFonts w:ascii="Times New Roman" w:hAnsi="Times New Roman"/>
              </w:rPr>
              <w:t xml:space="preserve">17 </w:t>
            </w:r>
          </w:p>
        </w:tc>
        <w:tc>
          <w:tcPr>
            <w:tcW w:w="1275" w:type="dxa"/>
          </w:tcPr>
          <w:p w:rsidR="00A41BD0" w:rsidRPr="00D40F47" w:rsidRDefault="00A41BD0" w:rsidP="004D2977">
            <w:pPr>
              <w:jc w:val="center"/>
              <w:rPr>
                <w:rFonts w:ascii="Times New Roman" w:eastAsia="Calibri" w:hAnsi="Times New Roman"/>
                <w:spacing w:val="-2"/>
                <w:lang w:eastAsia="ru-RU"/>
              </w:rPr>
            </w:pPr>
            <w:r w:rsidRPr="00D40F47">
              <w:rPr>
                <w:rFonts w:ascii="Times New Roman" w:hAnsi="Times New Roman"/>
              </w:rPr>
              <w:t xml:space="preserve">429182.82 </w:t>
            </w:r>
          </w:p>
        </w:tc>
        <w:tc>
          <w:tcPr>
            <w:tcW w:w="1418" w:type="dxa"/>
          </w:tcPr>
          <w:p w:rsidR="00A41BD0" w:rsidRPr="00D40F47" w:rsidRDefault="00A41BD0" w:rsidP="004D2977">
            <w:pPr>
              <w:jc w:val="center"/>
              <w:rPr>
                <w:rFonts w:ascii="Times New Roman" w:eastAsia="Calibri" w:hAnsi="Times New Roman"/>
                <w:spacing w:val="-2"/>
                <w:lang w:eastAsia="ru-RU"/>
              </w:rPr>
            </w:pPr>
            <w:r w:rsidRPr="00D40F47">
              <w:rPr>
                <w:rFonts w:ascii="Times New Roman" w:hAnsi="Times New Roman"/>
              </w:rPr>
              <w:t xml:space="preserve">2211436.32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418"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eastAsia="Calibri" w:hAnsi="Times New Roman"/>
                <w:spacing w:val="-2"/>
                <w:lang w:eastAsia="ru-RU"/>
              </w:rPr>
            </w:pPr>
            <w:r w:rsidRPr="00D40F47">
              <w:rPr>
                <w:rFonts w:ascii="Times New Roman" w:hAnsi="Times New Roman"/>
              </w:rPr>
              <w:t xml:space="preserve">18 </w:t>
            </w:r>
          </w:p>
        </w:tc>
        <w:tc>
          <w:tcPr>
            <w:tcW w:w="1275" w:type="dxa"/>
          </w:tcPr>
          <w:p w:rsidR="00A41BD0" w:rsidRPr="00D40F47" w:rsidRDefault="00A41BD0" w:rsidP="004D2977">
            <w:pPr>
              <w:jc w:val="center"/>
              <w:rPr>
                <w:rFonts w:ascii="Times New Roman" w:eastAsia="Calibri" w:hAnsi="Times New Roman"/>
                <w:spacing w:val="-2"/>
                <w:lang w:eastAsia="ru-RU"/>
              </w:rPr>
            </w:pPr>
            <w:r w:rsidRPr="00D40F47">
              <w:rPr>
                <w:rFonts w:ascii="Times New Roman" w:hAnsi="Times New Roman"/>
              </w:rPr>
              <w:t xml:space="preserve">429183.56 </w:t>
            </w:r>
          </w:p>
        </w:tc>
        <w:tc>
          <w:tcPr>
            <w:tcW w:w="1418" w:type="dxa"/>
          </w:tcPr>
          <w:p w:rsidR="00A41BD0" w:rsidRPr="00D40F47" w:rsidRDefault="00A41BD0" w:rsidP="004D2977">
            <w:pPr>
              <w:jc w:val="center"/>
              <w:rPr>
                <w:rFonts w:ascii="Times New Roman" w:eastAsia="Calibri" w:hAnsi="Times New Roman"/>
                <w:spacing w:val="-2"/>
                <w:lang w:eastAsia="ru-RU"/>
              </w:rPr>
            </w:pPr>
            <w:r w:rsidRPr="00D40F47">
              <w:rPr>
                <w:rFonts w:ascii="Times New Roman" w:hAnsi="Times New Roman"/>
              </w:rPr>
              <w:t xml:space="preserve">2211436.55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418"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eastAsia="Calibri" w:hAnsi="Times New Roman"/>
                <w:spacing w:val="-2"/>
                <w:lang w:eastAsia="ru-RU"/>
              </w:rPr>
            </w:pPr>
            <w:r w:rsidRPr="00D40F47">
              <w:rPr>
                <w:rFonts w:ascii="Times New Roman" w:hAnsi="Times New Roman"/>
              </w:rPr>
              <w:t xml:space="preserve">19 </w:t>
            </w:r>
          </w:p>
        </w:tc>
        <w:tc>
          <w:tcPr>
            <w:tcW w:w="1275" w:type="dxa"/>
          </w:tcPr>
          <w:p w:rsidR="00A41BD0" w:rsidRPr="00D40F47" w:rsidRDefault="00A41BD0" w:rsidP="004D2977">
            <w:pPr>
              <w:jc w:val="center"/>
              <w:rPr>
                <w:rFonts w:ascii="Times New Roman" w:eastAsia="Calibri" w:hAnsi="Times New Roman"/>
                <w:spacing w:val="-2"/>
                <w:lang w:eastAsia="ru-RU"/>
              </w:rPr>
            </w:pPr>
            <w:r w:rsidRPr="00D40F47">
              <w:rPr>
                <w:rFonts w:ascii="Times New Roman" w:hAnsi="Times New Roman"/>
              </w:rPr>
              <w:t xml:space="preserve">429195.72 </w:t>
            </w:r>
          </w:p>
        </w:tc>
        <w:tc>
          <w:tcPr>
            <w:tcW w:w="1418" w:type="dxa"/>
          </w:tcPr>
          <w:p w:rsidR="00A41BD0" w:rsidRPr="00D40F47" w:rsidRDefault="00A41BD0" w:rsidP="004D2977">
            <w:pPr>
              <w:jc w:val="center"/>
              <w:rPr>
                <w:rFonts w:ascii="Times New Roman" w:eastAsia="Calibri" w:hAnsi="Times New Roman"/>
                <w:spacing w:val="-2"/>
                <w:lang w:eastAsia="ru-RU"/>
              </w:rPr>
            </w:pPr>
            <w:r w:rsidRPr="00D40F47">
              <w:rPr>
                <w:rFonts w:ascii="Times New Roman" w:hAnsi="Times New Roman"/>
              </w:rPr>
              <w:t xml:space="preserve">2211432.59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418"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eastAsia="Calibri" w:hAnsi="Times New Roman"/>
                <w:spacing w:val="-2"/>
                <w:lang w:eastAsia="ru-RU"/>
              </w:rPr>
            </w:pPr>
            <w:r w:rsidRPr="00D40F47">
              <w:rPr>
                <w:rFonts w:ascii="Times New Roman" w:hAnsi="Times New Roman"/>
              </w:rPr>
              <w:t xml:space="preserve">20 </w:t>
            </w:r>
          </w:p>
        </w:tc>
        <w:tc>
          <w:tcPr>
            <w:tcW w:w="1275" w:type="dxa"/>
          </w:tcPr>
          <w:p w:rsidR="00A41BD0" w:rsidRPr="00D40F47" w:rsidRDefault="00A41BD0" w:rsidP="004D2977">
            <w:pPr>
              <w:jc w:val="center"/>
              <w:rPr>
                <w:rFonts w:ascii="Times New Roman" w:eastAsia="Calibri" w:hAnsi="Times New Roman"/>
                <w:spacing w:val="-2"/>
                <w:lang w:eastAsia="ru-RU"/>
              </w:rPr>
            </w:pPr>
            <w:r w:rsidRPr="00D40F47">
              <w:rPr>
                <w:rFonts w:ascii="Times New Roman" w:hAnsi="Times New Roman"/>
              </w:rPr>
              <w:t xml:space="preserve">429195.01 </w:t>
            </w:r>
          </w:p>
        </w:tc>
        <w:tc>
          <w:tcPr>
            <w:tcW w:w="1418" w:type="dxa"/>
          </w:tcPr>
          <w:p w:rsidR="00A41BD0" w:rsidRPr="00D40F47" w:rsidRDefault="00A41BD0" w:rsidP="004D2977">
            <w:pPr>
              <w:jc w:val="center"/>
              <w:rPr>
                <w:rFonts w:ascii="Times New Roman" w:eastAsia="Calibri" w:hAnsi="Times New Roman"/>
                <w:spacing w:val="-2"/>
                <w:lang w:eastAsia="ru-RU"/>
              </w:rPr>
            </w:pPr>
            <w:r w:rsidRPr="00D40F47">
              <w:rPr>
                <w:rFonts w:ascii="Times New Roman" w:hAnsi="Times New Roman"/>
              </w:rPr>
              <w:t xml:space="preserve">2211430.90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418"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eastAsia="Calibri" w:hAnsi="Times New Roman"/>
                <w:spacing w:val="-2"/>
                <w:lang w:eastAsia="ru-RU"/>
              </w:rPr>
            </w:pPr>
            <w:r w:rsidRPr="00D40F47">
              <w:rPr>
                <w:rFonts w:ascii="Times New Roman" w:hAnsi="Times New Roman"/>
              </w:rPr>
              <w:t xml:space="preserve">21 </w:t>
            </w:r>
          </w:p>
        </w:tc>
        <w:tc>
          <w:tcPr>
            <w:tcW w:w="1275" w:type="dxa"/>
          </w:tcPr>
          <w:p w:rsidR="00A41BD0" w:rsidRPr="00D40F47" w:rsidRDefault="00A41BD0" w:rsidP="004D2977">
            <w:pPr>
              <w:jc w:val="center"/>
              <w:rPr>
                <w:rFonts w:ascii="Times New Roman" w:eastAsia="Calibri" w:hAnsi="Times New Roman"/>
                <w:spacing w:val="-2"/>
                <w:lang w:eastAsia="ru-RU"/>
              </w:rPr>
            </w:pPr>
            <w:r w:rsidRPr="00D40F47">
              <w:rPr>
                <w:rFonts w:ascii="Times New Roman" w:hAnsi="Times New Roman"/>
              </w:rPr>
              <w:t xml:space="preserve">429200.10 </w:t>
            </w:r>
          </w:p>
        </w:tc>
        <w:tc>
          <w:tcPr>
            <w:tcW w:w="1418" w:type="dxa"/>
          </w:tcPr>
          <w:p w:rsidR="00A41BD0" w:rsidRPr="00D40F47" w:rsidRDefault="00A41BD0" w:rsidP="004D2977">
            <w:pPr>
              <w:jc w:val="center"/>
              <w:rPr>
                <w:rFonts w:ascii="Times New Roman" w:eastAsia="Calibri" w:hAnsi="Times New Roman"/>
                <w:spacing w:val="-2"/>
                <w:lang w:eastAsia="ru-RU"/>
              </w:rPr>
            </w:pPr>
            <w:r w:rsidRPr="00D40F47">
              <w:rPr>
                <w:rFonts w:ascii="Times New Roman" w:hAnsi="Times New Roman"/>
              </w:rPr>
              <w:t xml:space="preserve">2211428.61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418"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eastAsia="Calibri" w:hAnsi="Times New Roman"/>
                <w:spacing w:val="-2"/>
                <w:lang w:eastAsia="ru-RU"/>
              </w:rPr>
            </w:pPr>
            <w:r w:rsidRPr="00D40F47">
              <w:rPr>
                <w:rFonts w:ascii="Times New Roman" w:hAnsi="Times New Roman"/>
              </w:rPr>
              <w:t xml:space="preserve">22 </w:t>
            </w:r>
          </w:p>
        </w:tc>
        <w:tc>
          <w:tcPr>
            <w:tcW w:w="1275" w:type="dxa"/>
          </w:tcPr>
          <w:p w:rsidR="00A41BD0" w:rsidRPr="00D40F47" w:rsidRDefault="00A41BD0" w:rsidP="004D2977">
            <w:pPr>
              <w:jc w:val="center"/>
              <w:rPr>
                <w:rFonts w:ascii="Times New Roman" w:eastAsia="Calibri" w:hAnsi="Times New Roman"/>
                <w:spacing w:val="-2"/>
                <w:lang w:eastAsia="ru-RU"/>
              </w:rPr>
            </w:pPr>
            <w:r w:rsidRPr="00D40F47">
              <w:rPr>
                <w:rFonts w:ascii="Times New Roman" w:hAnsi="Times New Roman"/>
              </w:rPr>
              <w:t xml:space="preserve">429200.62 </w:t>
            </w:r>
          </w:p>
        </w:tc>
        <w:tc>
          <w:tcPr>
            <w:tcW w:w="1418" w:type="dxa"/>
          </w:tcPr>
          <w:p w:rsidR="00A41BD0" w:rsidRPr="00D40F47" w:rsidRDefault="00A41BD0" w:rsidP="004D2977">
            <w:pPr>
              <w:jc w:val="center"/>
              <w:rPr>
                <w:rFonts w:ascii="Times New Roman" w:eastAsia="Calibri" w:hAnsi="Times New Roman"/>
                <w:spacing w:val="-2"/>
                <w:lang w:eastAsia="ru-RU"/>
              </w:rPr>
            </w:pPr>
            <w:r w:rsidRPr="00D40F47">
              <w:rPr>
                <w:rFonts w:ascii="Times New Roman" w:hAnsi="Times New Roman"/>
              </w:rPr>
              <w:t xml:space="preserve">2211429.31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418"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23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429210.20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2211422.34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24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429214.42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2211419.67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25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429231.76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2211417.65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26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429255.28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2211418.59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27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429265.40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2211421.14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28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429269.85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2211422.85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29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429274.58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2211426.88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30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429275.63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2211428.60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31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429289.43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2211428.19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32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429291.60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2211423.17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33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429296.40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2211421.55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34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429303.83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2211419.53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35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429308.56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2211429.01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36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429319.00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2211426.46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37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429320.26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2211426.57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38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429323.39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2211423.65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39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429324.57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2211423.89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40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429332.67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2211420.54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41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429330.92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2211415.48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42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429331.82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2211415.06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43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429334.57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2211414.17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44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429332.58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2211409.20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45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429336.18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2211407.53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46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429341.48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2211403.11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47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429349.94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2211401.03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48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429351.03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2211404.34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49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429353.45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2211403.81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50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429357.16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2211401.49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51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429368.73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2211399.79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52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429376.67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2211400.52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53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429378.96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2211401.68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54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429380.97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2211403.31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55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429383.49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2211407.34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56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429386.51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2211414.97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lastRenderedPageBreak/>
              <w:t xml:space="preserve">57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429387.24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2211416.60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58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429396.90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2211415.29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59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429399.88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2211408.89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60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429406.32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2211404.52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61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429408.29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2211400.13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62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429409.94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2211398.40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63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429411.48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2211397.44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64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429416.08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2211396.53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65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429417.88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2211393.52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66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429434.63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2211393.47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67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429435.46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2211399.54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68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429438.05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2211421.02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69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429452.22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2211413.81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70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429457.27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2211412.42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71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429472.60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2211404.46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72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429473.90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2211405.79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73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429477.88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2211406.51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74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429479.24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2211401.48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75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429483.38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2211400.59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76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429487.01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2211400.18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77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429491.75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2211399.58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78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429498.44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2211399.27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79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429515.16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2211383.64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80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429520.53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2211379.69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81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429523.50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2211378.01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82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429522.21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2211376.35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83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429532.06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2211367.36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84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429534.86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2211365.76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85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429536.67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2211368.47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86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429538.19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2211373.80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87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429539.57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2211380.28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88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429552.84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2211377.46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89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429563.80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2211375.05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90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429567.42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2211374.60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91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429570.44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2211373.52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92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429566.66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2211362.94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93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429580.83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2211358.50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94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429585.98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2211357.19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95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429595.84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2211352.47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96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429614.54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2211350.26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97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429618.90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2211349.87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98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429623.59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2211354.39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99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429626.39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2211354.40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100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429631.52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2211355.62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101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429641.04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2211357.15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102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429646.95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2211360.40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103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429666.09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2211360.93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104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429671.40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2211359.95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105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429674.26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2211359.70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106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429679.59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2211358.26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107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429680.14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2211358.51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108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429684.57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2211357.48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109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429695.49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2211355.32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110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429695.87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2211353.62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lastRenderedPageBreak/>
              <w:t xml:space="preserve">111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429711.59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2211349.81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112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429718.39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2211368.08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113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429722.27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2211380.05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114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429724.96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2211388.71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115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429731.29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2211390.96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116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429733.07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2211396.78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117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429733.91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2211403.26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118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429733.82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2211405.49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119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429734.47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2211410.15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120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429735.25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2211413.90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121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429737.91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2211424.37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122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429727.94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2211426.74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123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429710.05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2211432.08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124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429660.87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2211445.75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125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429645.79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2211449.75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126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429600.57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2211463.48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127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429579.84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2211470.03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128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429548.44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2211478.15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129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429530.09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2211484.13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130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429491.92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2211495.18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131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429427.80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2211514.69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132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429418.43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2211517.38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133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429380.30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2211527.73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134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429371.86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2211530.26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135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429360.85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2211533.56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136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429348.93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2211537.13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137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429302.36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2211552.21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138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429269.47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2211562.18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139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429256.68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2211566.63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140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429222.91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2211576.53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141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429184.23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2211588.74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142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429167.34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2211596.15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143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429122.73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2211464.23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144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429120.70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2211459.88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D40F47" w:rsidRDefault="00A41BD0" w:rsidP="004D2977">
            <w:pPr>
              <w:jc w:val="center"/>
              <w:rPr>
                <w:rFonts w:ascii="Times New Roman" w:hAnsi="Times New Roman"/>
              </w:rPr>
            </w:pPr>
            <w:r w:rsidRPr="00D40F47">
              <w:rPr>
                <w:rFonts w:ascii="Times New Roman" w:hAnsi="Times New Roman"/>
              </w:rPr>
              <w:t xml:space="preserve">1 </w:t>
            </w:r>
          </w:p>
        </w:tc>
        <w:tc>
          <w:tcPr>
            <w:tcW w:w="1275" w:type="dxa"/>
          </w:tcPr>
          <w:p w:rsidR="00A41BD0" w:rsidRPr="00D40F47" w:rsidRDefault="00A41BD0" w:rsidP="004D2977">
            <w:pPr>
              <w:jc w:val="center"/>
              <w:rPr>
                <w:rFonts w:ascii="Times New Roman" w:hAnsi="Times New Roman"/>
              </w:rPr>
            </w:pPr>
            <w:r w:rsidRPr="00D40F47">
              <w:rPr>
                <w:rFonts w:ascii="Times New Roman" w:hAnsi="Times New Roman"/>
              </w:rPr>
              <w:t xml:space="preserve">429129.08 </w:t>
            </w:r>
          </w:p>
        </w:tc>
        <w:tc>
          <w:tcPr>
            <w:tcW w:w="1418" w:type="dxa"/>
          </w:tcPr>
          <w:p w:rsidR="00A41BD0" w:rsidRPr="00D40F47" w:rsidRDefault="00A41BD0" w:rsidP="004D2977">
            <w:pPr>
              <w:jc w:val="center"/>
              <w:rPr>
                <w:rFonts w:ascii="Times New Roman" w:hAnsi="Times New Roman"/>
              </w:rPr>
            </w:pPr>
            <w:r w:rsidRPr="00D40F47">
              <w:rPr>
                <w:rFonts w:ascii="Times New Roman" w:hAnsi="Times New Roman"/>
              </w:rPr>
              <w:t xml:space="preserve">2211456.90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984"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418"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bl>
    <w:p w:rsidR="00A41BD0" w:rsidRDefault="00A41BD0" w:rsidP="00A41BD0">
      <w:pPr>
        <w:autoSpaceDE w:val="0"/>
        <w:autoSpaceDN w:val="0"/>
        <w:spacing w:after="0" w:line="240" w:lineRule="auto"/>
        <w:jc w:val="center"/>
        <w:rPr>
          <w:rFonts w:ascii="Times New Roman" w:eastAsia="Times New Roman" w:hAnsi="Times New Roman" w:cs="Times New Roman"/>
          <w:sz w:val="24"/>
          <w:szCs w:val="24"/>
          <w:lang w:eastAsia="ru-RU"/>
        </w:rPr>
      </w:pPr>
    </w:p>
    <w:p w:rsidR="00A41BD0" w:rsidRPr="00C0550C" w:rsidRDefault="00A41BD0" w:rsidP="00A41BD0">
      <w:pPr>
        <w:keepNext/>
        <w:widowControl w:val="0"/>
        <w:autoSpaceDE w:val="0"/>
        <w:autoSpaceDN w:val="0"/>
        <w:adjustRightInd w:val="0"/>
        <w:spacing w:after="0" w:line="240" w:lineRule="auto"/>
        <w:jc w:val="center"/>
        <w:rPr>
          <w:rFonts w:ascii="Times New Roman" w:eastAsia="Times New Roman" w:hAnsi="Times New Roman" w:cs="Times New Roman"/>
          <w:bCs/>
          <w:color w:val="26282F"/>
          <w:sz w:val="28"/>
          <w:szCs w:val="28"/>
          <w:lang w:eastAsia="ru-RU"/>
        </w:rPr>
      </w:pPr>
      <w:r w:rsidRPr="00C0550C">
        <w:rPr>
          <w:rFonts w:ascii="Times New Roman" w:eastAsia="Times New Roman" w:hAnsi="Times New Roman" w:cs="Times New Roman"/>
          <w:bCs/>
          <w:color w:val="26282F"/>
          <w:sz w:val="28"/>
          <w:szCs w:val="28"/>
          <w:lang w:eastAsia="ru-RU"/>
        </w:rPr>
        <w:t>Раздел 3</w:t>
      </w:r>
    </w:p>
    <w:tbl>
      <w:tblPr>
        <w:tblW w:w="9952"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969"/>
        <w:gridCol w:w="1197"/>
        <w:gridCol w:w="1311"/>
        <w:gridCol w:w="1088"/>
        <w:gridCol w:w="992"/>
        <w:gridCol w:w="1418"/>
        <w:gridCol w:w="1559"/>
        <w:gridCol w:w="1418"/>
      </w:tblGrid>
      <w:tr w:rsidR="00A41BD0" w:rsidRPr="00C0550C" w:rsidTr="004D2977">
        <w:tc>
          <w:tcPr>
            <w:tcW w:w="9952" w:type="dxa"/>
            <w:gridSpan w:val="8"/>
            <w:tcBorders>
              <w:top w:val="single" w:sz="4" w:space="0" w:color="auto"/>
              <w:bottom w:val="single" w:sz="4" w:space="0" w:color="auto"/>
              <w:right w:val="single" w:sz="4" w:space="0" w:color="auto"/>
            </w:tcBorders>
          </w:tcPr>
          <w:p w:rsidR="00A41BD0" w:rsidRPr="00C0550C" w:rsidRDefault="00A41BD0" w:rsidP="004D2977">
            <w:pPr>
              <w:keepNext/>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bCs/>
                <w:color w:val="26282F"/>
                <w:lang w:eastAsia="ru-RU"/>
              </w:rPr>
              <w:t>Сведения о местоположении измененных (уточненных) границ объекта</w:t>
            </w:r>
          </w:p>
        </w:tc>
      </w:tr>
      <w:tr w:rsidR="00A41BD0" w:rsidRPr="00C0550C" w:rsidTr="004D2977">
        <w:tc>
          <w:tcPr>
            <w:tcW w:w="9952" w:type="dxa"/>
            <w:gridSpan w:val="8"/>
            <w:tcBorders>
              <w:top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 xml:space="preserve">1. Система координат: </w:t>
            </w:r>
          </w:p>
        </w:tc>
      </w:tr>
      <w:tr w:rsidR="00A41BD0" w:rsidRPr="00C0550C" w:rsidTr="004D2977">
        <w:tc>
          <w:tcPr>
            <w:tcW w:w="9952" w:type="dxa"/>
            <w:gridSpan w:val="8"/>
            <w:tcBorders>
              <w:top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2. Сведения о характерных точках границ объекта</w:t>
            </w:r>
          </w:p>
        </w:tc>
      </w:tr>
      <w:tr w:rsidR="00A41BD0" w:rsidRPr="00C0550C" w:rsidTr="004D2977">
        <w:tc>
          <w:tcPr>
            <w:tcW w:w="969" w:type="dxa"/>
            <w:vMerge w:val="restart"/>
            <w:tcBorders>
              <w:top w:val="single" w:sz="4" w:space="0" w:color="auto"/>
              <w:bottom w:val="nil"/>
              <w:right w:val="single" w:sz="4" w:space="0" w:color="auto"/>
            </w:tcBorders>
            <w:vAlign w:val="center"/>
          </w:tcPr>
          <w:p w:rsidR="00A41BD0" w:rsidRPr="00C0550C" w:rsidRDefault="00A41BD0" w:rsidP="004D2977">
            <w:pPr>
              <w:autoSpaceDE w:val="0"/>
              <w:autoSpaceDN w:val="0"/>
              <w:adjustRightInd w:val="0"/>
              <w:spacing w:after="0" w:line="240" w:lineRule="auto"/>
              <w:ind w:left="-57" w:right="-57"/>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Обозна-чение харак-терных точек границ</w:t>
            </w:r>
          </w:p>
        </w:tc>
        <w:tc>
          <w:tcPr>
            <w:tcW w:w="2508" w:type="dxa"/>
            <w:gridSpan w:val="2"/>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Существующие координаты, м</w:t>
            </w:r>
          </w:p>
        </w:tc>
        <w:tc>
          <w:tcPr>
            <w:tcW w:w="2080" w:type="dxa"/>
            <w:gridSpan w:val="2"/>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Измененные (уточненные) координаты, м</w:t>
            </w:r>
          </w:p>
        </w:tc>
        <w:tc>
          <w:tcPr>
            <w:tcW w:w="1418" w:type="dxa"/>
            <w:vMerge w:val="restart"/>
            <w:tcBorders>
              <w:top w:val="single" w:sz="4" w:space="0" w:color="auto"/>
              <w:left w:val="single" w:sz="4" w:space="0" w:color="auto"/>
              <w:bottom w:val="nil"/>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Метод определения координат характерной точки</w:t>
            </w:r>
          </w:p>
        </w:tc>
        <w:tc>
          <w:tcPr>
            <w:tcW w:w="1559" w:type="dxa"/>
            <w:vMerge w:val="restart"/>
            <w:tcBorders>
              <w:top w:val="single" w:sz="4" w:space="0" w:color="auto"/>
              <w:left w:val="single" w:sz="4" w:space="0" w:color="auto"/>
              <w:bottom w:val="nil"/>
              <w:right w:val="single" w:sz="4" w:space="0" w:color="auto"/>
            </w:tcBorders>
            <w:vAlign w:val="center"/>
          </w:tcPr>
          <w:p w:rsidR="00A41BD0" w:rsidRPr="00C0550C" w:rsidRDefault="00A41BD0" w:rsidP="004D2977">
            <w:pPr>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Средняя квадра-тическая погрешность положения характерной точки (Mt), м</w:t>
            </w:r>
          </w:p>
        </w:tc>
        <w:tc>
          <w:tcPr>
            <w:tcW w:w="1418" w:type="dxa"/>
            <w:vMerge w:val="restart"/>
            <w:tcBorders>
              <w:top w:val="single" w:sz="4" w:space="0" w:color="auto"/>
              <w:left w:val="single" w:sz="4" w:space="0" w:color="auto"/>
              <w:bottom w:val="nil"/>
            </w:tcBorders>
            <w:vAlign w:val="center"/>
          </w:tcPr>
          <w:p w:rsidR="00A41BD0" w:rsidRPr="00C0550C" w:rsidRDefault="00A41BD0" w:rsidP="004D2977">
            <w:pPr>
              <w:autoSpaceDE w:val="0"/>
              <w:autoSpaceDN w:val="0"/>
              <w:adjustRightInd w:val="0"/>
              <w:spacing w:after="0" w:line="240" w:lineRule="auto"/>
              <w:ind w:left="-57" w:right="-57"/>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Описание обозначения точки на местности (при наличии)</w:t>
            </w:r>
          </w:p>
        </w:tc>
      </w:tr>
      <w:tr w:rsidR="00A41BD0" w:rsidRPr="00C0550C" w:rsidTr="004D2977">
        <w:tc>
          <w:tcPr>
            <w:tcW w:w="969" w:type="dxa"/>
            <w:vMerge/>
            <w:tcBorders>
              <w:top w:val="single" w:sz="4" w:space="0" w:color="auto"/>
              <w:bottom w:val="nil"/>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c>
          <w:tcPr>
            <w:tcW w:w="1197"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X</w:t>
            </w:r>
          </w:p>
        </w:tc>
        <w:tc>
          <w:tcPr>
            <w:tcW w:w="1311"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Y</w:t>
            </w:r>
          </w:p>
        </w:tc>
        <w:tc>
          <w:tcPr>
            <w:tcW w:w="1088"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X</w:t>
            </w:r>
          </w:p>
        </w:tc>
        <w:tc>
          <w:tcPr>
            <w:tcW w:w="992"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Y</w:t>
            </w:r>
          </w:p>
        </w:tc>
        <w:tc>
          <w:tcPr>
            <w:tcW w:w="1418" w:type="dxa"/>
            <w:vMerge/>
            <w:tcBorders>
              <w:top w:val="single" w:sz="4" w:space="0" w:color="auto"/>
              <w:left w:val="single" w:sz="4" w:space="0" w:color="auto"/>
              <w:bottom w:val="nil"/>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c>
          <w:tcPr>
            <w:tcW w:w="1559" w:type="dxa"/>
            <w:vMerge/>
            <w:tcBorders>
              <w:top w:val="single" w:sz="4" w:space="0" w:color="auto"/>
              <w:left w:val="single" w:sz="4" w:space="0" w:color="auto"/>
              <w:bottom w:val="nil"/>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c>
          <w:tcPr>
            <w:tcW w:w="1418" w:type="dxa"/>
            <w:vMerge/>
            <w:tcBorders>
              <w:top w:val="single" w:sz="4" w:space="0" w:color="auto"/>
              <w:left w:val="single" w:sz="4" w:space="0" w:color="auto"/>
              <w:bottom w:val="nil"/>
            </w:tcBorders>
            <w:vAlign w:val="center"/>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r>
      <w:tr w:rsidR="00A41BD0" w:rsidRPr="00C0550C" w:rsidTr="004D2977">
        <w:tc>
          <w:tcPr>
            <w:tcW w:w="969" w:type="dxa"/>
            <w:tcBorders>
              <w:top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1</w:t>
            </w:r>
          </w:p>
        </w:tc>
        <w:tc>
          <w:tcPr>
            <w:tcW w:w="1197"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2</w:t>
            </w:r>
          </w:p>
        </w:tc>
        <w:tc>
          <w:tcPr>
            <w:tcW w:w="1311"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3</w:t>
            </w:r>
          </w:p>
        </w:tc>
        <w:tc>
          <w:tcPr>
            <w:tcW w:w="1088"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4</w:t>
            </w:r>
          </w:p>
        </w:tc>
        <w:tc>
          <w:tcPr>
            <w:tcW w:w="992"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5</w:t>
            </w:r>
          </w:p>
        </w:tc>
        <w:tc>
          <w:tcPr>
            <w:tcW w:w="1418"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6</w:t>
            </w:r>
          </w:p>
        </w:tc>
        <w:tc>
          <w:tcPr>
            <w:tcW w:w="1559"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7</w:t>
            </w:r>
          </w:p>
        </w:tc>
        <w:tc>
          <w:tcPr>
            <w:tcW w:w="1418" w:type="dxa"/>
            <w:tcBorders>
              <w:top w:val="single" w:sz="4" w:space="0" w:color="auto"/>
              <w:left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8</w:t>
            </w:r>
          </w:p>
        </w:tc>
      </w:tr>
      <w:tr w:rsidR="00A41BD0" w:rsidRPr="00C0550C" w:rsidTr="004D2977">
        <w:tc>
          <w:tcPr>
            <w:tcW w:w="969" w:type="dxa"/>
            <w:tcBorders>
              <w:top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197"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311"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088"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992"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418"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559"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418" w:type="dxa"/>
            <w:tcBorders>
              <w:top w:val="single" w:sz="4" w:space="0" w:color="auto"/>
              <w:left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r>
      <w:tr w:rsidR="00A41BD0" w:rsidRPr="00C0550C" w:rsidTr="004D2977">
        <w:tc>
          <w:tcPr>
            <w:tcW w:w="9952" w:type="dxa"/>
            <w:gridSpan w:val="8"/>
            <w:tcBorders>
              <w:top w:val="nil"/>
              <w:bottom w:val="single" w:sz="4" w:space="0" w:color="auto"/>
            </w:tcBorders>
          </w:tcPr>
          <w:p w:rsidR="00A41BD0" w:rsidRPr="00C0550C" w:rsidRDefault="00A41BD0" w:rsidP="004D2977">
            <w:pPr>
              <w:widowControl w:val="0"/>
              <w:autoSpaceDE w:val="0"/>
              <w:autoSpaceDN w:val="0"/>
              <w:adjustRightInd w:val="0"/>
              <w:spacing w:after="0" w:line="240" w:lineRule="auto"/>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3. Сведения о характерных точках части (частей) границы объекта</w:t>
            </w:r>
          </w:p>
        </w:tc>
      </w:tr>
      <w:tr w:rsidR="00A41BD0" w:rsidRPr="00C0550C" w:rsidTr="004D2977">
        <w:tc>
          <w:tcPr>
            <w:tcW w:w="969" w:type="dxa"/>
            <w:tcBorders>
              <w:top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1</w:t>
            </w:r>
          </w:p>
        </w:tc>
        <w:tc>
          <w:tcPr>
            <w:tcW w:w="1197"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2</w:t>
            </w:r>
          </w:p>
        </w:tc>
        <w:tc>
          <w:tcPr>
            <w:tcW w:w="1311"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3</w:t>
            </w:r>
          </w:p>
        </w:tc>
        <w:tc>
          <w:tcPr>
            <w:tcW w:w="1088"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4</w:t>
            </w:r>
          </w:p>
        </w:tc>
        <w:tc>
          <w:tcPr>
            <w:tcW w:w="992"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5</w:t>
            </w:r>
          </w:p>
        </w:tc>
        <w:tc>
          <w:tcPr>
            <w:tcW w:w="1418"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6</w:t>
            </w:r>
          </w:p>
        </w:tc>
        <w:tc>
          <w:tcPr>
            <w:tcW w:w="1559"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7</w:t>
            </w:r>
          </w:p>
        </w:tc>
        <w:tc>
          <w:tcPr>
            <w:tcW w:w="1418" w:type="dxa"/>
            <w:tcBorders>
              <w:top w:val="single" w:sz="4" w:space="0" w:color="auto"/>
              <w:left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8</w:t>
            </w:r>
          </w:p>
        </w:tc>
      </w:tr>
      <w:tr w:rsidR="00A41BD0" w:rsidRPr="00C0550C" w:rsidTr="004D2977">
        <w:tc>
          <w:tcPr>
            <w:tcW w:w="969" w:type="dxa"/>
            <w:tcBorders>
              <w:top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197"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311"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088"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992"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418"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559"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418" w:type="dxa"/>
            <w:tcBorders>
              <w:top w:val="single" w:sz="4" w:space="0" w:color="auto"/>
              <w:left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r>
    </w:tbl>
    <w:p w:rsidR="00A41BD0" w:rsidRPr="00C0550C" w:rsidRDefault="00A41BD0" w:rsidP="00A41BD0">
      <w:pPr>
        <w:pageBreakBefore/>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C0550C">
        <w:rPr>
          <w:rFonts w:ascii="Times New Roman" w:eastAsia="Times New Roman" w:hAnsi="Times New Roman" w:cs="Times New Roman"/>
          <w:bCs/>
          <w:color w:val="26282F"/>
          <w:sz w:val="28"/>
          <w:szCs w:val="28"/>
          <w:lang w:eastAsia="ru-RU"/>
        </w:rPr>
        <w:lastRenderedPageBreak/>
        <w:t>Раздел 4</w:t>
      </w:r>
    </w:p>
    <w:p w:rsidR="00A41BD0" w:rsidRDefault="00A41BD0" w:rsidP="00A41BD0">
      <w:pPr>
        <w:autoSpaceDE w:val="0"/>
        <w:autoSpaceDN w:val="0"/>
        <w:adjustRightInd w:val="0"/>
        <w:spacing w:after="0" w:line="240" w:lineRule="auto"/>
        <w:jc w:val="center"/>
        <w:outlineLvl w:val="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План границ</w:t>
      </w:r>
    </w:p>
    <w:p w:rsidR="00A41BD0" w:rsidRPr="002A508B" w:rsidRDefault="00A41BD0" w:rsidP="00A41BD0">
      <w:pPr>
        <w:pStyle w:val="a5"/>
        <w:widowControl w:val="0"/>
        <w:autoSpaceDE w:val="0"/>
        <w:autoSpaceDN w:val="0"/>
        <w:adjustRightInd w:val="0"/>
        <w:spacing w:after="0" w:line="240" w:lineRule="auto"/>
        <w:ind w:left="0" w:right="-1"/>
        <w:jc w:val="center"/>
        <w:rPr>
          <w:bCs/>
        </w:rPr>
      </w:pPr>
      <w:r>
        <w:rPr>
          <w:rFonts w:ascii="Times New Roman" w:eastAsia="Times New Roman" w:hAnsi="Times New Roman" w:cs="Times New Roman"/>
          <w:sz w:val="28"/>
          <w:szCs w:val="28"/>
          <w:lang w:eastAsia="ru-RU"/>
        </w:rPr>
        <w:t>ЗРЗ</w:t>
      </w:r>
      <w:r w:rsidRPr="00F03B9E">
        <w:rPr>
          <w:rFonts w:ascii="Times New Roman" w:eastAsia="Times New Roman" w:hAnsi="Times New Roman" w:cs="Times New Roman"/>
          <w:sz w:val="28"/>
          <w:szCs w:val="28"/>
          <w:lang w:eastAsia="ru-RU"/>
        </w:rPr>
        <w:t xml:space="preserve"> ОКН-</w:t>
      </w:r>
      <w:r>
        <w:rPr>
          <w:rFonts w:ascii="Times New Roman" w:eastAsia="Times New Roman" w:hAnsi="Times New Roman" w:cs="Times New Roman"/>
          <w:sz w:val="28"/>
          <w:szCs w:val="28"/>
          <w:lang w:eastAsia="ru-RU"/>
        </w:rPr>
        <w:t>Р</w:t>
      </w:r>
      <w:r w:rsidRPr="00F03B9E">
        <w:rPr>
          <w:rFonts w:ascii="Times New Roman" w:eastAsia="Times New Roman" w:hAnsi="Times New Roman" w:cs="Times New Roman"/>
          <w:sz w:val="28"/>
          <w:szCs w:val="28"/>
          <w:lang w:eastAsia="ru-RU"/>
        </w:rPr>
        <w:t xml:space="preserve"> </w:t>
      </w:r>
      <w:r w:rsidRPr="002A508B">
        <w:rPr>
          <w:rFonts w:ascii="Times New Roman" w:eastAsia="Times New Roman" w:hAnsi="Times New Roman" w:cs="Times New Roman"/>
          <w:sz w:val="28"/>
          <w:szCs w:val="28"/>
          <w:lang w:eastAsia="ru-RU"/>
        </w:rPr>
        <w:t>«Двухэтажный кирпичный жилой дом с аттиками»</w:t>
      </w:r>
      <w:r w:rsidRPr="00F03B9E">
        <w:rPr>
          <w:rFonts w:ascii="Times New Roman" w:hAnsi="Times New Roman" w:cs="Times New Roman"/>
          <w:sz w:val="28"/>
          <w:szCs w:val="28"/>
        </w:rPr>
        <w:t xml:space="preserve">, адрес (местоположение): </w:t>
      </w:r>
      <w:r w:rsidRPr="00F03B9E">
        <w:rPr>
          <w:rFonts w:ascii="Times New Roman" w:eastAsia="Times New Roman" w:hAnsi="Times New Roman" w:cs="Times New Roman"/>
          <w:sz w:val="28"/>
          <w:szCs w:val="28"/>
          <w:lang w:eastAsia="ru-RU"/>
        </w:rPr>
        <w:t>Р</w:t>
      </w:r>
      <w:r>
        <w:rPr>
          <w:rFonts w:ascii="Times New Roman" w:eastAsia="Times New Roman" w:hAnsi="Times New Roman" w:cs="Times New Roman"/>
          <w:sz w:val="28"/>
          <w:szCs w:val="28"/>
          <w:lang w:eastAsia="ru-RU"/>
        </w:rPr>
        <w:t>Т</w:t>
      </w:r>
      <w:r w:rsidRPr="00F03B9E">
        <w:rPr>
          <w:rFonts w:ascii="Times New Roman" w:eastAsia="Times New Roman" w:hAnsi="Times New Roman" w:cs="Times New Roman"/>
          <w:sz w:val="28"/>
          <w:szCs w:val="28"/>
          <w:lang w:eastAsia="ru-RU"/>
        </w:rPr>
        <w:t>, Чистопольский район, г</w:t>
      </w:r>
      <w:r>
        <w:rPr>
          <w:rFonts w:ascii="Times New Roman" w:eastAsia="Times New Roman" w:hAnsi="Times New Roman" w:cs="Times New Roman"/>
          <w:sz w:val="28"/>
          <w:szCs w:val="28"/>
          <w:lang w:eastAsia="ru-RU"/>
        </w:rPr>
        <w:t xml:space="preserve">. Чистополь, </w:t>
      </w:r>
      <w:r w:rsidRPr="002A508B">
        <w:rPr>
          <w:rFonts w:ascii="Times New Roman" w:eastAsia="Times New Roman" w:hAnsi="Times New Roman" w:cs="Times New Roman"/>
          <w:sz w:val="28"/>
          <w:szCs w:val="28"/>
          <w:lang w:eastAsia="ru-RU"/>
        </w:rPr>
        <w:t>ул. Тукая, д. 46</w:t>
      </w:r>
    </w:p>
    <w:p w:rsidR="00A41BD0" w:rsidRPr="00B070E1" w:rsidRDefault="00A41BD0" w:rsidP="00A41BD0">
      <w:pPr>
        <w:autoSpaceDE w:val="0"/>
        <w:autoSpaceDN w:val="0"/>
        <w:adjustRightInd w:val="0"/>
        <w:spacing w:after="0" w:line="240" w:lineRule="auto"/>
        <w:jc w:val="center"/>
        <w:outlineLvl w:val="0"/>
        <w:rPr>
          <w:rFonts w:ascii="Times New Roman" w:eastAsia="Times New Roman" w:hAnsi="Times New Roman" w:cs="Times New Roman"/>
          <w:bCs/>
          <w:sz w:val="24"/>
          <w:szCs w:val="24"/>
        </w:rPr>
      </w:pPr>
    </w:p>
    <w:p w:rsidR="00A41BD0" w:rsidRPr="00261EA5" w:rsidRDefault="00A41BD0" w:rsidP="00A41BD0">
      <w:pPr>
        <w:autoSpaceDE w:val="0"/>
        <w:autoSpaceDN w:val="0"/>
        <w:adjustRightInd w:val="0"/>
        <w:spacing w:after="0" w:line="240" w:lineRule="auto"/>
        <w:jc w:val="center"/>
        <w:outlineLvl w:val="0"/>
        <w:rPr>
          <w:rFonts w:ascii="Times New Roman" w:eastAsia="Times New Roman" w:hAnsi="Times New Roman" w:cs="Times New Roman"/>
          <w:bCs/>
          <w:sz w:val="24"/>
          <w:szCs w:val="24"/>
        </w:rPr>
      </w:pPr>
      <w:r w:rsidRPr="00261EA5">
        <w:rPr>
          <w:rFonts w:ascii="Times New Roman" w:eastAsia="Times New Roman" w:hAnsi="Times New Roman" w:cs="Times New Roman"/>
          <w:bCs/>
          <w:sz w:val="24"/>
          <w:szCs w:val="24"/>
        </w:rPr>
        <w:t>Обзорная схема границ</w:t>
      </w:r>
    </w:p>
    <w:p w:rsidR="00A41BD0" w:rsidRDefault="00A41BD0" w:rsidP="00A41BD0">
      <w:pPr>
        <w:autoSpaceDE w:val="0"/>
        <w:autoSpaceDN w:val="0"/>
        <w:adjustRightInd w:val="0"/>
        <w:spacing w:after="0" w:line="240" w:lineRule="auto"/>
        <w:jc w:val="center"/>
        <w:outlineLvl w:val="0"/>
        <w:rPr>
          <w:rFonts w:ascii="Times New Roman" w:eastAsia="Times New Roman" w:hAnsi="Times New Roman" w:cs="Times New Roman"/>
          <w:sz w:val="12"/>
          <w:szCs w:val="12"/>
          <w:lang w:eastAsia="ru-RU"/>
        </w:rPr>
      </w:pPr>
    </w:p>
    <w:tbl>
      <w:tblPr>
        <w:tblStyle w:val="a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54"/>
      </w:tblGrid>
      <w:tr w:rsidR="00A41BD0" w:rsidTr="004D2977">
        <w:trPr>
          <w:trHeight w:val="11786"/>
          <w:jc w:val="center"/>
        </w:trPr>
        <w:tc>
          <w:tcPr>
            <w:tcW w:w="9171" w:type="dxa"/>
            <w:vAlign w:val="center"/>
          </w:tcPr>
          <w:p w:rsidR="00A41BD0" w:rsidRDefault="00A41BD0" w:rsidP="004D2977">
            <w:pPr>
              <w:ind w:left="-112" w:right="-122"/>
              <w:jc w:val="center"/>
            </w:pPr>
            <w:r>
              <w:rPr>
                <w:noProof/>
                <w:lang w:eastAsia="ru-RU"/>
              </w:rPr>
              <mc:AlternateContent>
                <mc:Choice Requires="wps">
                  <w:drawing>
                    <wp:anchor distT="0" distB="0" distL="114300" distR="114300" simplePos="0" relativeHeight="251667456" behindDoc="0" locked="0" layoutInCell="1" allowOverlap="1" wp14:anchorId="03B7FF63" wp14:editId="44CD18E2">
                      <wp:simplePos x="0" y="0"/>
                      <wp:positionH relativeFrom="column">
                        <wp:posOffset>41275</wp:posOffset>
                      </wp:positionH>
                      <wp:positionV relativeFrom="paragraph">
                        <wp:posOffset>71120</wp:posOffset>
                      </wp:positionV>
                      <wp:extent cx="1722120" cy="914400"/>
                      <wp:effectExtent l="0" t="0" r="0" b="0"/>
                      <wp:wrapNone/>
                      <wp:docPr id="130" name="Надпись 130"/>
                      <wp:cNvGraphicFramePr/>
                      <a:graphic xmlns:a="http://schemas.openxmlformats.org/drawingml/2006/main">
                        <a:graphicData uri="http://schemas.microsoft.com/office/word/2010/wordprocessingShape">
                          <wps:wsp>
                            <wps:cNvSpPr txBox="1"/>
                            <wps:spPr>
                              <a:xfrm>
                                <a:off x="0" y="0"/>
                                <a:ext cx="1722120" cy="914400"/>
                              </a:xfrm>
                              <a:prstGeom prst="rect">
                                <a:avLst/>
                              </a:prstGeom>
                              <a:noFill/>
                              <a:ln w="6350">
                                <a:noFill/>
                              </a:ln>
                            </wps:spPr>
                            <wps:txbx>
                              <w:txbxContent>
                                <w:p w:rsidR="00A41BD0" w:rsidRPr="008D1E96" w:rsidRDefault="00A41BD0" w:rsidP="00A41BD0">
                                  <w:pPr>
                                    <w:rPr>
                                      <w:rFonts w:ascii="Times New Roman" w:hAnsi="Times New Roman" w:cs="Times New Roman"/>
                                      <w:sz w:val="24"/>
                                    </w:rPr>
                                  </w:pPr>
                                  <w:r w:rsidRPr="008D1E96">
                                    <w:rPr>
                                      <w:rFonts w:ascii="Times New Roman" w:hAnsi="Times New Roman" w:cs="Times New Roman"/>
                                      <w:sz w:val="24"/>
                                    </w:rPr>
                                    <w:t>Республика Татарстан,</w:t>
                                  </w:r>
                                  <w:r>
                                    <w:rPr>
                                      <w:rFonts w:ascii="Times New Roman" w:hAnsi="Times New Roman" w:cs="Times New Roman"/>
                                      <w:sz w:val="24"/>
                                    </w:rPr>
                                    <w:br/>
                                  </w:r>
                                  <w:r w:rsidRPr="008D1E96">
                                    <w:rPr>
                                      <w:rFonts w:ascii="Times New Roman" w:hAnsi="Times New Roman" w:cs="Times New Roman"/>
                                      <w:sz w:val="24"/>
                                    </w:rPr>
                                    <w:t>Ч</w:t>
                                  </w:r>
                                  <w:r>
                                    <w:rPr>
                                      <w:rFonts w:ascii="Times New Roman" w:hAnsi="Times New Roman" w:cs="Times New Roman"/>
                                      <w:sz w:val="24"/>
                                    </w:rPr>
                                    <w:t>истопольский</w:t>
                                  </w:r>
                                  <w:r>
                                    <w:rPr>
                                      <w:rFonts w:ascii="Times New Roman" w:hAnsi="Times New Roman" w:cs="Times New Roman"/>
                                      <w:sz w:val="24"/>
                                    </w:rPr>
                                    <w:br/>
                                  </w:r>
                                  <w:r w:rsidRPr="008D1E96">
                                    <w:rPr>
                                      <w:rFonts w:ascii="Times New Roman" w:hAnsi="Times New Roman" w:cs="Times New Roman"/>
                                      <w:sz w:val="24"/>
                                    </w:rPr>
                                    <w:t>муниципальный район,</w:t>
                                  </w:r>
                                  <w:r>
                                    <w:rPr>
                                      <w:rFonts w:ascii="Times New Roman" w:hAnsi="Times New Roman" w:cs="Times New Roman"/>
                                      <w:sz w:val="24"/>
                                    </w:rPr>
                                    <w:br/>
                                  </w:r>
                                  <w:r w:rsidRPr="008D1E96">
                                    <w:rPr>
                                      <w:rFonts w:ascii="Times New Roman" w:hAnsi="Times New Roman" w:cs="Times New Roman"/>
                                      <w:sz w:val="24"/>
                                    </w:rPr>
                                    <w:t>г. Чистополь</w:t>
                                  </w:r>
                                </w:p>
                                <w:p w:rsidR="00A41BD0" w:rsidRDefault="00A41BD0" w:rsidP="00A41BD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B7FF63" id="Надпись 130" o:spid="_x0000_s1027" type="#_x0000_t202" style="position:absolute;left:0;text-align:left;margin-left:3.25pt;margin-top:5.6pt;width:135.6pt;height:1in;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" filled="f" stroked="f" strokeweight=".5pt">
                      <v:textbox>
                        <w:txbxContent>
                          <w:p w:rsidR="00A41BD0" w:rsidRPr="008D1E96" w:rsidRDefault="00A41BD0" w:rsidP="00A41BD0">
                            <w:pPr>
                              <w:rPr>
                                <w:rFonts w:ascii="Times New Roman" w:hAnsi="Times New Roman" w:cs="Times New Roman"/>
                                <w:sz w:val="24"/>
                              </w:rPr>
                            </w:pPr>
                            <w:r w:rsidRPr="008D1E96">
                              <w:rPr>
                                <w:rFonts w:ascii="Times New Roman" w:hAnsi="Times New Roman" w:cs="Times New Roman"/>
                                <w:sz w:val="24"/>
                              </w:rPr>
                              <w:t>Республика Татарстан,</w:t>
                            </w:r>
                            <w:r>
                              <w:rPr>
                                <w:rFonts w:ascii="Times New Roman" w:hAnsi="Times New Roman" w:cs="Times New Roman"/>
                                <w:sz w:val="24"/>
                              </w:rPr>
                              <w:br/>
                            </w:r>
                            <w:r w:rsidRPr="008D1E96">
                              <w:rPr>
                                <w:rFonts w:ascii="Times New Roman" w:hAnsi="Times New Roman" w:cs="Times New Roman"/>
                                <w:sz w:val="24"/>
                              </w:rPr>
                              <w:t>Ч</w:t>
                            </w:r>
                            <w:r>
                              <w:rPr>
                                <w:rFonts w:ascii="Times New Roman" w:hAnsi="Times New Roman" w:cs="Times New Roman"/>
                                <w:sz w:val="24"/>
                              </w:rPr>
                              <w:t>истопольский</w:t>
                            </w:r>
                            <w:r>
                              <w:rPr>
                                <w:rFonts w:ascii="Times New Roman" w:hAnsi="Times New Roman" w:cs="Times New Roman"/>
                                <w:sz w:val="24"/>
                              </w:rPr>
                              <w:br/>
                            </w:r>
                            <w:r w:rsidRPr="008D1E96">
                              <w:rPr>
                                <w:rFonts w:ascii="Times New Roman" w:hAnsi="Times New Roman" w:cs="Times New Roman"/>
                                <w:sz w:val="24"/>
                              </w:rPr>
                              <w:t>муниципальный район,</w:t>
                            </w:r>
                            <w:r>
                              <w:rPr>
                                <w:rFonts w:ascii="Times New Roman" w:hAnsi="Times New Roman" w:cs="Times New Roman"/>
                                <w:sz w:val="24"/>
                              </w:rPr>
                              <w:br/>
                            </w:r>
                            <w:r w:rsidRPr="008D1E96">
                              <w:rPr>
                                <w:rFonts w:ascii="Times New Roman" w:hAnsi="Times New Roman" w:cs="Times New Roman"/>
                                <w:sz w:val="24"/>
                              </w:rPr>
                              <w:t>г. Чистополь</w:t>
                            </w:r>
                          </w:p>
                          <w:p w:rsidR="00A41BD0" w:rsidRDefault="00A41BD0" w:rsidP="00A41BD0"/>
                        </w:txbxContent>
                      </v:textbox>
                    </v:shape>
                  </w:pict>
                </mc:Fallback>
              </mc:AlternateContent>
            </w:r>
            <w:r>
              <w:rPr>
                <w:noProof/>
                <w:lang w:eastAsia="ru-RU"/>
              </w:rPr>
              <w:drawing>
                <wp:inline distT="0" distB="0" distL="0" distR="0" wp14:anchorId="0B407E7B" wp14:editId="4440E922">
                  <wp:extent cx="5772150" cy="7566660"/>
                  <wp:effectExtent l="19050" t="19050" r="19050" b="1524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89289" cy="7589128"/>
                          </a:xfrm>
                          <a:prstGeom prst="rect">
                            <a:avLst/>
                          </a:prstGeom>
                          <a:noFill/>
                          <a:ln>
                            <a:solidFill>
                              <a:schemeClr val="tx1"/>
                            </a:solidFill>
                          </a:ln>
                        </pic:spPr>
                      </pic:pic>
                    </a:graphicData>
                  </a:graphic>
                </wp:inline>
              </w:drawing>
            </w:r>
          </w:p>
        </w:tc>
      </w:tr>
    </w:tbl>
    <w:p w:rsidR="00A41BD0" w:rsidRDefault="00A41BD0" w:rsidP="00A41BD0">
      <w:pPr>
        <w:autoSpaceDE w:val="0"/>
        <w:autoSpaceDN w:val="0"/>
        <w:adjustRightInd w:val="0"/>
        <w:spacing w:after="0" w:line="240" w:lineRule="auto"/>
        <w:jc w:val="center"/>
        <w:outlineLvl w:val="0"/>
        <w:rPr>
          <w:rFonts w:ascii="Times New Roman" w:eastAsia="Times New Roman" w:hAnsi="Times New Roman" w:cs="Times New Roman"/>
          <w:sz w:val="12"/>
          <w:szCs w:val="12"/>
          <w:lang w:eastAsia="ru-RU"/>
        </w:rPr>
      </w:pPr>
    </w:p>
    <w:p w:rsidR="00A41BD0" w:rsidRDefault="00A41BD0" w:rsidP="00A41BD0">
      <w:pPr>
        <w:spacing w:after="0" w:line="240" w:lineRule="auto"/>
        <w:rPr>
          <w:rFonts w:ascii="Times New Roman" w:eastAsia="Times New Roman" w:hAnsi="Times New Roman" w:cs="Times New Roman"/>
          <w:sz w:val="12"/>
          <w:szCs w:val="12"/>
          <w:lang w:eastAsia="ru-RU"/>
        </w:rPr>
      </w:pPr>
      <w:r>
        <w:rPr>
          <w:rFonts w:ascii="Times New Roman" w:eastAsia="Times New Roman" w:hAnsi="Times New Roman" w:cs="Times New Roman"/>
          <w:sz w:val="12"/>
          <w:szCs w:val="12"/>
          <w:lang w:eastAsia="ru-RU"/>
        </w:rPr>
        <w:br w:type="page"/>
      </w:r>
    </w:p>
    <w:p w:rsidR="00A41BD0" w:rsidRPr="00C0550C" w:rsidRDefault="00A41BD0" w:rsidP="00A41BD0">
      <w:pPr>
        <w:pageBreakBefore/>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C0550C">
        <w:rPr>
          <w:rFonts w:ascii="Times New Roman" w:eastAsia="Times New Roman" w:hAnsi="Times New Roman" w:cs="Times New Roman"/>
          <w:bCs/>
          <w:color w:val="26282F"/>
          <w:sz w:val="28"/>
          <w:szCs w:val="28"/>
          <w:lang w:eastAsia="ru-RU"/>
        </w:rPr>
        <w:lastRenderedPageBreak/>
        <w:t>Раздел 4</w:t>
      </w:r>
    </w:p>
    <w:p w:rsidR="00A41BD0" w:rsidRDefault="00A41BD0" w:rsidP="00A41BD0">
      <w:pPr>
        <w:autoSpaceDE w:val="0"/>
        <w:autoSpaceDN w:val="0"/>
        <w:adjustRightInd w:val="0"/>
        <w:spacing w:after="0" w:line="240" w:lineRule="auto"/>
        <w:jc w:val="center"/>
        <w:outlineLvl w:val="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План границ</w:t>
      </w:r>
    </w:p>
    <w:p w:rsidR="00A41BD0" w:rsidRDefault="00A41BD0" w:rsidP="00A41BD0">
      <w:pPr>
        <w:pStyle w:val="a5"/>
        <w:widowControl w:val="0"/>
        <w:autoSpaceDE w:val="0"/>
        <w:autoSpaceDN w:val="0"/>
        <w:adjustRightInd w:val="0"/>
        <w:spacing w:after="0" w:line="240" w:lineRule="auto"/>
        <w:ind w:left="0" w:right="-1"/>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ЗРЗ</w:t>
      </w:r>
      <w:r w:rsidRPr="00F03B9E">
        <w:rPr>
          <w:rFonts w:ascii="Times New Roman" w:eastAsia="Times New Roman" w:hAnsi="Times New Roman" w:cs="Times New Roman"/>
          <w:sz w:val="28"/>
          <w:szCs w:val="28"/>
          <w:lang w:eastAsia="ru-RU"/>
        </w:rPr>
        <w:t xml:space="preserve"> ОКН-</w:t>
      </w:r>
      <w:r>
        <w:rPr>
          <w:rFonts w:ascii="Times New Roman" w:eastAsia="Times New Roman" w:hAnsi="Times New Roman" w:cs="Times New Roman"/>
          <w:sz w:val="28"/>
          <w:szCs w:val="28"/>
          <w:lang w:eastAsia="ru-RU"/>
        </w:rPr>
        <w:t>Р</w:t>
      </w:r>
      <w:r w:rsidRPr="00F03B9E">
        <w:rPr>
          <w:rFonts w:ascii="Times New Roman" w:eastAsia="Times New Roman" w:hAnsi="Times New Roman" w:cs="Times New Roman"/>
          <w:sz w:val="28"/>
          <w:szCs w:val="28"/>
          <w:lang w:eastAsia="ru-RU"/>
        </w:rPr>
        <w:t xml:space="preserve"> </w:t>
      </w:r>
      <w:r w:rsidRPr="002A508B">
        <w:rPr>
          <w:rFonts w:ascii="Times New Roman" w:eastAsia="Times New Roman" w:hAnsi="Times New Roman" w:cs="Times New Roman"/>
          <w:sz w:val="28"/>
          <w:szCs w:val="28"/>
          <w:lang w:eastAsia="ru-RU"/>
        </w:rPr>
        <w:t>«Двухэтажный кирпичный жилой дом с аттиками»</w:t>
      </w:r>
      <w:r w:rsidRPr="00F03B9E">
        <w:rPr>
          <w:rFonts w:ascii="Times New Roman" w:hAnsi="Times New Roman" w:cs="Times New Roman"/>
          <w:sz w:val="28"/>
          <w:szCs w:val="28"/>
        </w:rPr>
        <w:t xml:space="preserve">, адрес (местоположение): </w:t>
      </w:r>
      <w:r w:rsidRPr="00F03B9E">
        <w:rPr>
          <w:rFonts w:ascii="Times New Roman" w:eastAsia="Times New Roman" w:hAnsi="Times New Roman" w:cs="Times New Roman"/>
          <w:sz w:val="28"/>
          <w:szCs w:val="28"/>
          <w:lang w:eastAsia="ru-RU"/>
        </w:rPr>
        <w:t>Р</w:t>
      </w:r>
      <w:r>
        <w:rPr>
          <w:rFonts w:ascii="Times New Roman" w:eastAsia="Times New Roman" w:hAnsi="Times New Roman" w:cs="Times New Roman"/>
          <w:sz w:val="28"/>
          <w:szCs w:val="28"/>
          <w:lang w:eastAsia="ru-RU"/>
        </w:rPr>
        <w:t>Т</w:t>
      </w:r>
      <w:r w:rsidRPr="00F03B9E">
        <w:rPr>
          <w:rFonts w:ascii="Times New Roman" w:eastAsia="Times New Roman" w:hAnsi="Times New Roman" w:cs="Times New Roman"/>
          <w:sz w:val="28"/>
          <w:szCs w:val="28"/>
          <w:lang w:eastAsia="ru-RU"/>
        </w:rPr>
        <w:t>, Чистопольский район, г</w:t>
      </w:r>
      <w:r>
        <w:rPr>
          <w:rFonts w:ascii="Times New Roman" w:eastAsia="Times New Roman" w:hAnsi="Times New Roman" w:cs="Times New Roman"/>
          <w:sz w:val="28"/>
          <w:szCs w:val="28"/>
          <w:lang w:eastAsia="ru-RU"/>
        </w:rPr>
        <w:t xml:space="preserve">. Чистополь, </w:t>
      </w:r>
      <w:r w:rsidRPr="002A508B">
        <w:rPr>
          <w:rFonts w:ascii="Times New Roman" w:eastAsia="Times New Roman" w:hAnsi="Times New Roman" w:cs="Times New Roman"/>
          <w:sz w:val="28"/>
          <w:szCs w:val="28"/>
          <w:lang w:eastAsia="ru-RU"/>
        </w:rPr>
        <w:t>ул. Тукая, д. 46</w:t>
      </w:r>
    </w:p>
    <w:p w:rsidR="00A41BD0" w:rsidRDefault="00A41BD0" w:rsidP="00A41BD0">
      <w:pPr>
        <w:autoSpaceDE w:val="0"/>
        <w:autoSpaceDN w:val="0"/>
        <w:adjustRightInd w:val="0"/>
        <w:spacing w:after="0" w:line="240" w:lineRule="auto"/>
        <w:jc w:val="center"/>
        <w:outlineLvl w:val="0"/>
        <w:rPr>
          <w:rFonts w:ascii="Times New Roman" w:eastAsia="Times New Roman" w:hAnsi="Times New Roman" w:cs="Times New Roman"/>
          <w:bCs/>
          <w:sz w:val="24"/>
          <w:szCs w:val="24"/>
        </w:rPr>
      </w:pPr>
    </w:p>
    <w:p w:rsidR="00A41BD0" w:rsidRPr="00261EA5" w:rsidRDefault="00A41BD0" w:rsidP="00A41BD0">
      <w:pPr>
        <w:autoSpaceDE w:val="0"/>
        <w:autoSpaceDN w:val="0"/>
        <w:adjustRightInd w:val="0"/>
        <w:spacing w:after="0" w:line="240" w:lineRule="auto"/>
        <w:jc w:val="center"/>
        <w:outlineLvl w:val="0"/>
        <w:rPr>
          <w:rFonts w:ascii="Times New Roman" w:eastAsia="Times New Roman" w:hAnsi="Times New Roman" w:cs="Times New Roman"/>
          <w:bCs/>
          <w:sz w:val="24"/>
          <w:szCs w:val="24"/>
        </w:rPr>
      </w:pPr>
      <w:r w:rsidRPr="00261EA5">
        <w:rPr>
          <w:rFonts w:ascii="Times New Roman" w:eastAsia="Times New Roman" w:hAnsi="Times New Roman" w:cs="Times New Roman"/>
          <w:bCs/>
          <w:sz w:val="24"/>
          <w:szCs w:val="24"/>
        </w:rPr>
        <w:t>Лист 1</w:t>
      </w:r>
    </w:p>
    <w:tbl>
      <w:tblPr>
        <w:tblStyle w:val="ad"/>
        <w:tblpPr w:leftFromText="180" w:rightFromText="180" w:vertAnchor="text" w:tblpXSpec="center"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209"/>
      </w:tblGrid>
      <w:tr w:rsidR="00A41BD0" w:rsidTr="004D2977">
        <w:trPr>
          <w:trHeight w:val="8996"/>
        </w:trPr>
        <w:tc>
          <w:tcPr>
            <w:tcW w:w="9209" w:type="dxa"/>
            <w:vAlign w:val="center"/>
          </w:tcPr>
          <w:p w:rsidR="00A41BD0" w:rsidRDefault="00A41BD0" w:rsidP="004D2977">
            <w:pPr>
              <w:ind w:left="-112" w:right="-121"/>
              <w:jc w:val="center"/>
            </w:pPr>
            <w:r>
              <w:rPr>
                <w:noProof/>
                <w:lang w:eastAsia="ru-RU"/>
              </w:rPr>
              <w:drawing>
                <wp:inline distT="0" distB="0" distL="0" distR="0" wp14:anchorId="093C9CE4" wp14:editId="755B7AA4">
                  <wp:extent cx="5867400" cy="6406619"/>
                  <wp:effectExtent l="19050" t="19050" r="19050" b="1333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872346" cy="6412019"/>
                          </a:xfrm>
                          <a:prstGeom prst="rect">
                            <a:avLst/>
                          </a:prstGeom>
                          <a:noFill/>
                          <a:ln>
                            <a:solidFill>
                              <a:schemeClr val="tx1"/>
                            </a:solidFill>
                          </a:ln>
                        </pic:spPr>
                      </pic:pic>
                    </a:graphicData>
                  </a:graphic>
                </wp:inline>
              </w:drawing>
            </w:r>
          </w:p>
        </w:tc>
      </w:tr>
      <w:tr w:rsidR="00A41BD0" w:rsidRPr="009045D0" w:rsidTr="004D2977">
        <w:trPr>
          <w:trHeight w:val="1956"/>
        </w:trPr>
        <w:tc>
          <w:tcPr>
            <w:tcW w:w="9209" w:type="dxa"/>
          </w:tcPr>
          <w:p w:rsidR="00A41BD0" w:rsidRDefault="00A41BD0" w:rsidP="004D2977">
            <w:r>
              <w:rPr>
                <w:noProof/>
                <w:lang w:eastAsia="ru-RU"/>
              </w:rPr>
              <w:drawing>
                <wp:anchor distT="0" distB="0" distL="114300" distR="114300" simplePos="0" relativeHeight="251665408" behindDoc="1" locked="0" layoutInCell="1" allowOverlap="1" wp14:anchorId="517CDF09" wp14:editId="3E85470B">
                  <wp:simplePos x="0" y="0"/>
                  <wp:positionH relativeFrom="column">
                    <wp:posOffset>-39370</wp:posOffset>
                  </wp:positionH>
                  <wp:positionV relativeFrom="paragraph">
                    <wp:posOffset>-31750</wp:posOffset>
                  </wp:positionV>
                  <wp:extent cx="5915025" cy="1374028"/>
                  <wp:effectExtent l="0" t="0" r="0" b="0"/>
                  <wp:wrapNone/>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37690" cy="137929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41BD0" w:rsidRDefault="00A41BD0" w:rsidP="004D2977"/>
          <w:p w:rsidR="00A41BD0" w:rsidRDefault="00A41BD0" w:rsidP="004D2977"/>
          <w:p w:rsidR="00A41BD0" w:rsidRDefault="00A41BD0" w:rsidP="004D2977"/>
          <w:p w:rsidR="00A41BD0" w:rsidRPr="004E645F" w:rsidRDefault="00A41BD0" w:rsidP="004D2977">
            <w:pPr>
              <w:rPr>
                <w:szCs w:val="20"/>
              </w:rPr>
            </w:pPr>
          </w:p>
          <w:p w:rsidR="00A41BD0" w:rsidRPr="00271CE2" w:rsidRDefault="00A41BD0" w:rsidP="004D2977">
            <w:pPr>
              <w:rPr>
                <w:rFonts w:ascii="Times New Roman" w:hAnsi="Times New Roman" w:cs="Times New Roman"/>
                <w:color w:val="538135" w:themeColor="accent6" w:themeShade="BF"/>
                <w:sz w:val="28"/>
                <w:szCs w:val="28"/>
              </w:rPr>
            </w:pPr>
            <w:r>
              <w:t xml:space="preserve">                        </w:t>
            </w:r>
            <w:r>
              <w:rPr>
                <w:sz w:val="24"/>
                <w:szCs w:val="24"/>
              </w:rPr>
              <w:t xml:space="preserve">    </w:t>
            </w:r>
            <w:r w:rsidRPr="00271CE2">
              <w:rPr>
                <w:rFonts w:ascii="Times New Roman" w:hAnsi="Times New Roman" w:cs="Times New Roman"/>
                <w:color w:val="00B050"/>
                <w:sz w:val="28"/>
                <w:szCs w:val="28"/>
              </w:rPr>
              <w:t>16:54:100101</w:t>
            </w:r>
          </w:p>
        </w:tc>
      </w:tr>
    </w:tbl>
    <w:p w:rsidR="00A41BD0" w:rsidRDefault="00A41BD0" w:rsidP="00A41BD0">
      <w:pPr>
        <w:autoSpaceDE w:val="0"/>
        <w:autoSpaceDN w:val="0"/>
        <w:adjustRightInd w:val="0"/>
        <w:spacing w:after="0" w:line="240" w:lineRule="auto"/>
        <w:outlineLvl w:val="0"/>
        <w:rPr>
          <w:rFonts w:ascii="Times New Roman" w:eastAsia="Times New Roman" w:hAnsi="Times New Roman" w:cs="Times New Roman"/>
          <w:sz w:val="12"/>
          <w:szCs w:val="12"/>
          <w:lang w:eastAsia="ru-RU"/>
        </w:rPr>
      </w:pPr>
      <w:r>
        <w:rPr>
          <w:noProof/>
          <w:lang w:eastAsia="ru-RU"/>
        </w:rPr>
        <mc:AlternateContent>
          <mc:Choice Requires="wps">
            <w:drawing>
              <wp:anchor distT="0" distB="0" distL="114300" distR="114300" simplePos="0" relativeHeight="251668480" behindDoc="0" locked="0" layoutInCell="1" allowOverlap="1" wp14:anchorId="1A03449E" wp14:editId="0A6C3027">
                <wp:simplePos x="0" y="0"/>
                <wp:positionH relativeFrom="column">
                  <wp:posOffset>348615</wp:posOffset>
                </wp:positionH>
                <wp:positionV relativeFrom="paragraph">
                  <wp:posOffset>25400</wp:posOffset>
                </wp:positionV>
                <wp:extent cx="1860550" cy="914400"/>
                <wp:effectExtent l="0" t="0" r="0" b="0"/>
                <wp:wrapNone/>
                <wp:docPr id="137" name="Надпись 137"/>
                <wp:cNvGraphicFramePr/>
                <a:graphic xmlns:a="http://schemas.openxmlformats.org/drawingml/2006/main">
                  <a:graphicData uri="http://schemas.microsoft.com/office/word/2010/wordprocessingShape">
                    <wps:wsp>
                      <wps:cNvSpPr txBox="1"/>
                      <wps:spPr>
                        <a:xfrm>
                          <a:off x="0" y="0"/>
                          <a:ext cx="1860550" cy="914400"/>
                        </a:xfrm>
                        <a:prstGeom prst="rect">
                          <a:avLst/>
                        </a:prstGeom>
                        <a:noFill/>
                        <a:ln w="6350">
                          <a:noFill/>
                        </a:ln>
                      </wps:spPr>
                      <wps:txbx>
                        <w:txbxContent>
                          <w:p w:rsidR="00A41BD0" w:rsidRPr="008D1E96" w:rsidRDefault="00A41BD0" w:rsidP="00A41BD0">
                            <w:pPr>
                              <w:rPr>
                                <w:rFonts w:ascii="Times New Roman" w:hAnsi="Times New Roman" w:cs="Times New Roman"/>
                                <w:sz w:val="24"/>
                              </w:rPr>
                            </w:pPr>
                            <w:r w:rsidRPr="008D1E96">
                              <w:rPr>
                                <w:rFonts w:ascii="Times New Roman" w:hAnsi="Times New Roman" w:cs="Times New Roman"/>
                                <w:sz w:val="24"/>
                              </w:rPr>
                              <w:t>Республика Татарстан,</w:t>
                            </w:r>
                            <w:r>
                              <w:rPr>
                                <w:rFonts w:ascii="Times New Roman" w:hAnsi="Times New Roman" w:cs="Times New Roman"/>
                                <w:sz w:val="24"/>
                              </w:rPr>
                              <w:br/>
                            </w:r>
                            <w:r w:rsidRPr="008D1E96">
                              <w:rPr>
                                <w:rFonts w:ascii="Times New Roman" w:hAnsi="Times New Roman" w:cs="Times New Roman"/>
                                <w:sz w:val="24"/>
                              </w:rPr>
                              <w:t>Ч</w:t>
                            </w:r>
                            <w:r>
                              <w:rPr>
                                <w:rFonts w:ascii="Times New Roman" w:hAnsi="Times New Roman" w:cs="Times New Roman"/>
                                <w:sz w:val="24"/>
                              </w:rPr>
                              <w:t>истопольский</w:t>
                            </w:r>
                            <w:r>
                              <w:rPr>
                                <w:rFonts w:ascii="Times New Roman" w:hAnsi="Times New Roman" w:cs="Times New Roman"/>
                                <w:sz w:val="24"/>
                              </w:rPr>
                              <w:br/>
                            </w:r>
                            <w:r w:rsidRPr="008D1E96">
                              <w:rPr>
                                <w:rFonts w:ascii="Times New Roman" w:hAnsi="Times New Roman" w:cs="Times New Roman"/>
                                <w:sz w:val="24"/>
                              </w:rPr>
                              <w:t>муниципальный район,</w:t>
                            </w:r>
                            <w:r>
                              <w:rPr>
                                <w:rFonts w:ascii="Times New Roman" w:hAnsi="Times New Roman" w:cs="Times New Roman"/>
                                <w:sz w:val="24"/>
                              </w:rPr>
                              <w:br/>
                            </w:r>
                            <w:r w:rsidRPr="008D1E96">
                              <w:rPr>
                                <w:rFonts w:ascii="Times New Roman" w:hAnsi="Times New Roman" w:cs="Times New Roman"/>
                                <w:sz w:val="24"/>
                              </w:rPr>
                              <w:t>г. Чистополь</w:t>
                            </w:r>
                          </w:p>
                          <w:p w:rsidR="00A41BD0" w:rsidRDefault="00A41BD0" w:rsidP="00A41BD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03449E" id="Надпись 137" o:spid="_x0000_s1028" type="#_x0000_t202" style="position:absolute;margin-left:27.45pt;margin-top:2pt;width:146.5pt;height:1in;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" filled="f" stroked="f" strokeweight=".5pt">
                <v:textbox>
                  <w:txbxContent>
                    <w:p w:rsidR="00A41BD0" w:rsidRPr="008D1E96" w:rsidRDefault="00A41BD0" w:rsidP="00A41BD0">
                      <w:pPr>
                        <w:rPr>
                          <w:rFonts w:ascii="Times New Roman" w:hAnsi="Times New Roman" w:cs="Times New Roman"/>
                          <w:sz w:val="24"/>
                        </w:rPr>
                      </w:pPr>
                      <w:r w:rsidRPr="008D1E96">
                        <w:rPr>
                          <w:rFonts w:ascii="Times New Roman" w:hAnsi="Times New Roman" w:cs="Times New Roman"/>
                          <w:sz w:val="24"/>
                        </w:rPr>
                        <w:t>Республика Татарстан,</w:t>
                      </w:r>
                      <w:r>
                        <w:rPr>
                          <w:rFonts w:ascii="Times New Roman" w:hAnsi="Times New Roman" w:cs="Times New Roman"/>
                          <w:sz w:val="24"/>
                        </w:rPr>
                        <w:br/>
                      </w:r>
                      <w:r w:rsidRPr="008D1E96">
                        <w:rPr>
                          <w:rFonts w:ascii="Times New Roman" w:hAnsi="Times New Roman" w:cs="Times New Roman"/>
                          <w:sz w:val="24"/>
                        </w:rPr>
                        <w:t>Ч</w:t>
                      </w:r>
                      <w:r>
                        <w:rPr>
                          <w:rFonts w:ascii="Times New Roman" w:hAnsi="Times New Roman" w:cs="Times New Roman"/>
                          <w:sz w:val="24"/>
                        </w:rPr>
                        <w:t>истопольский</w:t>
                      </w:r>
                      <w:r>
                        <w:rPr>
                          <w:rFonts w:ascii="Times New Roman" w:hAnsi="Times New Roman" w:cs="Times New Roman"/>
                          <w:sz w:val="24"/>
                        </w:rPr>
                        <w:br/>
                      </w:r>
                      <w:r w:rsidRPr="008D1E96">
                        <w:rPr>
                          <w:rFonts w:ascii="Times New Roman" w:hAnsi="Times New Roman" w:cs="Times New Roman"/>
                          <w:sz w:val="24"/>
                        </w:rPr>
                        <w:t>муниципальный район,</w:t>
                      </w:r>
                      <w:r>
                        <w:rPr>
                          <w:rFonts w:ascii="Times New Roman" w:hAnsi="Times New Roman" w:cs="Times New Roman"/>
                          <w:sz w:val="24"/>
                        </w:rPr>
                        <w:br/>
                      </w:r>
                      <w:r w:rsidRPr="008D1E96">
                        <w:rPr>
                          <w:rFonts w:ascii="Times New Roman" w:hAnsi="Times New Roman" w:cs="Times New Roman"/>
                          <w:sz w:val="24"/>
                        </w:rPr>
                        <w:t>г. Чистополь</w:t>
                      </w:r>
                    </w:p>
                    <w:p w:rsidR="00A41BD0" w:rsidRDefault="00A41BD0" w:rsidP="00A41BD0"/>
                  </w:txbxContent>
                </v:textbox>
              </v:shape>
            </w:pict>
          </mc:Fallback>
        </mc:AlternateContent>
      </w:r>
      <w:r>
        <w:rPr>
          <w:rFonts w:ascii="Times New Roman" w:eastAsia="Times New Roman" w:hAnsi="Times New Roman" w:cs="Times New Roman"/>
          <w:sz w:val="12"/>
          <w:szCs w:val="12"/>
          <w:lang w:eastAsia="ru-RU"/>
        </w:rPr>
        <w:br w:type="textWrapping" w:clear="all"/>
      </w:r>
    </w:p>
    <w:p w:rsidR="00A41BD0" w:rsidRDefault="00A41BD0" w:rsidP="00A41BD0">
      <w:pPr>
        <w:spacing w:after="0" w:line="240" w:lineRule="auto"/>
        <w:rPr>
          <w:rFonts w:ascii="Times New Roman" w:eastAsia="Times New Roman" w:hAnsi="Times New Roman" w:cs="Times New Roman"/>
          <w:sz w:val="12"/>
          <w:szCs w:val="12"/>
          <w:lang w:eastAsia="ru-RU"/>
        </w:rPr>
      </w:pPr>
      <w:r>
        <w:rPr>
          <w:rFonts w:ascii="Times New Roman" w:eastAsia="Times New Roman" w:hAnsi="Times New Roman" w:cs="Times New Roman"/>
          <w:sz w:val="12"/>
          <w:szCs w:val="12"/>
          <w:lang w:eastAsia="ru-RU"/>
        </w:rPr>
        <w:br w:type="page"/>
      </w:r>
    </w:p>
    <w:p w:rsidR="00A41BD0" w:rsidRPr="00C0550C" w:rsidRDefault="00A41BD0" w:rsidP="00A41BD0">
      <w:pPr>
        <w:pageBreakBefore/>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C0550C">
        <w:rPr>
          <w:rFonts w:ascii="Times New Roman" w:eastAsia="Times New Roman" w:hAnsi="Times New Roman" w:cs="Times New Roman"/>
          <w:bCs/>
          <w:color w:val="26282F"/>
          <w:sz w:val="28"/>
          <w:szCs w:val="28"/>
          <w:lang w:eastAsia="ru-RU"/>
        </w:rPr>
        <w:lastRenderedPageBreak/>
        <w:t>Раздел 4</w:t>
      </w:r>
    </w:p>
    <w:p w:rsidR="00A41BD0" w:rsidRDefault="00A41BD0" w:rsidP="00A41BD0">
      <w:pPr>
        <w:autoSpaceDE w:val="0"/>
        <w:autoSpaceDN w:val="0"/>
        <w:adjustRightInd w:val="0"/>
        <w:spacing w:after="0" w:line="240" w:lineRule="auto"/>
        <w:jc w:val="center"/>
        <w:outlineLvl w:val="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План границ</w:t>
      </w:r>
    </w:p>
    <w:p w:rsidR="00A41BD0" w:rsidRPr="002A508B" w:rsidRDefault="00A41BD0" w:rsidP="00A41BD0">
      <w:pPr>
        <w:pStyle w:val="a5"/>
        <w:widowControl w:val="0"/>
        <w:autoSpaceDE w:val="0"/>
        <w:autoSpaceDN w:val="0"/>
        <w:adjustRightInd w:val="0"/>
        <w:spacing w:after="0" w:line="240" w:lineRule="auto"/>
        <w:ind w:left="0" w:right="-1"/>
        <w:jc w:val="center"/>
        <w:rPr>
          <w:bCs/>
        </w:rPr>
      </w:pPr>
      <w:r>
        <w:rPr>
          <w:rFonts w:ascii="Times New Roman" w:eastAsia="Times New Roman" w:hAnsi="Times New Roman" w:cs="Times New Roman"/>
          <w:sz w:val="28"/>
          <w:szCs w:val="28"/>
          <w:lang w:eastAsia="ru-RU"/>
        </w:rPr>
        <w:t>ЗРЗ</w:t>
      </w:r>
      <w:r w:rsidRPr="00F03B9E">
        <w:rPr>
          <w:rFonts w:ascii="Times New Roman" w:eastAsia="Times New Roman" w:hAnsi="Times New Roman" w:cs="Times New Roman"/>
          <w:sz w:val="28"/>
          <w:szCs w:val="28"/>
          <w:lang w:eastAsia="ru-RU"/>
        </w:rPr>
        <w:t xml:space="preserve"> ОКН-</w:t>
      </w:r>
      <w:r>
        <w:rPr>
          <w:rFonts w:ascii="Times New Roman" w:eastAsia="Times New Roman" w:hAnsi="Times New Roman" w:cs="Times New Roman"/>
          <w:sz w:val="28"/>
          <w:szCs w:val="28"/>
          <w:lang w:eastAsia="ru-RU"/>
        </w:rPr>
        <w:t>Р</w:t>
      </w:r>
      <w:r w:rsidRPr="00F03B9E">
        <w:rPr>
          <w:rFonts w:ascii="Times New Roman" w:eastAsia="Times New Roman" w:hAnsi="Times New Roman" w:cs="Times New Roman"/>
          <w:sz w:val="28"/>
          <w:szCs w:val="28"/>
          <w:lang w:eastAsia="ru-RU"/>
        </w:rPr>
        <w:t xml:space="preserve"> </w:t>
      </w:r>
      <w:r w:rsidRPr="002A508B">
        <w:rPr>
          <w:rFonts w:ascii="Times New Roman" w:eastAsia="Times New Roman" w:hAnsi="Times New Roman" w:cs="Times New Roman"/>
          <w:sz w:val="28"/>
          <w:szCs w:val="28"/>
          <w:lang w:eastAsia="ru-RU"/>
        </w:rPr>
        <w:t>«Двухэтажный кирпичный жилой дом с аттиками»</w:t>
      </w:r>
      <w:r w:rsidRPr="00F03B9E">
        <w:rPr>
          <w:rFonts w:ascii="Times New Roman" w:hAnsi="Times New Roman" w:cs="Times New Roman"/>
          <w:sz w:val="28"/>
          <w:szCs w:val="28"/>
        </w:rPr>
        <w:t xml:space="preserve">, адрес (местоположение): </w:t>
      </w:r>
      <w:r w:rsidRPr="00F03B9E">
        <w:rPr>
          <w:rFonts w:ascii="Times New Roman" w:eastAsia="Times New Roman" w:hAnsi="Times New Roman" w:cs="Times New Roman"/>
          <w:sz w:val="28"/>
          <w:szCs w:val="28"/>
          <w:lang w:eastAsia="ru-RU"/>
        </w:rPr>
        <w:t>Р</w:t>
      </w:r>
      <w:r>
        <w:rPr>
          <w:rFonts w:ascii="Times New Roman" w:eastAsia="Times New Roman" w:hAnsi="Times New Roman" w:cs="Times New Roman"/>
          <w:sz w:val="28"/>
          <w:szCs w:val="28"/>
          <w:lang w:eastAsia="ru-RU"/>
        </w:rPr>
        <w:t>Т</w:t>
      </w:r>
      <w:r w:rsidRPr="00F03B9E">
        <w:rPr>
          <w:rFonts w:ascii="Times New Roman" w:eastAsia="Times New Roman" w:hAnsi="Times New Roman" w:cs="Times New Roman"/>
          <w:sz w:val="28"/>
          <w:szCs w:val="28"/>
          <w:lang w:eastAsia="ru-RU"/>
        </w:rPr>
        <w:t>, Чистопольский район, г</w:t>
      </w:r>
      <w:r>
        <w:rPr>
          <w:rFonts w:ascii="Times New Roman" w:eastAsia="Times New Roman" w:hAnsi="Times New Roman" w:cs="Times New Roman"/>
          <w:sz w:val="28"/>
          <w:szCs w:val="28"/>
          <w:lang w:eastAsia="ru-RU"/>
        </w:rPr>
        <w:t xml:space="preserve">. Чистополь, </w:t>
      </w:r>
      <w:r w:rsidRPr="002A508B">
        <w:rPr>
          <w:rFonts w:ascii="Times New Roman" w:eastAsia="Times New Roman" w:hAnsi="Times New Roman" w:cs="Times New Roman"/>
          <w:sz w:val="28"/>
          <w:szCs w:val="28"/>
          <w:lang w:eastAsia="ru-RU"/>
        </w:rPr>
        <w:t>ул. Тукая, д. 46</w:t>
      </w:r>
    </w:p>
    <w:p w:rsidR="00A41BD0" w:rsidRDefault="00A41BD0" w:rsidP="00A41BD0">
      <w:pPr>
        <w:autoSpaceDE w:val="0"/>
        <w:autoSpaceDN w:val="0"/>
        <w:adjustRightInd w:val="0"/>
        <w:spacing w:after="0" w:line="240" w:lineRule="auto"/>
        <w:jc w:val="center"/>
        <w:outlineLvl w:val="0"/>
        <w:rPr>
          <w:rFonts w:ascii="Times New Roman" w:eastAsia="Times New Roman" w:hAnsi="Times New Roman" w:cs="Times New Roman"/>
          <w:bCs/>
          <w:sz w:val="24"/>
          <w:szCs w:val="24"/>
        </w:rPr>
      </w:pPr>
    </w:p>
    <w:p w:rsidR="00A41BD0" w:rsidRPr="00261EA5" w:rsidRDefault="00A41BD0" w:rsidP="00A41BD0">
      <w:pPr>
        <w:autoSpaceDE w:val="0"/>
        <w:autoSpaceDN w:val="0"/>
        <w:adjustRightInd w:val="0"/>
        <w:spacing w:after="0" w:line="240" w:lineRule="auto"/>
        <w:jc w:val="center"/>
        <w:outlineLvl w:val="0"/>
        <w:rPr>
          <w:rFonts w:ascii="Times New Roman" w:eastAsia="Times New Roman" w:hAnsi="Times New Roman" w:cs="Times New Roman"/>
          <w:bCs/>
          <w:sz w:val="24"/>
          <w:szCs w:val="24"/>
        </w:rPr>
      </w:pPr>
      <w:r w:rsidRPr="00261EA5">
        <w:rPr>
          <w:rFonts w:ascii="Times New Roman" w:eastAsia="Times New Roman" w:hAnsi="Times New Roman" w:cs="Times New Roman"/>
          <w:bCs/>
          <w:sz w:val="24"/>
          <w:szCs w:val="24"/>
        </w:rPr>
        <w:t>Лист 2</w:t>
      </w:r>
    </w:p>
    <w:tbl>
      <w:tblPr>
        <w:tblStyle w:val="ad"/>
        <w:tblpPr w:leftFromText="180" w:rightFromText="180" w:vertAnchor="text" w:tblpXSpec="center"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64"/>
      </w:tblGrid>
      <w:tr w:rsidR="00A41BD0" w:rsidTr="004D2977">
        <w:trPr>
          <w:trHeight w:val="8499"/>
        </w:trPr>
        <w:tc>
          <w:tcPr>
            <w:tcW w:w="8686" w:type="dxa"/>
            <w:vAlign w:val="center"/>
          </w:tcPr>
          <w:p w:rsidR="00A41BD0" w:rsidRDefault="00A41BD0" w:rsidP="004D2977">
            <w:pPr>
              <w:ind w:left="-112" w:right="-121"/>
              <w:jc w:val="center"/>
            </w:pPr>
            <w:r>
              <w:rPr>
                <w:noProof/>
                <w:lang w:eastAsia="ru-RU"/>
              </w:rPr>
              <mc:AlternateContent>
                <mc:Choice Requires="wps">
                  <w:drawing>
                    <wp:anchor distT="0" distB="0" distL="114300" distR="114300" simplePos="0" relativeHeight="251669504" behindDoc="0" locked="0" layoutInCell="1" allowOverlap="1" wp14:anchorId="737FF7F8" wp14:editId="0F58E0F4">
                      <wp:simplePos x="0" y="0"/>
                      <wp:positionH relativeFrom="column">
                        <wp:posOffset>-93980</wp:posOffset>
                      </wp:positionH>
                      <wp:positionV relativeFrom="paragraph">
                        <wp:posOffset>-635</wp:posOffset>
                      </wp:positionV>
                      <wp:extent cx="1807210" cy="914400"/>
                      <wp:effectExtent l="0" t="0" r="0" b="0"/>
                      <wp:wrapNone/>
                      <wp:docPr id="138" name="Надпись 138"/>
                      <wp:cNvGraphicFramePr/>
                      <a:graphic xmlns:a="http://schemas.openxmlformats.org/drawingml/2006/main">
                        <a:graphicData uri="http://schemas.microsoft.com/office/word/2010/wordprocessingShape">
                          <wps:wsp>
                            <wps:cNvSpPr txBox="1"/>
                            <wps:spPr>
                              <a:xfrm>
                                <a:off x="0" y="0"/>
                                <a:ext cx="1807210" cy="914400"/>
                              </a:xfrm>
                              <a:prstGeom prst="rect">
                                <a:avLst/>
                              </a:prstGeom>
                              <a:noFill/>
                              <a:ln w="6350">
                                <a:noFill/>
                              </a:ln>
                            </wps:spPr>
                            <wps:txbx>
                              <w:txbxContent>
                                <w:p w:rsidR="00A41BD0" w:rsidRPr="008D1E96" w:rsidRDefault="00A41BD0" w:rsidP="00A41BD0">
                                  <w:pPr>
                                    <w:rPr>
                                      <w:rFonts w:ascii="Times New Roman" w:hAnsi="Times New Roman" w:cs="Times New Roman"/>
                                      <w:sz w:val="24"/>
                                    </w:rPr>
                                  </w:pPr>
                                  <w:r w:rsidRPr="008D1E96">
                                    <w:rPr>
                                      <w:rFonts w:ascii="Times New Roman" w:hAnsi="Times New Roman" w:cs="Times New Roman"/>
                                      <w:sz w:val="24"/>
                                    </w:rPr>
                                    <w:t>Республика Татарстан,</w:t>
                                  </w:r>
                                  <w:r>
                                    <w:rPr>
                                      <w:rFonts w:ascii="Times New Roman" w:hAnsi="Times New Roman" w:cs="Times New Roman"/>
                                      <w:sz w:val="24"/>
                                    </w:rPr>
                                    <w:br/>
                                  </w:r>
                                  <w:r w:rsidRPr="008D1E96">
                                    <w:rPr>
                                      <w:rFonts w:ascii="Times New Roman" w:hAnsi="Times New Roman" w:cs="Times New Roman"/>
                                      <w:sz w:val="24"/>
                                    </w:rPr>
                                    <w:t>Ч</w:t>
                                  </w:r>
                                  <w:r>
                                    <w:rPr>
                                      <w:rFonts w:ascii="Times New Roman" w:hAnsi="Times New Roman" w:cs="Times New Roman"/>
                                      <w:sz w:val="24"/>
                                    </w:rPr>
                                    <w:t>истопольский</w:t>
                                  </w:r>
                                  <w:r>
                                    <w:rPr>
                                      <w:rFonts w:ascii="Times New Roman" w:hAnsi="Times New Roman" w:cs="Times New Roman"/>
                                      <w:sz w:val="24"/>
                                    </w:rPr>
                                    <w:br/>
                                  </w:r>
                                  <w:r w:rsidRPr="008D1E96">
                                    <w:rPr>
                                      <w:rFonts w:ascii="Times New Roman" w:hAnsi="Times New Roman" w:cs="Times New Roman"/>
                                      <w:sz w:val="24"/>
                                    </w:rPr>
                                    <w:t>муниципальный район,</w:t>
                                  </w:r>
                                  <w:r>
                                    <w:rPr>
                                      <w:rFonts w:ascii="Times New Roman" w:hAnsi="Times New Roman" w:cs="Times New Roman"/>
                                      <w:sz w:val="24"/>
                                    </w:rPr>
                                    <w:br/>
                                  </w:r>
                                  <w:r w:rsidRPr="008D1E96">
                                    <w:rPr>
                                      <w:rFonts w:ascii="Times New Roman" w:hAnsi="Times New Roman" w:cs="Times New Roman"/>
                                      <w:sz w:val="24"/>
                                    </w:rPr>
                                    <w:t>г. Чистополь</w:t>
                                  </w:r>
                                </w:p>
                                <w:p w:rsidR="00A41BD0" w:rsidRDefault="00A41BD0" w:rsidP="00A41BD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7FF7F8" id="Надпись 138" o:spid="_x0000_s1029" type="#_x0000_t202" style="position:absolute;left:0;text-align:left;margin-left:-7.4pt;margin-top:-.05pt;width:142.3pt;height:1in;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" filled="f" stroked="f" strokeweight=".5pt">
                      <v:textbox>
                        <w:txbxContent>
                          <w:p w:rsidR="00A41BD0" w:rsidRPr="008D1E96" w:rsidRDefault="00A41BD0" w:rsidP="00A41BD0">
                            <w:pPr>
                              <w:rPr>
                                <w:rFonts w:ascii="Times New Roman" w:hAnsi="Times New Roman" w:cs="Times New Roman"/>
                                <w:sz w:val="24"/>
                              </w:rPr>
                            </w:pPr>
                            <w:r w:rsidRPr="008D1E96">
                              <w:rPr>
                                <w:rFonts w:ascii="Times New Roman" w:hAnsi="Times New Roman" w:cs="Times New Roman"/>
                                <w:sz w:val="24"/>
                              </w:rPr>
                              <w:t>Республика Татарстан,</w:t>
                            </w:r>
                            <w:r>
                              <w:rPr>
                                <w:rFonts w:ascii="Times New Roman" w:hAnsi="Times New Roman" w:cs="Times New Roman"/>
                                <w:sz w:val="24"/>
                              </w:rPr>
                              <w:br/>
                            </w:r>
                            <w:r w:rsidRPr="008D1E96">
                              <w:rPr>
                                <w:rFonts w:ascii="Times New Roman" w:hAnsi="Times New Roman" w:cs="Times New Roman"/>
                                <w:sz w:val="24"/>
                              </w:rPr>
                              <w:t>Ч</w:t>
                            </w:r>
                            <w:r>
                              <w:rPr>
                                <w:rFonts w:ascii="Times New Roman" w:hAnsi="Times New Roman" w:cs="Times New Roman"/>
                                <w:sz w:val="24"/>
                              </w:rPr>
                              <w:t>истопольский</w:t>
                            </w:r>
                            <w:r>
                              <w:rPr>
                                <w:rFonts w:ascii="Times New Roman" w:hAnsi="Times New Roman" w:cs="Times New Roman"/>
                                <w:sz w:val="24"/>
                              </w:rPr>
                              <w:br/>
                            </w:r>
                            <w:r w:rsidRPr="008D1E96">
                              <w:rPr>
                                <w:rFonts w:ascii="Times New Roman" w:hAnsi="Times New Roman" w:cs="Times New Roman"/>
                                <w:sz w:val="24"/>
                              </w:rPr>
                              <w:t>муниципальный район,</w:t>
                            </w:r>
                            <w:r>
                              <w:rPr>
                                <w:rFonts w:ascii="Times New Roman" w:hAnsi="Times New Roman" w:cs="Times New Roman"/>
                                <w:sz w:val="24"/>
                              </w:rPr>
                              <w:br/>
                            </w:r>
                            <w:r w:rsidRPr="008D1E96">
                              <w:rPr>
                                <w:rFonts w:ascii="Times New Roman" w:hAnsi="Times New Roman" w:cs="Times New Roman"/>
                                <w:sz w:val="24"/>
                              </w:rPr>
                              <w:t>г. Чистополь</w:t>
                            </w:r>
                          </w:p>
                          <w:p w:rsidR="00A41BD0" w:rsidRDefault="00A41BD0" w:rsidP="00A41BD0"/>
                        </w:txbxContent>
                      </v:textbox>
                    </v:shape>
                  </w:pict>
                </mc:Fallback>
              </mc:AlternateContent>
            </w:r>
            <w:r>
              <w:rPr>
                <w:noProof/>
                <w:lang w:eastAsia="ru-RU"/>
              </w:rPr>
              <w:drawing>
                <wp:inline distT="0" distB="0" distL="0" distR="0" wp14:anchorId="5FBAADDB" wp14:editId="17AC93C3">
                  <wp:extent cx="5717003" cy="6242400"/>
                  <wp:effectExtent l="19050" t="19050" r="17145" b="2540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17003" cy="6242400"/>
                          </a:xfrm>
                          <a:prstGeom prst="rect">
                            <a:avLst/>
                          </a:prstGeom>
                          <a:noFill/>
                          <a:ln>
                            <a:solidFill>
                              <a:schemeClr val="tx1"/>
                            </a:solidFill>
                          </a:ln>
                        </pic:spPr>
                      </pic:pic>
                    </a:graphicData>
                  </a:graphic>
                </wp:inline>
              </w:drawing>
            </w:r>
          </w:p>
        </w:tc>
      </w:tr>
      <w:tr w:rsidR="00A41BD0" w:rsidRPr="009045D0" w:rsidTr="004D2977">
        <w:trPr>
          <w:trHeight w:val="1847"/>
        </w:trPr>
        <w:tc>
          <w:tcPr>
            <w:tcW w:w="8686" w:type="dxa"/>
          </w:tcPr>
          <w:p w:rsidR="00A41BD0" w:rsidRDefault="00A41BD0" w:rsidP="004D2977"/>
          <w:p w:rsidR="00A41BD0" w:rsidRDefault="00A41BD0" w:rsidP="004D2977"/>
          <w:p w:rsidR="00A41BD0" w:rsidRPr="003D650E" w:rsidRDefault="00A41BD0" w:rsidP="004D2977">
            <w:pPr>
              <w:rPr>
                <w:b/>
              </w:rPr>
            </w:pPr>
          </w:p>
          <w:p w:rsidR="00A41BD0" w:rsidRPr="00283149" w:rsidRDefault="00A41BD0" w:rsidP="004D2977">
            <w:pPr>
              <w:rPr>
                <w:b/>
                <w:sz w:val="24"/>
              </w:rPr>
            </w:pPr>
          </w:p>
          <w:p w:rsidR="00A41BD0" w:rsidRPr="00283149" w:rsidRDefault="00A41BD0" w:rsidP="004D2977">
            <w:pPr>
              <w:rPr>
                <w:b/>
                <w:sz w:val="28"/>
              </w:rPr>
            </w:pPr>
          </w:p>
          <w:p w:rsidR="00A41BD0" w:rsidRPr="00283149" w:rsidRDefault="00A41BD0" w:rsidP="004D2977">
            <w:pPr>
              <w:rPr>
                <w:rFonts w:ascii="Times New Roman" w:hAnsi="Times New Roman" w:cs="Times New Roman"/>
                <w:color w:val="538135" w:themeColor="accent6" w:themeShade="BF"/>
                <w:sz w:val="28"/>
                <w:szCs w:val="28"/>
                <w:lang w:val="en-US"/>
              </w:rPr>
            </w:pPr>
            <w:r>
              <w:t xml:space="preserve">                        </w:t>
            </w:r>
            <w:r w:rsidRPr="00283149">
              <w:rPr>
                <w:rFonts w:ascii="Times New Roman" w:hAnsi="Times New Roman" w:cs="Times New Roman"/>
                <w:color w:val="00B050"/>
                <w:sz w:val="28"/>
                <w:szCs w:val="28"/>
              </w:rPr>
              <w:t>16:54:10010</w:t>
            </w:r>
            <w:r w:rsidRPr="00283149">
              <w:rPr>
                <w:rFonts w:ascii="Times New Roman" w:hAnsi="Times New Roman" w:cs="Times New Roman"/>
                <w:color w:val="00B050"/>
                <w:sz w:val="28"/>
                <w:szCs w:val="28"/>
                <w:lang w:val="en-US"/>
              </w:rPr>
              <w:t>2</w:t>
            </w:r>
          </w:p>
        </w:tc>
      </w:tr>
    </w:tbl>
    <w:p w:rsidR="00A41BD0" w:rsidRDefault="00A41BD0" w:rsidP="00A41BD0">
      <w:pPr>
        <w:autoSpaceDE w:val="0"/>
        <w:autoSpaceDN w:val="0"/>
        <w:adjustRightInd w:val="0"/>
        <w:spacing w:after="0" w:line="240" w:lineRule="auto"/>
        <w:outlineLvl w:val="0"/>
        <w:rPr>
          <w:rFonts w:ascii="Times New Roman" w:eastAsia="Times New Roman" w:hAnsi="Times New Roman" w:cs="Times New Roman"/>
          <w:bCs/>
          <w:sz w:val="28"/>
          <w:szCs w:val="24"/>
        </w:rPr>
      </w:pPr>
      <w:r>
        <w:rPr>
          <w:noProof/>
          <w:lang w:eastAsia="ru-RU"/>
        </w:rPr>
        <w:drawing>
          <wp:anchor distT="0" distB="0" distL="114300" distR="114300" simplePos="0" relativeHeight="251666432" behindDoc="1" locked="0" layoutInCell="1" allowOverlap="1" wp14:anchorId="52AD5437" wp14:editId="5E849A8B">
            <wp:simplePos x="0" y="0"/>
            <wp:positionH relativeFrom="margin">
              <wp:align>center</wp:align>
            </wp:positionH>
            <wp:positionV relativeFrom="paragraph">
              <wp:posOffset>6283894</wp:posOffset>
            </wp:positionV>
            <wp:extent cx="6150593" cy="1428750"/>
            <wp:effectExtent l="0" t="0" r="3175" b="0"/>
            <wp:wrapNone/>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150593" cy="14287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bCs/>
          <w:sz w:val="28"/>
          <w:szCs w:val="24"/>
        </w:rPr>
        <w:br w:type="page"/>
      </w:r>
    </w:p>
    <w:p w:rsidR="00A41BD0" w:rsidRPr="00C0550C" w:rsidRDefault="00A41BD0" w:rsidP="00A41BD0">
      <w:pPr>
        <w:tabs>
          <w:tab w:val="left" w:pos="1418"/>
        </w:tabs>
        <w:autoSpaceDE w:val="0"/>
        <w:autoSpaceDN w:val="0"/>
        <w:adjustRightInd w:val="0"/>
        <w:spacing w:after="0" w:line="240" w:lineRule="auto"/>
        <w:jc w:val="center"/>
        <w:outlineLvl w:val="0"/>
        <w:rPr>
          <w:rFonts w:ascii="Times New Roman" w:eastAsia="Times New Roman" w:hAnsi="Times New Roman" w:cs="Times New Roman"/>
          <w:sz w:val="28"/>
          <w:szCs w:val="28"/>
          <w:lang w:eastAsia="ru-RU"/>
        </w:rPr>
      </w:pPr>
      <w:r w:rsidRPr="00C0550C">
        <w:rPr>
          <w:rFonts w:ascii="Times New Roman" w:eastAsia="Times New Roman" w:hAnsi="Times New Roman" w:cs="Times New Roman"/>
          <w:sz w:val="28"/>
          <w:szCs w:val="28"/>
          <w:lang w:eastAsia="ru-RU"/>
        </w:rPr>
        <w:lastRenderedPageBreak/>
        <w:t>Текстовое описание местоположения границ</w:t>
      </w:r>
    </w:p>
    <w:p w:rsidR="00A41BD0" w:rsidRDefault="00A41BD0" w:rsidP="00A41BD0">
      <w:pPr>
        <w:pStyle w:val="a5"/>
        <w:widowControl w:val="0"/>
        <w:autoSpaceDE w:val="0"/>
        <w:autoSpaceDN w:val="0"/>
        <w:adjustRightInd w:val="0"/>
        <w:spacing w:after="0" w:line="240" w:lineRule="auto"/>
        <w:ind w:left="0" w:right="-1"/>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ЗРЗ</w:t>
      </w:r>
      <w:r w:rsidRPr="00F03B9E">
        <w:rPr>
          <w:rFonts w:ascii="Times New Roman" w:eastAsia="Times New Roman" w:hAnsi="Times New Roman" w:cs="Times New Roman"/>
          <w:sz w:val="28"/>
          <w:szCs w:val="28"/>
          <w:lang w:eastAsia="ru-RU"/>
        </w:rPr>
        <w:t xml:space="preserve"> ОКН-</w:t>
      </w:r>
      <w:r>
        <w:rPr>
          <w:rFonts w:ascii="Times New Roman" w:eastAsia="Times New Roman" w:hAnsi="Times New Roman" w:cs="Times New Roman"/>
          <w:sz w:val="28"/>
          <w:szCs w:val="28"/>
          <w:lang w:eastAsia="ru-RU"/>
        </w:rPr>
        <w:t>Р</w:t>
      </w:r>
      <w:r w:rsidRPr="00F03B9E">
        <w:rPr>
          <w:rFonts w:ascii="Times New Roman" w:eastAsia="Times New Roman" w:hAnsi="Times New Roman" w:cs="Times New Roman"/>
          <w:sz w:val="28"/>
          <w:szCs w:val="28"/>
          <w:lang w:eastAsia="ru-RU"/>
        </w:rPr>
        <w:t xml:space="preserve"> </w:t>
      </w:r>
      <w:r w:rsidRPr="002A508B">
        <w:rPr>
          <w:rFonts w:ascii="Times New Roman" w:eastAsia="Times New Roman" w:hAnsi="Times New Roman" w:cs="Times New Roman"/>
          <w:sz w:val="28"/>
          <w:szCs w:val="28"/>
          <w:lang w:eastAsia="ru-RU"/>
        </w:rPr>
        <w:t>«Двухэтажный кирпичный жилой дом с аттиками»</w:t>
      </w:r>
      <w:r w:rsidRPr="00F03B9E">
        <w:rPr>
          <w:rFonts w:ascii="Times New Roman" w:hAnsi="Times New Roman" w:cs="Times New Roman"/>
          <w:sz w:val="28"/>
          <w:szCs w:val="28"/>
        </w:rPr>
        <w:t xml:space="preserve">, адрес (местоположение): </w:t>
      </w:r>
      <w:r w:rsidRPr="00F03B9E">
        <w:rPr>
          <w:rFonts w:ascii="Times New Roman" w:eastAsia="Times New Roman" w:hAnsi="Times New Roman" w:cs="Times New Roman"/>
          <w:sz w:val="28"/>
          <w:szCs w:val="28"/>
          <w:lang w:eastAsia="ru-RU"/>
        </w:rPr>
        <w:t>Р</w:t>
      </w:r>
      <w:r>
        <w:rPr>
          <w:rFonts w:ascii="Times New Roman" w:eastAsia="Times New Roman" w:hAnsi="Times New Roman" w:cs="Times New Roman"/>
          <w:sz w:val="28"/>
          <w:szCs w:val="28"/>
          <w:lang w:eastAsia="ru-RU"/>
        </w:rPr>
        <w:t>Т</w:t>
      </w:r>
      <w:r w:rsidRPr="00F03B9E">
        <w:rPr>
          <w:rFonts w:ascii="Times New Roman" w:eastAsia="Times New Roman" w:hAnsi="Times New Roman" w:cs="Times New Roman"/>
          <w:sz w:val="28"/>
          <w:szCs w:val="28"/>
          <w:lang w:eastAsia="ru-RU"/>
        </w:rPr>
        <w:t>, Чистопольский район, г</w:t>
      </w:r>
      <w:r>
        <w:rPr>
          <w:rFonts w:ascii="Times New Roman" w:eastAsia="Times New Roman" w:hAnsi="Times New Roman" w:cs="Times New Roman"/>
          <w:sz w:val="28"/>
          <w:szCs w:val="28"/>
          <w:lang w:eastAsia="ru-RU"/>
        </w:rPr>
        <w:t xml:space="preserve">. Чистополь, </w:t>
      </w:r>
      <w:r w:rsidRPr="002A508B">
        <w:rPr>
          <w:rFonts w:ascii="Times New Roman" w:eastAsia="Times New Roman" w:hAnsi="Times New Roman" w:cs="Times New Roman"/>
          <w:sz w:val="28"/>
          <w:szCs w:val="28"/>
          <w:lang w:eastAsia="ru-RU"/>
        </w:rPr>
        <w:t>ул. Тукая, д. 46</w:t>
      </w:r>
    </w:p>
    <w:p w:rsidR="00A41BD0" w:rsidRDefault="00A41BD0" w:rsidP="00A41BD0">
      <w:pPr>
        <w:pStyle w:val="a5"/>
        <w:widowControl w:val="0"/>
        <w:autoSpaceDE w:val="0"/>
        <w:autoSpaceDN w:val="0"/>
        <w:adjustRightInd w:val="0"/>
        <w:spacing w:after="0" w:line="240" w:lineRule="auto"/>
        <w:ind w:left="0" w:right="-1"/>
        <w:jc w:val="center"/>
        <w:rPr>
          <w:rFonts w:ascii="Times New Roman" w:eastAsia="Times New Roman" w:hAnsi="Times New Roman" w:cs="Times New Roman"/>
          <w:sz w:val="28"/>
          <w:szCs w:val="28"/>
          <w:lang w:eastAsia="ru-RU"/>
        </w:rPr>
      </w:pPr>
    </w:p>
    <w:p w:rsidR="00A41BD0" w:rsidRDefault="00A41BD0" w:rsidP="00A41BD0">
      <w:pPr>
        <w:pStyle w:val="a5"/>
        <w:widowControl w:val="0"/>
        <w:tabs>
          <w:tab w:val="left" w:pos="5710"/>
        </w:tabs>
        <w:autoSpaceDE w:val="0"/>
        <w:autoSpaceDN w:val="0"/>
        <w:adjustRightInd w:val="0"/>
        <w:spacing w:after="0" w:line="240" w:lineRule="auto"/>
        <w:ind w:left="0" w:right="-1"/>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ab/>
      </w:r>
    </w:p>
    <w:tbl>
      <w:tblPr>
        <w:tblW w:w="10059" w:type="dxa"/>
        <w:tblLayout w:type="fixed"/>
        <w:tblCellMar>
          <w:left w:w="0" w:type="dxa"/>
          <w:right w:w="0" w:type="dxa"/>
        </w:tblCellMar>
        <w:tblLook w:val="04A0" w:firstRow="1" w:lastRow="0" w:firstColumn="1" w:lastColumn="0" w:noHBand="0" w:noVBand="1"/>
      </w:tblPr>
      <w:tblGrid>
        <w:gridCol w:w="1695"/>
        <w:gridCol w:w="1686"/>
        <w:gridCol w:w="6678"/>
      </w:tblGrid>
      <w:tr w:rsidR="00A41BD0" w:rsidRPr="00C0550C" w:rsidTr="004D2977">
        <w:trPr>
          <w:trHeight w:val="20"/>
        </w:trPr>
        <w:tc>
          <w:tcPr>
            <w:tcW w:w="3381" w:type="dxa"/>
            <w:gridSpan w:val="2"/>
            <w:tcBorders>
              <w:top w:val="single" w:sz="5" w:space="0" w:color="000000"/>
              <w:left w:val="single" w:sz="5" w:space="0" w:color="000000"/>
              <w:bottom w:val="single" w:sz="6" w:space="0" w:color="000000"/>
              <w:right w:val="single" w:sz="6" w:space="0" w:color="000000"/>
            </w:tcBorders>
            <w:shd w:val="clear" w:color="auto" w:fill="auto"/>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rPr>
            </w:pPr>
            <w:r w:rsidRPr="00C0550C">
              <w:rPr>
                <w:rFonts w:ascii="Times New Roman" w:eastAsia="Times New Roman" w:hAnsi="Times New Roman" w:cs="Times New Roman"/>
                <w:bCs/>
              </w:rPr>
              <w:t>Прохождение границы</w:t>
            </w:r>
          </w:p>
        </w:tc>
        <w:tc>
          <w:tcPr>
            <w:tcW w:w="6678" w:type="dxa"/>
            <w:vMerge w:val="restart"/>
            <w:tcBorders>
              <w:top w:val="single" w:sz="6" w:space="0" w:color="000000"/>
              <w:left w:val="single" w:sz="6" w:space="0" w:color="000000"/>
              <w:right w:val="single" w:sz="6" w:space="0" w:color="000000"/>
            </w:tcBorders>
            <w:shd w:val="clear" w:color="auto" w:fill="auto"/>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rPr>
            </w:pPr>
            <w:r w:rsidRPr="00C0550C">
              <w:rPr>
                <w:rFonts w:ascii="Times New Roman" w:eastAsia="Times New Roman" w:hAnsi="Times New Roman" w:cs="Times New Roman"/>
                <w:bCs/>
              </w:rPr>
              <w:t>Описание прохождения границы</w:t>
            </w:r>
          </w:p>
        </w:tc>
      </w:tr>
      <w:tr w:rsidR="00A41BD0" w:rsidRPr="00C0550C" w:rsidTr="004D2977">
        <w:trPr>
          <w:trHeight w:val="20"/>
        </w:trPr>
        <w:tc>
          <w:tcPr>
            <w:tcW w:w="1695" w:type="dxa"/>
            <w:tcBorders>
              <w:top w:val="single" w:sz="6" w:space="0" w:color="000000"/>
              <w:left w:val="single" w:sz="6" w:space="0" w:color="000000"/>
              <w:right w:val="single" w:sz="6"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rPr>
            </w:pPr>
            <w:r w:rsidRPr="00C0550C">
              <w:rPr>
                <w:rFonts w:ascii="Times New Roman" w:eastAsia="Times New Roman" w:hAnsi="Times New Roman" w:cs="Times New Roman"/>
                <w:bCs/>
              </w:rPr>
              <w:t>от точки</w:t>
            </w:r>
          </w:p>
        </w:tc>
        <w:tc>
          <w:tcPr>
            <w:tcW w:w="1686" w:type="dxa"/>
            <w:tcBorders>
              <w:top w:val="single" w:sz="6" w:space="0" w:color="000000"/>
              <w:left w:val="single" w:sz="6" w:space="0" w:color="000000"/>
              <w:right w:val="single" w:sz="6"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rPr>
            </w:pPr>
            <w:r w:rsidRPr="00C0550C">
              <w:rPr>
                <w:rFonts w:ascii="Times New Roman" w:eastAsia="Times New Roman" w:hAnsi="Times New Roman" w:cs="Times New Roman"/>
                <w:bCs/>
              </w:rPr>
              <w:t>до точки</w:t>
            </w:r>
          </w:p>
        </w:tc>
        <w:tc>
          <w:tcPr>
            <w:tcW w:w="6678" w:type="dxa"/>
            <w:vMerge/>
            <w:tcBorders>
              <w:top w:val="single" w:sz="6" w:space="0" w:color="000000"/>
              <w:left w:val="single" w:sz="6" w:space="0" w:color="000000"/>
              <w:right w:val="single" w:sz="6"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rPr>
            </w:pPr>
          </w:p>
        </w:tc>
      </w:tr>
      <w:tr w:rsidR="00A41BD0" w:rsidRPr="00C0550C" w:rsidTr="004D2977">
        <w:trPr>
          <w:trHeight w:val="20"/>
          <w:tblHeader/>
        </w:trPr>
        <w:tc>
          <w:tcPr>
            <w:tcW w:w="1695" w:type="dxa"/>
            <w:tcBorders>
              <w:top w:val="single" w:sz="5" w:space="0" w:color="000000"/>
              <w:left w:val="single" w:sz="5" w:space="0" w:color="000000"/>
              <w:bottom w:val="single" w:sz="5" w:space="0" w:color="000000"/>
              <w:right w:val="single" w:sz="5"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lang w:val="tt-RU"/>
              </w:rPr>
            </w:pPr>
            <w:r>
              <w:rPr>
                <w:rFonts w:ascii="Times New Roman" w:eastAsia="Times New Roman" w:hAnsi="Times New Roman" w:cs="Times New Roman"/>
                <w:bCs/>
                <w:lang w:val="tt-RU"/>
              </w:rPr>
              <w:t>1</w:t>
            </w:r>
          </w:p>
        </w:tc>
        <w:tc>
          <w:tcPr>
            <w:tcW w:w="1686" w:type="dxa"/>
            <w:tcBorders>
              <w:top w:val="single" w:sz="5" w:space="0" w:color="000000"/>
              <w:left w:val="single" w:sz="5" w:space="0" w:color="000000"/>
              <w:bottom w:val="single" w:sz="5" w:space="0" w:color="000000"/>
              <w:right w:val="single" w:sz="5"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lang w:val="tt-RU"/>
              </w:rPr>
            </w:pPr>
            <w:r>
              <w:rPr>
                <w:rFonts w:ascii="Times New Roman" w:eastAsia="Times New Roman" w:hAnsi="Times New Roman" w:cs="Times New Roman"/>
                <w:bCs/>
                <w:lang w:val="tt-RU"/>
              </w:rPr>
              <w:t>2</w:t>
            </w:r>
          </w:p>
        </w:tc>
        <w:tc>
          <w:tcPr>
            <w:tcW w:w="6678" w:type="dxa"/>
            <w:tcBorders>
              <w:top w:val="single" w:sz="5" w:space="0" w:color="000000"/>
              <w:left w:val="single" w:sz="5" w:space="0" w:color="000000"/>
              <w:bottom w:val="single" w:sz="5" w:space="0" w:color="000000"/>
              <w:right w:val="single" w:sz="5"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lang w:val="tt-RU"/>
              </w:rPr>
            </w:pPr>
            <w:r w:rsidRPr="00C0550C">
              <w:rPr>
                <w:rFonts w:ascii="Times New Roman" w:eastAsia="Times New Roman" w:hAnsi="Times New Roman" w:cs="Times New Roman"/>
                <w:bCs/>
                <w:lang w:val="tt-RU"/>
              </w:rPr>
              <w:t>3</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sidRPr="00A21758">
              <w:rPr>
                <w:rFonts w:ascii="Times New Roman" w:hAnsi="Times New Roman" w:cs="Times New Roman"/>
              </w:rPr>
              <w:t>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1, расположенной </w:t>
            </w:r>
            <w:r>
              <w:rPr>
                <w:rFonts w:ascii="Times New Roman" w:hAnsi="Times New Roman" w:cs="Times New Roman"/>
              </w:rPr>
              <w:t xml:space="preserve">около д. 90 по ул. К. Либкнехта на границе земельного участка с кадастровым номером </w:t>
            </w:r>
            <w:r w:rsidRPr="00021775">
              <w:rPr>
                <w:rFonts w:ascii="Times New Roman" w:hAnsi="Times New Roman" w:cs="Times New Roman"/>
              </w:rPr>
              <w:t>16:54:100102:62</w:t>
            </w:r>
            <w:r>
              <w:rPr>
                <w:rFonts w:ascii="Times New Roman" w:hAnsi="Times New Roman" w:cs="Times New Roman"/>
              </w:rPr>
              <w:t>, в юго-западном направлении по кадастровой границе земельного участка до точки 2</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 xml:space="preserve">От точки 2, </w:t>
            </w:r>
            <w:r w:rsidRPr="00A21758">
              <w:rPr>
                <w:rFonts w:ascii="Times New Roman" w:hAnsi="Times New Roman" w:cs="Times New Roman"/>
              </w:rPr>
              <w:t xml:space="preserve">расположенной </w:t>
            </w:r>
            <w:r>
              <w:rPr>
                <w:rFonts w:ascii="Times New Roman" w:hAnsi="Times New Roman" w:cs="Times New Roman"/>
              </w:rPr>
              <w:t>около д. 90</w:t>
            </w:r>
            <w:r w:rsidRPr="00A21758">
              <w:rPr>
                <w:rFonts w:ascii="Times New Roman" w:hAnsi="Times New Roman" w:cs="Times New Roman"/>
              </w:rPr>
              <w:t xml:space="preserve"> </w:t>
            </w:r>
            <w:r>
              <w:rPr>
                <w:rFonts w:ascii="Times New Roman" w:hAnsi="Times New Roman" w:cs="Times New Roman"/>
              </w:rPr>
              <w:t xml:space="preserve">по </w:t>
            </w:r>
            <w:r w:rsidRPr="00A21758">
              <w:rPr>
                <w:rFonts w:ascii="Times New Roman" w:hAnsi="Times New Roman" w:cs="Times New Roman"/>
              </w:rPr>
              <w:t>ул</w:t>
            </w:r>
            <w:r>
              <w:rPr>
                <w:rFonts w:ascii="Times New Roman" w:hAnsi="Times New Roman" w:cs="Times New Roman"/>
              </w:rPr>
              <w:t xml:space="preserve">. К. Либкнехта на границе земельного участка с кадастровым номером </w:t>
            </w:r>
            <w:r w:rsidRPr="00311461">
              <w:rPr>
                <w:rFonts w:ascii="Times New Roman" w:hAnsi="Times New Roman" w:cs="Times New Roman"/>
              </w:rPr>
              <w:t>16:54:100102:62</w:t>
            </w:r>
            <w:r>
              <w:rPr>
                <w:rFonts w:ascii="Times New Roman" w:hAnsi="Times New Roman" w:cs="Times New Roman"/>
              </w:rPr>
              <w:t>,</w:t>
            </w:r>
            <w:r w:rsidRPr="00311461">
              <w:rPr>
                <w:rFonts w:ascii="Times New Roman" w:hAnsi="Times New Roman" w:cs="Times New Roman"/>
              </w:rPr>
              <w:t xml:space="preserve"> </w:t>
            </w:r>
            <w:r>
              <w:rPr>
                <w:rFonts w:ascii="Times New Roman" w:hAnsi="Times New Roman" w:cs="Times New Roman"/>
              </w:rPr>
              <w:t xml:space="preserve">в лесном массиве, в северо-западном направлении </w:t>
            </w:r>
            <w:r w:rsidRPr="00021775">
              <w:rPr>
                <w:rFonts w:ascii="Times New Roman" w:hAnsi="Times New Roman" w:cs="Times New Roman"/>
              </w:rPr>
              <w:t xml:space="preserve">по лесопосадке и границе кадастрового земельного участка </w:t>
            </w:r>
            <w:r>
              <w:rPr>
                <w:rFonts w:ascii="Times New Roman" w:hAnsi="Times New Roman" w:cs="Times New Roman"/>
              </w:rPr>
              <w:t>до точки 4</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 xml:space="preserve">От точки 4, </w:t>
            </w:r>
            <w:r w:rsidRPr="00021775">
              <w:rPr>
                <w:rFonts w:ascii="Times New Roman" w:hAnsi="Times New Roman" w:cs="Times New Roman"/>
              </w:rPr>
              <w:t>расположенной на границ</w:t>
            </w:r>
            <w:r>
              <w:rPr>
                <w:rFonts w:ascii="Times New Roman" w:hAnsi="Times New Roman" w:cs="Times New Roman"/>
              </w:rPr>
              <w:t>е</w:t>
            </w:r>
            <w:r w:rsidRPr="00021775">
              <w:rPr>
                <w:rFonts w:ascii="Times New Roman" w:hAnsi="Times New Roman" w:cs="Times New Roman"/>
              </w:rPr>
              <w:t xml:space="preserve"> земельного участка с кадастровым номером 16:54:100102:62 в лесном массиве</w:t>
            </w:r>
            <w:r>
              <w:rPr>
                <w:rFonts w:ascii="Times New Roman" w:hAnsi="Times New Roman" w:cs="Times New Roman"/>
              </w:rPr>
              <w:t>,</w:t>
            </w:r>
            <w:r w:rsidRPr="00021775">
              <w:rPr>
                <w:rFonts w:ascii="Times New Roman" w:hAnsi="Times New Roman" w:cs="Times New Roman"/>
              </w:rPr>
              <w:t xml:space="preserve"> </w:t>
            </w:r>
            <w:r>
              <w:rPr>
                <w:rFonts w:ascii="Times New Roman" w:hAnsi="Times New Roman" w:cs="Times New Roman"/>
              </w:rPr>
              <w:t xml:space="preserve">в северо-восточном направлении </w:t>
            </w:r>
            <w:r w:rsidRPr="00021775">
              <w:rPr>
                <w:rFonts w:ascii="Times New Roman" w:hAnsi="Times New Roman" w:cs="Times New Roman"/>
              </w:rPr>
              <w:t xml:space="preserve">по краю лесопосадки и границам кадастровых земельных участков </w:t>
            </w:r>
            <w:r>
              <w:rPr>
                <w:rFonts w:ascii="Times New Roman" w:hAnsi="Times New Roman" w:cs="Times New Roman"/>
              </w:rPr>
              <w:t>до точки 6</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6</w:t>
            </w:r>
            <w:r w:rsidRPr="00A21758">
              <w:rPr>
                <w:rFonts w:ascii="Times New Roman" w:hAnsi="Times New Roman" w:cs="Times New Roman"/>
              </w:rPr>
              <w:t xml:space="preserve">, расположенной </w:t>
            </w:r>
            <w:r>
              <w:rPr>
                <w:rFonts w:ascii="Times New Roman" w:hAnsi="Times New Roman" w:cs="Times New Roman"/>
              </w:rPr>
              <w:t xml:space="preserve">около </w:t>
            </w:r>
            <w:r w:rsidRPr="00DE0054">
              <w:rPr>
                <w:rFonts w:ascii="Times New Roman" w:hAnsi="Times New Roman" w:cs="Times New Roman"/>
              </w:rPr>
              <w:t>д.</w:t>
            </w:r>
            <w:r>
              <w:rPr>
                <w:rFonts w:ascii="Times New Roman" w:hAnsi="Times New Roman" w:cs="Times New Roman"/>
              </w:rPr>
              <w:t xml:space="preserve"> </w:t>
            </w:r>
            <w:r w:rsidRPr="00DE0054">
              <w:rPr>
                <w:rFonts w:ascii="Times New Roman" w:hAnsi="Times New Roman" w:cs="Times New Roman"/>
              </w:rPr>
              <w:t xml:space="preserve">28 </w:t>
            </w:r>
            <w:r>
              <w:rPr>
                <w:rFonts w:ascii="Times New Roman" w:hAnsi="Times New Roman" w:cs="Times New Roman"/>
              </w:rPr>
              <w:t xml:space="preserve">по </w:t>
            </w:r>
            <w:r w:rsidRPr="00DE0054">
              <w:rPr>
                <w:rFonts w:ascii="Times New Roman" w:hAnsi="Times New Roman" w:cs="Times New Roman"/>
              </w:rPr>
              <w:t>ул.</w:t>
            </w:r>
            <w:r>
              <w:rPr>
                <w:rFonts w:ascii="Times New Roman" w:hAnsi="Times New Roman" w:cs="Times New Roman"/>
              </w:rPr>
              <w:t xml:space="preserve"> </w:t>
            </w:r>
            <w:r w:rsidRPr="00DE0054">
              <w:rPr>
                <w:rFonts w:ascii="Times New Roman" w:hAnsi="Times New Roman" w:cs="Times New Roman"/>
              </w:rPr>
              <w:t>К.</w:t>
            </w:r>
            <w:r>
              <w:rPr>
                <w:rFonts w:ascii="Times New Roman" w:hAnsi="Times New Roman" w:cs="Times New Roman"/>
              </w:rPr>
              <w:t xml:space="preserve"> </w:t>
            </w:r>
            <w:r w:rsidRPr="00DE0054">
              <w:rPr>
                <w:rFonts w:ascii="Times New Roman" w:hAnsi="Times New Roman" w:cs="Times New Roman"/>
              </w:rPr>
              <w:t>Татарстан на границ</w:t>
            </w:r>
            <w:r>
              <w:rPr>
                <w:rFonts w:ascii="Times New Roman" w:hAnsi="Times New Roman" w:cs="Times New Roman"/>
              </w:rPr>
              <w:t>е</w:t>
            </w:r>
            <w:r w:rsidRPr="00DE0054">
              <w:rPr>
                <w:rFonts w:ascii="Times New Roman" w:hAnsi="Times New Roman" w:cs="Times New Roman"/>
              </w:rPr>
              <w:t xml:space="preserve"> земельного участка с кадастровым номером 16:54:100102:52, </w:t>
            </w:r>
            <w:r>
              <w:rPr>
                <w:rFonts w:ascii="Times New Roman" w:hAnsi="Times New Roman" w:cs="Times New Roman"/>
              </w:rPr>
              <w:t xml:space="preserve">в северном направлении </w:t>
            </w:r>
            <w:r w:rsidRPr="00DE0054">
              <w:rPr>
                <w:rFonts w:ascii="Times New Roman" w:hAnsi="Times New Roman" w:cs="Times New Roman"/>
              </w:rPr>
              <w:t xml:space="preserve">по краю лесопосадки по границам кадастровых земельных участков </w:t>
            </w:r>
            <w:r>
              <w:rPr>
                <w:rFonts w:ascii="Times New Roman" w:hAnsi="Times New Roman" w:cs="Times New Roman"/>
              </w:rPr>
              <w:t>до точки 12</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1</w:t>
            </w:r>
            <w:r>
              <w:rPr>
                <w:rFonts w:ascii="Times New Roman" w:hAnsi="Times New Roman" w:cs="Times New Roman"/>
              </w:rPr>
              <w:t>2</w:t>
            </w:r>
            <w:r w:rsidRPr="00A21758">
              <w:rPr>
                <w:rFonts w:ascii="Times New Roman" w:hAnsi="Times New Roman" w:cs="Times New Roman"/>
              </w:rPr>
              <w:t xml:space="preserve">, </w:t>
            </w:r>
            <w:r w:rsidRPr="00741098">
              <w:rPr>
                <w:rFonts w:ascii="Times New Roman" w:hAnsi="Times New Roman" w:cs="Times New Roman"/>
              </w:rPr>
              <w:t xml:space="preserve">расположенной </w:t>
            </w:r>
            <w:r>
              <w:rPr>
                <w:rFonts w:ascii="Times New Roman" w:hAnsi="Times New Roman" w:cs="Times New Roman"/>
              </w:rPr>
              <w:t xml:space="preserve">около </w:t>
            </w:r>
            <w:r w:rsidRPr="00741098">
              <w:rPr>
                <w:rFonts w:ascii="Times New Roman" w:hAnsi="Times New Roman" w:cs="Times New Roman"/>
              </w:rPr>
              <w:t>д.</w:t>
            </w:r>
            <w:r>
              <w:rPr>
                <w:rFonts w:ascii="Times New Roman" w:hAnsi="Times New Roman" w:cs="Times New Roman"/>
              </w:rPr>
              <w:t xml:space="preserve"> </w:t>
            </w:r>
            <w:r w:rsidRPr="00741098">
              <w:rPr>
                <w:rFonts w:ascii="Times New Roman" w:hAnsi="Times New Roman" w:cs="Times New Roman"/>
              </w:rPr>
              <w:t xml:space="preserve">26 </w:t>
            </w:r>
            <w:r>
              <w:rPr>
                <w:rFonts w:ascii="Times New Roman" w:hAnsi="Times New Roman" w:cs="Times New Roman"/>
              </w:rPr>
              <w:t xml:space="preserve">по </w:t>
            </w:r>
            <w:r w:rsidRPr="00741098">
              <w:rPr>
                <w:rFonts w:ascii="Times New Roman" w:hAnsi="Times New Roman" w:cs="Times New Roman"/>
              </w:rPr>
              <w:t>ул.</w:t>
            </w:r>
            <w:r>
              <w:rPr>
                <w:rFonts w:ascii="Times New Roman" w:hAnsi="Times New Roman" w:cs="Times New Roman"/>
              </w:rPr>
              <w:t xml:space="preserve"> </w:t>
            </w:r>
            <w:r w:rsidRPr="00741098">
              <w:rPr>
                <w:rFonts w:ascii="Times New Roman" w:hAnsi="Times New Roman" w:cs="Times New Roman"/>
              </w:rPr>
              <w:t>К.</w:t>
            </w:r>
            <w:r>
              <w:rPr>
                <w:rFonts w:ascii="Times New Roman" w:hAnsi="Times New Roman" w:cs="Times New Roman"/>
              </w:rPr>
              <w:t xml:space="preserve"> </w:t>
            </w:r>
            <w:r w:rsidRPr="00741098">
              <w:rPr>
                <w:rFonts w:ascii="Times New Roman" w:hAnsi="Times New Roman" w:cs="Times New Roman"/>
              </w:rPr>
              <w:t>Татарстан на границ</w:t>
            </w:r>
            <w:r>
              <w:rPr>
                <w:rFonts w:ascii="Times New Roman" w:hAnsi="Times New Roman" w:cs="Times New Roman"/>
              </w:rPr>
              <w:t>е</w:t>
            </w:r>
            <w:r w:rsidRPr="00741098">
              <w:rPr>
                <w:rFonts w:ascii="Times New Roman" w:hAnsi="Times New Roman" w:cs="Times New Roman"/>
              </w:rPr>
              <w:t xml:space="preserve"> земельного участка с кадастровым номером 16:54:100102:49, </w:t>
            </w:r>
            <w:r>
              <w:rPr>
                <w:rFonts w:ascii="Times New Roman" w:hAnsi="Times New Roman" w:cs="Times New Roman"/>
              </w:rPr>
              <w:t xml:space="preserve">в западном направлении </w:t>
            </w:r>
            <w:r w:rsidRPr="00741098">
              <w:rPr>
                <w:rFonts w:ascii="Times New Roman" w:hAnsi="Times New Roman" w:cs="Times New Roman"/>
              </w:rPr>
              <w:t xml:space="preserve">по границе земельного участка </w:t>
            </w:r>
            <w:r>
              <w:rPr>
                <w:rFonts w:ascii="Times New Roman" w:hAnsi="Times New Roman" w:cs="Times New Roman"/>
              </w:rPr>
              <w:t>до точки 16</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57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1</w:t>
            </w:r>
            <w:r>
              <w:rPr>
                <w:rFonts w:ascii="Times New Roman" w:hAnsi="Times New Roman" w:cs="Times New Roman"/>
              </w:rPr>
              <w:t>6</w:t>
            </w:r>
            <w:r w:rsidRPr="00A21758">
              <w:rPr>
                <w:rFonts w:ascii="Times New Roman" w:hAnsi="Times New Roman" w:cs="Times New Roman"/>
              </w:rPr>
              <w:t xml:space="preserve">, </w:t>
            </w:r>
            <w:r w:rsidRPr="00741098">
              <w:rPr>
                <w:rFonts w:ascii="Times New Roman" w:hAnsi="Times New Roman" w:cs="Times New Roman"/>
              </w:rPr>
              <w:t>расположенной д.</w:t>
            </w:r>
            <w:r>
              <w:rPr>
                <w:rFonts w:ascii="Times New Roman" w:hAnsi="Times New Roman" w:cs="Times New Roman"/>
              </w:rPr>
              <w:t xml:space="preserve"> </w:t>
            </w:r>
            <w:r w:rsidRPr="00741098">
              <w:rPr>
                <w:rFonts w:ascii="Times New Roman" w:hAnsi="Times New Roman" w:cs="Times New Roman"/>
              </w:rPr>
              <w:t xml:space="preserve">24 </w:t>
            </w:r>
            <w:r>
              <w:rPr>
                <w:rFonts w:ascii="Times New Roman" w:hAnsi="Times New Roman" w:cs="Times New Roman"/>
              </w:rPr>
              <w:t xml:space="preserve">по </w:t>
            </w:r>
            <w:r w:rsidRPr="00741098">
              <w:rPr>
                <w:rFonts w:ascii="Times New Roman" w:hAnsi="Times New Roman" w:cs="Times New Roman"/>
              </w:rPr>
              <w:t>ул.</w:t>
            </w:r>
            <w:r>
              <w:rPr>
                <w:rFonts w:ascii="Times New Roman" w:hAnsi="Times New Roman" w:cs="Times New Roman"/>
              </w:rPr>
              <w:t xml:space="preserve"> </w:t>
            </w:r>
            <w:r w:rsidRPr="00741098">
              <w:rPr>
                <w:rFonts w:ascii="Times New Roman" w:hAnsi="Times New Roman" w:cs="Times New Roman"/>
              </w:rPr>
              <w:t>К.</w:t>
            </w:r>
            <w:r>
              <w:rPr>
                <w:rFonts w:ascii="Times New Roman" w:hAnsi="Times New Roman" w:cs="Times New Roman"/>
              </w:rPr>
              <w:t xml:space="preserve"> </w:t>
            </w:r>
            <w:r w:rsidRPr="00741098">
              <w:rPr>
                <w:rFonts w:ascii="Times New Roman" w:hAnsi="Times New Roman" w:cs="Times New Roman"/>
              </w:rPr>
              <w:t>Татарстан на границ</w:t>
            </w:r>
            <w:r>
              <w:rPr>
                <w:rFonts w:ascii="Times New Roman" w:hAnsi="Times New Roman" w:cs="Times New Roman"/>
              </w:rPr>
              <w:t>е</w:t>
            </w:r>
            <w:r w:rsidRPr="00741098">
              <w:rPr>
                <w:rFonts w:ascii="Times New Roman" w:hAnsi="Times New Roman" w:cs="Times New Roman"/>
              </w:rPr>
              <w:t xml:space="preserve"> земельного участка с кадастровым номером 16:54:100102:47 в лесном массиве</w:t>
            </w:r>
            <w:r>
              <w:rPr>
                <w:rFonts w:ascii="Times New Roman" w:hAnsi="Times New Roman" w:cs="Times New Roman"/>
              </w:rPr>
              <w:t>,</w:t>
            </w:r>
            <w:r w:rsidRPr="00741098">
              <w:rPr>
                <w:rFonts w:ascii="Times New Roman" w:hAnsi="Times New Roman" w:cs="Times New Roman"/>
              </w:rPr>
              <w:t xml:space="preserve"> в </w:t>
            </w:r>
            <w:r>
              <w:rPr>
                <w:rFonts w:ascii="Times New Roman" w:hAnsi="Times New Roman" w:cs="Times New Roman"/>
              </w:rPr>
              <w:t>северо-восточном</w:t>
            </w:r>
            <w:r w:rsidRPr="00741098">
              <w:rPr>
                <w:rFonts w:ascii="Times New Roman" w:hAnsi="Times New Roman" w:cs="Times New Roman"/>
              </w:rPr>
              <w:t xml:space="preserve"> направлении вдоль лесопосадки по границам кадастровых земельных участков </w:t>
            </w:r>
            <w:r>
              <w:rPr>
                <w:rFonts w:ascii="Times New Roman" w:hAnsi="Times New Roman" w:cs="Times New Roman"/>
              </w:rPr>
              <w:t>до точки 57</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57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58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57</w:t>
            </w:r>
            <w:r w:rsidRPr="00A21758">
              <w:rPr>
                <w:rFonts w:ascii="Times New Roman" w:hAnsi="Times New Roman" w:cs="Times New Roman"/>
              </w:rPr>
              <w:t xml:space="preserve">, </w:t>
            </w:r>
            <w:r w:rsidRPr="00175C7C">
              <w:rPr>
                <w:rFonts w:ascii="Times New Roman" w:hAnsi="Times New Roman" w:cs="Times New Roman"/>
              </w:rPr>
              <w:t>расположенной около д.</w:t>
            </w:r>
            <w:r>
              <w:rPr>
                <w:rFonts w:ascii="Times New Roman" w:hAnsi="Times New Roman" w:cs="Times New Roman"/>
              </w:rPr>
              <w:t xml:space="preserve"> </w:t>
            </w:r>
            <w:r w:rsidRPr="00175C7C">
              <w:rPr>
                <w:rFonts w:ascii="Times New Roman" w:hAnsi="Times New Roman" w:cs="Times New Roman"/>
              </w:rPr>
              <w:t xml:space="preserve">4 </w:t>
            </w:r>
            <w:r>
              <w:rPr>
                <w:rFonts w:ascii="Times New Roman" w:hAnsi="Times New Roman" w:cs="Times New Roman"/>
              </w:rPr>
              <w:t xml:space="preserve">по </w:t>
            </w:r>
            <w:r w:rsidRPr="00175C7C">
              <w:rPr>
                <w:rFonts w:ascii="Times New Roman" w:hAnsi="Times New Roman" w:cs="Times New Roman"/>
              </w:rPr>
              <w:t>ул.</w:t>
            </w:r>
            <w:r>
              <w:rPr>
                <w:rFonts w:ascii="Times New Roman" w:hAnsi="Times New Roman" w:cs="Times New Roman"/>
              </w:rPr>
              <w:t xml:space="preserve"> </w:t>
            </w:r>
            <w:r w:rsidRPr="00175C7C">
              <w:rPr>
                <w:rFonts w:ascii="Times New Roman" w:hAnsi="Times New Roman" w:cs="Times New Roman"/>
              </w:rPr>
              <w:t>К.</w:t>
            </w:r>
            <w:r>
              <w:rPr>
                <w:rFonts w:ascii="Times New Roman" w:hAnsi="Times New Roman" w:cs="Times New Roman"/>
              </w:rPr>
              <w:t xml:space="preserve"> </w:t>
            </w:r>
            <w:r w:rsidRPr="00175C7C">
              <w:rPr>
                <w:rFonts w:ascii="Times New Roman" w:hAnsi="Times New Roman" w:cs="Times New Roman"/>
              </w:rPr>
              <w:t>Татарстан на границ</w:t>
            </w:r>
            <w:r>
              <w:rPr>
                <w:rFonts w:ascii="Times New Roman" w:hAnsi="Times New Roman" w:cs="Times New Roman"/>
              </w:rPr>
              <w:t>е</w:t>
            </w:r>
            <w:r w:rsidRPr="00175C7C">
              <w:rPr>
                <w:rFonts w:ascii="Times New Roman" w:hAnsi="Times New Roman" w:cs="Times New Roman"/>
              </w:rPr>
              <w:t xml:space="preserve"> земельного участка с кадастровым номером 16:54:100102:20, </w:t>
            </w:r>
            <w:r>
              <w:rPr>
                <w:rFonts w:ascii="Times New Roman" w:hAnsi="Times New Roman" w:cs="Times New Roman"/>
              </w:rPr>
              <w:t xml:space="preserve">в северном направлении </w:t>
            </w:r>
            <w:r w:rsidRPr="00175C7C">
              <w:rPr>
                <w:rFonts w:ascii="Times New Roman" w:hAnsi="Times New Roman" w:cs="Times New Roman"/>
              </w:rPr>
              <w:t xml:space="preserve">по краю лесопосадки вдоль дороги </w:t>
            </w:r>
            <w:r>
              <w:rPr>
                <w:rFonts w:ascii="Times New Roman" w:hAnsi="Times New Roman" w:cs="Times New Roman"/>
              </w:rPr>
              <w:t>до точки 58</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58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66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58</w:t>
            </w:r>
            <w:r w:rsidRPr="00A21758">
              <w:rPr>
                <w:rFonts w:ascii="Times New Roman" w:hAnsi="Times New Roman" w:cs="Times New Roman"/>
              </w:rPr>
              <w:t xml:space="preserve">, расположенной </w:t>
            </w:r>
            <w:r w:rsidRPr="00175C7C">
              <w:rPr>
                <w:rFonts w:ascii="Times New Roman" w:hAnsi="Times New Roman" w:cs="Times New Roman"/>
              </w:rPr>
              <w:t>около дороги по ул.</w:t>
            </w:r>
            <w:r>
              <w:rPr>
                <w:rFonts w:ascii="Times New Roman" w:hAnsi="Times New Roman" w:cs="Times New Roman"/>
              </w:rPr>
              <w:t xml:space="preserve"> </w:t>
            </w:r>
            <w:r w:rsidRPr="00175C7C">
              <w:rPr>
                <w:rFonts w:ascii="Times New Roman" w:hAnsi="Times New Roman" w:cs="Times New Roman"/>
              </w:rPr>
              <w:t>К.</w:t>
            </w:r>
            <w:r>
              <w:rPr>
                <w:rFonts w:ascii="Times New Roman" w:hAnsi="Times New Roman" w:cs="Times New Roman"/>
              </w:rPr>
              <w:t xml:space="preserve"> </w:t>
            </w:r>
            <w:r w:rsidRPr="00175C7C">
              <w:rPr>
                <w:rFonts w:ascii="Times New Roman" w:hAnsi="Times New Roman" w:cs="Times New Roman"/>
              </w:rPr>
              <w:t>Татарстан на границ</w:t>
            </w:r>
            <w:r>
              <w:rPr>
                <w:rFonts w:ascii="Times New Roman" w:hAnsi="Times New Roman" w:cs="Times New Roman"/>
              </w:rPr>
              <w:t>е</w:t>
            </w:r>
            <w:r w:rsidRPr="00175C7C">
              <w:rPr>
                <w:rFonts w:ascii="Times New Roman" w:hAnsi="Times New Roman" w:cs="Times New Roman"/>
              </w:rPr>
              <w:t xml:space="preserve"> земельного участка с кадастровым номером 16:54:100102:68, </w:t>
            </w:r>
            <w:r>
              <w:rPr>
                <w:rFonts w:ascii="Times New Roman" w:hAnsi="Times New Roman" w:cs="Times New Roman"/>
              </w:rPr>
              <w:t xml:space="preserve">в северо-западном направлении </w:t>
            </w:r>
            <w:r w:rsidRPr="00175C7C">
              <w:rPr>
                <w:rFonts w:ascii="Times New Roman" w:hAnsi="Times New Roman" w:cs="Times New Roman"/>
              </w:rPr>
              <w:t xml:space="preserve">по краю лесопосадки и границам кадастровым земельных участков </w:t>
            </w:r>
            <w:r>
              <w:rPr>
                <w:rFonts w:ascii="Times New Roman" w:hAnsi="Times New Roman" w:cs="Times New Roman"/>
              </w:rPr>
              <w:t>до точки 66</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66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68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66</w:t>
            </w:r>
            <w:r w:rsidRPr="00A21758">
              <w:rPr>
                <w:rFonts w:ascii="Times New Roman" w:hAnsi="Times New Roman" w:cs="Times New Roman"/>
              </w:rPr>
              <w:t xml:space="preserve">, </w:t>
            </w:r>
            <w:r w:rsidRPr="00175C7C">
              <w:rPr>
                <w:rFonts w:ascii="Times New Roman" w:hAnsi="Times New Roman" w:cs="Times New Roman"/>
              </w:rPr>
              <w:t xml:space="preserve">расположенной </w:t>
            </w:r>
            <w:r>
              <w:rPr>
                <w:rFonts w:ascii="Times New Roman" w:hAnsi="Times New Roman" w:cs="Times New Roman"/>
              </w:rPr>
              <w:t xml:space="preserve">около </w:t>
            </w:r>
            <w:r w:rsidRPr="00175C7C">
              <w:rPr>
                <w:rFonts w:ascii="Times New Roman" w:hAnsi="Times New Roman" w:cs="Times New Roman"/>
              </w:rPr>
              <w:t>д.</w:t>
            </w:r>
            <w:r>
              <w:rPr>
                <w:rFonts w:ascii="Times New Roman" w:hAnsi="Times New Roman" w:cs="Times New Roman"/>
              </w:rPr>
              <w:t xml:space="preserve"> </w:t>
            </w:r>
            <w:r w:rsidRPr="00175C7C">
              <w:rPr>
                <w:rFonts w:ascii="Times New Roman" w:hAnsi="Times New Roman" w:cs="Times New Roman"/>
              </w:rPr>
              <w:t xml:space="preserve">2А </w:t>
            </w:r>
            <w:r>
              <w:rPr>
                <w:rFonts w:ascii="Times New Roman" w:hAnsi="Times New Roman" w:cs="Times New Roman"/>
              </w:rPr>
              <w:t xml:space="preserve">по </w:t>
            </w:r>
            <w:r w:rsidRPr="00175C7C">
              <w:rPr>
                <w:rFonts w:ascii="Times New Roman" w:hAnsi="Times New Roman" w:cs="Times New Roman"/>
              </w:rPr>
              <w:t>ул.</w:t>
            </w:r>
            <w:r>
              <w:rPr>
                <w:rFonts w:ascii="Times New Roman" w:hAnsi="Times New Roman" w:cs="Times New Roman"/>
              </w:rPr>
              <w:t xml:space="preserve"> </w:t>
            </w:r>
            <w:r w:rsidRPr="00175C7C">
              <w:rPr>
                <w:rFonts w:ascii="Times New Roman" w:hAnsi="Times New Roman" w:cs="Times New Roman"/>
              </w:rPr>
              <w:t>К.</w:t>
            </w:r>
            <w:r>
              <w:rPr>
                <w:rFonts w:ascii="Times New Roman" w:hAnsi="Times New Roman" w:cs="Times New Roman"/>
              </w:rPr>
              <w:t xml:space="preserve"> </w:t>
            </w:r>
            <w:r w:rsidRPr="00175C7C">
              <w:rPr>
                <w:rFonts w:ascii="Times New Roman" w:hAnsi="Times New Roman" w:cs="Times New Roman"/>
              </w:rPr>
              <w:t>Татарстан на границ</w:t>
            </w:r>
            <w:r>
              <w:rPr>
                <w:rFonts w:ascii="Times New Roman" w:hAnsi="Times New Roman" w:cs="Times New Roman"/>
              </w:rPr>
              <w:t>е</w:t>
            </w:r>
            <w:r w:rsidRPr="00175C7C">
              <w:rPr>
                <w:rFonts w:ascii="Times New Roman" w:hAnsi="Times New Roman" w:cs="Times New Roman"/>
              </w:rPr>
              <w:t xml:space="preserve"> земельного участка с кадастровым номером 16:54:100102:68 в лесопосадке</w:t>
            </w:r>
            <w:r>
              <w:rPr>
                <w:rFonts w:ascii="Times New Roman" w:hAnsi="Times New Roman" w:cs="Times New Roman"/>
              </w:rPr>
              <w:t>,</w:t>
            </w:r>
            <w:r w:rsidRPr="00175C7C">
              <w:rPr>
                <w:rFonts w:ascii="Times New Roman" w:hAnsi="Times New Roman" w:cs="Times New Roman"/>
              </w:rPr>
              <w:t xml:space="preserve"> </w:t>
            </w:r>
            <w:r>
              <w:rPr>
                <w:rFonts w:ascii="Times New Roman" w:hAnsi="Times New Roman" w:cs="Times New Roman"/>
              </w:rPr>
              <w:t xml:space="preserve">в восточном направлении </w:t>
            </w:r>
            <w:r w:rsidRPr="00175C7C">
              <w:rPr>
                <w:rFonts w:ascii="Times New Roman" w:hAnsi="Times New Roman" w:cs="Times New Roman"/>
              </w:rPr>
              <w:t xml:space="preserve">по границе земельного участка </w:t>
            </w:r>
            <w:r>
              <w:rPr>
                <w:rFonts w:ascii="Times New Roman" w:hAnsi="Times New Roman" w:cs="Times New Roman"/>
              </w:rPr>
              <w:t>до точки 68</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68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78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68</w:t>
            </w:r>
            <w:r w:rsidRPr="00A21758">
              <w:rPr>
                <w:rFonts w:ascii="Times New Roman" w:hAnsi="Times New Roman" w:cs="Times New Roman"/>
              </w:rPr>
              <w:t xml:space="preserve">, </w:t>
            </w:r>
            <w:r w:rsidRPr="00175C7C">
              <w:rPr>
                <w:rFonts w:ascii="Times New Roman" w:hAnsi="Times New Roman" w:cs="Times New Roman"/>
              </w:rPr>
              <w:t xml:space="preserve">расположенной </w:t>
            </w:r>
            <w:r>
              <w:rPr>
                <w:rFonts w:ascii="Times New Roman" w:hAnsi="Times New Roman" w:cs="Times New Roman"/>
              </w:rPr>
              <w:t xml:space="preserve">около </w:t>
            </w:r>
            <w:r w:rsidRPr="00175C7C">
              <w:rPr>
                <w:rFonts w:ascii="Times New Roman" w:hAnsi="Times New Roman" w:cs="Times New Roman"/>
              </w:rPr>
              <w:t>д.</w:t>
            </w:r>
            <w:r>
              <w:rPr>
                <w:rFonts w:ascii="Times New Roman" w:hAnsi="Times New Roman" w:cs="Times New Roman"/>
              </w:rPr>
              <w:t xml:space="preserve"> </w:t>
            </w:r>
            <w:r w:rsidRPr="00175C7C">
              <w:rPr>
                <w:rFonts w:ascii="Times New Roman" w:hAnsi="Times New Roman" w:cs="Times New Roman"/>
              </w:rPr>
              <w:t xml:space="preserve">3 </w:t>
            </w:r>
            <w:r>
              <w:rPr>
                <w:rFonts w:ascii="Times New Roman" w:hAnsi="Times New Roman" w:cs="Times New Roman"/>
              </w:rPr>
              <w:t xml:space="preserve">по </w:t>
            </w:r>
            <w:r w:rsidRPr="00175C7C">
              <w:rPr>
                <w:rFonts w:ascii="Times New Roman" w:hAnsi="Times New Roman" w:cs="Times New Roman"/>
              </w:rPr>
              <w:t>ул.</w:t>
            </w:r>
            <w:r>
              <w:rPr>
                <w:rFonts w:ascii="Times New Roman" w:hAnsi="Times New Roman" w:cs="Times New Roman"/>
              </w:rPr>
              <w:t xml:space="preserve"> </w:t>
            </w:r>
            <w:r w:rsidRPr="00175C7C">
              <w:rPr>
                <w:rFonts w:ascii="Times New Roman" w:hAnsi="Times New Roman" w:cs="Times New Roman"/>
              </w:rPr>
              <w:t>К.</w:t>
            </w:r>
            <w:r>
              <w:rPr>
                <w:rFonts w:ascii="Times New Roman" w:hAnsi="Times New Roman" w:cs="Times New Roman"/>
              </w:rPr>
              <w:t xml:space="preserve"> </w:t>
            </w:r>
            <w:r w:rsidRPr="00175C7C">
              <w:rPr>
                <w:rFonts w:ascii="Times New Roman" w:hAnsi="Times New Roman" w:cs="Times New Roman"/>
              </w:rPr>
              <w:t>Татарстан на границ</w:t>
            </w:r>
            <w:r>
              <w:rPr>
                <w:rFonts w:ascii="Times New Roman" w:hAnsi="Times New Roman" w:cs="Times New Roman"/>
              </w:rPr>
              <w:t>е</w:t>
            </w:r>
            <w:r w:rsidRPr="00175C7C">
              <w:rPr>
                <w:rFonts w:ascii="Times New Roman" w:hAnsi="Times New Roman" w:cs="Times New Roman"/>
              </w:rPr>
              <w:t xml:space="preserve"> земельного участка с кадастровым номером 16:54:100102:11, </w:t>
            </w:r>
            <w:r>
              <w:rPr>
                <w:rFonts w:ascii="Times New Roman" w:hAnsi="Times New Roman" w:cs="Times New Roman"/>
              </w:rPr>
              <w:t xml:space="preserve">в северо-западном направлении </w:t>
            </w:r>
            <w:r w:rsidRPr="00175C7C">
              <w:rPr>
                <w:rFonts w:ascii="Times New Roman" w:hAnsi="Times New Roman" w:cs="Times New Roman"/>
              </w:rPr>
              <w:t xml:space="preserve">по кадастровым границам земельных участков </w:t>
            </w:r>
            <w:r>
              <w:rPr>
                <w:rFonts w:ascii="Times New Roman" w:hAnsi="Times New Roman" w:cs="Times New Roman"/>
              </w:rPr>
              <w:t>до точки 78</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78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84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78</w:t>
            </w:r>
            <w:r w:rsidRPr="00A21758">
              <w:rPr>
                <w:rFonts w:ascii="Times New Roman" w:hAnsi="Times New Roman" w:cs="Times New Roman"/>
              </w:rPr>
              <w:t xml:space="preserve">, </w:t>
            </w:r>
            <w:r w:rsidRPr="00175C7C">
              <w:rPr>
                <w:rFonts w:ascii="Times New Roman" w:hAnsi="Times New Roman" w:cs="Times New Roman"/>
              </w:rPr>
              <w:t>расположенной около д.</w:t>
            </w:r>
            <w:r>
              <w:rPr>
                <w:rFonts w:ascii="Times New Roman" w:hAnsi="Times New Roman" w:cs="Times New Roman"/>
              </w:rPr>
              <w:t xml:space="preserve"> </w:t>
            </w:r>
            <w:r w:rsidRPr="00175C7C">
              <w:rPr>
                <w:rFonts w:ascii="Times New Roman" w:hAnsi="Times New Roman" w:cs="Times New Roman"/>
              </w:rPr>
              <w:t>131</w:t>
            </w:r>
            <w:r>
              <w:rPr>
                <w:rFonts w:ascii="Times New Roman" w:hAnsi="Times New Roman" w:cs="Times New Roman"/>
              </w:rPr>
              <w:t xml:space="preserve"> по </w:t>
            </w:r>
            <w:r w:rsidRPr="00175C7C">
              <w:rPr>
                <w:rFonts w:ascii="Times New Roman" w:hAnsi="Times New Roman" w:cs="Times New Roman"/>
              </w:rPr>
              <w:t>ул.</w:t>
            </w:r>
            <w:r>
              <w:rPr>
                <w:rFonts w:ascii="Times New Roman" w:hAnsi="Times New Roman" w:cs="Times New Roman"/>
              </w:rPr>
              <w:t xml:space="preserve"> </w:t>
            </w:r>
            <w:r w:rsidRPr="00175C7C">
              <w:rPr>
                <w:rFonts w:ascii="Times New Roman" w:hAnsi="Times New Roman" w:cs="Times New Roman"/>
              </w:rPr>
              <w:t>Урицкого на границ</w:t>
            </w:r>
            <w:r>
              <w:rPr>
                <w:rFonts w:ascii="Times New Roman" w:hAnsi="Times New Roman" w:cs="Times New Roman"/>
              </w:rPr>
              <w:t>е</w:t>
            </w:r>
            <w:r w:rsidRPr="00175C7C">
              <w:rPr>
                <w:rFonts w:ascii="Times New Roman" w:hAnsi="Times New Roman" w:cs="Times New Roman"/>
              </w:rPr>
              <w:t xml:space="preserve"> земельного участка с кадастровым номером 16:54:100102:1, </w:t>
            </w:r>
            <w:r w:rsidRPr="00A21758">
              <w:rPr>
                <w:rFonts w:ascii="Times New Roman" w:hAnsi="Times New Roman" w:cs="Times New Roman"/>
              </w:rPr>
              <w:t xml:space="preserve">в </w:t>
            </w:r>
            <w:r>
              <w:rPr>
                <w:rFonts w:ascii="Times New Roman" w:hAnsi="Times New Roman" w:cs="Times New Roman"/>
              </w:rPr>
              <w:t xml:space="preserve">северо-западном направлении </w:t>
            </w:r>
            <w:r w:rsidRPr="00175C7C">
              <w:rPr>
                <w:rFonts w:ascii="Times New Roman" w:hAnsi="Times New Roman" w:cs="Times New Roman"/>
              </w:rPr>
              <w:t>пересекая ул.</w:t>
            </w:r>
            <w:r>
              <w:rPr>
                <w:rFonts w:ascii="Times New Roman" w:hAnsi="Times New Roman" w:cs="Times New Roman"/>
              </w:rPr>
              <w:t xml:space="preserve"> </w:t>
            </w:r>
            <w:r w:rsidRPr="00175C7C">
              <w:rPr>
                <w:rFonts w:ascii="Times New Roman" w:hAnsi="Times New Roman" w:cs="Times New Roman"/>
              </w:rPr>
              <w:t xml:space="preserve">Урицкого по кадастровым границам земельных участков </w:t>
            </w:r>
            <w:r>
              <w:rPr>
                <w:rFonts w:ascii="Times New Roman" w:hAnsi="Times New Roman" w:cs="Times New Roman"/>
              </w:rPr>
              <w:t>до точки 84</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84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87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84</w:t>
            </w:r>
            <w:r w:rsidRPr="00A21758">
              <w:rPr>
                <w:rFonts w:ascii="Times New Roman" w:hAnsi="Times New Roman" w:cs="Times New Roman"/>
              </w:rPr>
              <w:t xml:space="preserve">, </w:t>
            </w:r>
            <w:r w:rsidRPr="00DC3694">
              <w:rPr>
                <w:rFonts w:ascii="Times New Roman" w:hAnsi="Times New Roman" w:cs="Times New Roman"/>
              </w:rPr>
              <w:t>расположенной на границ</w:t>
            </w:r>
            <w:r>
              <w:rPr>
                <w:rFonts w:ascii="Times New Roman" w:hAnsi="Times New Roman" w:cs="Times New Roman"/>
              </w:rPr>
              <w:t>е</w:t>
            </w:r>
            <w:r w:rsidRPr="00DC3694">
              <w:rPr>
                <w:rFonts w:ascii="Times New Roman" w:hAnsi="Times New Roman" w:cs="Times New Roman"/>
              </w:rPr>
              <w:t xml:space="preserve"> земельного участка с кадастровым номером 16:54:100101:61 в лесном массиве</w:t>
            </w:r>
            <w:r>
              <w:rPr>
                <w:rFonts w:ascii="Times New Roman" w:hAnsi="Times New Roman" w:cs="Times New Roman"/>
              </w:rPr>
              <w:t xml:space="preserve">, в восточном направлении </w:t>
            </w:r>
            <w:r w:rsidRPr="00DC3694">
              <w:rPr>
                <w:rFonts w:ascii="Times New Roman" w:hAnsi="Times New Roman" w:cs="Times New Roman"/>
              </w:rPr>
              <w:t xml:space="preserve">по северной границе земельного участка с кадастровым номером 16:54:100101:61 </w:t>
            </w:r>
            <w:r>
              <w:rPr>
                <w:rFonts w:ascii="Times New Roman" w:hAnsi="Times New Roman" w:cs="Times New Roman"/>
              </w:rPr>
              <w:t>до точки 87</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87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91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87</w:t>
            </w:r>
            <w:r w:rsidRPr="00A21758">
              <w:rPr>
                <w:rFonts w:ascii="Times New Roman" w:hAnsi="Times New Roman" w:cs="Times New Roman"/>
              </w:rPr>
              <w:t xml:space="preserve">, </w:t>
            </w:r>
            <w:r w:rsidRPr="00DC3694">
              <w:rPr>
                <w:rFonts w:ascii="Times New Roman" w:hAnsi="Times New Roman" w:cs="Times New Roman"/>
              </w:rPr>
              <w:t>расположенной около д.</w:t>
            </w:r>
            <w:r>
              <w:rPr>
                <w:rFonts w:ascii="Times New Roman" w:hAnsi="Times New Roman" w:cs="Times New Roman"/>
              </w:rPr>
              <w:t xml:space="preserve"> </w:t>
            </w:r>
            <w:r w:rsidRPr="00DC3694">
              <w:rPr>
                <w:rFonts w:ascii="Times New Roman" w:hAnsi="Times New Roman" w:cs="Times New Roman"/>
              </w:rPr>
              <w:t xml:space="preserve">36 </w:t>
            </w:r>
            <w:r>
              <w:rPr>
                <w:rFonts w:ascii="Times New Roman" w:hAnsi="Times New Roman" w:cs="Times New Roman"/>
              </w:rPr>
              <w:t xml:space="preserve">по </w:t>
            </w:r>
            <w:r w:rsidRPr="00DC3694">
              <w:rPr>
                <w:rFonts w:ascii="Times New Roman" w:hAnsi="Times New Roman" w:cs="Times New Roman"/>
              </w:rPr>
              <w:t>ул.</w:t>
            </w:r>
            <w:r>
              <w:rPr>
                <w:rFonts w:ascii="Times New Roman" w:hAnsi="Times New Roman" w:cs="Times New Roman"/>
              </w:rPr>
              <w:t xml:space="preserve"> </w:t>
            </w:r>
            <w:r w:rsidRPr="00DC3694">
              <w:rPr>
                <w:rFonts w:ascii="Times New Roman" w:hAnsi="Times New Roman" w:cs="Times New Roman"/>
              </w:rPr>
              <w:t>К.</w:t>
            </w:r>
            <w:r>
              <w:rPr>
                <w:rFonts w:ascii="Times New Roman" w:hAnsi="Times New Roman" w:cs="Times New Roman"/>
              </w:rPr>
              <w:t xml:space="preserve"> </w:t>
            </w:r>
            <w:r w:rsidRPr="00DC3694">
              <w:rPr>
                <w:rFonts w:ascii="Times New Roman" w:hAnsi="Times New Roman" w:cs="Times New Roman"/>
              </w:rPr>
              <w:t xml:space="preserve">Якуба на границе </w:t>
            </w:r>
            <w:r w:rsidRPr="00DC3694">
              <w:rPr>
                <w:rFonts w:ascii="Times New Roman" w:hAnsi="Times New Roman" w:cs="Times New Roman"/>
              </w:rPr>
              <w:lastRenderedPageBreak/>
              <w:t xml:space="preserve">земельного участка с кадастровым номером 16:54:100101:142, </w:t>
            </w:r>
            <w:r>
              <w:rPr>
                <w:rFonts w:ascii="Times New Roman" w:hAnsi="Times New Roman" w:cs="Times New Roman"/>
              </w:rPr>
              <w:t xml:space="preserve">в северном направлении </w:t>
            </w:r>
            <w:r w:rsidRPr="00DC3694">
              <w:rPr>
                <w:rFonts w:ascii="Times New Roman" w:hAnsi="Times New Roman" w:cs="Times New Roman"/>
              </w:rPr>
              <w:t xml:space="preserve">по западной границе </w:t>
            </w:r>
            <w:r>
              <w:rPr>
                <w:rFonts w:ascii="Times New Roman" w:hAnsi="Times New Roman" w:cs="Times New Roman"/>
              </w:rPr>
              <w:t xml:space="preserve">кадастрового </w:t>
            </w:r>
            <w:r w:rsidRPr="00DC3694">
              <w:rPr>
                <w:rFonts w:ascii="Times New Roman" w:hAnsi="Times New Roman" w:cs="Times New Roman"/>
              </w:rPr>
              <w:t>земельного</w:t>
            </w:r>
            <w:r>
              <w:rPr>
                <w:rFonts w:ascii="Times New Roman" w:hAnsi="Times New Roman" w:cs="Times New Roman"/>
              </w:rPr>
              <w:t xml:space="preserve"> участка до точки 91</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lastRenderedPageBreak/>
              <w:t>91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92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91</w:t>
            </w:r>
            <w:r w:rsidRPr="00A21758">
              <w:rPr>
                <w:rFonts w:ascii="Times New Roman" w:hAnsi="Times New Roman" w:cs="Times New Roman"/>
              </w:rPr>
              <w:t xml:space="preserve">, </w:t>
            </w:r>
            <w:r w:rsidRPr="00DC3694">
              <w:rPr>
                <w:rFonts w:ascii="Times New Roman" w:hAnsi="Times New Roman" w:cs="Times New Roman"/>
              </w:rPr>
              <w:t>расположенной около д.</w:t>
            </w:r>
            <w:r>
              <w:rPr>
                <w:rFonts w:ascii="Times New Roman" w:hAnsi="Times New Roman" w:cs="Times New Roman"/>
              </w:rPr>
              <w:t xml:space="preserve"> </w:t>
            </w:r>
            <w:r w:rsidRPr="00DC3694">
              <w:rPr>
                <w:rFonts w:ascii="Times New Roman" w:hAnsi="Times New Roman" w:cs="Times New Roman"/>
              </w:rPr>
              <w:t>32 по ул.</w:t>
            </w:r>
            <w:r>
              <w:rPr>
                <w:rFonts w:ascii="Times New Roman" w:hAnsi="Times New Roman" w:cs="Times New Roman"/>
              </w:rPr>
              <w:t xml:space="preserve"> </w:t>
            </w:r>
            <w:r w:rsidRPr="00DC3694">
              <w:rPr>
                <w:rFonts w:ascii="Times New Roman" w:hAnsi="Times New Roman" w:cs="Times New Roman"/>
              </w:rPr>
              <w:t>К.</w:t>
            </w:r>
            <w:r>
              <w:rPr>
                <w:rFonts w:ascii="Times New Roman" w:hAnsi="Times New Roman" w:cs="Times New Roman"/>
              </w:rPr>
              <w:t xml:space="preserve"> </w:t>
            </w:r>
            <w:r w:rsidRPr="00DC3694">
              <w:rPr>
                <w:rFonts w:ascii="Times New Roman" w:hAnsi="Times New Roman" w:cs="Times New Roman"/>
              </w:rPr>
              <w:t xml:space="preserve">Якуба на границе земельного участка с кадастровым номером 16:54:100101:46, </w:t>
            </w:r>
            <w:r>
              <w:rPr>
                <w:rFonts w:ascii="Times New Roman" w:hAnsi="Times New Roman" w:cs="Times New Roman"/>
              </w:rPr>
              <w:t xml:space="preserve">в юго-западном направлении </w:t>
            </w:r>
            <w:r w:rsidRPr="00DC3694">
              <w:rPr>
                <w:rFonts w:ascii="Times New Roman" w:hAnsi="Times New Roman" w:cs="Times New Roman"/>
              </w:rPr>
              <w:t xml:space="preserve">по кадастровой границе земельного участка </w:t>
            </w:r>
            <w:r>
              <w:rPr>
                <w:rFonts w:ascii="Times New Roman" w:hAnsi="Times New Roman" w:cs="Times New Roman"/>
              </w:rPr>
              <w:t>до точки 92</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92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96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92</w:t>
            </w:r>
            <w:r w:rsidRPr="00A21758">
              <w:rPr>
                <w:rFonts w:ascii="Times New Roman" w:hAnsi="Times New Roman" w:cs="Times New Roman"/>
              </w:rPr>
              <w:t xml:space="preserve">, </w:t>
            </w:r>
            <w:r w:rsidRPr="00DC3694">
              <w:rPr>
                <w:rFonts w:ascii="Times New Roman" w:hAnsi="Times New Roman" w:cs="Times New Roman"/>
              </w:rPr>
              <w:t>расположенной на</w:t>
            </w:r>
            <w:r>
              <w:rPr>
                <w:rFonts w:ascii="Times New Roman" w:hAnsi="Times New Roman" w:cs="Times New Roman"/>
              </w:rPr>
              <w:t xml:space="preserve"> границе земел</w:t>
            </w:r>
            <w:r w:rsidRPr="00DC3694">
              <w:rPr>
                <w:rFonts w:ascii="Times New Roman" w:hAnsi="Times New Roman" w:cs="Times New Roman"/>
              </w:rPr>
              <w:t>ьного участка с кадастровым номером 16:54:100101:46 в лесном массиве</w:t>
            </w:r>
            <w:r>
              <w:rPr>
                <w:rFonts w:ascii="Times New Roman" w:hAnsi="Times New Roman" w:cs="Times New Roman"/>
              </w:rPr>
              <w:t>,</w:t>
            </w:r>
            <w:r w:rsidRPr="00DC3694">
              <w:rPr>
                <w:rFonts w:ascii="Times New Roman" w:hAnsi="Times New Roman" w:cs="Times New Roman"/>
              </w:rPr>
              <w:t xml:space="preserve"> </w:t>
            </w:r>
            <w:r w:rsidRPr="00A21758">
              <w:rPr>
                <w:rFonts w:ascii="Times New Roman" w:hAnsi="Times New Roman" w:cs="Times New Roman"/>
              </w:rPr>
              <w:t xml:space="preserve">в </w:t>
            </w:r>
            <w:r>
              <w:rPr>
                <w:rFonts w:ascii="Times New Roman" w:hAnsi="Times New Roman" w:cs="Times New Roman"/>
              </w:rPr>
              <w:t>северном направлении по кадастровым границам земельных участков, пересекая их до точки 96</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96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103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96</w:t>
            </w:r>
            <w:r w:rsidRPr="00A21758">
              <w:rPr>
                <w:rFonts w:ascii="Times New Roman" w:hAnsi="Times New Roman" w:cs="Times New Roman"/>
              </w:rPr>
              <w:t xml:space="preserve">, </w:t>
            </w:r>
            <w:r w:rsidRPr="00FE2D17">
              <w:rPr>
                <w:rFonts w:ascii="Times New Roman" w:hAnsi="Times New Roman" w:cs="Times New Roman"/>
              </w:rPr>
              <w:t>расположенной на границ</w:t>
            </w:r>
            <w:r>
              <w:rPr>
                <w:rFonts w:ascii="Times New Roman" w:hAnsi="Times New Roman" w:cs="Times New Roman"/>
              </w:rPr>
              <w:t>е</w:t>
            </w:r>
            <w:r w:rsidRPr="00FE2D17">
              <w:rPr>
                <w:rFonts w:ascii="Times New Roman" w:hAnsi="Times New Roman" w:cs="Times New Roman"/>
              </w:rPr>
              <w:t xml:space="preserve"> земельного участка с кадастровым номером 16:54:100101:39 в лесном массиве</w:t>
            </w:r>
            <w:r>
              <w:rPr>
                <w:rFonts w:ascii="Times New Roman" w:hAnsi="Times New Roman" w:cs="Times New Roman"/>
              </w:rPr>
              <w:t>,</w:t>
            </w:r>
            <w:r w:rsidRPr="00A21758">
              <w:rPr>
                <w:rFonts w:ascii="Times New Roman" w:hAnsi="Times New Roman" w:cs="Times New Roman"/>
              </w:rPr>
              <w:t xml:space="preserve"> в </w:t>
            </w:r>
            <w:r>
              <w:rPr>
                <w:rFonts w:ascii="Times New Roman" w:hAnsi="Times New Roman" w:cs="Times New Roman"/>
              </w:rPr>
              <w:t xml:space="preserve">северо-восточном направлении </w:t>
            </w:r>
            <w:r w:rsidRPr="00FE2D17">
              <w:rPr>
                <w:rFonts w:ascii="Times New Roman" w:hAnsi="Times New Roman" w:cs="Times New Roman"/>
              </w:rPr>
              <w:t>по кадастровым границам земельных участков д.</w:t>
            </w:r>
            <w:r>
              <w:rPr>
                <w:rFonts w:ascii="Times New Roman" w:hAnsi="Times New Roman" w:cs="Times New Roman"/>
              </w:rPr>
              <w:t xml:space="preserve"> </w:t>
            </w:r>
            <w:r w:rsidRPr="00FE2D17">
              <w:rPr>
                <w:rFonts w:ascii="Times New Roman" w:hAnsi="Times New Roman" w:cs="Times New Roman"/>
              </w:rPr>
              <w:t xml:space="preserve">28 </w:t>
            </w:r>
            <w:r>
              <w:rPr>
                <w:rFonts w:ascii="Times New Roman" w:hAnsi="Times New Roman" w:cs="Times New Roman"/>
              </w:rPr>
              <w:t xml:space="preserve">по </w:t>
            </w:r>
            <w:r w:rsidRPr="00FE2D17">
              <w:rPr>
                <w:rFonts w:ascii="Times New Roman" w:hAnsi="Times New Roman" w:cs="Times New Roman"/>
              </w:rPr>
              <w:t>ул.</w:t>
            </w:r>
            <w:r>
              <w:rPr>
                <w:rFonts w:ascii="Times New Roman" w:hAnsi="Times New Roman" w:cs="Times New Roman"/>
              </w:rPr>
              <w:t xml:space="preserve"> </w:t>
            </w:r>
            <w:r w:rsidRPr="00FE2D17">
              <w:rPr>
                <w:rFonts w:ascii="Times New Roman" w:hAnsi="Times New Roman" w:cs="Times New Roman"/>
              </w:rPr>
              <w:t>К.</w:t>
            </w:r>
            <w:r>
              <w:rPr>
                <w:rFonts w:ascii="Times New Roman" w:hAnsi="Times New Roman" w:cs="Times New Roman"/>
              </w:rPr>
              <w:t xml:space="preserve"> </w:t>
            </w:r>
            <w:r w:rsidRPr="00FE2D17">
              <w:rPr>
                <w:rFonts w:ascii="Times New Roman" w:hAnsi="Times New Roman" w:cs="Times New Roman"/>
              </w:rPr>
              <w:t xml:space="preserve">Якуба </w:t>
            </w:r>
            <w:r>
              <w:rPr>
                <w:rFonts w:ascii="Times New Roman" w:hAnsi="Times New Roman" w:cs="Times New Roman"/>
              </w:rPr>
              <w:t>до точки 103</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103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111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103</w:t>
            </w:r>
            <w:r w:rsidRPr="00A21758">
              <w:rPr>
                <w:rFonts w:ascii="Times New Roman" w:hAnsi="Times New Roman" w:cs="Times New Roman"/>
              </w:rPr>
              <w:t xml:space="preserve">, </w:t>
            </w:r>
            <w:r w:rsidRPr="00FE2D17">
              <w:rPr>
                <w:rFonts w:ascii="Times New Roman" w:hAnsi="Times New Roman" w:cs="Times New Roman"/>
              </w:rPr>
              <w:t xml:space="preserve">расположенной </w:t>
            </w:r>
            <w:r>
              <w:rPr>
                <w:rFonts w:ascii="Times New Roman" w:hAnsi="Times New Roman" w:cs="Times New Roman"/>
              </w:rPr>
              <w:t xml:space="preserve">около </w:t>
            </w:r>
            <w:r w:rsidRPr="00FE2D17">
              <w:rPr>
                <w:rFonts w:ascii="Times New Roman" w:hAnsi="Times New Roman" w:cs="Times New Roman"/>
              </w:rPr>
              <w:t>д.</w:t>
            </w:r>
            <w:r>
              <w:rPr>
                <w:rFonts w:ascii="Times New Roman" w:hAnsi="Times New Roman" w:cs="Times New Roman"/>
              </w:rPr>
              <w:t xml:space="preserve"> </w:t>
            </w:r>
            <w:r w:rsidRPr="00FE2D17">
              <w:rPr>
                <w:rFonts w:ascii="Times New Roman" w:hAnsi="Times New Roman" w:cs="Times New Roman"/>
              </w:rPr>
              <w:t>10 по ул.</w:t>
            </w:r>
            <w:r>
              <w:rPr>
                <w:rFonts w:ascii="Times New Roman" w:hAnsi="Times New Roman" w:cs="Times New Roman"/>
              </w:rPr>
              <w:t xml:space="preserve"> </w:t>
            </w:r>
            <w:r w:rsidRPr="00FE2D17">
              <w:rPr>
                <w:rFonts w:ascii="Times New Roman" w:hAnsi="Times New Roman" w:cs="Times New Roman"/>
              </w:rPr>
              <w:t>К.</w:t>
            </w:r>
            <w:r>
              <w:rPr>
                <w:rFonts w:ascii="Times New Roman" w:hAnsi="Times New Roman" w:cs="Times New Roman"/>
              </w:rPr>
              <w:t xml:space="preserve"> </w:t>
            </w:r>
            <w:r w:rsidRPr="00FE2D17">
              <w:rPr>
                <w:rFonts w:ascii="Times New Roman" w:hAnsi="Times New Roman" w:cs="Times New Roman"/>
              </w:rPr>
              <w:t>Якуба на границ</w:t>
            </w:r>
            <w:r>
              <w:rPr>
                <w:rFonts w:ascii="Times New Roman" w:hAnsi="Times New Roman" w:cs="Times New Roman"/>
              </w:rPr>
              <w:t>е</w:t>
            </w:r>
            <w:r w:rsidRPr="00FE2D17">
              <w:rPr>
                <w:rFonts w:ascii="Times New Roman" w:hAnsi="Times New Roman" w:cs="Times New Roman"/>
              </w:rPr>
              <w:t xml:space="preserve"> земе</w:t>
            </w:r>
            <w:r>
              <w:rPr>
                <w:rFonts w:ascii="Times New Roman" w:hAnsi="Times New Roman" w:cs="Times New Roman"/>
              </w:rPr>
              <w:t>л</w:t>
            </w:r>
            <w:r w:rsidRPr="00FE2D17">
              <w:rPr>
                <w:rFonts w:ascii="Times New Roman" w:hAnsi="Times New Roman" w:cs="Times New Roman"/>
              </w:rPr>
              <w:t xml:space="preserve">ьного участка с кадастровым номером 16:54:100101:29, </w:t>
            </w:r>
            <w:r>
              <w:rPr>
                <w:rFonts w:ascii="Times New Roman" w:hAnsi="Times New Roman" w:cs="Times New Roman"/>
              </w:rPr>
              <w:t xml:space="preserve">в северном направлении </w:t>
            </w:r>
            <w:r w:rsidRPr="008375CA">
              <w:rPr>
                <w:rFonts w:ascii="Times New Roman" w:hAnsi="Times New Roman" w:cs="Times New Roman"/>
              </w:rPr>
              <w:t xml:space="preserve">по кадастровым границам земельных участков </w:t>
            </w:r>
            <w:r>
              <w:rPr>
                <w:rFonts w:ascii="Times New Roman" w:hAnsi="Times New Roman" w:cs="Times New Roman"/>
              </w:rPr>
              <w:t>до точки 111</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111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121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111</w:t>
            </w:r>
            <w:r w:rsidRPr="00A21758">
              <w:rPr>
                <w:rFonts w:ascii="Times New Roman" w:hAnsi="Times New Roman" w:cs="Times New Roman"/>
              </w:rPr>
              <w:t xml:space="preserve">, </w:t>
            </w:r>
            <w:r w:rsidRPr="008375CA">
              <w:rPr>
                <w:rFonts w:ascii="Times New Roman" w:hAnsi="Times New Roman" w:cs="Times New Roman"/>
              </w:rPr>
              <w:t xml:space="preserve">расположенной </w:t>
            </w:r>
            <w:r>
              <w:rPr>
                <w:rFonts w:ascii="Times New Roman" w:hAnsi="Times New Roman" w:cs="Times New Roman"/>
              </w:rPr>
              <w:t xml:space="preserve">около </w:t>
            </w:r>
            <w:r w:rsidRPr="008375CA">
              <w:rPr>
                <w:rFonts w:ascii="Times New Roman" w:hAnsi="Times New Roman" w:cs="Times New Roman"/>
              </w:rPr>
              <w:t>д.</w:t>
            </w:r>
            <w:r>
              <w:rPr>
                <w:rFonts w:ascii="Times New Roman" w:hAnsi="Times New Roman" w:cs="Times New Roman"/>
              </w:rPr>
              <w:t xml:space="preserve"> </w:t>
            </w:r>
            <w:r w:rsidRPr="008375CA">
              <w:rPr>
                <w:rFonts w:ascii="Times New Roman" w:hAnsi="Times New Roman" w:cs="Times New Roman"/>
              </w:rPr>
              <w:t xml:space="preserve">12 </w:t>
            </w:r>
            <w:r>
              <w:rPr>
                <w:rFonts w:ascii="Times New Roman" w:hAnsi="Times New Roman" w:cs="Times New Roman"/>
              </w:rPr>
              <w:t xml:space="preserve">по </w:t>
            </w:r>
            <w:r w:rsidRPr="008375CA">
              <w:rPr>
                <w:rFonts w:ascii="Times New Roman" w:hAnsi="Times New Roman" w:cs="Times New Roman"/>
              </w:rPr>
              <w:t>ул.</w:t>
            </w:r>
            <w:r>
              <w:rPr>
                <w:rFonts w:ascii="Times New Roman" w:hAnsi="Times New Roman" w:cs="Times New Roman"/>
              </w:rPr>
              <w:t xml:space="preserve"> </w:t>
            </w:r>
            <w:r w:rsidRPr="008375CA">
              <w:rPr>
                <w:rFonts w:ascii="Times New Roman" w:hAnsi="Times New Roman" w:cs="Times New Roman"/>
              </w:rPr>
              <w:t>К.</w:t>
            </w:r>
            <w:r>
              <w:rPr>
                <w:rFonts w:ascii="Times New Roman" w:hAnsi="Times New Roman" w:cs="Times New Roman"/>
              </w:rPr>
              <w:t xml:space="preserve"> </w:t>
            </w:r>
            <w:r w:rsidRPr="008375CA">
              <w:rPr>
                <w:rFonts w:ascii="Times New Roman" w:hAnsi="Times New Roman" w:cs="Times New Roman"/>
              </w:rPr>
              <w:t>Якуба на границ</w:t>
            </w:r>
            <w:r>
              <w:rPr>
                <w:rFonts w:ascii="Times New Roman" w:hAnsi="Times New Roman" w:cs="Times New Roman"/>
              </w:rPr>
              <w:t>е</w:t>
            </w:r>
            <w:r w:rsidRPr="008375CA">
              <w:rPr>
                <w:rFonts w:ascii="Times New Roman" w:hAnsi="Times New Roman" w:cs="Times New Roman"/>
              </w:rPr>
              <w:t xml:space="preserve"> земельного участка с кадас</w:t>
            </w:r>
            <w:r>
              <w:rPr>
                <w:rFonts w:ascii="Times New Roman" w:hAnsi="Times New Roman" w:cs="Times New Roman"/>
              </w:rPr>
              <w:t xml:space="preserve">тровым номером 16:54:100101:28 </w:t>
            </w:r>
            <w:r w:rsidRPr="008375CA">
              <w:rPr>
                <w:rFonts w:ascii="Times New Roman" w:hAnsi="Times New Roman" w:cs="Times New Roman"/>
              </w:rPr>
              <w:t>в лесном массиве</w:t>
            </w:r>
            <w:r>
              <w:rPr>
                <w:rFonts w:ascii="Times New Roman" w:hAnsi="Times New Roman" w:cs="Times New Roman"/>
              </w:rPr>
              <w:t>,</w:t>
            </w:r>
            <w:r w:rsidRPr="008375CA">
              <w:rPr>
                <w:rFonts w:ascii="Times New Roman" w:hAnsi="Times New Roman" w:cs="Times New Roman"/>
              </w:rPr>
              <w:t xml:space="preserve"> </w:t>
            </w:r>
            <w:r w:rsidRPr="00A21758">
              <w:rPr>
                <w:rFonts w:ascii="Times New Roman" w:hAnsi="Times New Roman" w:cs="Times New Roman"/>
              </w:rPr>
              <w:t xml:space="preserve">в </w:t>
            </w:r>
            <w:r>
              <w:rPr>
                <w:rFonts w:ascii="Times New Roman" w:hAnsi="Times New Roman" w:cs="Times New Roman"/>
              </w:rPr>
              <w:t>северо-восточном направлении по кадастровым границам земельных участков, пересекая их до точки 121</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121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142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121</w:t>
            </w:r>
            <w:r w:rsidRPr="00A21758">
              <w:rPr>
                <w:rFonts w:ascii="Times New Roman" w:hAnsi="Times New Roman" w:cs="Times New Roman"/>
              </w:rPr>
              <w:t xml:space="preserve">, расположенной </w:t>
            </w:r>
            <w:r>
              <w:rPr>
                <w:rFonts w:ascii="Times New Roman" w:hAnsi="Times New Roman" w:cs="Times New Roman"/>
              </w:rPr>
              <w:t>около д. 8</w:t>
            </w:r>
            <w:r w:rsidRPr="00A21758">
              <w:rPr>
                <w:rFonts w:ascii="Times New Roman" w:hAnsi="Times New Roman" w:cs="Times New Roman"/>
              </w:rPr>
              <w:t xml:space="preserve"> </w:t>
            </w:r>
            <w:r>
              <w:rPr>
                <w:rFonts w:ascii="Times New Roman" w:hAnsi="Times New Roman" w:cs="Times New Roman"/>
              </w:rPr>
              <w:t xml:space="preserve">по </w:t>
            </w:r>
            <w:r w:rsidRPr="00A21758">
              <w:rPr>
                <w:rFonts w:ascii="Times New Roman" w:hAnsi="Times New Roman" w:cs="Times New Roman"/>
              </w:rPr>
              <w:t>ул</w:t>
            </w:r>
            <w:r>
              <w:rPr>
                <w:rFonts w:ascii="Times New Roman" w:hAnsi="Times New Roman" w:cs="Times New Roman"/>
              </w:rPr>
              <w:t xml:space="preserve">. Г. Тукая на границе земельного участка с кадастровым номером </w:t>
            </w:r>
            <w:r w:rsidRPr="007B7764">
              <w:rPr>
                <w:rFonts w:ascii="Times New Roman" w:hAnsi="Times New Roman" w:cs="Times New Roman"/>
              </w:rPr>
              <w:t>16:54:100101:30</w:t>
            </w:r>
            <w:r>
              <w:rPr>
                <w:rFonts w:ascii="Times New Roman" w:hAnsi="Times New Roman" w:cs="Times New Roman"/>
              </w:rPr>
              <w:t>,</w:t>
            </w:r>
            <w:r w:rsidRPr="007B7764">
              <w:rPr>
                <w:rFonts w:ascii="Times New Roman" w:hAnsi="Times New Roman" w:cs="Times New Roman"/>
              </w:rPr>
              <w:t xml:space="preserve"> </w:t>
            </w:r>
            <w:r>
              <w:rPr>
                <w:rFonts w:ascii="Times New Roman" w:hAnsi="Times New Roman" w:cs="Times New Roman"/>
              </w:rPr>
              <w:t>в юго-восточном направлении вдоль ул. Тукая по внутриквартальным границам земельных участков пересекая ул. Урицкого, ул. Нариманова и ул. К. Либкнехта до точки 142</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142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144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142</w:t>
            </w:r>
            <w:r w:rsidRPr="00A21758">
              <w:rPr>
                <w:rFonts w:ascii="Times New Roman" w:hAnsi="Times New Roman" w:cs="Times New Roman"/>
              </w:rPr>
              <w:t xml:space="preserve">, расположенной </w:t>
            </w:r>
            <w:r>
              <w:rPr>
                <w:rFonts w:ascii="Times New Roman" w:hAnsi="Times New Roman" w:cs="Times New Roman"/>
              </w:rPr>
              <w:t>около д. 76</w:t>
            </w:r>
            <w:r w:rsidRPr="00A21758">
              <w:rPr>
                <w:rFonts w:ascii="Times New Roman" w:hAnsi="Times New Roman" w:cs="Times New Roman"/>
              </w:rPr>
              <w:t xml:space="preserve"> </w:t>
            </w:r>
            <w:r>
              <w:rPr>
                <w:rFonts w:ascii="Times New Roman" w:hAnsi="Times New Roman" w:cs="Times New Roman"/>
              </w:rPr>
              <w:t xml:space="preserve">по </w:t>
            </w:r>
            <w:r w:rsidRPr="00A21758">
              <w:rPr>
                <w:rFonts w:ascii="Times New Roman" w:hAnsi="Times New Roman" w:cs="Times New Roman"/>
              </w:rPr>
              <w:t>ул</w:t>
            </w:r>
            <w:r>
              <w:rPr>
                <w:rFonts w:ascii="Times New Roman" w:hAnsi="Times New Roman" w:cs="Times New Roman"/>
              </w:rPr>
              <w:t>. Г. Тукая на границе земельного участка с кадастровым номером</w:t>
            </w:r>
            <w:r>
              <w:t xml:space="preserve"> </w:t>
            </w:r>
            <w:r w:rsidRPr="007B7764">
              <w:rPr>
                <w:rFonts w:ascii="Times New Roman" w:hAnsi="Times New Roman" w:cs="Times New Roman"/>
              </w:rPr>
              <w:t>16:54:100103:10</w:t>
            </w:r>
            <w:r>
              <w:rPr>
                <w:rFonts w:ascii="Times New Roman" w:hAnsi="Times New Roman" w:cs="Times New Roman"/>
              </w:rPr>
              <w:t>, в юго-западном направлении по кадастровым границам земельных участков частично пересекая их до точки 144</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144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 xml:space="preserve">144, расположенной около д. 33 по ул. К. Либкнехта на границе земельного участка с кадастровым номером </w:t>
            </w:r>
            <w:r w:rsidRPr="00A16D04">
              <w:rPr>
                <w:rFonts w:ascii="Times New Roman" w:hAnsi="Times New Roman" w:cs="Times New Roman"/>
              </w:rPr>
              <w:t>16:54:100103:2</w:t>
            </w:r>
            <w:r>
              <w:rPr>
                <w:rFonts w:ascii="Times New Roman" w:hAnsi="Times New Roman" w:cs="Times New Roman"/>
              </w:rPr>
              <w:t>,</w:t>
            </w:r>
            <w:r w:rsidRPr="00A16D04">
              <w:rPr>
                <w:rFonts w:ascii="Times New Roman" w:hAnsi="Times New Roman" w:cs="Times New Roman"/>
              </w:rPr>
              <w:t xml:space="preserve"> </w:t>
            </w:r>
            <w:r>
              <w:rPr>
                <w:rFonts w:ascii="Times New Roman" w:hAnsi="Times New Roman" w:cs="Times New Roman"/>
              </w:rPr>
              <w:t>в северном направлении пересекая ул. К. Либкнехта до точки 1</w:t>
            </w:r>
          </w:p>
        </w:tc>
      </w:tr>
    </w:tbl>
    <w:p w:rsidR="00A41BD0" w:rsidRDefault="00A41BD0" w:rsidP="00A41BD0">
      <w:pPr>
        <w:pStyle w:val="a5"/>
        <w:widowControl w:val="0"/>
        <w:tabs>
          <w:tab w:val="left" w:pos="5710"/>
        </w:tabs>
        <w:autoSpaceDE w:val="0"/>
        <w:autoSpaceDN w:val="0"/>
        <w:adjustRightInd w:val="0"/>
        <w:spacing w:after="0" w:line="240" w:lineRule="auto"/>
        <w:ind w:left="0" w:right="-1"/>
        <w:rPr>
          <w:rFonts w:ascii="Times New Roman" w:eastAsia="Times New Roman" w:hAnsi="Times New Roman" w:cs="Times New Roman"/>
          <w:sz w:val="28"/>
          <w:szCs w:val="28"/>
          <w:lang w:eastAsia="ru-RU"/>
        </w:rPr>
      </w:pPr>
    </w:p>
    <w:p w:rsidR="00A41BD0" w:rsidRDefault="00A41BD0" w:rsidP="00A41BD0">
      <w:pPr>
        <w:pStyle w:val="a5"/>
        <w:widowControl w:val="0"/>
        <w:autoSpaceDE w:val="0"/>
        <w:autoSpaceDN w:val="0"/>
        <w:adjustRightInd w:val="0"/>
        <w:spacing w:after="0" w:line="240" w:lineRule="auto"/>
        <w:ind w:left="0" w:right="-1"/>
        <w:jc w:val="center"/>
        <w:rPr>
          <w:rFonts w:ascii="Times New Roman" w:eastAsia="Times New Roman" w:hAnsi="Times New Roman" w:cs="Times New Roman"/>
          <w:sz w:val="28"/>
          <w:szCs w:val="28"/>
          <w:lang w:eastAsia="ru-RU"/>
        </w:rPr>
      </w:pPr>
    </w:p>
    <w:p w:rsidR="00A41BD0" w:rsidRPr="002A508B" w:rsidRDefault="00A41BD0" w:rsidP="00A41BD0">
      <w:pPr>
        <w:pStyle w:val="a5"/>
        <w:widowControl w:val="0"/>
        <w:autoSpaceDE w:val="0"/>
        <w:autoSpaceDN w:val="0"/>
        <w:adjustRightInd w:val="0"/>
        <w:spacing w:after="0" w:line="240" w:lineRule="auto"/>
        <w:ind w:left="0" w:right="-1"/>
        <w:jc w:val="center"/>
        <w:rPr>
          <w:bCs/>
        </w:rPr>
      </w:pPr>
    </w:p>
    <w:p w:rsidR="00A41BD0" w:rsidRPr="00C002B9" w:rsidRDefault="00A41BD0" w:rsidP="00A41BD0">
      <w:pPr>
        <w:pStyle w:val="Bodytext20"/>
        <w:shd w:val="clear" w:color="auto" w:fill="auto"/>
        <w:spacing w:after="0" w:line="240" w:lineRule="auto"/>
        <w:ind w:right="-1" w:firstLine="0"/>
        <w:rPr>
          <w:bCs/>
        </w:rPr>
      </w:pPr>
    </w:p>
    <w:p w:rsidR="00A41BD0" w:rsidRDefault="00A41BD0" w:rsidP="00A41BD0">
      <w:pPr>
        <w:spacing w:after="0" w:line="240" w:lineRule="auto"/>
        <w:rPr>
          <w:rFonts w:ascii="Times New Roman" w:eastAsia="Times New Roman" w:hAnsi="Times New Roman" w:cs="Times New Roman"/>
          <w:sz w:val="28"/>
          <w:szCs w:val="12"/>
          <w:lang w:eastAsia="ru-RU"/>
        </w:rPr>
      </w:pPr>
      <w:r>
        <w:rPr>
          <w:rFonts w:ascii="Times New Roman" w:eastAsia="Times New Roman" w:hAnsi="Times New Roman" w:cs="Times New Roman"/>
          <w:sz w:val="28"/>
          <w:szCs w:val="12"/>
          <w:lang w:eastAsia="ru-RU"/>
        </w:rPr>
        <w:br w:type="page"/>
      </w:r>
    </w:p>
    <w:p w:rsidR="00A41BD0" w:rsidRDefault="00A41BD0" w:rsidP="00A41BD0">
      <w:pPr>
        <w:pStyle w:val="Bodytext20"/>
        <w:shd w:val="clear" w:color="auto" w:fill="auto"/>
        <w:spacing w:after="0" w:line="240" w:lineRule="auto"/>
        <w:ind w:right="-1" w:firstLine="0"/>
        <w:rPr>
          <w:bCs/>
        </w:rPr>
      </w:pPr>
      <w:r w:rsidRPr="00C0550C">
        <w:rPr>
          <w:lang w:eastAsia="ru-RU"/>
        </w:rPr>
        <w:lastRenderedPageBreak/>
        <w:t xml:space="preserve">Режим использования земель и требования к градостроительным регламентам в границах </w:t>
      </w:r>
      <w:r w:rsidRPr="00F4296A">
        <w:rPr>
          <w:bCs/>
        </w:rPr>
        <w:t>ЗРЗ ОКН-Р «Двухэтажный кирпичный жилой дом с аттиками», адрес (местоположение): РТ, Чистопольский район, г. Чистополь, ул. Тукая, д. 46</w:t>
      </w:r>
    </w:p>
    <w:p w:rsidR="00A41BD0" w:rsidRDefault="00A41BD0" w:rsidP="00A41BD0">
      <w:pPr>
        <w:pStyle w:val="Bodytext20"/>
        <w:shd w:val="clear" w:color="auto" w:fill="auto"/>
        <w:spacing w:after="0" w:line="240" w:lineRule="auto"/>
        <w:ind w:right="-1" w:firstLine="0"/>
        <w:rPr>
          <w:bCs/>
        </w:rPr>
      </w:pPr>
    </w:p>
    <w:p w:rsidR="00A41BD0" w:rsidRPr="00F3745D" w:rsidRDefault="00A41BD0" w:rsidP="00A41BD0">
      <w:pPr>
        <w:pStyle w:val="Bodytext20"/>
        <w:shd w:val="clear" w:color="auto" w:fill="auto"/>
        <w:spacing w:after="0" w:line="240" w:lineRule="auto"/>
        <w:ind w:right="-1" w:firstLine="709"/>
        <w:jc w:val="left"/>
      </w:pPr>
      <w:r w:rsidRPr="00F3745D">
        <w:t xml:space="preserve">1.Разрешается: </w:t>
      </w:r>
    </w:p>
    <w:p w:rsidR="00A41BD0" w:rsidRPr="00F3745D" w:rsidRDefault="00A41BD0" w:rsidP="00A41BD0">
      <w:pPr>
        <w:pStyle w:val="Default"/>
        <w:ind w:firstLine="709"/>
        <w:jc w:val="both"/>
        <w:rPr>
          <w:sz w:val="28"/>
          <w:szCs w:val="28"/>
        </w:rPr>
      </w:pPr>
      <w:r w:rsidRPr="00F3745D">
        <w:rPr>
          <w:sz w:val="28"/>
          <w:szCs w:val="28"/>
        </w:rPr>
        <w:t xml:space="preserve">1.1. Реконструкция существующих и строительство новых объектов капитального строительства высотой не более </w:t>
      </w:r>
      <w:r>
        <w:rPr>
          <w:sz w:val="28"/>
          <w:szCs w:val="28"/>
        </w:rPr>
        <w:t>10</w:t>
      </w:r>
      <w:r w:rsidRPr="00F3745D">
        <w:rPr>
          <w:sz w:val="28"/>
          <w:szCs w:val="28"/>
        </w:rPr>
        <w:t xml:space="preserve"> метров. Высота измеряется от нижней отметки уровня земли под объектом капитального строительства до верхней отметки конька скатной крыши с углом ее наклона не более 35 градусов или до верхней отметки парапета при плоском решении крыши. Устанавливаемые на крыше дымоходы, антенны и иное инженерное оборудование при расчете высоты не учитываются. </w:t>
      </w:r>
    </w:p>
    <w:p w:rsidR="00A41BD0" w:rsidRPr="00F3745D" w:rsidRDefault="00A41BD0" w:rsidP="00A41BD0">
      <w:pPr>
        <w:pStyle w:val="Default"/>
        <w:ind w:firstLine="709"/>
        <w:jc w:val="both"/>
        <w:rPr>
          <w:sz w:val="28"/>
          <w:szCs w:val="28"/>
        </w:rPr>
      </w:pPr>
      <w:r w:rsidRPr="00F3745D">
        <w:rPr>
          <w:sz w:val="28"/>
          <w:szCs w:val="28"/>
        </w:rPr>
        <w:t xml:space="preserve">1.2. Реконструкция существующих и строительство новых объектов инженерной инфраструктуры (газораспределительных пунктов контейнерного и шкафного типов, трансформаторных подстанций различных типов, кабельных распределительных шкафов и иных) высотой не более </w:t>
      </w:r>
      <w:r>
        <w:rPr>
          <w:sz w:val="28"/>
          <w:szCs w:val="28"/>
        </w:rPr>
        <w:t>пяти</w:t>
      </w:r>
      <w:r w:rsidRPr="00F3745D">
        <w:rPr>
          <w:sz w:val="28"/>
          <w:szCs w:val="28"/>
        </w:rPr>
        <w:t xml:space="preserve"> метров. </w:t>
      </w:r>
    </w:p>
    <w:p w:rsidR="00A41BD0" w:rsidRPr="00F3745D" w:rsidRDefault="00A41BD0" w:rsidP="00A41BD0">
      <w:pPr>
        <w:pStyle w:val="Default"/>
        <w:ind w:firstLine="709"/>
        <w:jc w:val="both"/>
        <w:rPr>
          <w:sz w:val="28"/>
          <w:szCs w:val="28"/>
        </w:rPr>
      </w:pPr>
      <w:r w:rsidRPr="00F3745D">
        <w:rPr>
          <w:sz w:val="28"/>
          <w:szCs w:val="28"/>
        </w:rPr>
        <w:t>1.3. Использование в наружной отделке фасадов зданий и сооружений традиционных отделочных материалов: для стен - лицевой красный кирпич, кирпич под покраску, штукатурка под покраску, дерево; для крыш - метал под фальц или имитирующий его металлический профнастил, металлочерепица, в покраске фасадов -</w:t>
      </w:r>
      <w:r>
        <w:rPr>
          <w:sz w:val="28"/>
          <w:szCs w:val="28"/>
        </w:rPr>
        <w:t xml:space="preserve"> </w:t>
      </w:r>
      <w:r w:rsidRPr="00F3745D">
        <w:rPr>
          <w:sz w:val="28"/>
          <w:szCs w:val="28"/>
        </w:rPr>
        <w:t xml:space="preserve">традиционных (сложившихся) цветовых гамм с выделением цветом декоративных элементов (наличники, карнизы, пояски и т.д.); в покраске крыш - темные оттенки коричневого, зеленого и серого цветов. </w:t>
      </w:r>
    </w:p>
    <w:p w:rsidR="00A41BD0" w:rsidRPr="00F3745D" w:rsidRDefault="00A41BD0" w:rsidP="00A41BD0">
      <w:pPr>
        <w:pStyle w:val="Default"/>
        <w:ind w:firstLine="709"/>
        <w:jc w:val="both"/>
        <w:rPr>
          <w:sz w:val="28"/>
          <w:szCs w:val="28"/>
        </w:rPr>
      </w:pPr>
      <w:r w:rsidRPr="00F3745D">
        <w:rPr>
          <w:sz w:val="28"/>
          <w:szCs w:val="28"/>
        </w:rPr>
        <w:t xml:space="preserve">1.4. Снос объектов капитального строительства в порядке, предусмотренном Градостроительным кодексом Российской Федерации. </w:t>
      </w:r>
    </w:p>
    <w:p w:rsidR="00A41BD0" w:rsidRPr="00F3745D" w:rsidRDefault="00A41BD0" w:rsidP="00A41BD0">
      <w:pPr>
        <w:pStyle w:val="Default"/>
        <w:ind w:firstLine="709"/>
        <w:jc w:val="both"/>
        <w:rPr>
          <w:sz w:val="28"/>
          <w:szCs w:val="28"/>
        </w:rPr>
      </w:pPr>
      <w:r w:rsidRPr="00F3745D">
        <w:rPr>
          <w:sz w:val="28"/>
          <w:szCs w:val="28"/>
        </w:rPr>
        <w:t xml:space="preserve">1.5. Ремонт и реконструкция существующих инженерных сетей, прокладка новых инженерных сетей подземным способом. </w:t>
      </w:r>
    </w:p>
    <w:p w:rsidR="00A41BD0" w:rsidRPr="00F3745D" w:rsidRDefault="00A41BD0" w:rsidP="00A41BD0">
      <w:pPr>
        <w:pStyle w:val="Default"/>
        <w:ind w:firstLine="709"/>
        <w:jc w:val="both"/>
        <w:rPr>
          <w:sz w:val="28"/>
          <w:szCs w:val="28"/>
        </w:rPr>
      </w:pPr>
      <w:r w:rsidRPr="00F3745D">
        <w:rPr>
          <w:sz w:val="28"/>
          <w:szCs w:val="28"/>
        </w:rPr>
        <w:t xml:space="preserve">1.6. Проведение работ по благоустройству территории, которое включает; </w:t>
      </w:r>
    </w:p>
    <w:p w:rsidR="00A41BD0" w:rsidRPr="00F3745D" w:rsidRDefault="00A41BD0" w:rsidP="00A41BD0">
      <w:pPr>
        <w:pStyle w:val="Default"/>
        <w:ind w:firstLine="709"/>
        <w:jc w:val="both"/>
        <w:rPr>
          <w:sz w:val="28"/>
          <w:szCs w:val="28"/>
        </w:rPr>
      </w:pPr>
      <w:r w:rsidRPr="00F3745D">
        <w:rPr>
          <w:sz w:val="28"/>
          <w:szCs w:val="28"/>
        </w:rPr>
        <w:t xml:space="preserve">а) благоустройство в границах территорий общего пользования (улицы), включает: </w:t>
      </w:r>
    </w:p>
    <w:p w:rsidR="00A41BD0" w:rsidRPr="00F3745D" w:rsidRDefault="00A41BD0" w:rsidP="00A41BD0">
      <w:pPr>
        <w:pStyle w:val="Default"/>
        <w:ind w:firstLine="709"/>
        <w:jc w:val="both"/>
        <w:rPr>
          <w:sz w:val="28"/>
          <w:szCs w:val="28"/>
        </w:rPr>
      </w:pPr>
      <w:r w:rsidRPr="00F3745D">
        <w:rPr>
          <w:sz w:val="28"/>
          <w:szCs w:val="28"/>
        </w:rPr>
        <w:t xml:space="preserve">- сохранение исторического принципа аллейной посадки деревьев вдоль улиц, сохранение существующих деревьев, за исключением их санации (вырубка деревьев, признанных аварийными, обрезка крон существующих деревьев), посадка новых деревьев лиственных пород (береза, клен, липа, рябина и другие), декоративных кустарников, разбивка газонов и цветников; </w:t>
      </w:r>
    </w:p>
    <w:p w:rsidR="00A41BD0" w:rsidRPr="00F3745D" w:rsidRDefault="00A41BD0" w:rsidP="00A41BD0">
      <w:pPr>
        <w:pStyle w:val="Default"/>
        <w:ind w:firstLine="709"/>
        <w:jc w:val="both"/>
        <w:rPr>
          <w:sz w:val="28"/>
          <w:szCs w:val="28"/>
        </w:rPr>
      </w:pPr>
      <w:r w:rsidRPr="00F3745D">
        <w:rPr>
          <w:sz w:val="28"/>
          <w:szCs w:val="28"/>
        </w:rPr>
        <w:t xml:space="preserve">- использование в покрытии дорог и тротуаров твердых покрытий; в покрытии тротуаров: асфальт и (или) тротуарная плитка серых оттенков; </w:t>
      </w:r>
    </w:p>
    <w:p w:rsidR="00A41BD0" w:rsidRPr="00F3745D" w:rsidRDefault="00A41BD0" w:rsidP="00A41BD0">
      <w:pPr>
        <w:pStyle w:val="Default"/>
        <w:ind w:firstLine="709"/>
        <w:jc w:val="both"/>
        <w:rPr>
          <w:sz w:val="28"/>
          <w:szCs w:val="28"/>
        </w:rPr>
      </w:pPr>
      <w:r w:rsidRPr="00F3745D">
        <w:rPr>
          <w:sz w:val="28"/>
          <w:szCs w:val="28"/>
        </w:rPr>
        <w:t xml:space="preserve">- установку по границам, разделяющим проезжую и пешеходную часть дорог, просматриваемых металлических ограждений высотой не более 1,2 метра; </w:t>
      </w:r>
    </w:p>
    <w:p w:rsidR="00A41BD0" w:rsidRPr="00F3745D" w:rsidRDefault="00A41BD0" w:rsidP="00A41BD0">
      <w:pPr>
        <w:pStyle w:val="Default"/>
        <w:ind w:firstLine="709"/>
        <w:jc w:val="both"/>
        <w:rPr>
          <w:sz w:val="28"/>
          <w:szCs w:val="28"/>
        </w:rPr>
      </w:pPr>
      <w:r w:rsidRPr="00F3745D">
        <w:rPr>
          <w:sz w:val="28"/>
          <w:szCs w:val="28"/>
        </w:rPr>
        <w:t xml:space="preserve">- организацию велосипедных дорожек; </w:t>
      </w:r>
    </w:p>
    <w:p w:rsidR="00A41BD0" w:rsidRPr="00F3745D" w:rsidRDefault="00A41BD0" w:rsidP="00A41BD0">
      <w:pPr>
        <w:pStyle w:val="Default"/>
        <w:ind w:firstLine="709"/>
        <w:jc w:val="both"/>
        <w:rPr>
          <w:sz w:val="28"/>
          <w:szCs w:val="28"/>
        </w:rPr>
      </w:pPr>
      <w:r w:rsidRPr="00F3745D">
        <w:rPr>
          <w:sz w:val="28"/>
          <w:szCs w:val="28"/>
        </w:rPr>
        <w:t xml:space="preserve">- организацию велопарковок и автопарковок на специально оборудованных площадках; </w:t>
      </w:r>
    </w:p>
    <w:p w:rsidR="00A41BD0" w:rsidRPr="00F3745D" w:rsidRDefault="00A41BD0" w:rsidP="00A41BD0">
      <w:pPr>
        <w:pStyle w:val="Default"/>
        <w:ind w:firstLine="709"/>
        <w:jc w:val="both"/>
        <w:rPr>
          <w:sz w:val="28"/>
          <w:szCs w:val="28"/>
        </w:rPr>
      </w:pPr>
      <w:r w:rsidRPr="00F3745D">
        <w:rPr>
          <w:sz w:val="28"/>
          <w:szCs w:val="28"/>
        </w:rPr>
        <w:t xml:space="preserve">- установку малых архитектурных форм (скамьи, урны), отдельно стоящих средств наружного освещения (фонари), отвечающих требованиям сохранения историко-архитектурной среды; </w:t>
      </w:r>
    </w:p>
    <w:p w:rsidR="00A41BD0" w:rsidRPr="00F3745D" w:rsidRDefault="00A41BD0" w:rsidP="00A41BD0">
      <w:pPr>
        <w:pStyle w:val="Default"/>
        <w:ind w:firstLine="709"/>
        <w:jc w:val="both"/>
        <w:rPr>
          <w:sz w:val="28"/>
          <w:szCs w:val="28"/>
        </w:rPr>
      </w:pPr>
      <w:r w:rsidRPr="00F3745D">
        <w:rPr>
          <w:sz w:val="28"/>
          <w:szCs w:val="28"/>
        </w:rPr>
        <w:lastRenderedPageBreak/>
        <w:t xml:space="preserve">- установку средств ориентирующей информации (указательные знаки), ориентирующих на объекты культурного наследия, достопримечательности города, туристическую инфраструктуру - высотой не более </w:t>
      </w:r>
      <w:r>
        <w:rPr>
          <w:sz w:val="28"/>
          <w:szCs w:val="28"/>
        </w:rPr>
        <w:t>трех</w:t>
      </w:r>
      <w:r w:rsidRPr="00F3745D">
        <w:rPr>
          <w:sz w:val="28"/>
          <w:szCs w:val="28"/>
        </w:rPr>
        <w:t xml:space="preserve"> метр</w:t>
      </w:r>
      <w:r>
        <w:rPr>
          <w:sz w:val="28"/>
          <w:szCs w:val="28"/>
        </w:rPr>
        <w:t>ов</w:t>
      </w:r>
      <w:r w:rsidRPr="00F3745D">
        <w:rPr>
          <w:sz w:val="28"/>
          <w:szCs w:val="28"/>
        </w:rPr>
        <w:t xml:space="preserve"> и отвечающих требованиям сохранения историко-архитектурной среды; </w:t>
      </w:r>
    </w:p>
    <w:p w:rsidR="00A41BD0" w:rsidRPr="00F3745D" w:rsidRDefault="00A41BD0" w:rsidP="00A41BD0">
      <w:pPr>
        <w:pStyle w:val="Bodytext20"/>
        <w:shd w:val="clear" w:color="auto" w:fill="auto"/>
        <w:spacing w:after="0" w:line="240" w:lineRule="auto"/>
        <w:ind w:right="-1" w:firstLine="709"/>
        <w:jc w:val="both"/>
        <w:rPr>
          <w:lang w:eastAsia="ru-RU"/>
        </w:rPr>
      </w:pPr>
      <w:r w:rsidRPr="00F3745D">
        <w:t>- установка систем видеонаблюдения и туристической навигации;</w:t>
      </w:r>
    </w:p>
    <w:p w:rsidR="00A41BD0" w:rsidRPr="00F3745D" w:rsidRDefault="00A41BD0" w:rsidP="00A41BD0">
      <w:pPr>
        <w:pStyle w:val="Default"/>
        <w:ind w:firstLine="709"/>
        <w:jc w:val="both"/>
        <w:rPr>
          <w:sz w:val="28"/>
          <w:szCs w:val="28"/>
        </w:rPr>
      </w:pPr>
      <w:r w:rsidRPr="00F3745D">
        <w:rPr>
          <w:sz w:val="28"/>
          <w:szCs w:val="28"/>
        </w:rPr>
        <w:t xml:space="preserve">б) благоустройство в границах земельных участков, включает: </w:t>
      </w:r>
    </w:p>
    <w:p w:rsidR="00A41BD0" w:rsidRPr="00F3745D" w:rsidRDefault="00A41BD0" w:rsidP="00A41BD0">
      <w:pPr>
        <w:pStyle w:val="Default"/>
        <w:ind w:firstLine="709"/>
        <w:jc w:val="both"/>
        <w:rPr>
          <w:sz w:val="28"/>
          <w:szCs w:val="28"/>
        </w:rPr>
      </w:pPr>
      <w:r w:rsidRPr="00F3745D">
        <w:rPr>
          <w:sz w:val="28"/>
          <w:szCs w:val="28"/>
        </w:rPr>
        <w:t xml:space="preserve">-установку по границам земельных участков просматриваемых или частично просматриваемых ограждений (забор, ворота, калитки), отвечающих требованиям сохранения историко-архитектурной среды. </w:t>
      </w:r>
    </w:p>
    <w:p w:rsidR="00A41BD0" w:rsidRPr="00F3745D" w:rsidRDefault="00A41BD0" w:rsidP="00A41BD0">
      <w:pPr>
        <w:pStyle w:val="Default"/>
        <w:ind w:firstLine="709"/>
        <w:jc w:val="both"/>
        <w:rPr>
          <w:sz w:val="28"/>
          <w:szCs w:val="28"/>
        </w:rPr>
      </w:pPr>
      <w:r w:rsidRPr="00F3745D">
        <w:rPr>
          <w:sz w:val="28"/>
          <w:szCs w:val="28"/>
        </w:rPr>
        <w:t xml:space="preserve">1.7. Установка на фасадах общественных зданий информационных конструкций (вывесок) в виде отдельных букв и знаков без их подсветки высотой не более 0,5 метра и в местах: а) для одноэтажных зданий - не выше нижней отметки карниза при скатном решении крыши или на парапете при плоском решении крыши, б) для двух и более этажных зданий - не выше нижней отметки окон второго этажа. </w:t>
      </w:r>
    </w:p>
    <w:p w:rsidR="00A41BD0" w:rsidRPr="00F3745D" w:rsidRDefault="00A41BD0" w:rsidP="00A41BD0">
      <w:pPr>
        <w:pStyle w:val="Default"/>
        <w:ind w:firstLine="709"/>
        <w:jc w:val="both"/>
        <w:rPr>
          <w:sz w:val="28"/>
          <w:szCs w:val="28"/>
        </w:rPr>
      </w:pPr>
      <w:r w:rsidRPr="00F3745D">
        <w:rPr>
          <w:sz w:val="28"/>
          <w:szCs w:val="28"/>
        </w:rPr>
        <w:t>1.8. Установка в границах территорий общего пользования (улицы) отдельно стоящих малогабаритных рекламных кон</w:t>
      </w:r>
      <w:r>
        <w:rPr>
          <w:sz w:val="28"/>
          <w:szCs w:val="28"/>
        </w:rPr>
        <w:t>струкций высотой не более 2,5 метра</w:t>
      </w:r>
      <w:r w:rsidRPr="00F3745D">
        <w:rPr>
          <w:sz w:val="28"/>
          <w:szCs w:val="28"/>
        </w:rPr>
        <w:t xml:space="preserve"> и площадью информационного поля</w:t>
      </w:r>
      <w:r>
        <w:rPr>
          <w:sz w:val="28"/>
          <w:szCs w:val="28"/>
        </w:rPr>
        <w:t xml:space="preserve"> каждой стороны не более 1,8 кв. </w:t>
      </w:r>
      <w:r w:rsidRPr="00F3745D">
        <w:rPr>
          <w:sz w:val="28"/>
          <w:szCs w:val="28"/>
        </w:rPr>
        <w:t>м</w:t>
      </w:r>
      <w:r>
        <w:rPr>
          <w:sz w:val="28"/>
          <w:szCs w:val="28"/>
        </w:rPr>
        <w:t>етра</w:t>
      </w:r>
      <w:r w:rsidRPr="00F3745D">
        <w:rPr>
          <w:sz w:val="28"/>
          <w:szCs w:val="28"/>
        </w:rPr>
        <w:t xml:space="preserve">. </w:t>
      </w:r>
    </w:p>
    <w:p w:rsidR="00A41BD0" w:rsidRDefault="00A41BD0" w:rsidP="00A41BD0">
      <w:pPr>
        <w:pStyle w:val="Default"/>
        <w:ind w:firstLine="709"/>
        <w:jc w:val="both"/>
        <w:rPr>
          <w:sz w:val="28"/>
          <w:szCs w:val="28"/>
        </w:rPr>
      </w:pPr>
    </w:p>
    <w:p w:rsidR="00A41BD0" w:rsidRPr="00F3745D" w:rsidRDefault="00A41BD0" w:rsidP="00A41BD0">
      <w:pPr>
        <w:pStyle w:val="Default"/>
        <w:ind w:firstLine="709"/>
        <w:jc w:val="both"/>
        <w:rPr>
          <w:sz w:val="28"/>
          <w:szCs w:val="28"/>
        </w:rPr>
      </w:pPr>
      <w:r w:rsidRPr="00F3745D">
        <w:rPr>
          <w:sz w:val="28"/>
          <w:szCs w:val="28"/>
        </w:rPr>
        <w:t xml:space="preserve">2. Запрещается: </w:t>
      </w:r>
    </w:p>
    <w:p w:rsidR="00A41BD0" w:rsidRPr="00F3745D" w:rsidRDefault="00A41BD0" w:rsidP="00A41BD0">
      <w:pPr>
        <w:pStyle w:val="Default"/>
        <w:ind w:firstLine="709"/>
        <w:jc w:val="both"/>
        <w:rPr>
          <w:sz w:val="28"/>
          <w:szCs w:val="28"/>
        </w:rPr>
      </w:pPr>
      <w:r w:rsidRPr="00F3745D">
        <w:rPr>
          <w:sz w:val="28"/>
          <w:szCs w:val="28"/>
        </w:rPr>
        <w:t xml:space="preserve">2.1. Снос объектов капитального строительства и их частей, а также элементов благоустройства (забор, ворота, калитки), отнесенных к исторически ценным градоформирующим объектам, составляющим предмет охраны исторического поселения федерального значения «город Чистополь». </w:t>
      </w:r>
    </w:p>
    <w:p w:rsidR="00A41BD0" w:rsidRPr="00F3745D" w:rsidRDefault="00A41BD0" w:rsidP="00A41BD0">
      <w:pPr>
        <w:pStyle w:val="Default"/>
        <w:ind w:firstLine="709"/>
        <w:jc w:val="both"/>
        <w:rPr>
          <w:sz w:val="28"/>
          <w:szCs w:val="28"/>
        </w:rPr>
      </w:pPr>
      <w:r w:rsidRPr="00F3745D">
        <w:rPr>
          <w:sz w:val="28"/>
          <w:szCs w:val="28"/>
        </w:rPr>
        <w:t xml:space="preserve">2.2. Применение строительных технологий, оказывающих динамическое воздействие на объекты культурного наследия, существующую застройку и загрязняющих природную среду. </w:t>
      </w:r>
    </w:p>
    <w:p w:rsidR="00A41BD0" w:rsidRPr="00F3745D" w:rsidRDefault="00A41BD0" w:rsidP="00A41BD0">
      <w:pPr>
        <w:pStyle w:val="Default"/>
        <w:ind w:firstLine="709"/>
        <w:jc w:val="both"/>
        <w:rPr>
          <w:sz w:val="28"/>
          <w:szCs w:val="28"/>
        </w:rPr>
      </w:pPr>
      <w:r w:rsidRPr="00F3745D">
        <w:rPr>
          <w:sz w:val="28"/>
          <w:szCs w:val="28"/>
        </w:rPr>
        <w:t xml:space="preserve">2.3. Использование объектов капитального строительства под склады для хранения взрывоопасных и пожароопасных материалов, а также их складирование в границах земельных участков. </w:t>
      </w:r>
    </w:p>
    <w:p w:rsidR="00A41BD0" w:rsidRPr="00F3745D" w:rsidRDefault="00A41BD0" w:rsidP="00A41BD0">
      <w:pPr>
        <w:pStyle w:val="Default"/>
        <w:ind w:firstLine="709"/>
        <w:jc w:val="both"/>
        <w:rPr>
          <w:sz w:val="28"/>
          <w:szCs w:val="28"/>
        </w:rPr>
      </w:pPr>
      <w:r w:rsidRPr="00F3745D">
        <w:rPr>
          <w:sz w:val="28"/>
          <w:szCs w:val="28"/>
        </w:rPr>
        <w:t xml:space="preserve">2.4. Прокладка новых инженерных сетей надземным и наземным способом. </w:t>
      </w:r>
    </w:p>
    <w:p w:rsidR="00A41BD0" w:rsidRPr="00F3745D" w:rsidRDefault="00A41BD0" w:rsidP="00A41BD0">
      <w:pPr>
        <w:pStyle w:val="Default"/>
        <w:ind w:firstLine="709"/>
        <w:jc w:val="both"/>
        <w:rPr>
          <w:sz w:val="28"/>
          <w:szCs w:val="28"/>
        </w:rPr>
      </w:pPr>
      <w:r w:rsidRPr="00F3745D">
        <w:rPr>
          <w:sz w:val="28"/>
          <w:szCs w:val="28"/>
        </w:rPr>
        <w:t>2.5.</w:t>
      </w:r>
      <w:r>
        <w:rPr>
          <w:sz w:val="28"/>
          <w:szCs w:val="28"/>
        </w:rPr>
        <w:t xml:space="preserve"> </w:t>
      </w:r>
      <w:r w:rsidRPr="00F3745D">
        <w:rPr>
          <w:sz w:val="28"/>
          <w:szCs w:val="28"/>
        </w:rPr>
        <w:t xml:space="preserve">Устройство плоского решения крыши при новом строительстве, за исключением объектов инженерной инфраструктуры. </w:t>
      </w:r>
    </w:p>
    <w:p w:rsidR="00A41BD0" w:rsidRPr="00F3745D" w:rsidRDefault="00A41BD0" w:rsidP="00A41BD0">
      <w:pPr>
        <w:pStyle w:val="Default"/>
        <w:ind w:firstLine="709"/>
        <w:jc w:val="both"/>
        <w:rPr>
          <w:sz w:val="28"/>
          <w:szCs w:val="28"/>
        </w:rPr>
      </w:pPr>
      <w:r w:rsidRPr="00F3745D">
        <w:rPr>
          <w:sz w:val="28"/>
          <w:szCs w:val="28"/>
        </w:rPr>
        <w:t xml:space="preserve">2.6. Фрагментарная отделка и покраска фасадов зданий с использованием в их отделке нетрадиционных отделочных материалов (керамогранит и ему подобные материалы). </w:t>
      </w:r>
    </w:p>
    <w:p w:rsidR="00A41BD0" w:rsidRPr="00F3745D" w:rsidRDefault="00A41BD0" w:rsidP="00A41BD0">
      <w:pPr>
        <w:pStyle w:val="Default"/>
        <w:ind w:firstLine="709"/>
        <w:jc w:val="both"/>
        <w:rPr>
          <w:sz w:val="28"/>
          <w:szCs w:val="28"/>
        </w:rPr>
      </w:pPr>
      <w:r w:rsidRPr="00F3745D">
        <w:rPr>
          <w:sz w:val="28"/>
          <w:szCs w:val="28"/>
        </w:rPr>
        <w:t>2.7.</w:t>
      </w:r>
      <w:r>
        <w:rPr>
          <w:sz w:val="28"/>
          <w:szCs w:val="28"/>
        </w:rPr>
        <w:t xml:space="preserve"> </w:t>
      </w:r>
      <w:r w:rsidRPr="00F3745D">
        <w:rPr>
          <w:sz w:val="28"/>
          <w:szCs w:val="28"/>
        </w:rPr>
        <w:t xml:space="preserve">Установка на фасадах зданий, строений и сооружений, просматриваемых с территорий общего пользования (улицы): кондиционеров, антенн и иного инженерного оборудования. </w:t>
      </w:r>
    </w:p>
    <w:p w:rsidR="00A41BD0" w:rsidRPr="00F3745D" w:rsidRDefault="00A41BD0" w:rsidP="00A41BD0">
      <w:pPr>
        <w:pStyle w:val="Default"/>
        <w:ind w:firstLine="709"/>
        <w:jc w:val="both"/>
        <w:rPr>
          <w:sz w:val="28"/>
          <w:szCs w:val="28"/>
        </w:rPr>
      </w:pPr>
      <w:r w:rsidRPr="00F3745D">
        <w:rPr>
          <w:sz w:val="28"/>
          <w:szCs w:val="28"/>
        </w:rPr>
        <w:t xml:space="preserve">2.8. Установка по границам земельных участков глухих (не просматриваемых) ограждений (забор) с использованием нетрадиционных материалов (металлический профнастил, бетонные плиты и им подобные материалы), а также установка просматриваемых ограждений (забор) из рулонной сетки, рабицы, 3d сетки, поликарбоната. </w:t>
      </w:r>
    </w:p>
    <w:p w:rsidR="00A41BD0" w:rsidRPr="00F3745D" w:rsidRDefault="00A41BD0" w:rsidP="00A41BD0">
      <w:pPr>
        <w:pStyle w:val="Default"/>
        <w:ind w:firstLine="709"/>
        <w:jc w:val="both"/>
        <w:rPr>
          <w:sz w:val="28"/>
          <w:szCs w:val="28"/>
        </w:rPr>
      </w:pPr>
      <w:r w:rsidRPr="00F3745D">
        <w:rPr>
          <w:sz w:val="28"/>
          <w:szCs w:val="28"/>
        </w:rPr>
        <w:lastRenderedPageBreak/>
        <w:t xml:space="preserve">2.9. Установка отдельно стоящих крупногабаритных рекламных конструкций (ситиборд и ему подобные конструкции), а также размещение всех видов рекламных конструкций на фасадах и крышах зданий, строений и сооружений. </w:t>
      </w:r>
    </w:p>
    <w:p w:rsidR="00A41BD0" w:rsidRPr="00F3745D" w:rsidRDefault="00A41BD0" w:rsidP="00A41BD0">
      <w:pPr>
        <w:pStyle w:val="Default"/>
        <w:ind w:firstLine="709"/>
        <w:jc w:val="both"/>
        <w:rPr>
          <w:sz w:val="28"/>
          <w:szCs w:val="28"/>
        </w:rPr>
      </w:pPr>
      <w:r w:rsidRPr="00F3745D">
        <w:rPr>
          <w:sz w:val="28"/>
          <w:szCs w:val="28"/>
        </w:rPr>
        <w:t xml:space="preserve">2.10. Организация в границах территорий общего пользования (улицы) площадок для хранения твердых бытовых отходов (ТБО) без установки ограждения, отвечающего требованиям сохранения историко-архитектурной среды. </w:t>
      </w:r>
    </w:p>
    <w:p w:rsidR="00A41BD0" w:rsidRDefault="00A41BD0" w:rsidP="00A41BD0">
      <w:pPr>
        <w:autoSpaceDE w:val="0"/>
        <w:autoSpaceDN w:val="0"/>
        <w:adjustRightInd w:val="0"/>
        <w:spacing w:after="0" w:line="240" w:lineRule="auto"/>
        <w:ind w:firstLine="709"/>
        <w:jc w:val="both"/>
        <w:outlineLvl w:val="0"/>
        <w:rPr>
          <w:rFonts w:ascii="Times New Roman" w:hAnsi="Times New Roman" w:cs="Times New Roman"/>
          <w:sz w:val="28"/>
          <w:szCs w:val="23"/>
        </w:rPr>
      </w:pPr>
      <w:r w:rsidRPr="00F3745D">
        <w:rPr>
          <w:rFonts w:ascii="Times New Roman" w:hAnsi="Times New Roman" w:cs="Times New Roman"/>
          <w:sz w:val="28"/>
          <w:szCs w:val="23"/>
        </w:rPr>
        <w:t>2.11. Изменение характера рельефа территории.</w:t>
      </w:r>
    </w:p>
    <w:p w:rsidR="00A41BD0" w:rsidRDefault="00A41BD0" w:rsidP="00A41BD0">
      <w:pPr>
        <w:autoSpaceDE w:val="0"/>
        <w:autoSpaceDN w:val="0"/>
        <w:adjustRightInd w:val="0"/>
        <w:spacing w:after="0" w:line="240" w:lineRule="auto"/>
        <w:ind w:firstLine="709"/>
        <w:jc w:val="both"/>
        <w:outlineLvl w:val="0"/>
        <w:rPr>
          <w:rFonts w:ascii="Times New Roman" w:hAnsi="Times New Roman" w:cs="Times New Roman"/>
          <w:sz w:val="28"/>
          <w:szCs w:val="23"/>
        </w:rPr>
      </w:pPr>
    </w:p>
    <w:p w:rsidR="00A41BD0" w:rsidRPr="00F4296A" w:rsidRDefault="00A41BD0" w:rsidP="00A41BD0">
      <w:pPr>
        <w:pStyle w:val="a5"/>
        <w:widowControl w:val="0"/>
        <w:numPr>
          <w:ilvl w:val="0"/>
          <w:numId w:val="27"/>
        </w:numPr>
        <w:autoSpaceDE w:val="0"/>
        <w:autoSpaceDN w:val="0"/>
        <w:adjustRightInd w:val="0"/>
        <w:spacing w:after="0" w:line="240" w:lineRule="auto"/>
        <w:ind w:left="0" w:right="-1" w:firstLine="0"/>
        <w:jc w:val="center"/>
        <w:rPr>
          <w:bCs/>
        </w:rPr>
      </w:pPr>
      <w:r>
        <w:rPr>
          <w:rFonts w:ascii="Times New Roman" w:eastAsia="Times New Roman" w:hAnsi="Times New Roman" w:cs="Times New Roman"/>
          <w:sz w:val="28"/>
          <w:szCs w:val="28"/>
          <w:lang w:eastAsia="ru-RU"/>
        </w:rPr>
        <w:t>ЗОПЛ</w:t>
      </w:r>
      <w:r w:rsidRPr="00F03B9E">
        <w:rPr>
          <w:rFonts w:ascii="Times New Roman" w:eastAsia="Times New Roman" w:hAnsi="Times New Roman" w:cs="Times New Roman"/>
          <w:sz w:val="28"/>
          <w:szCs w:val="28"/>
          <w:lang w:eastAsia="ru-RU"/>
        </w:rPr>
        <w:t xml:space="preserve"> ОКН-</w:t>
      </w:r>
      <w:r>
        <w:rPr>
          <w:rFonts w:ascii="Times New Roman" w:eastAsia="Times New Roman" w:hAnsi="Times New Roman" w:cs="Times New Roman"/>
          <w:sz w:val="28"/>
          <w:szCs w:val="28"/>
          <w:lang w:eastAsia="ru-RU"/>
        </w:rPr>
        <w:t>Р</w:t>
      </w:r>
      <w:r w:rsidRPr="00F03B9E">
        <w:rPr>
          <w:rFonts w:ascii="Times New Roman" w:eastAsia="Times New Roman" w:hAnsi="Times New Roman" w:cs="Times New Roman"/>
          <w:sz w:val="28"/>
          <w:szCs w:val="28"/>
          <w:lang w:eastAsia="ru-RU"/>
        </w:rPr>
        <w:t xml:space="preserve"> </w:t>
      </w:r>
      <w:r w:rsidRPr="002A508B">
        <w:rPr>
          <w:rFonts w:ascii="Times New Roman" w:eastAsia="Times New Roman" w:hAnsi="Times New Roman" w:cs="Times New Roman"/>
          <w:sz w:val="28"/>
          <w:szCs w:val="28"/>
          <w:lang w:eastAsia="ru-RU"/>
        </w:rPr>
        <w:t>«Двухэтажный кирпичный жилой дом с аттиками»</w:t>
      </w:r>
      <w:r w:rsidRPr="00F03B9E">
        <w:rPr>
          <w:rFonts w:ascii="Times New Roman" w:hAnsi="Times New Roman" w:cs="Times New Roman"/>
          <w:sz w:val="28"/>
          <w:szCs w:val="28"/>
        </w:rPr>
        <w:t xml:space="preserve">, </w:t>
      </w:r>
    </w:p>
    <w:p w:rsidR="00A41BD0" w:rsidRPr="002A508B" w:rsidRDefault="00A41BD0" w:rsidP="00A41BD0">
      <w:pPr>
        <w:pStyle w:val="a5"/>
        <w:widowControl w:val="0"/>
        <w:autoSpaceDE w:val="0"/>
        <w:autoSpaceDN w:val="0"/>
        <w:adjustRightInd w:val="0"/>
        <w:spacing w:after="0" w:line="240" w:lineRule="auto"/>
        <w:ind w:left="0" w:right="-1"/>
        <w:rPr>
          <w:bCs/>
        </w:rPr>
      </w:pPr>
      <w:r w:rsidRPr="00F03B9E">
        <w:rPr>
          <w:rFonts w:ascii="Times New Roman" w:hAnsi="Times New Roman" w:cs="Times New Roman"/>
          <w:sz w:val="28"/>
          <w:szCs w:val="28"/>
        </w:rPr>
        <w:t xml:space="preserve">адрес (местоположение): </w:t>
      </w:r>
      <w:r w:rsidRPr="00F03B9E">
        <w:rPr>
          <w:rFonts w:ascii="Times New Roman" w:eastAsia="Times New Roman" w:hAnsi="Times New Roman" w:cs="Times New Roman"/>
          <w:sz w:val="28"/>
          <w:szCs w:val="28"/>
          <w:lang w:eastAsia="ru-RU"/>
        </w:rPr>
        <w:t>Р</w:t>
      </w:r>
      <w:r>
        <w:rPr>
          <w:rFonts w:ascii="Times New Roman" w:eastAsia="Times New Roman" w:hAnsi="Times New Roman" w:cs="Times New Roman"/>
          <w:sz w:val="28"/>
          <w:szCs w:val="28"/>
          <w:lang w:eastAsia="ru-RU"/>
        </w:rPr>
        <w:t>Т</w:t>
      </w:r>
      <w:r w:rsidRPr="00F03B9E">
        <w:rPr>
          <w:rFonts w:ascii="Times New Roman" w:eastAsia="Times New Roman" w:hAnsi="Times New Roman" w:cs="Times New Roman"/>
          <w:sz w:val="28"/>
          <w:szCs w:val="28"/>
          <w:lang w:eastAsia="ru-RU"/>
        </w:rPr>
        <w:t>, Чистопольский район, г</w:t>
      </w:r>
      <w:r>
        <w:rPr>
          <w:rFonts w:ascii="Times New Roman" w:eastAsia="Times New Roman" w:hAnsi="Times New Roman" w:cs="Times New Roman"/>
          <w:sz w:val="28"/>
          <w:szCs w:val="28"/>
          <w:lang w:eastAsia="ru-RU"/>
        </w:rPr>
        <w:t xml:space="preserve">. Чистополь, </w:t>
      </w:r>
      <w:r w:rsidRPr="002A508B">
        <w:rPr>
          <w:rFonts w:ascii="Times New Roman" w:eastAsia="Times New Roman" w:hAnsi="Times New Roman" w:cs="Times New Roman"/>
          <w:sz w:val="28"/>
          <w:szCs w:val="28"/>
          <w:lang w:eastAsia="ru-RU"/>
        </w:rPr>
        <w:t>ул. Тукая, д. 46</w:t>
      </w:r>
    </w:p>
    <w:p w:rsidR="00A41BD0" w:rsidRPr="00C0550C" w:rsidRDefault="00A41BD0" w:rsidP="00A41BD0">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A41BD0" w:rsidRPr="00C0550C" w:rsidRDefault="00A41BD0" w:rsidP="00A41BD0">
      <w:pPr>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C0550C">
        <w:rPr>
          <w:rFonts w:ascii="Times New Roman" w:eastAsia="Times New Roman" w:hAnsi="Times New Roman" w:cs="Times New Roman"/>
          <w:bCs/>
          <w:sz w:val="28"/>
          <w:szCs w:val="28"/>
          <w:lang w:eastAsia="ru-RU"/>
        </w:rPr>
        <w:t>Раздел 1</w:t>
      </w: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846"/>
        <w:gridCol w:w="4116"/>
        <w:gridCol w:w="4990"/>
      </w:tblGrid>
      <w:tr w:rsidR="00A41BD0" w:rsidRPr="0002195E" w:rsidTr="004D2977">
        <w:tc>
          <w:tcPr>
            <w:tcW w:w="9952" w:type="dxa"/>
            <w:gridSpan w:val="3"/>
            <w:tcBorders>
              <w:top w:val="single" w:sz="4" w:space="0" w:color="auto"/>
              <w:bottom w:val="single" w:sz="4" w:space="0" w:color="auto"/>
              <w:right w:val="single" w:sz="4" w:space="0" w:color="auto"/>
            </w:tcBorders>
          </w:tcPr>
          <w:p w:rsidR="00A41BD0" w:rsidRPr="0002195E" w:rsidRDefault="00A41BD0" w:rsidP="004D2977">
            <w:pPr>
              <w:keepNext/>
              <w:autoSpaceDE w:val="0"/>
              <w:autoSpaceDN w:val="0"/>
              <w:spacing w:after="0" w:line="240" w:lineRule="auto"/>
              <w:jc w:val="center"/>
              <w:outlineLvl w:val="0"/>
              <w:rPr>
                <w:rFonts w:ascii="Times New Roman" w:hAnsi="Times New Roman" w:cs="Times New Roman"/>
                <w:caps/>
                <w:lang w:eastAsia="ru-RU"/>
              </w:rPr>
            </w:pPr>
            <w:r w:rsidRPr="0002195E">
              <w:rPr>
                <w:rFonts w:ascii="Times New Roman" w:hAnsi="Times New Roman" w:cs="Times New Roman"/>
                <w:lang w:eastAsia="ru-RU"/>
              </w:rPr>
              <w:t>Сведения об объекте</w:t>
            </w:r>
          </w:p>
        </w:tc>
      </w:tr>
      <w:tr w:rsidR="00A41BD0" w:rsidRPr="0002195E" w:rsidTr="004D2977">
        <w:tc>
          <w:tcPr>
            <w:tcW w:w="846" w:type="dxa"/>
            <w:tcBorders>
              <w:top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w:t>
            </w:r>
          </w:p>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п/п</w:t>
            </w:r>
          </w:p>
        </w:tc>
        <w:tc>
          <w:tcPr>
            <w:tcW w:w="4116"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Характеристики объекта</w:t>
            </w:r>
          </w:p>
        </w:tc>
        <w:tc>
          <w:tcPr>
            <w:tcW w:w="4990" w:type="dxa"/>
            <w:tcBorders>
              <w:top w:val="single" w:sz="4" w:space="0" w:color="auto"/>
              <w:left w:val="single" w:sz="4" w:space="0" w:color="auto"/>
              <w:bottom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Описание характеристик</w:t>
            </w:r>
          </w:p>
        </w:tc>
      </w:tr>
      <w:tr w:rsidR="00A41BD0" w:rsidRPr="0002195E" w:rsidTr="004D2977">
        <w:tc>
          <w:tcPr>
            <w:tcW w:w="846" w:type="dxa"/>
            <w:tcBorders>
              <w:top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1</w:t>
            </w:r>
          </w:p>
        </w:tc>
        <w:tc>
          <w:tcPr>
            <w:tcW w:w="4116"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r w:rsidRPr="0002195E">
              <w:rPr>
                <w:rFonts w:ascii="Times New Roman" w:hAnsi="Times New Roman" w:cs="Times New Roman"/>
                <w:lang w:eastAsia="ru-RU"/>
              </w:rPr>
              <w:t>Местоположение объекта</w:t>
            </w:r>
          </w:p>
        </w:tc>
        <w:tc>
          <w:tcPr>
            <w:tcW w:w="4990" w:type="dxa"/>
            <w:tcBorders>
              <w:top w:val="single" w:sz="4" w:space="0" w:color="auto"/>
              <w:left w:val="single" w:sz="4" w:space="0" w:color="auto"/>
              <w:bottom w:val="single" w:sz="4" w:space="0" w:color="auto"/>
            </w:tcBorders>
          </w:tcPr>
          <w:p w:rsidR="00A41BD0" w:rsidRPr="0002195E" w:rsidRDefault="00A41BD0" w:rsidP="004D2977">
            <w:pPr>
              <w:keepNext/>
              <w:keepLines/>
              <w:suppressAutoHyphens/>
              <w:autoSpaceDE w:val="0"/>
              <w:autoSpaceDN w:val="0"/>
              <w:adjustRightInd w:val="0"/>
              <w:spacing w:after="0" w:line="240" w:lineRule="auto"/>
              <w:rPr>
                <w:rFonts w:ascii="Times New Roman" w:hAnsi="Times New Roman" w:cs="Times New Roman"/>
                <w:lang w:eastAsia="ru-RU"/>
              </w:rPr>
            </w:pPr>
            <w:r w:rsidRPr="0002195E">
              <w:rPr>
                <w:rFonts w:ascii="Times New Roman" w:hAnsi="Times New Roman" w:cs="Times New Roman"/>
              </w:rPr>
              <w:t>Республика Татарстан,</w:t>
            </w:r>
            <w:r>
              <w:rPr>
                <w:rFonts w:ascii="Times New Roman" w:hAnsi="Times New Roman" w:cs="Times New Roman"/>
              </w:rPr>
              <w:t xml:space="preserve"> </w:t>
            </w:r>
            <w:r w:rsidRPr="0002195E">
              <w:rPr>
                <w:rFonts w:ascii="Times New Roman" w:hAnsi="Times New Roman" w:cs="Times New Roman"/>
              </w:rPr>
              <w:t>Чистопольский</w:t>
            </w:r>
            <w:r>
              <w:rPr>
                <w:rFonts w:ascii="Times New Roman" w:hAnsi="Times New Roman" w:cs="Times New Roman"/>
              </w:rPr>
              <w:t xml:space="preserve"> </w:t>
            </w:r>
            <w:r w:rsidRPr="0002195E">
              <w:rPr>
                <w:rFonts w:ascii="Times New Roman" w:hAnsi="Times New Roman" w:cs="Times New Roman"/>
              </w:rPr>
              <w:t>муниципальный район, г.</w:t>
            </w:r>
            <w:r>
              <w:rPr>
                <w:rFonts w:ascii="Times New Roman" w:hAnsi="Times New Roman" w:cs="Times New Roman"/>
              </w:rPr>
              <w:t xml:space="preserve"> </w:t>
            </w:r>
            <w:r w:rsidRPr="0002195E">
              <w:rPr>
                <w:rFonts w:ascii="Times New Roman" w:hAnsi="Times New Roman" w:cs="Times New Roman"/>
              </w:rPr>
              <w:t>Чистополь</w:t>
            </w:r>
          </w:p>
        </w:tc>
      </w:tr>
      <w:tr w:rsidR="00A41BD0" w:rsidRPr="0002195E" w:rsidTr="004D2977">
        <w:tc>
          <w:tcPr>
            <w:tcW w:w="846" w:type="dxa"/>
            <w:tcBorders>
              <w:top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2</w:t>
            </w:r>
          </w:p>
        </w:tc>
        <w:tc>
          <w:tcPr>
            <w:tcW w:w="4116"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r w:rsidRPr="0002195E">
              <w:rPr>
                <w:rFonts w:ascii="Times New Roman" w:hAnsi="Times New Roman" w:cs="Times New Roman"/>
                <w:lang w:eastAsia="ru-RU"/>
              </w:rPr>
              <w:t>Площадь объекта +/- величина погрешности определения площади (Р +/- Дельта Р)</w:t>
            </w:r>
          </w:p>
        </w:tc>
        <w:tc>
          <w:tcPr>
            <w:tcW w:w="4990" w:type="dxa"/>
            <w:tcBorders>
              <w:top w:val="single" w:sz="4" w:space="0" w:color="auto"/>
              <w:left w:val="single" w:sz="4" w:space="0" w:color="auto"/>
              <w:bottom w:val="single" w:sz="4" w:space="0" w:color="auto"/>
            </w:tcBorders>
            <w:vAlign w:val="center"/>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r w:rsidRPr="00F87685">
              <w:rPr>
                <w:rFonts w:ascii="Times New Roman" w:hAnsi="Times New Roman" w:cs="Times New Roman"/>
                <w:lang w:eastAsia="ru-RU"/>
              </w:rPr>
              <w:t>45142</w:t>
            </w:r>
            <w:r>
              <w:rPr>
                <w:rFonts w:ascii="Times New Roman" w:hAnsi="Times New Roman" w:cs="Times New Roman"/>
                <w:lang w:eastAsia="ru-RU"/>
              </w:rPr>
              <w:t xml:space="preserve"> </w:t>
            </w:r>
            <w:r w:rsidRPr="0002195E">
              <w:rPr>
                <w:rFonts w:ascii="Times New Roman" w:hAnsi="Times New Roman" w:cs="Times New Roman"/>
                <w:lang w:eastAsia="ru-RU"/>
              </w:rPr>
              <w:t xml:space="preserve">кв.м +/- </w:t>
            </w:r>
            <w:r>
              <w:rPr>
                <w:rFonts w:ascii="Times New Roman" w:hAnsi="Times New Roman" w:cs="Times New Roman"/>
                <w:lang w:eastAsia="ru-RU"/>
              </w:rPr>
              <w:t>74</w:t>
            </w:r>
            <w:r w:rsidRPr="0002195E">
              <w:rPr>
                <w:rFonts w:ascii="Times New Roman" w:hAnsi="Times New Roman" w:cs="Times New Roman"/>
                <w:lang w:eastAsia="ru-RU"/>
              </w:rPr>
              <w:t xml:space="preserve"> кв.м</w:t>
            </w:r>
          </w:p>
        </w:tc>
      </w:tr>
      <w:tr w:rsidR="00A41BD0" w:rsidRPr="0002195E" w:rsidTr="004D2977">
        <w:trPr>
          <w:trHeight w:val="319"/>
        </w:trPr>
        <w:tc>
          <w:tcPr>
            <w:tcW w:w="846" w:type="dxa"/>
            <w:tcBorders>
              <w:top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3</w:t>
            </w:r>
          </w:p>
        </w:tc>
        <w:tc>
          <w:tcPr>
            <w:tcW w:w="4116"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r w:rsidRPr="0002195E">
              <w:rPr>
                <w:rFonts w:ascii="Times New Roman" w:hAnsi="Times New Roman" w:cs="Times New Roman"/>
                <w:lang w:eastAsia="ru-RU"/>
              </w:rPr>
              <w:t>Иные характеристики объекта</w:t>
            </w:r>
          </w:p>
        </w:tc>
        <w:tc>
          <w:tcPr>
            <w:tcW w:w="4990" w:type="dxa"/>
            <w:tcBorders>
              <w:top w:val="single" w:sz="4" w:space="0" w:color="auto"/>
              <w:left w:val="single" w:sz="4" w:space="0" w:color="auto"/>
              <w:bottom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w:t>
            </w:r>
          </w:p>
        </w:tc>
      </w:tr>
    </w:tbl>
    <w:p w:rsidR="00A41BD0" w:rsidRDefault="00A41BD0" w:rsidP="00A41BD0">
      <w:pPr>
        <w:widowControl w:val="0"/>
        <w:autoSpaceDE w:val="0"/>
        <w:autoSpaceDN w:val="0"/>
        <w:adjustRightInd w:val="0"/>
        <w:spacing w:after="0" w:line="240" w:lineRule="auto"/>
        <w:jc w:val="center"/>
        <w:rPr>
          <w:rFonts w:ascii="Times New Roman" w:eastAsia="Times New Roman" w:hAnsi="Times New Roman" w:cs="Times New Roman"/>
          <w:bCs/>
          <w:sz w:val="28"/>
          <w:szCs w:val="28"/>
          <w:lang w:eastAsia="ru-RU"/>
        </w:rPr>
      </w:pPr>
    </w:p>
    <w:p w:rsidR="00A41BD0" w:rsidRPr="00C0550C" w:rsidRDefault="00A41BD0" w:rsidP="00A41BD0">
      <w:pPr>
        <w:widowControl w:val="0"/>
        <w:autoSpaceDE w:val="0"/>
        <w:autoSpaceDN w:val="0"/>
        <w:adjustRightInd w:val="0"/>
        <w:spacing w:after="0" w:line="240" w:lineRule="auto"/>
        <w:jc w:val="center"/>
        <w:rPr>
          <w:rFonts w:ascii="Times New Roman" w:eastAsia="Times New Roman" w:hAnsi="Times New Roman" w:cs="Times New Roman"/>
          <w:bCs/>
          <w:sz w:val="28"/>
          <w:szCs w:val="28"/>
          <w:lang w:eastAsia="ru-RU"/>
        </w:rPr>
      </w:pPr>
      <w:r w:rsidRPr="00C0550C">
        <w:rPr>
          <w:rFonts w:ascii="Times New Roman" w:eastAsia="Times New Roman" w:hAnsi="Times New Roman" w:cs="Times New Roman"/>
          <w:bCs/>
          <w:sz w:val="28"/>
          <w:szCs w:val="28"/>
          <w:lang w:eastAsia="ru-RU"/>
        </w:rPr>
        <w:t>Раздел 2</w:t>
      </w:r>
    </w:p>
    <w:tbl>
      <w:tblPr>
        <w:tblW w:w="9952"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447"/>
        <w:gridCol w:w="1275"/>
        <w:gridCol w:w="1418"/>
        <w:gridCol w:w="2410"/>
        <w:gridCol w:w="1701"/>
        <w:gridCol w:w="1701"/>
      </w:tblGrid>
      <w:tr w:rsidR="00A41BD0" w:rsidRPr="00C0550C" w:rsidTr="004D2977">
        <w:tc>
          <w:tcPr>
            <w:tcW w:w="9952" w:type="dxa"/>
            <w:gridSpan w:val="6"/>
            <w:tcBorders>
              <w:top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bCs/>
                <w:color w:val="26282F"/>
                <w:lang w:eastAsia="ru-RU"/>
              </w:rPr>
              <w:t>Сведения о местоположении границ объекта</w:t>
            </w:r>
          </w:p>
        </w:tc>
      </w:tr>
      <w:tr w:rsidR="00A41BD0" w:rsidRPr="00C0550C" w:rsidTr="004D2977">
        <w:tc>
          <w:tcPr>
            <w:tcW w:w="9952" w:type="dxa"/>
            <w:gridSpan w:val="6"/>
            <w:tcBorders>
              <w:top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1. Система координат: МСК-16</w:t>
            </w:r>
          </w:p>
        </w:tc>
      </w:tr>
      <w:tr w:rsidR="00A41BD0" w:rsidRPr="00C0550C" w:rsidTr="004D2977">
        <w:tc>
          <w:tcPr>
            <w:tcW w:w="9952" w:type="dxa"/>
            <w:gridSpan w:val="6"/>
            <w:tcBorders>
              <w:top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2. Сведения о характерных точках границ объекта</w:t>
            </w:r>
          </w:p>
        </w:tc>
      </w:tr>
      <w:tr w:rsidR="00A41BD0" w:rsidRPr="00C0550C" w:rsidTr="004D2977">
        <w:trPr>
          <w:trHeight w:val="769"/>
        </w:trPr>
        <w:tc>
          <w:tcPr>
            <w:tcW w:w="1447" w:type="dxa"/>
            <w:vMerge w:val="restart"/>
            <w:tcBorders>
              <w:top w:val="single" w:sz="4" w:space="0" w:color="auto"/>
              <w:bottom w:val="single" w:sz="4" w:space="0" w:color="auto"/>
              <w:right w:val="single" w:sz="4" w:space="0" w:color="auto"/>
            </w:tcBorders>
            <w:tcMar>
              <w:left w:w="57" w:type="dxa"/>
              <w:right w:w="57" w:type="dxa"/>
            </w:tcMar>
            <w:vAlign w:val="center"/>
          </w:tcPr>
          <w:p w:rsidR="00A41BD0" w:rsidRPr="00C0550C" w:rsidRDefault="00A41BD0" w:rsidP="004D2977">
            <w:pPr>
              <w:widowControl w:val="0"/>
              <w:autoSpaceDE w:val="0"/>
              <w:autoSpaceDN w:val="0"/>
              <w:adjustRightInd w:val="0"/>
              <w:spacing w:after="0" w:line="240" w:lineRule="auto"/>
              <w:ind w:right="-106"/>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Обозначение характерных точек границ</w:t>
            </w:r>
          </w:p>
        </w:tc>
        <w:tc>
          <w:tcPr>
            <w:tcW w:w="2693" w:type="dxa"/>
            <w:gridSpan w:val="2"/>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Координаты, м</w:t>
            </w:r>
          </w:p>
        </w:tc>
        <w:tc>
          <w:tcPr>
            <w:tcW w:w="2410" w:type="dxa"/>
            <w:vMerge w:val="restart"/>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Метод определения координат характерной точки</w:t>
            </w:r>
          </w:p>
        </w:tc>
        <w:tc>
          <w:tcPr>
            <w:tcW w:w="1701" w:type="dxa"/>
            <w:vMerge w:val="restart"/>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Средняя квадратическая погрешность положения характерной точки (Mt), м</w:t>
            </w:r>
          </w:p>
        </w:tc>
        <w:tc>
          <w:tcPr>
            <w:tcW w:w="1701" w:type="dxa"/>
            <w:vMerge w:val="restart"/>
            <w:tcBorders>
              <w:top w:val="single" w:sz="4" w:space="0" w:color="auto"/>
              <w:left w:val="single" w:sz="4" w:space="0" w:color="auto"/>
              <w:bottom w:val="single" w:sz="4" w:space="0" w:color="auto"/>
            </w:tcBorders>
            <w:tcMar>
              <w:left w:w="57" w:type="dxa"/>
              <w:right w:w="57" w:type="dxa"/>
            </w:tcMar>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 xml:space="preserve">Описание обозначения точки на местности (при наличии) </w:t>
            </w:r>
          </w:p>
        </w:tc>
      </w:tr>
      <w:tr w:rsidR="00A41BD0" w:rsidRPr="00C0550C" w:rsidTr="004D2977">
        <w:tc>
          <w:tcPr>
            <w:tcW w:w="1447" w:type="dxa"/>
            <w:vMerge/>
            <w:tcBorders>
              <w:top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c>
          <w:tcPr>
            <w:tcW w:w="1275"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X</w:t>
            </w:r>
          </w:p>
        </w:tc>
        <w:tc>
          <w:tcPr>
            <w:tcW w:w="1418"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Y</w:t>
            </w:r>
          </w:p>
        </w:tc>
        <w:tc>
          <w:tcPr>
            <w:tcW w:w="2410" w:type="dxa"/>
            <w:vMerge/>
            <w:tcBorders>
              <w:top w:val="single" w:sz="4" w:space="0" w:color="auto"/>
              <w:left w:val="nil"/>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c>
          <w:tcPr>
            <w:tcW w:w="1701" w:type="dxa"/>
            <w:vMerge/>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c>
          <w:tcPr>
            <w:tcW w:w="1701" w:type="dxa"/>
            <w:vMerge/>
            <w:tcBorders>
              <w:top w:val="single" w:sz="4" w:space="0" w:color="auto"/>
              <w:left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r>
      <w:tr w:rsidR="00A41BD0" w:rsidRPr="00C0550C" w:rsidTr="004D2977">
        <w:trPr>
          <w:tblHeader/>
        </w:trPr>
        <w:tc>
          <w:tcPr>
            <w:tcW w:w="1447" w:type="dxa"/>
            <w:tcBorders>
              <w:top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1</w:t>
            </w:r>
          </w:p>
        </w:tc>
        <w:tc>
          <w:tcPr>
            <w:tcW w:w="1275"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2</w:t>
            </w:r>
          </w:p>
        </w:tc>
        <w:tc>
          <w:tcPr>
            <w:tcW w:w="1418"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3</w:t>
            </w:r>
          </w:p>
        </w:tc>
        <w:tc>
          <w:tcPr>
            <w:tcW w:w="2410" w:type="dxa"/>
            <w:tcBorders>
              <w:top w:val="single" w:sz="4" w:space="0" w:color="auto"/>
              <w:left w:val="nil"/>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4</w:t>
            </w:r>
          </w:p>
        </w:tc>
        <w:tc>
          <w:tcPr>
            <w:tcW w:w="1701"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5</w:t>
            </w:r>
          </w:p>
        </w:tc>
        <w:tc>
          <w:tcPr>
            <w:tcW w:w="1701" w:type="dxa"/>
            <w:tcBorders>
              <w:top w:val="single" w:sz="4" w:space="0" w:color="auto"/>
              <w:left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6</w:t>
            </w:r>
          </w:p>
        </w:tc>
      </w:tr>
      <w:tr w:rsidR="00A41BD0" w:rsidRPr="00C0550C" w:rsidTr="004D2977">
        <w:tc>
          <w:tcPr>
            <w:tcW w:w="1447" w:type="dxa"/>
            <w:tcBorders>
              <w:top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val="en-US" w:eastAsia="ru-RU"/>
              </w:rPr>
            </w:pPr>
            <w:r w:rsidRPr="00C0550C">
              <w:rPr>
                <w:rFonts w:ascii="Times New Roman" w:eastAsia="Times New Roman" w:hAnsi="Times New Roman" w:cs="Times New Roman"/>
                <w:lang w:val="en-US" w:eastAsia="ru-RU"/>
              </w:rPr>
              <w:t>-</w:t>
            </w:r>
          </w:p>
        </w:tc>
        <w:tc>
          <w:tcPr>
            <w:tcW w:w="1275"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val="en-US" w:eastAsia="ru-RU"/>
              </w:rPr>
            </w:pPr>
            <w:r w:rsidRPr="00C0550C">
              <w:rPr>
                <w:rFonts w:ascii="Times New Roman" w:eastAsia="Times New Roman" w:hAnsi="Times New Roman" w:cs="Times New Roman"/>
                <w:lang w:val="en-US" w:eastAsia="ru-RU"/>
              </w:rPr>
              <w:t>-</w:t>
            </w:r>
          </w:p>
        </w:tc>
        <w:tc>
          <w:tcPr>
            <w:tcW w:w="1418"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val="en-US" w:eastAsia="ru-RU"/>
              </w:rPr>
            </w:pPr>
            <w:r w:rsidRPr="00C0550C">
              <w:rPr>
                <w:rFonts w:ascii="Times New Roman" w:eastAsia="Times New Roman" w:hAnsi="Times New Roman" w:cs="Times New Roman"/>
                <w:lang w:val="en-US" w:eastAsia="ru-RU"/>
              </w:rPr>
              <w:t>-</w:t>
            </w:r>
          </w:p>
        </w:tc>
        <w:tc>
          <w:tcPr>
            <w:tcW w:w="2410" w:type="dxa"/>
            <w:tcBorders>
              <w:top w:val="single" w:sz="4" w:space="0" w:color="auto"/>
              <w:left w:val="nil"/>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val="en-US" w:eastAsia="ru-RU"/>
              </w:rPr>
            </w:pPr>
            <w:r w:rsidRPr="00C0550C">
              <w:rPr>
                <w:rFonts w:ascii="Times New Roman" w:eastAsia="Times New Roman" w:hAnsi="Times New Roman" w:cs="Times New Roman"/>
                <w:lang w:val="en-US" w:eastAsia="ru-RU"/>
              </w:rPr>
              <w:t>-</w:t>
            </w:r>
          </w:p>
        </w:tc>
        <w:tc>
          <w:tcPr>
            <w:tcW w:w="1701"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val="en-US" w:eastAsia="ru-RU"/>
              </w:rPr>
            </w:pPr>
            <w:r w:rsidRPr="00C0550C">
              <w:rPr>
                <w:rFonts w:ascii="Times New Roman" w:eastAsia="Times New Roman" w:hAnsi="Times New Roman" w:cs="Times New Roman"/>
                <w:lang w:val="en-US" w:eastAsia="ru-RU"/>
              </w:rPr>
              <w:t>-</w:t>
            </w:r>
          </w:p>
        </w:tc>
        <w:tc>
          <w:tcPr>
            <w:tcW w:w="1701" w:type="dxa"/>
            <w:tcBorders>
              <w:top w:val="single" w:sz="4" w:space="0" w:color="auto"/>
              <w:left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r>
      <w:tr w:rsidR="00A41BD0" w:rsidRPr="00C0550C" w:rsidTr="004D2977">
        <w:tc>
          <w:tcPr>
            <w:tcW w:w="9952" w:type="dxa"/>
            <w:gridSpan w:val="6"/>
            <w:tcBorders>
              <w:top w:val="single" w:sz="4" w:space="0" w:color="auto"/>
              <w:bottom w:val="single" w:sz="4" w:space="0" w:color="auto"/>
            </w:tcBorders>
          </w:tcPr>
          <w:p w:rsidR="00A41BD0" w:rsidRPr="00C0550C" w:rsidRDefault="00A41BD0" w:rsidP="004D2977">
            <w:pPr>
              <w:keepNext/>
              <w:widowControl w:val="0"/>
              <w:autoSpaceDE w:val="0"/>
              <w:autoSpaceDN w:val="0"/>
              <w:adjustRightInd w:val="0"/>
              <w:spacing w:after="0" w:line="240" w:lineRule="auto"/>
              <w:jc w:val="both"/>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3. Сведения о характерных точках части (частей) границы объекта</w:t>
            </w:r>
          </w:p>
        </w:tc>
      </w:tr>
      <w:tr w:rsidR="00A41BD0" w:rsidRPr="00C0550C" w:rsidTr="004D2977">
        <w:trPr>
          <w:trHeight w:val="853"/>
        </w:trPr>
        <w:tc>
          <w:tcPr>
            <w:tcW w:w="1447" w:type="dxa"/>
            <w:vMerge w:val="restart"/>
            <w:tcBorders>
              <w:top w:val="single" w:sz="4" w:space="0" w:color="auto"/>
              <w:bottom w:val="single" w:sz="4" w:space="0" w:color="auto"/>
              <w:right w:val="single" w:sz="4" w:space="0" w:color="auto"/>
            </w:tcBorders>
            <w:vAlign w:val="center"/>
          </w:tcPr>
          <w:p w:rsidR="00A41BD0" w:rsidRPr="00C0550C" w:rsidRDefault="00A41BD0" w:rsidP="004D2977">
            <w:pPr>
              <w:keepNext/>
              <w:widowControl w:val="0"/>
              <w:autoSpaceDE w:val="0"/>
              <w:autoSpaceDN w:val="0"/>
              <w:adjustRightInd w:val="0"/>
              <w:spacing w:after="0" w:line="240" w:lineRule="auto"/>
              <w:ind w:left="-57" w:right="-57"/>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Обозначение характерных точек части границы</w:t>
            </w:r>
          </w:p>
        </w:tc>
        <w:tc>
          <w:tcPr>
            <w:tcW w:w="2693" w:type="dxa"/>
            <w:gridSpan w:val="2"/>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keepNext/>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Координаты, м</w:t>
            </w:r>
          </w:p>
        </w:tc>
        <w:tc>
          <w:tcPr>
            <w:tcW w:w="2410" w:type="dxa"/>
            <w:vMerge w:val="restart"/>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keepNext/>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Метод определения координат характерной точки</w:t>
            </w:r>
          </w:p>
        </w:tc>
        <w:tc>
          <w:tcPr>
            <w:tcW w:w="1701" w:type="dxa"/>
            <w:vMerge w:val="restart"/>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keepNext/>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Средняя квадратическая погрешность положения характерной точки (Mt), м</w:t>
            </w:r>
          </w:p>
        </w:tc>
        <w:tc>
          <w:tcPr>
            <w:tcW w:w="1701" w:type="dxa"/>
            <w:vMerge w:val="restart"/>
            <w:tcBorders>
              <w:top w:val="single" w:sz="4" w:space="0" w:color="auto"/>
              <w:left w:val="single" w:sz="4" w:space="0" w:color="auto"/>
              <w:bottom w:val="single" w:sz="4" w:space="0" w:color="auto"/>
            </w:tcBorders>
            <w:vAlign w:val="center"/>
          </w:tcPr>
          <w:p w:rsidR="00A41BD0" w:rsidRPr="00C0550C" w:rsidRDefault="00A41BD0" w:rsidP="004D2977">
            <w:pPr>
              <w:keepNext/>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Описание обозначения точки на местности (при наличии)</w:t>
            </w:r>
          </w:p>
        </w:tc>
      </w:tr>
      <w:tr w:rsidR="00A41BD0" w:rsidRPr="00C0550C" w:rsidTr="004D2977">
        <w:tc>
          <w:tcPr>
            <w:tcW w:w="1447" w:type="dxa"/>
            <w:vMerge/>
            <w:tcBorders>
              <w:top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c>
          <w:tcPr>
            <w:tcW w:w="1275"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X</w:t>
            </w:r>
          </w:p>
        </w:tc>
        <w:tc>
          <w:tcPr>
            <w:tcW w:w="1418"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Y</w:t>
            </w:r>
          </w:p>
        </w:tc>
        <w:tc>
          <w:tcPr>
            <w:tcW w:w="2410" w:type="dxa"/>
            <w:vMerge/>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c>
          <w:tcPr>
            <w:tcW w:w="1701" w:type="dxa"/>
            <w:vMerge/>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c>
          <w:tcPr>
            <w:tcW w:w="1701" w:type="dxa"/>
            <w:vMerge/>
            <w:tcBorders>
              <w:top w:val="single" w:sz="4" w:space="0" w:color="auto"/>
              <w:left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r>
    </w:tbl>
    <w:tbl>
      <w:tblPr>
        <w:tblStyle w:val="41"/>
        <w:tblW w:w="9952" w:type="dxa"/>
        <w:tblInd w:w="108" w:type="dxa"/>
        <w:tblLook w:val="04A0" w:firstRow="1" w:lastRow="0" w:firstColumn="1" w:lastColumn="0" w:noHBand="0" w:noVBand="1"/>
      </w:tblPr>
      <w:tblGrid>
        <w:gridCol w:w="1447"/>
        <w:gridCol w:w="1275"/>
        <w:gridCol w:w="1418"/>
        <w:gridCol w:w="2410"/>
        <w:gridCol w:w="1701"/>
        <w:gridCol w:w="1701"/>
      </w:tblGrid>
      <w:tr w:rsidR="00A41BD0" w:rsidRPr="00C0550C" w:rsidTr="004D2977">
        <w:trPr>
          <w:tblHeader/>
        </w:trPr>
        <w:tc>
          <w:tcPr>
            <w:tcW w:w="1447" w:type="dxa"/>
            <w:tcBorders>
              <w:bottom w:val="single" w:sz="4" w:space="0" w:color="auto"/>
            </w:tcBorders>
            <w:vAlign w:val="center"/>
          </w:tcPr>
          <w:p w:rsidR="00A41BD0" w:rsidRPr="00C0550C" w:rsidRDefault="00A41BD0" w:rsidP="004D2977">
            <w:pPr>
              <w:widowControl w:val="0"/>
              <w:autoSpaceDE w:val="0"/>
              <w:autoSpaceDN w:val="0"/>
              <w:adjustRightInd w:val="0"/>
              <w:jc w:val="center"/>
              <w:rPr>
                <w:rFonts w:ascii="Times New Roman" w:hAnsi="Times New Roman"/>
                <w:lang w:eastAsia="ru-RU"/>
              </w:rPr>
            </w:pPr>
            <w:r w:rsidRPr="00C0550C">
              <w:rPr>
                <w:rFonts w:ascii="Times New Roman" w:hAnsi="Times New Roman"/>
                <w:lang w:eastAsia="ru-RU"/>
              </w:rPr>
              <w:t>1</w:t>
            </w:r>
          </w:p>
        </w:tc>
        <w:tc>
          <w:tcPr>
            <w:tcW w:w="1275" w:type="dxa"/>
            <w:tcBorders>
              <w:bottom w:val="single" w:sz="4" w:space="0" w:color="auto"/>
            </w:tcBorders>
            <w:vAlign w:val="center"/>
          </w:tcPr>
          <w:p w:rsidR="00A41BD0" w:rsidRPr="00C0550C" w:rsidRDefault="00A41BD0" w:rsidP="004D2977">
            <w:pPr>
              <w:widowControl w:val="0"/>
              <w:autoSpaceDE w:val="0"/>
              <w:autoSpaceDN w:val="0"/>
              <w:adjustRightInd w:val="0"/>
              <w:jc w:val="center"/>
              <w:rPr>
                <w:rFonts w:ascii="Times New Roman" w:hAnsi="Times New Roman"/>
                <w:lang w:eastAsia="ru-RU"/>
              </w:rPr>
            </w:pPr>
            <w:r w:rsidRPr="00C0550C">
              <w:rPr>
                <w:rFonts w:ascii="Times New Roman" w:hAnsi="Times New Roman"/>
                <w:lang w:eastAsia="ru-RU"/>
              </w:rPr>
              <w:t>2</w:t>
            </w:r>
          </w:p>
        </w:tc>
        <w:tc>
          <w:tcPr>
            <w:tcW w:w="1418" w:type="dxa"/>
            <w:tcBorders>
              <w:bottom w:val="single" w:sz="4" w:space="0" w:color="auto"/>
            </w:tcBorders>
            <w:vAlign w:val="center"/>
          </w:tcPr>
          <w:p w:rsidR="00A41BD0" w:rsidRPr="00C0550C" w:rsidRDefault="00A41BD0" w:rsidP="004D2977">
            <w:pPr>
              <w:widowControl w:val="0"/>
              <w:autoSpaceDE w:val="0"/>
              <w:autoSpaceDN w:val="0"/>
              <w:adjustRightInd w:val="0"/>
              <w:jc w:val="center"/>
              <w:rPr>
                <w:rFonts w:ascii="Times New Roman" w:hAnsi="Times New Roman"/>
                <w:lang w:eastAsia="ru-RU"/>
              </w:rPr>
            </w:pPr>
            <w:r w:rsidRPr="00C0550C">
              <w:rPr>
                <w:rFonts w:ascii="Times New Roman" w:hAnsi="Times New Roman"/>
                <w:lang w:eastAsia="ru-RU"/>
              </w:rPr>
              <w:t>3</w:t>
            </w:r>
          </w:p>
        </w:tc>
        <w:tc>
          <w:tcPr>
            <w:tcW w:w="2410" w:type="dxa"/>
            <w:tcBorders>
              <w:bottom w:val="single" w:sz="4" w:space="0" w:color="auto"/>
            </w:tcBorders>
            <w:vAlign w:val="center"/>
          </w:tcPr>
          <w:p w:rsidR="00A41BD0" w:rsidRPr="00C0550C" w:rsidRDefault="00A41BD0" w:rsidP="004D2977">
            <w:pPr>
              <w:widowControl w:val="0"/>
              <w:autoSpaceDE w:val="0"/>
              <w:autoSpaceDN w:val="0"/>
              <w:adjustRightInd w:val="0"/>
              <w:jc w:val="center"/>
              <w:rPr>
                <w:rFonts w:ascii="Times New Roman" w:hAnsi="Times New Roman"/>
                <w:lang w:eastAsia="ru-RU"/>
              </w:rPr>
            </w:pPr>
            <w:r w:rsidRPr="00C0550C">
              <w:rPr>
                <w:rFonts w:ascii="Times New Roman" w:hAnsi="Times New Roman"/>
                <w:lang w:eastAsia="ru-RU"/>
              </w:rPr>
              <w:t>4</w:t>
            </w:r>
          </w:p>
        </w:tc>
        <w:tc>
          <w:tcPr>
            <w:tcW w:w="1701" w:type="dxa"/>
            <w:tcBorders>
              <w:bottom w:val="single" w:sz="4" w:space="0" w:color="auto"/>
            </w:tcBorders>
            <w:vAlign w:val="center"/>
          </w:tcPr>
          <w:p w:rsidR="00A41BD0" w:rsidRPr="00C0550C" w:rsidRDefault="00A41BD0" w:rsidP="004D2977">
            <w:pPr>
              <w:widowControl w:val="0"/>
              <w:autoSpaceDE w:val="0"/>
              <w:autoSpaceDN w:val="0"/>
              <w:adjustRightInd w:val="0"/>
              <w:jc w:val="center"/>
              <w:rPr>
                <w:rFonts w:ascii="Times New Roman" w:hAnsi="Times New Roman"/>
                <w:lang w:eastAsia="ru-RU"/>
              </w:rPr>
            </w:pPr>
            <w:r w:rsidRPr="00C0550C">
              <w:rPr>
                <w:rFonts w:ascii="Times New Roman" w:hAnsi="Times New Roman"/>
                <w:lang w:eastAsia="ru-RU"/>
              </w:rPr>
              <w:t>5</w:t>
            </w:r>
          </w:p>
        </w:tc>
        <w:tc>
          <w:tcPr>
            <w:tcW w:w="1701" w:type="dxa"/>
            <w:tcBorders>
              <w:bottom w:val="single" w:sz="4" w:space="0" w:color="auto"/>
            </w:tcBorders>
            <w:vAlign w:val="center"/>
          </w:tcPr>
          <w:p w:rsidR="00A41BD0" w:rsidRPr="00C0550C" w:rsidRDefault="00A41BD0" w:rsidP="004D2977">
            <w:pPr>
              <w:widowControl w:val="0"/>
              <w:autoSpaceDE w:val="0"/>
              <w:autoSpaceDN w:val="0"/>
              <w:adjustRightInd w:val="0"/>
              <w:jc w:val="center"/>
              <w:rPr>
                <w:rFonts w:ascii="Times New Roman" w:hAnsi="Times New Roman"/>
                <w:lang w:eastAsia="ru-RU"/>
              </w:rPr>
            </w:pPr>
            <w:r w:rsidRPr="00C0550C">
              <w:rPr>
                <w:rFonts w:ascii="Times New Roman" w:hAnsi="Times New Roman"/>
                <w:lang w:eastAsia="ru-RU"/>
              </w:rPr>
              <w:t>6</w:t>
            </w:r>
          </w:p>
        </w:tc>
      </w:tr>
      <w:tr w:rsidR="00A41BD0" w:rsidRPr="00C0550C" w:rsidTr="004D2977">
        <w:tc>
          <w:tcPr>
            <w:tcW w:w="1447" w:type="dxa"/>
          </w:tcPr>
          <w:p w:rsidR="00A41BD0" w:rsidRPr="00A9072C" w:rsidRDefault="00A41BD0" w:rsidP="004D2977">
            <w:pPr>
              <w:jc w:val="center"/>
              <w:rPr>
                <w:rFonts w:ascii="Times New Roman" w:eastAsia="Calibri" w:hAnsi="Times New Roman"/>
                <w:spacing w:val="-2"/>
                <w:lang w:eastAsia="ru-RU"/>
              </w:rPr>
            </w:pPr>
          </w:p>
        </w:tc>
        <w:tc>
          <w:tcPr>
            <w:tcW w:w="1275" w:type="dxa"/>
          </w:tcPr>
          <w:p w:rsidR="00A41BD0" w:rsidRPr="00A9072C" w:rsidRDefault="00A41BD0" w:rsidP="004D2977">
            <w:pPr>
              <w:jc w:val="center"/>
              <w:rPr>
                <w:rFonts w:ascii="Times New Roman" w:eastAsia="Calibri" w:hAnsi="Times New Roman"/>
                <w:spacing w:val="-2"/>
                <w:lang w:eastAsia="ru-RU"/>
              </w:rPr>
            </w:pPr>
          </w:p>
        </w:tc>
        <w:tc>
          <w:tcPr>
            <w:tcW w:w="1418" w:type="dxa"/>
          </w:tcPr>
          <w:p w:rsidR="00A41BD0" w:rsidRPr="00A9072C" w:rsidRDefault="00A41BD0" w:rsidP="004D2977">
            <w:pPr>
              <w:jc w:val="center"/>
              <w:rPr>
                <w:rFonts w:ascii="Times New Roman" w:eastAsia="Calibri" w:hAnsi="Times New Roman"/>
                <w:spacing w:val="-2"/>
                <w:lang w:eastAsia="ru-RU"/>
              </w:rPr>
            </w:pP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p>
        </w:tc>
      </w:tr>
      <w:tr w:rsidR="00A41BD0" w:rsidRPr="00C0550C" w:rsidTr="004D2977">
        <w:tc>
          <w:tcPr>
            <w:tcW w:w="1447" w:type="dxa"/>
          </w:tcPr>
          <w:p w:rsidR="00A41BD0" w:rsidRPr="00853F38" w:rsidRDefault="00A41BD0" w:rsidP="004D2977">
            <w:pPr>
              <w:jc w:val="center"/>
              <w:rPr>
                <w:rFonts w:ascii="Times New Roman" w:eastAsia="Calibri" w:hAnsi="Times New Roman"/>
                <w:spacing w:val="-2"/>
                <w:lang w:eastAsia="ru-RU"/>
              </w:rPr>
            </w:pPr>
            <w:r w:rsidRPr="00853F38">
              <w:rPr>
                <w:rFonts w:ascii="Times New Roman" w:hAnsi="Times New Roman"/>
              </w:rPr>
              <w:t xml:space="preserve">1 </w:t>
            </w:r>
          </w:p>
        </w:tc>
        <w:tc>
          <w:tcPr>
            <w:tcW w:w="1275" w:type="dxa"/>
          </w:tcPr>
          <w:p w:rsidR="00A41BD0" w:rsidRPr="00853F38" w:rsidRDefault="00A41BD0" w:rsidP="004D2977">
            <w:pPr>
              <w:jc w:val="center"/>
              <w:rPr>
                <w:rFonts w:ascii="Times New Roman" w:eastAsia="Calibri" w:hAnsi="Times New Roman"/>
                <w:spacing w:val="-2"/>
                <w:lang w:eastAsia="ru-RU"/>
              </w:rPr>
            </w:pPr>
            <w:r w:rsidRPr="00853F38">
              <w:rPr>
                <w:rFonts w:ascii="Times New Roman" w:hAnsi="Times New Roman"/>
              </w:rPr>
              <w:t xml:space="preserve">429721.58 </w:t>
            </w:r>
          </w:p>
        </w:tc>
        <w:tc>
          <w:tcPr>
            <w:tcW w:w="1418" w:type="dxa"/>
          </w:tcPr>
          <w:p w:rsidR="00A41BD0" w:rsidRPr="00853F38" w:rsidRDefault="00A41BD0" w:rsidP="004D2977">
            <w:pPr>
              <w:jc w:val="center"/>
              <w:rPr>
                <w:rFonts w:ascii="Times New Roman" w:eastAsia="Calibri" w:hAnsi="Times New Roman"/>
                <w:spacing w:val="-2"/>
                <w:lang w:eastAsia="ru-RU"/>
              </w:rPr>
            </w:pPr>
            <w:r w:rsidRPr="00853F38">
              <w:rPr>
                <w:rFonts w:ascii="Times New Roman" w:hAnsi="Times New Roman"/>
              </w:rPr>
              <w:t xml:space="preserve">2211313.99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eastAsia="Calibri" w:hAnsi="Times New Roman"/>
                <w:spacing w:val="-2"/>
                <w:lang w:eastAsia="ru-RU"/>
              </w:rPr>
            </w:pPr>
            <w:r w:rsidRPr="00853F38">
              <w:rPr>
                <w:rFonts w:ascii="Times New Roman" w:hAnsi="Times New Roman"/>
              </w:rPr>
              <w:t xml:space="preserve">2 </w:t>
            </w:r>
          </w:p>
        </w:tc>
        <w:tc>
          <w:tcPr>
            <w:tcW w:w="1275" w:type="dxa"/>
          </w:tcPr>
          <w:p w:rsidR="00A41BD0" w:rsidRPr="00853F38" w:rsidRDefault="00A41BD0" w:rsidP="004D2977">
            <w:pPr>
              <w:jc w:val="center"/>
              <w:rPr>
                <w:rFonts w:ascii="Times New Roman" w:eastAsia="Calibri" w:hAnsi="Times New Roman"/>
                <w:spacing w:val="-2"/>
                <w:lang w:eastAsia="ru-RU"/>
              </w:rPr>
            </w:pPr>
            <w:r w:rsidRPr="00853F38">
              <w:rPr>
                <w:rFonts w:ascii="Times New Roman" w:hAnsi="Times New Roman"/>
              </w:rPr>
              <w:t xml:space="preserve">429719.44 </w:t>
            </w:r>
          </w:p>
        </w:tc>
        <w:tc>
          <w:tcPr>
            <w:tcW w:w="1418" w:type="dxa"/>
          </w:tcPr>
          <w:p w:rsidR="00A41BD0" w:rsidRPr="00853F38" w:rsidRDefault="00A41BD0" w:rsidP="004D2977">
            <w:pPr>
              <w:jc w:val="center"/>
              <w:rPr>
                <w:rFonts w:ascii="Times New Roman" w:eastAsia="Calibri" w:hAnsi="Times New Roman"/>
                <w:spacing w:val="-2"/>
                <w:lang w:eastAsia="ru-RU"/>
              </w:rPr>
            </w:pPr>
            <w:r w:rsidRPr="00853F38">
              <w:rPr>
                <w:rFonts w:ascii="Times New Roman" w:hAnsi="Times New Roman"/>
              </w:rPr>
              <w:t xml:space="preserve">2211321.66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eastAsia="Calibri" w:hAnsi="Times New Roman"/>
                <w:spacing w:val="-2"/>
                <w:lang w:eastAsia="ru-RU"/>
              </w:rPr>
            </w:pPr>
            <w:r w:rsidRPr="00853F38">
              <w:rPr>
                <w:rFonts w:ascii="Times New Roman" w:hAnsi="Times New Roman"/>
              </w:rPr>
              <w:t xml:space="preserve">3 </w:t>
            </w:r>
          </w:p>
        </w:tc>
        <w:tc>
          <w:tcPr>
            <w:tcW w:w="1275" w:type="dxa"/>
          </w:tcPr>
          <w:p w:rsidR="00A41BD0" w:rsidRPr="00853F38" w:rsidRDefault="00A41BD0" w:rsidP="004D2977">
            <w:pPr>
              <w:jc w:val="center"/>
              <w:rPr>
                <w:rFonts w:ascii="Times New Roman" w:eastAsia="Calibri" w:hAnsi="Times New Roman"/>
                <w:spacing w:val="-2"/>
                <w:lang w:eastAsia="ru-RU"/>
              </w:rPr>
            </w:pPr>
            <w:r w:rsidRPr="00853F38">
              <w:rPr>
                <w:rFonts w:ascii="Times New Roman" w:hAnsi="Times New Roman"/>
              </w:rPr>
              <w:t xml:space="preserve">429711.59 </w:t>
            </w:r>
          </w:p>
        </w:tc>
        <w:tc>
          <w:tcPr>
            <w:tcW w:w="1418" w:type="dxa"/>
          </w:tcPr>
          <w:p w:rsidR="00A41BD0" w:rsidRPr="00853F38" w:rsidRDefault="00A41BD0" w:rsidP="004D2977">
            <w:pPr>
              <w:jc w:val="center"/>
              <w:rPr>
                <w:rFonts w:ascii="Times New Roman" w:eastAsia="Calibri" w:hAnsi="Times New Roman"/>
                <w:spacing w:val="-2"/>
                <w:lang w:eastAsia="ru-RU"/>
              </w:rPr>
            </w:pPr>
            <w:r w:rsidRPr="00853F38">
              <w:rPr>
                <w:rFonts w:ascii="Times New Roman" w:hAnsi="Times New Roman"/>
              </w:rPr>
              <w:t xml:space="preserve">2211349.81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eastAsia="Calibri" w:hAnsi="Times New Roman"/>
                <w:spacing w:val="-2"/>
                <w:lang w:eastAsia="ru-RU"/>
              </w:rPr>
            </w:pPr>
            <w:r w:rsidRPr="00853F38">
              <w:rPr>
                <w:rFonts w:ascii="Times New Roman" w:hAnsi="Times New Roman"/>
              </w:rPr>
              <w:t xml:space="preserve">4 </w:t>
            </w:r>
          </w:p>
        </w:tc>
        <w:tc>
          <w:tcPr>
            <w:tcW w:w="1275" w:type="dxa"/>
          </w:tcPr>
          <w:p w:rsidR="00A41BD0" w:rsidRPr="00853F38" w:rsidRDefault="00A41BD0" w:rsidP="004D2977">
            <w:pPr>
              <w:jc w:val="center"/>
              <w:rPr>
                <w:rFonts w:ascii="Times New Roman" w:eastAsia="Calibri" w:hAnsi="Times New Roman"/>
                <w:spacing w:val="-2"/>
                <w:lang w:eastAsia="ru-RU"/>
              </w:rPr>
            </w:pPr>
            <w:r w:rsidRPr="00853F38">
              <w:rPr>
                <w:rFonts w:ascii="Times New Roman" w:hAnsi="Times New Roman"/>
              </w:rPr>
              <w:t xml:space="preserve">429695.87 </w:t>
            </w:r>
          </w:p>
        </w:tc>
        <w:tc>
          <w:tcPr>
            <w:tcW w:w="1418" w:type="dxa"/>
          </w:tcPr>
          <w:p w:rsidR="00A41BD0" w:rsidRPr="00853F38" w:rsidRDefault="00A41BD0" w:rsidP="004D2977">
            <w:pPr>
              <w:jc w:val="center"/>
              <w:rPr>
                <w:rFonts w:ascii="Times New Roman" w:eastAsia="Calibri" w:hAnsi="Times New Roman"/>
                <w:spacing w:val="-2"/>
                <w:lang w:eastAsia="ru-RU"/>
              </w:rPr>
            </w:pPr>
            <w:r w:rsidRPr="00853F38">
              <w:rPr>
                <w:rFonts w:ascii="Times New Roman" w:hAnsi="Times New Roman"/>
              </w:rPr>
              <w:t xml:space="preserve">2211353.62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eastAsia="Calibri" w:hAnsi="Times New Roman"/>
                <w:spacing w:val="-2"/>
                <w:lang w:eastAsia="ru-RU"/>
              </w:rPr>
            </w:pPr>
            <w:r w:rsidRPr="00853F38">
              <w:rPr>
                <w:rFonts w:ascii="Times New Roman" w:hAnsi="Times New Roman"/>
              </w:rPr>
              <w:t xml:space="preserve">5 </w:t>
            </w:r>
          </w:p>
        </w:tc>
        <w:tc>
          <w:tcPr>
            <w:tcW w:w="1275" w:type="dxa"/>
          </w:tcPr>
          <w:p w:rsidR="00A41BD0" w:rsidRPr="00853F38" w:rsidRDefault="00A41BD0" w:rsidP="004D2977">
            <w:pPr>
              <w:jc w:val="center"/>
              <w:rPr>
                <w:rFonts w:ascii="Times New Roman" w:eastAsia="Calibri" w:hAnsi="Times New Roman"/>
                <w:spacing w:val="-2"/>
                <w:lang w:eastAsia="ru-RU"/>
              </w:rPr>
            </w:pPr>
            <w:r w:rsidRPr="00853F38">
              <w:rPr>
                <w:rFonts w:ascii="Times New Roman" w:hAnsi="Times New Roman"/>
              </w:rPr>
              <w:t xml:space="preserve">429695.49 </w:t>
            </w:r>
          </w:p>
        </w:tc>
        <w:tc>
          <w:tcPr>
            <w:tcW w:w="1418" w:type="dxa"/>
          </w:tcPr>
          <w:p w:rsidR="00A41BD0" w:rsidRPr="00853F38" w:rsidRDefault="00A41BD0" w:rsidP="004D2977">
            <w:pPr>
              <w:jc w:val="center"/>
              <w:rPr>
                <w:rFonts w:ascii="Times New Roman" w:eastAsia="Calibri" w:hAnsi="Times New Roman"/>
                <w:spacing w:val="-2"/>
                <w:lang w:eastAsia="ru-RU"/>
              </w:rPr>
            </w:pPr>
            <w:r w:rsidRPr="00853F38">
              <w:rPr>
                <w:rFonts w:ascii="Times New Roman" w:hAnsi="Times New Roman"/>
              </w:rPr>
              <w:t xml:space="preserve">2211355.32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eastAsia="Calibri" w:hAnsi="Times New Roman"/>
                <w:spacing w:val="-2"/>
                <w:lang w:eastAsia="ru-RU"/>
              </w:rPr>
            </w:pPr>
            <w:r w:rsidRPr="00853F38">
              <w:rPr>
                <w:rFonts w:ascii="Times New Roman" w:hAnsi="Times New Roman"/>
              </w:rPr>
              <w:t xml:space="preserve">6 </w:t>
            </w:r>
          </w:p>
        </w:tc>
        <w:tc>
          <w:tcPr>
            <w:tcW w:w="1275" w:type="dxa"/>
          </w:tcPr>
          <w:p w:rsidR="00A41BD0" w:rsidRPr="00853F38" w:rsidRDefault="00A41BD0" w:rsidP="004D2977">
            <w:pPr>
              <w:jc w:val="center"/>
              <w:rPr>
                <w:rFonts w:ascii="Times New Roman" w:eastAsia="Calibri" w:hAnsi="Times New Roman"/>
                <w:spacing w:val="-2"/>
                <w:lang w:eastAsia="ru-RU"/>
              </w:rPr>
            </w:pPr>
            <w:r w:rsidRPr="00853F38">
              <w:rPr>
                <w:rFonts w:ascii="Times New Roman" w:hAnsi="Times New Roman"/>
              </w:rPr>
              <w:t xml:space="preserve">429684.57 </w:t>
            </w:r>
          </w:p>
        </w:tc>
        <w:tc>
          <w:tcPr>
            <w:tcW w:w="1418" w:type="dxa"/>
          </w:tcPr>
          <w:p w:rsidR="00A41BD0" w:rsidRPr="00853F38" w:rsidRDefault="00A41BD0" w:rsidP="004D2977">
            <w:pPr>
              <w:jc w:val="center"/>
              <w:rPr>
                <w:rFonts w:ascii="Times New Roman" w:eastAsia="Calibri" w:hAnsi="Times New Roman"/>
                <w:spacing w:val="-2"/>
                <w:lang w:eastAsia="ru-RU"/>
              </w:rPr>
            </w:pPr>
            <w:r w:rsidRPr="00853F38">
              <w:rPr>
                <w:rFonts w:ascii="Times New Roman" w:hAnsi="Times New Roman"/>
              </w:rPr>
              <w:t xml:space="preserve">2211357.48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eastAsia="Calibri" w:hAnsi="Times New Roman"/>
                <w:spacing w:val="-2"/>
                <w:lang w:eastAsia="ru-RU"/>
              </w:rPr>
            </w:pPr>
            <w:r w:rsidRPr="00853F38">
              <w:rPr>
                <w:rFonts w:ascii="Times New Roman" w:hAnsi="Times New Roman"/>
              </w:rPr>
              <w:t xml:space="preserve">7 </w:t>
            </w:r>
          </w:p>
        </w:tc>
        <w:tc>
          <w:tcPr>
            <w:tcW w:w="1275" w:type="dxa"/>
          </w:tcPr>
          <w:p w:rsidR="00A41BD0" w:rsidRPr="00853F38" w:rsidRDefault="00A41BD0" w:rsidP="004D2977">
            <w:pPr>
              <w:jc w:val="center"/>
              <w:rPr>
                <w:rFonts w:ascii="Times New Roman" w:eastAsia="Calibri" w:hAnsi="Times New Roman"/>
                <w:spacing w:val="-2"/>
                <w:lang w:eastAsia="ru-RU"/>
              </w:rPr>
            </w:pPr>
            <w:r w:rsidRPr="00853F38">
              <w:rPr>
                <w:rFonts w:ascii="Times New Roman" w:hAnsi="Times New Roman"/>
              </w:rPr>
              <w:t xml:space="preserve">429680.14 </w:t>
            </w:r>
          </w:p>
        </w:tc>
        <w:tc>
          <w:tcPr>
            <w:tcW w:w="1418" w:type="dxa"/>
          </w:tcPr>
          <w:p w:rsidR="00A41BD0" w:rsidRPr="00853F38" w:rsidRDefault="00A41BD0" w:rsidP="004D2977">
            <w:pPr>
              <w:jc w:val="center"/>
              <w:rPr>
                <w:rFonts w:ascii="Times New Roman" w:eastAsia="Calibri" w:hAnsi="Times New Roman"/>
                <w:spacing w:val="-2"/>
                <w:lang w:eastAsia="ru-RU"/>
              </w:rPr>
            </w:pPr>
            <w:r w:rsidRPr="00853F38">
              <w:rPr>
                <w:rFonts w:ascii="Times New Roman" w:hAnsi="Times New Roman"/>
              </w:rPr>
              <w:t xml:space="preserve">2211358.51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eastAsia="Calibri" w:hAnsi="Times New Roman"/>
                <w:spacing w:val="-2"/>
                <w:lang w:eastAsia="ru-RU"/>
              </w:rPr>
            </w:pPr>
            <w:r w:rsidRPr="00853F38">
              <w:rPr>
                <w:rFonts w:ascii="Times New Roman" w:hAnsi="Times New Roman"/>
              </w:rPr>
              <w:t xml:space="preserve">8 </w:t>
            </w:r>
          </w:p>
        </w:tc>
        <w:tc>
          <w:tcPr>
            <w:tcW w:w="1275" w:type="dxa"/>
          </w:tcPr>
          <w:p w:rsidR="00A41BD0" w:rsidRPr="00853F38" w:rsidRDefault="00A41BD0" w:rsidP="004D2977">
            <w:pPr>
              <w:jc w:val="center"/>
              <w:rPr>
                <w:rFonts w:ascii="Times New Roman" w:eastAsia="Calibri" w:hAnsi="Times New Roman"/>
                <w:spacing w:val="-2"/>
                <w:lang w:eastAsia="ru-RU"/>
              </w:rPr>
            </w:pPr>
            <w:r w:rsidRPr="00853F38">
              <w:rPr>
                <w:rFonts w:ascii="Times New Roman" w:hAnsi="Times New Roman"/>
              </w:rPr>
              <w:t xml:space="preserve">429679.59 </w:t>
            </w:r>
          </w:p>
        </w:tc>
        <w:tc>
          <w:tcPr>
            <w:tcW w:w="1418" w:type="dxa"/>
          </w:tcPr>
          <w:p w:rsidR="00A41BD0" w:rsidRPr="00853F38" w:rsidRDefault="00A41BD0" w:rsidP="004D2977">
            <w:pPr>
              <w:jc w:val="center"/>
              <w:rPr>
                <w:rFonts w:ascii="Times New Roman" w:eastAsia="Calibri" w:hAnsi="Times New Roman"/>
                <w:spacing w:val="-2"/>
                <w:lang w:eastAsia="ru-RU"/>
              </w:rPr>
            </w:pPr>
            <w:r w:rsidRPr="00853F38">
              <w:rPr>
                <w:rFonts w:ascii="Times New Roman" w:hAnsi="Times New Roman"/>
              </w:rPr>
              <w:t xml:space="preserve">2211358.26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eastAsia="Calibri" w:hAnsi="Times New Roman"/>
                <w:spacing w:val="-2"/>
                <w:lang w:eastAsia="ru-RU"/>
              </w:rPr>
            </w:pPr>
            <w:r w:rsidRPr="00853F38">
              <w:rPr>
                <w:rFonts w:ascii="Times New Roman" w:hAnsi="Times New Roman"/>
              </w:rPr>
              <w:t xml:space="preserve">9 </w:t>
            </w:r>
          </w:p>
        </w:tc>
        <w:tc>
          <w:tcPr>
            <w:tcW w:w="1275" w:type="dxa"/>
          </w:tcPr>
          <w:p w:rsidR="00A41BD0" w:rsidRPr="00853F38" w:rsidRDefault="00A41BD0" w:rsidP="004D2977">
            <w:pPr>
              <w:jc w:val="center"/>
              <w:rPr>
                <w:rFonts w:ascii="Times New Roman" w:eastAsia="Calibri" w:hAnsi="Times New Roman"/>
                <w:spacing w:val="-2"/>
                <w:lang w:eastAsia="ru-RU"/>
              </w:rPr>
            </w:pPr>
            <w:r w:rsidRPr="00853F38">
              <w:rPr>
                <w:rFonts w:ascii="Times New Roman" w:hAnsi="Times New Roman"/>
              </w:rPr>
              <w:t xml:space="preserve">429674.26 </w:t>
            </w:r>
          </w:p>
        </w:tc>
        <w:tc>
          <w:tcPr>
            <w:tcW w:w="1418" w:type="dxa"/>
          </w:tcPr>
          <w:p w:rsidR="00A41BD0" w:rsidRPr="00853F38" w:rsidRDefault="00A41BD0" w:rsidP="004D2977">
            <w:pPr>
              <w:jc w:val="center"/>
              <w:rPr>
                <w:rFonts w:ascii="Times New Roman" w:eastAsia="Calibri" w:hAnsi="Times New Roman"/>
                <w:spacing w:val="-2"/>
                <w:lang w:eastAsia="ru-RU"/>
              </w:rPr>
            </w:pPr>
            <w:r w:rsidRPr="00853F38">
              <w:rPr>
                <w:rFonts w:ascii="Times New Roman" w:hAnsi="Times New Roman"/>
              </w:rPr>
              <w:t xml:space="preserve">2211359.70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eastAsia="Calibri" w:hAnsi="Times New Roman"/>
                <w:spacing w:val="-2"/>
                <w:lang w:eastAsia="ru-RU"/>
              </w:rPr>
            </w:pPr>
            <w:r w:rsidRPr="00853F38">
              <w:rPr>
                <w:rFonts w:ascii="Times New Roman" w:hAnsi="Times New Roman"/>
              </w:rPr>
              <w:lastRenderedPageBreak/>
              <w:t xml:space="preserve">10 </w:t>
            </w:r>
          </w:p>
        </w:tc>
        <w:tc>
          <w:tcPr>
            <w:tcW w:w="1275" w:type="dxa"/>
          </w:tcPr>
          <w:p w:rsidR="00A41BD0" w:rsidRPr="00853F38" w:rsidRDefault="00A41BD0" w:rsidP="004D2977">
            <w:pPr>
              <w:jc w:val="center"/>
              <w:rPr>
                <w:rFonts w:ascii="Times New Roman" w:eastAsia="Calibri" w:hAnsi="Times New Roman"/>
                <w:spacing w:val="-2"/>
                <w:lang w:eastAsia="ru-RU"/>
              </w:rPr>
            </w:pPr>
            <w:r w:rsidRPr="00853F38">
              <w:rPr>
                <w:rFonts w:ascii="Times New Roman" w:hAnsi="Times New Roman"/>
              </w:rPr>
              <w:t xml:space="preserve">429671.40 </w:t>
            </w:r>
          </w:p>
        </w:tc>
        <w:tc>
          <w:tcPr>
            <w:tcW w:w="1418" w:type="dxa"/>
          </w:tcPr>
          <w:p w:rsidR="00A41BD0" w:rsidRPr="00853F38" w:rsidRDefault="00A41BD0" w:rsidP="004D2977">
            <w:pPr>
              <w:jc w:val="center"/>
              <w:rPr>
                <w:rFonts w:ascii="Times New Roman" w:eastAsia="Calibri" w:hAnsi="Times New Roman"/>
                <w:spacing w:val="-2"/>
                <w:lang w:eastAsia="ru-RU"/>
              </w:rPr>
            </w:pPr>
            <w:r w:rsidRPr="00853F38">
              <w:rPr>
                <w:rFonts w:ascii="Times New Roman" w:hAnsi="Times New Roman"/>
              </w:rPr>
              <w:t xml:space="preserve">2211359.95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eastAsia="Calibri" w:hAnsi="Times New Roman"/>
                <w:spacing w:val="-2"/>
                <w:lang w:eastAsia="ru-RU"/>
              </w:rPr>
            </w:pPr>
            <w:r w:rsidRPr="00853F38">
              <w:rPr>
                <w:rFonts w:ascii="Times New Roman" w:hAnsi="Times New Roman"/>
              </w:rPr>
              <w:t xml:space="preserve">11 </w:t>
            </w:r>
          </w:p>
        </w:tc>
        <w:tc>
          <w:tcPr>
            <w:tcW w:w="1275" w:type="dxa"/>
          </w:tcPr>
          <w:p w:rsidR="00A41BD0" w:rsidRPr="00853F38" w:rsidRDefault="00A41BD0" w:rsidP="004D2977">
            <w:pPr>
              <w:jc w:val="center"/>
              <w:rPr>
                <w:rFonts w:ascii="Times New Roman" w:eastAsia="Calibri" w:hAnsi="Times New Roman"/>
                <w:spacing w:val="-2"/>
                <w:lang w:eastAsia="ru-RU"/>
              </w:rPr>
            </w:pPr>
            <w:r w:rsidRPr="00853F38">
              <w:rPr>
                <w:rFonts w:ascii="Times New Roman" w:hAnsi="Times New Roman"/>
              </w:rPr>
              <w:t xml:space="preserve">429666.09 </w:t>
            </w:r>
          </w:p>
        </w:tc>
        <w:tc>
          <w:tcPr>
            <w:tcW w:w="1418" w:type="dxa"/>
          </w:tcPr>
          <w:p w:rsidR="00A41BD0" w:rsidRPr="00853F38" w:rsidRDefault="00A41BD0" w:rsidP="004D2977">
            <w:pPr>
              <w:jc w:val="center"/>
              <w:rPr>
                <w:rFonts w:ascii="Times New Roman" w:eastAsia="Calibri" w:hAnsi="Times New Roman"/>
                <w:spacing w:val="-2"/>
                <w:lang w:eastAsia="ru-RU"/>
              </w:rPr>
            </w:pPr>
            <w:r w:rsidRPr="00853F38">
              <w:rPr>
                <w:rFonts w:ascii="Times New Roman" w:hAnsi="Times New Roman"/>
              </w:rPr>
              <w:t xml:space="preserve">2211360.93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eastAsia="Calibri" w:hAnsi="Times New Roman"/>
                <w:spacing w:val="-2"/>
                <w:lang w:eastAsia="ru-RU"/>
              </w:rPr>
            </w:pPr>
            <w:r w:rsidRPr="00853F38">
              <w:rPr>
                <w:rFonts w:ascii="Times New Roman" w:hAnsi="Times New Roman"/>
              </w:rPr>
              <w:t xml:space="preserve">12 </w:t>
            </w:r>
          </w:p>
        </w:tc>
        <w:tc>
          <w:tcPr>
            <w:tcW w:w="1275" w:type="dxa"/>
          </w:tcPr>
          <w:p w:rsidR="00A41BD0" w:rsidRPr="00853F38" w:rsidRDefault="00A41BD0" w:rsidP="004D2977">
            <w:pPr>
              <w:jc w:val="center"/>
              <w:rPr>
                <w:rFonts w:ascii="Times New Roman" w:eastAsia="Calibri" w:hAnsi="Times New Roman"/>
                <w:spacing w:val="-2"/>
                <w:lang w:eastAsia="ru-RU"/>
              </w:rPr>
            </w:pPr>
            <w:r w:rsidRPr="00853F38">
              <w:rPr>
                <w:rFonts w:ascii="Times New Roman" w:hAnsi="Times New Roman"/>
              </w:rPr>
              <w:t xml:space="preserve">429646.95 </w:t>
            </w:r>
          </w:p>
        </w:tc>
        <w:tc>
          <w:tcPr>
            <w:tcW w:w="1418" w:type="dxa"/>
          </w:tcPr>
          <w:p w:rsidR="00A41BD0" w:rsidRPr="00853F38" w:rsidRDefault="00A41BD0" w:rsidP="004D2977">
            <w:pPr>
              <w:jc w:val="center"/>
              <w:rPr>
                <w:rFonts w:ascii="Times New Roman" w:eastAsia="Calibri" w:hAnsi="Times New Roman"/>
                <w:spacing w:val="-2"/>
                <w:lang w:eastAsia="ru-RU"/>
              </w:rPr>
            </w:pPr>
            <w:r w:rsidRPr="00853F38">
              <w:rPr>
                <w:rFonts w:ascii="Times New Roman" w:hAnsi="Times New Roman"/>
              </w:rPr>
              <w:t xml:space="preserve">2211360.40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eastAsia="Calibri" w:hAnsi="Times New Roman"/>
                <w:spacing w:val="-2"/>
                <w:lang w:eastAsia="ru-RU"/>
              </w:rPr>
            </w:pPr>
            <w:r w:rsidRPr="00853F38">
              <w:rPr>
                <w:rFonts w:ascii="Times New Roman" w:hAnsi="Times New Roman"/>
              </w:rPr>
              <w:t xml:space="preserve">13 </w:t>
            </w:r>
          </w:p>
        </w:tc>
        <w:tc>
          <w:tcPr>
            <w:tcW w:w="1275" w:type="dxa"/>
          </w:tcPr>
          <w:p w:rsidR="00A41BD0" w:rsidRPr="00853F38" w:rsidRDefault="00A41BD0" w:rsidP="004D2977">
            <w:pPr>
              <w:jc w:val="center"/>
              <w:rPr>
                <w:rFonts w:ascii="Times New Roman" w:eastAsia="Calibri" w:hAnsi="Times New Roman"/>
                <w:spacing w:val="-2"/>
                <w:lang w:eastAsia="ru-RU"/>
              </w:rPr>
            </w:pPr>
            <w:r w:rsidRPr="00853F38">
              <w:rPr>
                <w:rFonts w:ascii="Times New Roman" w:hAnsi="Times New Roman"/>
              </w:rPr>
              <w:t xml:space="preserve">429641.04 </w:t>
            </w:r>
          </w:p>
        </w:tc>
        <w:tc>
          <w:tcPr>
            <w:tcW w:w="1418" w:type="dxa"/>
          </w:tcPr>
          <w:p w:rsidR="00A41BD0" w:rsidRPr="00853F38" w:rsidRDefault="00A41BD0" w:rsidP="004D2977">
            <w:pPr>
              <w:jc w:val="center"/>
              <w:rPr>
                <w:rFonts w:ascii="Times New Roman" w:eastAsia="Calibri" w:hAnsi="Times New Roman"/>
                <w:spacing w:val="-2"/>
                <w:lang w:eastAsia="ru-RU"/>
              </w:rPr>
            </w:pPr>
            <w:r w:rsidRPr="00853F38">
              <w:rPr>
                <w:rFonts w:ascii="Times New Roman" w:hAnsi="Times New Roman"/>
              </w:rPr>
              <w:t xml:space="preserve">2211357.15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eastAsia="Calibri" w:hAnsi="Times New Roman"/>
                <w:spacing w:val="-2"/>
                <w:lang w:eastAsia="ru-RU"/>
              </w:rPr>
            </w:pPr>
            <w:r w:rsidRPr="00853F38">
              <w:rPr>
                <w:rFonts w:ascii="Times New Roman" w:hAnsi="Times New Roman"/>
              </w:rPr>
              <w:t xml:space="preserve">14 </w:t>
            </w:r>
          </w:p>
        </w:tc>
        <w:tc>
          <w:tcPr>
            <w:tcW w:w="1275" w:type="dxa"/>
          </w:tcPr>
          <w:p w:rsidR="00A41BD0" w:rsidRPr="00853F38" w:rsidRDefault="00A41BD0" w:rsidP="004D2977">
            <w:pPr>
              <w:jc w:val="center"/>
              <w:rPr>
                <w:rFonts w:ascii="Times New Roman" w:eastAsia="Calibri" w:hAnsi="Times New Roman"/>
                <w:spacing w:val="-2"/>
                <w:lang w:eastAsia="ru-RU"/>
              </w:rPr>
            </w:pPr>
            <w:r w:rsidRPr="00853F38">
              <w:rPr>
                <w:rFonts w:ascii="Times New Roman" w:hAnsi="Times New Roman"/>
              </w:rPr>
              <w:t xml:space="preserve">429631.52 </w:t>
            </w:r>
          </w:p>
        </w:tc>
        <w:tc>
          <w:tcPr>
            <w:tcW w:w="1418" w:type="dxa"/>
          </w:tcPr>
          <w:p w:rsidR="00A41BD0" w:rsidRPr="00853F38" w:rsidRDefault="00A41BD0" w:rsidP="004D2977">
            <w:pPr>
              <w:jc w:val="center"/>
              <w:rPr>
                <w:rFonts w:ascii="Times New Roman" w:eastAsia="Calibri" w:hAnsi="Times New Roman"/>
                <w:spacing w:val="-2"/>
                <w:lang w:eastAsia="ru-RU"/>
              </w:rPr>
            </w:pPr>
            <w:r w:rsidRPr="00853F38">
              <w:rPr>
                <w:rFonts w:ascii="Times New Roman" w:hAnsi="Times New Roman"/>
              </w:rPr>
              <w:t xml:space="preserve">2211355.62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eastAsia="Calibri" w:hAnsi="Times New Roman"/>
                <w:spacing w:val="-2"/>
                <w:lang w:eastAsia="ru-RU"/>
              </w:rPr>
            </w:pPr>
            <w:r w:rsidRPr="00853F38">
              <w:rPr>
                <w:rFonts w:ascii="Times New Roman" w:hAnsi="Times New Roman"/>
              </w:rPr>
              <w:t xml:space="preserve">15 </w:t>
            </w:r>
          </w:p>
        </w:tc>
        <w:tc>
          <w:tcPr>
            <w:tcW w:w="1275" w:type="dxa"/>
          </w:tcPr>
          <w:p w:rsidR="00A41BD0" w:rsidRPr="00853F38" w:rsidRDefault="00A41BD0" w:rsidP="004D2977">
            <w:pPr>
              <w:jc w:val="center"/>
              <w:rPr>
                <w:rFonts w:ascii="Times New Roman" w:eastAsia="Calibri" w:hAnsi="Times New Roman"/>
                <w:spacing w:val="-2"/>
                <w:lang w:eastAsia="ru-RU"/>
              </w:rPr>
            </w:pPr>
            <w:r w:rsidRPr="00853F38">
              <w:rPr>
                <w:rFonts w:ascii="Times New Roman" w:hAnsi="Times New Roman"/>
              </w:rPr>
              <w:t xml:space="preserve">429626.39 </w:t>
            </w:r>
          </w:p>
        </w:tc>
        <w:tc>
          <w:tcPr>
            <w:tcW w:w="1418" w:type="dxa"/>
          </w:tcPr>
          <w:p w:rsidR="00A41BD0" w:rsidRPr="00853F38" w:rsidRDefault="00A41BD0" w:rsidP="004D2977">
            <w:pPr>
              <w:jc w:val="center"/>
              <w:rPr>
                <w:rFonts w:ascii="Times New Roman" w:eastAsia="Calibri" w:hAnsi="Times New Roman"/>
                <w:spacing w:val="-2"/>
                <w:lang w:eastAsia="ru-RU"/>
              </w:rPr>
            </w:pPr>
            <w:r w:rsidRPr="00853F38">
              <w:rPr>
                <w:rFonts w:ascii="Times New Roman" w:hAnsi="Times New Roman"/>
              </w:rPr>
              <w:t xml:space="preserve">2211354.40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eastAsia="Calibri" w:hAnsi="Times New Roman"/>
                <w:spacing w:val="-2"/>
                <w:lang w:eastAsia="ru-RU"/>
              </w:rPr>
            </w:pPr>
            <w:r w:rsidRPr="00853F38">
              <w:rPr>
                <w:rFonts w:ascii="Times New Roman" w:hAnsi="Times New Roman"/>
              </w:rPr>
              <w:t xml:space="preserve">16 </w:t>
            </w:r>
          </w:p>
        </w:tc>
        <w:tc>
          <w:tcPr>
            <w:tcW w:w="1275" w:type="dxa"/>
          </w:tcPr>
          <w:p w:rsidR="00A41BD0" w:rsidRPr="00853F38" w:rsidRDefault="00A41BD0" w:rsidP="004D2977">
            <w:pPr>
              <w:jc w:val="center"/>
              <w:rPr>
                <w:rFonts w:ascii="Times New Roman" w:eastAsia="Calibri" w:hAnsi="Times New Roman"/>
                <w:spacing w:val="-2"/>
                <w:lang w:eastAsia="ru-RU"/>
              </w:rPr>
            </w:pPr>
            <w:r w:rsidRPr="00853F38">
              <w:rPr>
                <w:rFonts w:ascii="Times New Roman" w:hAnsi="Times New Roman"/>
              </w:rPr>
              <w:t xml:space="preserve">429623.59 </w:t>
            </w:r>
          </w:p>
        </w:tc>
        <w:tc>
          <w:tcPr>
            <w:tcW w:w="1418" w:type="dxa"/>
          </w:tcPr>
          <w:p w:rsidR="00A41BD0" w:rsidRPr="00853F38" w:rsidRDefault="00A41BD0" w:rsidP="004D2977">
            <w:pPr>
              <w:jc w:val="center"/>
              <w:rPr>
                <w:rFonts w:ascii="Times New Roman" w:eastAsia="Calibri" w:hAnsi="Times New Roman"/>
                <w:spacing w:val="-2"/>
                <w:lang w:eastAsia="ru-RU"/>
              </w:rPr>
            </w:pPr>
            <w:r w:rsidRPr="00853F38">
              <w:rPr>
                <w:rFonts w:ascii="Times New Roman" w:hAnsi="Times New Roman"/>
              </w:rPr>
              <w:t xml:space="preserve">2211354.39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eastAsia="Calibri" w:hAnsi="Times New Roman"/>
                <w:spacing w:val="-2"/>
                <w:lang w:eastAsia="ru-RU"/>
              </w:rPr>
            </w:pPr>
            <w:r w:rsidRPr="00853F38">
              <w:rPr>
                <w:rFonts w:ascii="Times New Roman" w:hAnsi="Times New Roman"/>
              </w:rPr>
              <w:t xml:space="preserve">17 </w:t>
            </w:r>
          </w:p>
        </w:tc>
        <w:tc>
          <w:tcPr>
            <w:tcW w:w="1275" w:type="dxa"/>
          </w:tcPr>
          <w:p w:rsidR="00A41BD0" w:rsidRPr="00853F38" w:rsidRDefault="00A41BD0" w:rsidP="004D2977">
            <w:pPr>
              <w:jc w:val="center"/>
              <w:rPr>
                <w:rFonts w:ascii="Times New Roman" w:eastAsia="Calibri" w:hAnsi="Times New Roman"/>
                <w:spacing w:val="-2"/>
                <w:lang w:eastAsia="ru-RU"/>
              </w:rPr>
            </w:pPr>
            <w:r w:rsidRPr="00853F38">
              <w:rPr>
                <w:rFonts w:ascii="Times New Roman" w:hAnsi="Times New Roman"/>
              </w:rPr>
              <w:t xml:space="preserve">429618.90 </w:t>
            </w:r>
          </w:p>
        </w:tc>
        <w:tc>
          <w:tcPr>
            <w:tcW w:w="1418" w:type="dxa"/>
          </w:tcPr>
          <w:p w:rsidR="00A41BD0" w:rsidRPr="00853F38" w:rsidRDefault="00A41BD0" w:rsidP="004D2977">
            <w:pPr>
              <w:jc w:val="center"/>
              <w:rPr>
                <w:rFonts w:ascii="Times New Roman" w:eastAsia="Calibri" w:hAnsi="Times New Roman"/>
                <w:spacing w:val="-2"/>
                <w:lang w:eastAsia="ru-RU"/>
              </w:rPr>
            </w:pPr>
            <w:r w:rsidRPr="00853F38">
              <w:rPr>
                <w:rFonts w:ascii="Times New Roman" w:hAnsi="Times New Roman"/>
              </w:rPr>
              <w:t xml:space="preserve">2211349.87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eastAsia="Calibri" w:hAnsi="Times New Roman"/>
                <w:spacing w:val="-2"/>
                <w:lang w:eastAsia="ru-RU"/>
              </w:rPr>
            </w:pPr>
            <w:r w:rsidRPr="00853F38">
              <w:rPr>
                <w:rFonts w:ascii="Times New Roman" w:hAnsi="Times New Roman"/>
              </w:rPr>
              <w:t xml:space="preserve">18 </w:t>
            </w:r>
          </w:p>
        </w:tc>
        <w:tc>
          <w:tcPr>
            <w:tcW w:w="1275" w:type="dxa"/>
          </w:tcPr>
          <w:p w:rsidR="00A41BD0" w:rsidRPr="00853F38" w:rsidRDefault="00A41BD0" w:rsidP="004D2977">
            <w:pPr>
              <w:jc w:val="center"/>
              <w:rPr>
                <w:rFonts w:ascii="Times New Roman" w:eastAsia="Calibri" w:hAnsi="Times New Roman"/>
                <w:spacing w:val="-2"/>
                <w:lang w:eastAsia="ru-RU"/>
              </w:rPr>
            </w:pPr>
            <w:r w:rsidRPr="00853F38">
              <w:rPr>
                <w:rFonts w:ascii="Times New Roman" w:hAnsi="Times New Roman"/>
              </w:rPr>
              <w:t xml:space="preserve">429614.54 </w:t>
            </w:r>
          </w:p>
        </w:tc>
        <w:tc>
          <w:tcPr>
            <w:tcW w:w="1418" w:type="dxa"/>
          </w:tcPr>
          <w:p w:rsidR="00A41BD0" w:rsidRPr="00853F38" w:rsidRDefault="00A41BD0" w:rsidP="004D2977">
            <w:pPr>
              <w:jc w:val="center"/>
              <w:rPr>
                <w:rFonts w:ascii="Times New Roman" w:eastAsia="Calibri" w:hAnsi="Times New Roman"/>
                <w:spacing w:val="-2"/>
                <w:lang w:eastAsia="ru-RU"/>
              </w:rPr>
            </w:pPr>
            <w:r w:rsidRPr="00853F38">
              <w:rPr>
                <w:rFonts w:ascii="Times New Roman" w:hAnsi="Times New Roman"/>
              </w:rPr>
              <w:t xml:space="preserve">2211350.26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eastAsia="Calibri" w:hAnsi="Times New Roman"/>
                <w:spacing w:val="-2"/>
                <w:lang w:eastAsia="ru-RU"/>
              </w:rPr>
            </w:pPr>
            <w:r w:rsidRPr="00853F38">
              <w:rPr>
                <w:rFonts w:ascii="Times New Roman" w:hAnsi="Times New Roman"/>
              </w:rPr>
              <w:t xml:space="preserve">19 </w:t>
            </w:r>
          </w:p>
        </w:tc>
        <w:tc>
          <w:tcPr>
            <w:tcW w:w="1275" w:type="dxa"/>
          </w:tcPr>
          <w:p w:rsidR="00A41BD0" w:rsidRPr="00853F38" w:rsidRDefault="00A41BD0" w:rsidP="004D2977">
            <w:pPr>
              <w:jc w:val="center"/>
              <w:rPr>
                <w:rFonts w:ascii="Times New Roman" w:eastAsia="Calibri" w:hAnsi="Times New Roman"/>
                <w:spacing w:val="-2"/>
                <w:lang w:eastAsia="ru-RU"/>
              </w:rPr>
            </w:pPr>
            <w:r w:rsidRPr="00853F38">
              <w:rPr>
                <w:rFonts w:ascii="Times New Roman" w:hAnsi="Times New Roman"/>
              </w:rPr>
              <w:t xml:space="preserve">429595.84 </w:t>
            </w:r>
          </w:p>
        </w:tc>
        <w:tc>
          <w:tcPr>
            <w:tcW w:w="1418" w:type="dxa"/>
          </w:tcPr>
          <w:p w:rsidR="00A41BD0" w:rsidRPr="00853F38" w:rsidRDefault="00A41BD0" w:rsidP="004D2977">
            <w:pPr>
              <w:jc w:val="center"/>
              <w:rPr>
                <w:rFonts w:ascii="Times New Roman" w:eastAsia="Calibri" w:hAnsi="Times New Roman"/>
                <w:spacing w:val="-2"/>
                <w:lang w:eastAsia="ru-RU"/>
              </w:rPr>
            </w:pPr>
            <w:r w:rsidRPr="00853F38">
              <w:rPr>
                <w:rFonts w:ascii="Times New Roman" w:hAnsi="Times New Roman"/>
              </w:rPr>
              <w:t xml:space="preserve">2211352.47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eastAsia="Calibri" w:hAnsi="Times New Roman"/>
                <w:spacing w:val="-2"/>
                <w:lang w:eastAsia="ru-RU"/>
              </w:rPr>
            </w:pPr>
            <w:r w:rsidRPr="00853F38">
              <w:rPr>
                <w:rFonts w:ascii="Times New Roman" w:hAnsi="Times New Roman"/>
              </w:rPr>
              <w:t xml:space="preserve">20 </w:t>
            </w:r>
          </w:p>
        </w:tc>
        <w:tc>
          <w:tcPr>
            <w:tcW w:w="1275" w:type="dxa"/>
          </w:tcPr>
          <w:p w:rsidR="00A41BD0" w:rsidRPr="00853F38" w:rsidRDefault="00A41BD0" w:rsidP="004D2977">
            <w:pPr>
              <w:jc w:val="center"/>
              <w:rPr>
                <w:rFonts w:ascii="Times New Roman" w:eastAsia="Calibri" w:hAnsi="Times New Roman"/>
                <w:spacing w:val="-2"/>
                <w:lang w:eastAsia="ru-RU"/>
              </w:rPr>
            </w:pPr>
            <w:r w:rsidRPr="00853F38">
              <w:rPr>
                <w:rFonts w:ascii="Times New Roman" w:hAnsi="Times New Roman"/>
              </w:rPr>
              <w:t xml:space="preserve">429585.98 </w:t>
            </w:r>
          </w:p>
        </w:tc>
        <w:tc>
          <w:tcPr>
            <w:tcW w:w="1418" w:type="dxa"/>
          </w:tcPr>
          <w:p w:rsidR="00A41BD0" w:rsidRPr="00853F38" w:rsidRDefault="00A41BD0" w:rsidP="004D2977">
            <w:pPr>
              <w:jc w:val="center"/>
              <w:rPr>
                <w:rFonts w:ascii="Times New Roman" w:eastAsia="Calibri" w:hAnsi="Times New Roman"/>
                <w:spacing w:val="-2"/>
                <w:lang w:eastAsia="ru-RU"/>
              </w:rPr>
            </w:pPr>
            <w:r w:rsidRPr="00853F38">
              <w:rPr>
                <w:rFonts w:ascii="Times New Roman" w:hAnsi="Times New Roman"/>
              </w:rPr>
              <w:t xml:space="preserve">2211357.19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eastAsia="Calibri" w:hAnsi="Times New Roman"/>
                <w:spacing w:val="-2"/>
                <w:lang w:eastAsia="ru-RU"/>
              </w:rPr>
            </w:pPr>
            <w:r w:rsidRPr="00853F38">
              <w:rPr>
                <w:rFonts w:ascii="Times New Roman" w:hAnsi="Times New Roman"/>
              </w:rPr>
              <w:t xml:space="preserve">21 </w:t>
            </w:r>
          </w:p>
        </w:tc>
        <w:tc>
          <w:tcPr>
            <w:tcW w:w="1275" w:type="dxa"/>
          </w:tcPr>
          <w:p w:rsidR="00A41BD0" w:rsidRPr="00853F38" w:rsidRDefault="00A41BD0" w:rsidP="004D2977">
            <w:pPr>
              <w:jc w:val="center"/>
              <w:rPr>
                <w:rFonts w:ascii="Times New Roman" w:eastAsia="Calibri" w:hAnsi="Times New Roman"/>
                <w:spacing w:val="-2"/>
                <w:lang w:eastAsia="ru-RU"/>
              </w:rPr>
            </w:pPr>
            <w:r w:rsidRPr="00853F38">
              <w:rPr>
                <w:rFonts w:ascii="Times New Roman" w:hAnsi="Times New Roman"/>
              </w:rPr>
              <w:t xml:space="preserve">429580.83 </w:t>
            </w:r>
          </w:p>
        </w:tc>
        <w:tc>
          <w:tcPr>
            <w:tcW w:w="1418" w:type="dxa"/>
          </w:tcPr>
          <w:p w:rsidR="00A41BD0" w:rsidRPr="00853F38" w:rsidRDefault="00A41BD0" w:rsidP="004D2977">
            <w:pPr>
              <w:jc w:val="center"/>
              <w:rPr>
                <w:rFonts w:ascii="Times New Roman" w:eastAsia="Calibri" w:hAnsi="Times New Roman"/>
                <w:spacing w:val="-2"/>
                <w:lang w:eastAsia="ru-RU"/>
              </w:rPr>
            </w:pPr>
            <w:r w:rsidRPr="00853F38">
              <w:rPr>
                <w:rFonts w:ascii="Times New Roman" w:hAnsi="Times New Roman"/>
              </w:rPr>
              <w:t xml:space="preserve">2211358.50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eastAsia="Calibri" w:hAnsi="Times New Roman"/>
                <w:spacing w:val="-2"/>
                <w:lang w:eastAsia="ru-RU"/>
              </w:rPr>
            </w:pPr>
            <w:r w:rsidRPr="00853F38">
              <w:rPr>
                <w:rFonts w:ascii="Times New Roman" w:hAnsi="Times New Roman"/>
              </w:rPr>
              <w:t xml:space="preserve">22 </w:t>
            </w:r>
          </w:p>
        </w:tc>
        <w:tc>
          <w:tcPr>
            <w:tcW w:w="1275" w:type="dxa"/>
          </w:tcPr>
          <w:p w:rsidR="00A41BD0" w:rsidRPr="00853F38" w:rsidRDefault="00A41BD0" w:rsidP="004D2977">
            <w:pPr>
              <w:jc w:val="center"/>
              <w:rPr>
                <w:rFonts w:ascii="Times New Roman" w:eastAsia="Calibri" w:hAnsi="Times New Roman"/>
                <w:spacing w:val="-2"/>
                <w:lang w:eastAsia="ru-RU"/>
              </w:rPr>
            </w:pPr>
            <w:r w:rsidRPr="00853F38">
              <w:rPr>
                <w:rFonts w:ascii="Times New Roman" w:hAnsi="Times New Roman"/>
              </w:rPr>
              <w:t xml:space="preserve">429566.66 </w:t>
            </w:r>
          </w:p>
        </w:tc>
        <w:tc>
          <w:tcPr>
            <w:tcW w:w="1418" w:type="dxa"/>
          </w:tcPr>
          <w:p w:rsidR="00A41BD0" w:rsidRPr="00853F38" w:rsidRDefault="00A41BD0" w:rsidP="004D2977">
            <w:pPr>
              <w:jc w:val="center"/>
              <w:rPr>
                <w:rFonts w:ascii="Times New Roman" w:eastAsia="Calibri" w:hAnsi="Times New Roman"/>
                <w:spacing w:val="-2"/>
                <w:lang w:eastAsia="ru-RU"/>
              </w:rPr>
            </w:pPr>
            <w:r w:rsidRPr="00853F38">
              <w:rPr>
                <w:rFonts w:ascii="Times New Roman" w:hAnsi="Times New Roman"/>
              </w:rPr>
              <w:t xml:space="preserve">2211362.94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eastAsia="Calibri" w:hAnsi="Times New Roman"/>
                <w:spacing w:val="-2"/>
                <w:lang w:eastAsia="ru-RU"/>
              </w:rPr>
            </w:pPr>
            <w:r w:rsidRPr="00853F38">
              <w:rPr>
                <w:rFonts w:ascii="Times New Roman" w:hAnsi="Times New Roman"/>
              </w:rPr>
              <w:t xml:space="preserve">23 </w:t>
            </w:r>
          </w:p>
        </w:tc>
        <w:tc>
          <w:tcPr>
            <w:tcW w:w="1275" w:type="dxa"/>
          </w:tcPr>
          <w:p w:rsidR="00A41BD0" w:rsidRPr="00853F38" w:rsidRDefault="00A41BD0" w:rsidP="004D2977">
            <w:pPr>
              <w:jc w:val="center"/>
              <w:rPr>
                <w:rFonts w:ascii="Times New Roman" w:eastAsia="Calibri" w:hAnsi="Times New Roman"/>
                <w:spacing w:val="-2"/>
                <w:lang w:eastAsia="ru-RU"/>
              </w:rPr>
            </w:pPr>
            <w:r w:rsidRPr="00853F38">
              <w:rPr>
                <w:rFonts w:ascii="Times New Roman" w:hAnsi="Times New Roman"/>
              </w:rPr>
              <w:t xml:space="preserve">429570.44 </w:t>
            </w:r>
          </w:p>
        </w:tc>
        <w:tc>
          <w:tcPr>
            <w:tcW w:w="1418" w:type="dxa"/>
          </w:tcPr>
          <w:p w:rsidR="00A41BD0" w:rsidRPr="00853F38" w:rsidRDefault="00A41BD0" w:rsidP="004D2977">
            <w:pPr>
              <w:jc w:val="center"/>
              <w:rPr>
                <w:rFonts w:ascii="Times New Roman" w:eastAsia="Calibri" w:hAnsi="Times New Roman"/>
                <w:spacing w:val="-2"/>
                <w:lang w:eastAsia="ru-RU"/>
              </w:rPr>
            </w:pPr>
            <w:r w:rsidRPr="00853F38">
              <w:rPr>
                <w:rFonts w:ascii="Times New Roman" w:hAnsi="Times New Roman"/>
              </w:rPr>
              <w:t xml:space="preserve">2211373.52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eastAsia="Calibri" w:hAnsi="Times New Roman"/>
                <w:spacing w:val="-2"/>
                <w:lang w:eastAsia="ru-RU"/>
              </w:rPr>
            </w:pPr>
            <w:r w:rsidRPr="00853F38">
              <w:rPr>
                <w:rFonts w:ascii="Times New Roman" w:hAnsi="Times New Roman"/>
              </w:rPr>
              <w:t xml:space="preserve">24 </w:t>
            </w:r>
          </w:p>
        </w:tc>
        <w:tc>
          <w:tcPr>
            <w:tcW w:w="1275" w:type="dxa"/>
          </w:tcPr>
          <w:p w:rsidR="00A41BD0" w:rsidRPr="00853F38" w:rsidRDefault="00A41BD0" w:rsidP="004D2977">
            <w:pPr>
              <w:jc w:val="center"/>
              <w:rPr>
                <w:rFonts w:ascii="Times New Roman" w:eastAsia="Calibri" w:hAnsi="Times New Roman"/>
                <w:spacing w:val="-2"/>
                <w:lang w:eastAsia="ru-RU"/>
              </w:rPr>
            </w:pPr>
            <w:r w:rsidRPr="00853F38">
              <w:rPr>
                <w:rFonts w:ascii="Times New Roman" w:hAnsi="Times New Roman"/>
              </w:rPr>
              <w:t xml:space="preserve">429567.42 </w:t>
            </w:r>
          </w:p>
        </w:tc>
        <w:tc>
          <w:tcPr>
            <w:tcW w:w="1418" w:type="dxa"/>
          </w:tcPr>
          <w:p w:rsidR="00A41BD0" w:rsidRPr="00853F38" w:rsidRDefault="00A41BD0" w:rsidP="004D2977">
            <w:pPr>
              <w:jc w:val="center"/>
              <w:rPr>
                <w:rFonts w:ascii="Times New Roman" w:eastAsia="Calibri" w:hAnsi="Times New Roman"/>
                <w:spacing w:val="-2"/>
                <w:lang w:eastAsia="ru-RU"/>
              </w:rPr>
            </w:pPr>
            <w:r w:rsidRPr="00853F38">
              <w:rPr>
                <w:rFonts w:ascii="Times New Roman" w:hAnsi="Times New Roman"/>
              </w:rPr>
              <w:t xml:space="preserve">2211374.60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eastAsia="Calibri" w:hAnsi="Times New Roman"/>
                <w:spacing w:val="-2"/>
                <w:lang w:eastAsia="ru-RU"/>
              </w:rPr>
            </w:pPr>
            <w:r w:rsidRPr="00853F38">
              <w:rPr>
                <w:rFonts w:ascii="Times New Roman" w:hAnsi="Times New Roman"/>
              </w:rPr>
              <w:t xml:space="preserve">25 </w:t>
            </w:r>
          </w:p>
        </w:tc>
        <w:tc>
          <w:tcPr>
            <w:tcW w:w="1275" w:type="dxa"/>
          </w:tcPr>
          <w:p w:rsidR="00A41BD0" w:rsidRPr="00853F38" w:rsidRDefault="00A41BD0" w:rsidP="004D2977">
            <w:pPr>
              <w:jc w:val="center"/>
              <w:rPr>
                <w:rFonts w:ascii="Times New Roman" w:eastAsia="Calibri" w:hAnsi="Times New Roman"/>
                <w:spacing w:val="-2"/>
                <w:lang w:eastAsia="ru-RU"/>
              </w:rPr>
            </w:pPr>
            <w:r w:rsidRPr="00853F38">
              <w:rPr>
                <w:rFonts w:ascii="Times New Roman" w:hAnsi="Times New Roman"/>
              </w:rPr>
              <w:t xml:space="preserve">429563.80 </w:t>
            </w:r>
          </w:p>
        </w:tc>
        <w:tc>
          <w:tcPr>
            <w:tcW w:w="1418" w:type="dxa"/>
          </w:tcPr>
          <w:p w:rsidR="00A41BD0" w:rsidRPr="00853F38" w:rsidRDefault="00A41BD0" w:rsidP="004D2977">
            <w:pPr>
              <w:jc w:val="center"/>
              <w:rPr>
                <w:rFonts w:ascii="Times New Roman" w:eastAsia="Calibri" w:hAnsi="Times New Roman"/>
                <w:spacing w:val="-2"/>
                <w:lang w:eastAsia="ru-RU"/>
              </w:rPr>
            </w:pPr>
            <w:r w:rsidRPr="00853F38">
              <w:rPr>
                <w:rFonts w:ascii="Times New Roman" w:hAnsi="Times New Roman"/>
              </w:rPr>
              <w:t xml:space="preserve">2211375.05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eastAsia="Calibri" w:hAnsi="Times New Roman"/>
                <w:spacing w:val="-2"/>
                <w:lang w:eastAsia="ru-RU"/>
              </w:rPr>
            </w:pPr>
            <w:r w:rsidRPr="00853F38">
              <w:rPr>
                <w:rFonts w:ascii="Times New Roman" w:hAnsi="Times New Roman"/>
              </w:rPr>
              <w:t xml:space="preserve">26 </w:t>
            </w:r>
          </w:p>
        </w:tc>
        <w:tc>
          <w:tcPr>
            <w:tcW w:w="1275" w:type="dxa"/>
          </w:tcPr>
          <w:p w:rsidR="00A41BD0" w:rsidRPr="00853F38" w:rsidRDefault="00A41BD0" w:rsidP="004D2977">
            <w:pPr>
              <w:jc w:val="center"/>
              <w:rPr>
                <w:rFonts w:ascii="Times New Roman" w:eastAsia="Calibri" w:hAnsi="Times New Roman"/>
                <w:spacing w:val="-2"/>
                <w:lang w:eastAsia="ru-RU"/>
              </w:rPr>
            </w:pPr>
            <w:r w:rsidRPr="00853F38">
              <w:rPr>
                <w:rFonts w:ascii="Times New Roman" w:hAnsi="Times New Roman"/>
              </w:rPr>
              <w:t xml:space="preserve">429552.84 </w:t>
            </w:r>
          </w:p>
        </w:tc>
        <w:tc>
          <w:tcPr>
            <w:tcW w:w="1418" w:type="dxa"/>
          </w:tcPr>
          <w:p w:rsidR="00A41BD0" w:rsidRPr="00853F38" w:rsidRDefault="00A41BD0" w:rsidP="004D2977">
            <w:pPr>
              <w:jc w:val="center"/>
              <w:rPr>
                <w:rFonts w:ascii="Times New Roman" w:eastAsia="Calibri" w:hAnsi="Times New Roman"/>
                <w:spacing w:val="-2"/>
                <w:lang w:eastAsia="ru-RU"/>
              </w:rPr>
            </w:pPr>
            <w:r w:rsidRPr="00853F38">
              <w:rPr>
                <w:rFonts w:ascii="Times New Roman" w:hAnsi="Times New Roman"/>
              </w:rPr>
              <w:t xml:space="preserve">2211377.46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eastAsia="Calibri" w:hAnsi="Times New Roman"/>
                <w:spacing w:val="-2"/>
                <w:lang w:eastAsia="ru-RU"/>
              </w:rPr>
            </w:pPr>
            <w:r w:rsidRPr="00853F38">
              <w:rPr>
                <w:rFonts w:ascii="Times New Roman" w:hAnsi="Times New Roman"/>
              </w:rPr>
              <w:t xml:space="preserve">27 </w:t>
            </w:r>
          </w:p>
        </w:tc>
        <w:tc>
          <w:tcPr>
            <w:tcW w:w="1275" w:type="dxa"/>
          </w:tcPr>
          <w:p w:rsidR="00A41BD0" w:rsidRPr="00853F38" w:rsidRDefault="00A41BD0" w:rsidP="004D2977">
            <w:pPr>
              <w:jc w:val="center"/>
              <w:rPr>
                <w:rFonts w:ascii="Times New Roman" w:eastAsia="Calibri" w:hAnsi="Times New Roman"/>
                <w:spacing w:val="-2"/>
                <w:lang w:eastAsia="ru-RU"/>
              </w:rPr>
            </w:pPr>
            <w:r w:rsidRPr="00853F38">
              <w:rPr>
                <w:rFonts w:ascii="Times New Roman" w:hAnsi="Times New Roman"/>
              </w:rPr>
              <w:t xml:space="preserve">429539.57 </w:t>
            </w:r>
          </w:p>
        </w:tc>
        <w:tc>
          <w:tcPr>
            <w:tcW w:w="1418" w:type="dxa"/>
          </w:tcPr>
          <w:p w:rsidR="00A41BD0" w:rsidRPr="00853F38" w:rsidRDefault="00A41BD0" w:rsidP="004D2977">
            <w:pPr>
              <w:jc w:val="center"/>
              <w:rPr>
                <w:rFonts w:ascii="Times New Roman" w:eastAsia="Calibri" w:hAnsi="Times New Roman"/>
                <w:spacing w:val="-2"/>
                <w:lang w:eastAsia="ru-RU"/>
              </w:rPr>
            </w:pPr>
            <w:r w:rsidRPr="00853F38">
              <w:rPr>
                <w:rFonts w:ascii="Times New Roman" w:hAnsi="Times New Roman"/>
              </w:rPr>
              <w:t xml:space="preserve">2211380.28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eastAsia="Calibri" w:hAnsi="Times New Roman"/>
                <w:spacing w:val="-2"/>
                <w:lang w:eastAsia="ru-RU"/>
              </w:rPr>
            </w:pPr>
            <w:r w:rsidRPr="00853F38">
              <w:rPr>
                <w:rFonts w:ascii="Times New Roman" w:hAnsi="Times New Roman"/>
              </w:rPr>
              <w:t xml:space="preserve">28 </w:t>
            </w:r>
          </w:p>
        </w:tc>
        <w:tc>
          <w:tcPr>
            <w:tcW w:w="1275" w:type="dxa"/>
          </w:tcPr>
          <w:p w:rsidR="00A41BD0" w:rsidRPr="00853F38" w:rsidRDefault="00A41BD0" w:rsidP="004D2977">
            <w:pPr>
              <w:jc w:val="center"/>
              <w:rPr>
                <w:rFonts w:ascii="Times New Roman" w:eastAsia="Calibri" w:hAnsi="Times New Roman"/>
                <w:spacing w:val="-2"/>
                <w:lang w:eastAsia="ru-RU"/>
              </w:rPr>
            </w:pPr>
            <w:r w:rsidRPr="00853F38">
              <w:rPr>
                <w:rFonts w:ascii="Times New Roman" w:hAnsi="Times New Roman"/>
              </w:rPr>
              <w:t xml:space="preserve">429538.19 </w:t>
            </w:r>
          </w:p>
        </w:tc>
        <w:tc>
          <w:tcPr>
            <w:tcW w:w="1418" w:type="dxa"/>
          </w:tcPr>
          <w:p w:rsidR="00A41BD0" w:rsidRPr="00853F38" w:rsidRDefault="00A41BD0" w:rsidP="004D2977">
            <w:pPr>
              <w:jc w:val="center"/>
              <w:rPr>
                <w:rFonts w:ascii="Times New Roman" w:eastAsia="Calibri" w:hAnsi="Times New Roman"/>
                <w:spacing w:val="-2"/>
                <w:lang w:eastAsia="ru-RU"/>
              </w:rPr>
            </w:pPr>
            <w:r w:rsidRPr="00853F38">
              <w:rPr>
                <w:rFonts w:ascii="Times New Roman" w:hAnsi="Times New Roman"/>
              </w:rPr>
              <w:t xml:space="preserve">2211373.80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eastAsia="Calibri" w:hAnsi="Times New Roman"/>
                <w:spacing w:val="-2"/>
                <w:lang w:eastAsia="ru-RU"/>
              </w:rPr>
            </w:pPr>
            <w:r w:rsidRPr="00853F38">
              <w:rPr>
                <w:rFonts w:ascii="Times New Roman" w:hAnsi="Times New Roman"/>
              </w:rPr>
              <w:t xml:space="preserve">29 </w:t>
            </w:r>
          </w:p>
        </w:tc>
        <w:tc>
          <w:tcPr>
            <w:tcW w:w="1275" w:type="dxa"/>
          </w:tcPr>
          <w:p w:rsidR="00A41BD0" w:rsidRPr="00853F38" w:rsidRDefault="00A41BD0" w:rsidP="004D2977">
            <w:pPr>
              <w:jc w:val="center"/>
              <w:rPr>
                <w:rFonts w:ascii="Times New Roman" w:eastAsia="Calibri" w:hAnsi="Times New Roman"/>
                <w:spacing w:val="-2"/>
                <w:lang w:eastAsia="ru-RU"/>
              </w:rPr>
            </w:pPr>
            <w:r w:rsidRPr="00853F38">
              <w:rPr>
                <w:rFonts w:ascii="Times New Roman" w:hAnsi="Times New Roman"/>
              </w:rPr>
              <w:t xml:space="preserve">429536.67 </w:t>
            </w:r>
          </w:p>
        </w:tc>
        <w:tc>
          <w:tcPr>
            <w:tcW w:w="1418" w:type="dxa"/>
          </w:tcPr>
          <w:p w:rsidR="00A41BD0" w:rsidRPr="00853F38" w:rsidRDefault="00A41BD0" w:rsidP="004D2977">
            <w:pPr>
              <w:jc w:val="center"/>
              <w:rPr>
                <w:rFonts w:ascii="Times New Roman" w:eastAsia="Calibri" w:hAnsi="Times New Roman"/>
                <w:spacing w:val="-2"/>
                <w:lang w:eastAsia="ru-RU"/>
              </w:rPr>
            </w:pPr>
            <w:r w:rsidRPr="00853F38">
              <w:rPr>
                <w:rFonts w:ascii="Times New Roman" w:hAnsi="Times New Roman"/>
              </w:rPr>
              <w:t xml:space="preserve">2211368.47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eastAsia="Calibri" w:hAnsi="Times New Roman"/>
                <w:spacing w:val="-2"/>
                <w:lang w:eastAsia="ru-RU"/>
              </w:rPr>
            </w:pPr>
            <w:r w:rsidRPr="00853F38">
              <w:rPr>
                <w:rFonts w:ascii="Times New Roman" w:hAnsi="Times New Roman"/>
              </w:rPr>
              <w:t>30</w:t>
            </w:r>
          </w:p>
        </w:tc>
        <w:tc>
          <w:tcPr>
            <w:tcW w:w="1275" w:type="dxa"/>
          </w:tcPr>
          <w:p w:rsidR="00A41BD0" w:rsidRPr="00853F38" w:rsidRDefault="00A41BD0" w:rsidP="004D2977">
            <w:pPr>
              <w:jc w:val="center"/>
              <w:rPr>
                <w:rFonts w:ascii="Times New Roman" w:eastAsia="Calibri" w:hAnsi="Times New Roman"/>
                <w:spacing w:val="-2"/>
                <w:lang w:eastAsia="ru-RU"/>
              </w:rPr>
            </w:pPr>
            <w:r w:rsidRPr="00853F38">
              <w:rPr>
                <w:rFonts w:ascii="Times New Roman" w:hAnsi="Times New Roman"/>
              </w:rPr>
              <w:t xml:space="preserve">429534.86 </w:t>
            </w:r>
          </w:p>
        </w:tc>
        <w:tc>
          <w:tcPr>
            <w:tcW w:w="1418" w:type="dxa"/>
          </w:tcPr>
          <w:p w:rsidR="00A41BD0" w:rsidRPr="00853F38" w:rsidRDefault="00A41BD0" w:rsidP="004D2977">
            <w:pPr>
              <w:jc w:val="center"/>
              <w:rPr>
                <w:rFonts w:ascii="Times New Roman" w:eastAsia="Calibri" w:hAnsi="Times New Roman"/>
                <w:spacing w:val="-2"/>
                <w:lang w:eastAsia="ru-RU"/>
              </w:rPr>
            </w:pPr>
            <w:r w:rsidRPr="00853F38">
              <w:rPr>
                <w:rFonts w:ascii="Times New Roman" w:hAnsi="Times New Roman"/>
              </w:rPr>
              <w:t xml:space="preserve">2211365.76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eastAsia="Calibri" w:hAnsi="Times New Roman"/>
                <w:spacing w:val="-2"/>
                <w:lang w:eastAsia="ru-RU"/>
              </w:rPr>
            </w:pPr>
            <w:r w:rsidRPr="00853F38">
              <w:rPr>
                <w:rFonts w:ascii="Times New Roman" w:hAnsi="Times New Roman"/>
              </w:rPr>
              <w:t xml:space="preserve">31 </w:t>
            </w:r>
          </w:p>
        </w:tc>
        <w:tc>
          <w:tcPr>
            <w:tcW w:w="1275" w:type="dxa"/>
          </w:tcPr>
          <w:p w:rsidR="00A41BD0" w:rsidRPr="00853F38" w:rsidRDefault="00A41BD0" w:rsidP="004D2977">
            <w:pPr>
              <w:jc w:val="center"/>
              <w:rPr>
                <w:rFonts w:ascii="Times New Roman" w:eastAsia="Calibri" w:hAnsi="Times New Roman"/>
                <w:spacing w:val="-2"/>
                <w:lang w:eastAsia="ru-RU"/>
              </w:rPr>
            </w:pPr>
            <w:r w:rsidRPr="00853F38">
              <w:rPr>
                <w:rFonts w:ascii="Times New Roman" w:hAnsi="Times New Roman"/>
              </w:rPr>
              <w:t xml:space="preserve">429532.06 </w:t>
            </w:r>
          </w:p>
        </w:tc>
        <w:tc>
          <w:tcPr>
            <w:tcW w:w="1418" w:type="dxa"/>
          </w:tcPr>
          <w:p w:rsidR="00A41BD0" w:rsidRPr="00853F38" w:rsidRDefault="00A41BD0" w:rsidP="004D2977">
            <w:pPr>
              <w:jc w:val="center"/>
              <w:rPr>
                <w:rFonts w:ascii="Times New Roman" w:eastAsia="Calibri" w:hAnsi="Times New Roman"/>
                <w:spacing w:val="-2"/>
                <w:lang w:eastAsia="ru-RU"/>
              </w:rPr>
            </w:pPr>
            <w:r w:rsidRPr="00853F38">
              <w:rPr>
                <w:rFonts w:ascii="Times New Roman" w:hAnsi="Times New Roman"/>
              </w:rPr>
              <w:t xml:space="preserve">2211367.36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eastAsia="Calibri" w:hAnsi="Times New Roman"/>
                <w:spacing w:val="-2"/>
                <w:lang w:eastAsia="ru-RU"/>
              </w:rPr>
            </w:pPr>
            <w:r w:rsidRPr="00853F38">
              <w:rPr>
                <w:rFonts w:ascii="Times New Roman" w:hAnsi="Times New Roman"/>
              </w:rPr>
              <w:t xml:space="preserve">32 </w:t>
            </w:r>
          </w:p>
        </w:tc>
        <w:tc>
          <w:tcPr>
            <w:tcW w:w="1275" w:type="dxa"/>
          </w:tcPr>
          <w:p w:rsidR="00A41BD0" w:rsidRPr="00853F38" w:rsidRDefault="00A41BD0" w:rsidP="004D2977">
            <w:pPr>
              <w:jc w:val="center"/>
              <w:rPr>
                <w:rFonts w:ascii="Times New Roman" w:eastAsia="Calibri" w:hAnsi="Times New Roman"/>
                <w:spacing w:val="-2"/>
                <w:lang w:eastAsia="ru-RU"/>
              </w:rPr>
            </w:pPr>
            <w:r w:rsidRPr="00853F38">
              <w:rPr>
                <w:rFonts w:ascii="Times New Roman" w:hAnsi="Times New Roman"/>
              </w:rPr>
              <w:t xml:space="preserve">429522.21 </w:t>
            </w:r>
          </w:p>
        </w:tc>
        <w:tc>
          <w:tcPr>
            <w:tcW w:w="1418" w:type="dxa"/>
          </w:tcPr>
          <w:p w:rsidR="00A41BD0" w:rsidRPr="00853F38" w:rsidRDefault="00A41BD0" w:rsidP="004D2977">
            <w:pPr>
              <w:jc w:val="center"/>
              <w:rPr>
                <w:rFonts w:ascii="Times New Roman" w:eastAsia="Calibri" w:hAnsi="Times New Roman"/>
                <w:spacing w:val="-2"/>
                <w:lang w:eastAsia="ru-RU"/>
              </w:rPr>
            </w:pPr>
            <w:r w:rsidRPr="00853F38">
              <w:rPr>
                <w:rFonts w:ascii="Times New Roman" w:hAnsi="Times New Roman"/>
              </w:rPr>
              <w:t xml:space="preserve">2211376.35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eastAsia="Calibri" w:hAnsi="Times New Roman"/>
                <w:spacing w:val="-2"/>
                <w:lang w:eastAsia="ru-RU"/>
              </w:rPr>
            </w:pPr>
            <w:r w:rsidRPr="00853F38">
              <w:rPr>
                <w:rFonts w:ascii="Times New Roman" w:hAnsi="Times New Roman"/>
              </w:rPr>
              <w:t xml:space="preserve">33 </w:t>
            </w:r>
          </w:p>
        </w:tc>
        <w:tc>
          <w:tcPr>
            <w:tcW w:w="1275" w:type="dxa"/>
          </w:tcPr>
          <w:p w:rsidR="00A41BD0" w:rsidRPr="00853F38" w:rsidRDefault="00A41BD0" w:rsidP="004D2977">
            <w:pPr>
              <w:jc w:val="center"/>
              <w:rPr>
                <w:rFonts w:ascii="Times New Roman" w:eastAsia="Calibri" w:hAnsi="Times New Roman"/>
                <w:spacing w:val="-2"/>
                <w:lang w:eastAsia="ru-RU"/>
              </w:rPr>
            </w:pPr>
            <w:r w:rsidRPr="00853F38">
              <w:rPr>
                <w:rFonts w:ascii="Times New Roman" w:hAnsi="Times New Roman"/>
              </w:rPr>
              <w:t xml:space="preserve">429523.50 </w:t>
            </w:r>
          </w:p>
        </w:tc>
        <w:tc>
          <w:tcPr>
            <w:tcW w:w="1418" w:type="dxa"/>
          </w:tcPr>
          <w:p w:rsidR="00A41BD0" w:rsidRPr="00853F38" w:rsidRDefault="00A41BD0" w:rsidP="004D2977">
            <w:pPr>
              <w:jc w:val="center"/>
              <w:rPr>
                <w:rFonts w:ascii="Times New Roman" w:eastAsia="Calibri" w:hAnsi="Times New Roman"/>
                <w:spacing w:val="-2"/>
                <w:lang w:eastAsia="ru-RU"/>
              </w:rPr>
            </w:pPr>
            <w:r w:rsidRPr="00853F38">
              <w:rPr>
                <w:rFonts w:ascii="Times New Roman" w:hAnsi="Times New Roman"/>
              </w:rPr>
              <w:t xml:space="preserve">2211378.01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34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429520.53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2211379.69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35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429515.16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2211383.64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36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429498.44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2211399.27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37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429491.75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2211399.58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38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429487.01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2211400.18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39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429483.38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2211400.59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40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429479.24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2211401.48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41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429477.88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2211406.51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42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429473.90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2211405.79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43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429472.60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2211404.46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44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429457.27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2211412.42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45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429452.22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2211413.81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46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429438.05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2211421.02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47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429435.46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2211399.54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48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429434.63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2211393.47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49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429417.88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2211393.52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50</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429416.08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2211396.53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51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429411.48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2211397.44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52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429409.94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2211398.40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53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429408.29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2211400.13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54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429406.32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2211404.52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55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429399.88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2211408.89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56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429396.90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2211415.29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57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429387.24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2211416.60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58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429386.51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2211414.97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59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429383.49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2211407.34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60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429380.97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2211403.31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61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429378.96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2211401.68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62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429376.67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2211400.52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63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429368.73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2211399.79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lastRenderedPageBreak/>
              <w:t xml:space="preserve">64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429357.16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2211401.49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65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429353.45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2211403.81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66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429351.03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2211404.34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67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429349.94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2211401.03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68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429341.48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2211403.11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69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429336.18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2211407.53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70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429332.58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2211409.20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71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429334.57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2211414.17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72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429331.82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2211415.06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73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429330.92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2211415.48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74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429332.67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2211420.54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75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429324.57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2211423.89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76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429323.39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2211423.65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77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429320.26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2211426.57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78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429319.00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2211426.46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79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429308.56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2211429.01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80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429303.83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2211419.53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81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429296.40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2211421.55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82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429291.60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2211423.17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83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429289.43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2211428.19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84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429275.63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2211428.60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85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429274.58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2211426.88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86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429269.85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2211422.85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87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429265.40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2211421.14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88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429255.28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2211418.59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89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429231.76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2211417.65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90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429214.42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2211419.67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91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429210.20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2211422.34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92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429200.62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2211429.31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93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429200.10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2211428.61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94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429195.01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2211430.90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95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429195.72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2211432.59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96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429183.56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2211436.55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97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429182.82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2211436.32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98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429173.98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2211437.69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99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429176.91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2211444.98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100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429178.77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2211453.17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101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429180.52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2211458.78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102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429182.12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2211464.02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103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429168.62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2211466.42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104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429169.85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2211469.43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105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429166.60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2211470.44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106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429166.81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2211470.94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107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429165.76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2211471.37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108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429159.88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2211472.39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109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429143.26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2211445.51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110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429139.67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2211440.57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111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429135.86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2211441.50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112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429123.26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2211446.55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113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429120.26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2211397.35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114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429130.33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2211397.56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115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429137.28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2211395.36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116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429137.56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2211396.75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117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429157.65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2211402.72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lastRenderedPageBreak/>
              <w:t xml:space="preserve">118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429164.43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2211405.19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119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429165.21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2211404.50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120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429169.75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2211404.07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121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429173.51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2211402.32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122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429176.28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2211400.56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123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429180.26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2211397.84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124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429181.93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2211392.44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125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429181.34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2211390.27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126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429179.15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2211385.45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127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429177.89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2211379.32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128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429176.97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2211376.66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129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429176.24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2211373.98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130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429176.11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2211373.16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131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429175.40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2211372.09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132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429195.12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2211369.63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133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429201.71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2211366.41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134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429204.19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2211365.46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135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429219.48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2211363.53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136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429228.98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2211366.05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137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429233.73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2211364.70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138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429240.32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2211365.64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139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429263.92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2211363.96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140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429269.06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2211385.87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141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429282.78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2211384.50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142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429283.30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2211380.84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143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429289.73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2211376.94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144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429294.81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2211374.76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145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429311.68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2211366.70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146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429324.98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2211366.72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147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429325.78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2211370.03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148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429330.83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2211367.46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149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429339.12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2211365.03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150</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429350.88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2211364.46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151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429357.30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2211348.85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152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429373.00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2211342.54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153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429372.05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2211338.29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154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429386.43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2211335.71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155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429387.51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2211335.40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156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429390.04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2211344.51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157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429400.64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2211337.50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158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429405.61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2211336.48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159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429407.22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2211336.43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160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429414.40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2211334.78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161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429422.84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2211331.64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162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429450.50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2211325.20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163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429454.49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2211322.73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164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429458.91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2211319.50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165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429462.45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2211315.56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166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429480.69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2211306.49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167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429487.06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2211304.59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168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429491.66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2211316.52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169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429515.43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2211309.12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170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429509.74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2211292.03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171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429517.67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2211288.65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lastRenderedPageBreak/>
              <w:t xml:space="preserve">172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429525.54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2211286.46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173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429534.59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2211283.91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174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429540.94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2211282.91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175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429551.13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2211279.00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176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429561.80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2211274.21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177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429569.20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2211272.26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178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429570.86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2211281.24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179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429583.94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2211278.44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180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429595.55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2211276.67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181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429600.37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2211275.28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182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429605.73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2211273.27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183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429606.18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2211273.16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184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429629.98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2211277.94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185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429643.90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2211273.90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186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429668.16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2211290.26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187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429687.34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2211282.11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188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429689.19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2211293.57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189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429689.01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2211294.82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190</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429691.46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2211300.86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191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429695.96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2211302.98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192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429697.30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2211305.22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193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429715.60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2211311.43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853F38" w:rsidRDefault="00A41BD0" w:rsidP="004D2977">
            <w:pPr>
              <w:jc w:val="center"/>
              <w:rPr>
                <w:rFonts w:ascii="Times New Roman" w:hAnsi="Times New Roman"/>
              </w:rPr>
            </w:pPr>
            <w:r w:rsidRPr="00853F38">
              <w:rPr>
                <w:rFonts w:ascii="Times New Roman" w:hAnsi="Times New Roman"/>
              </w:rPr>
              <w:t xml:space="preserve">1 </w:t>
            </w:r>
          </w:p>
        </w:tc>
        <w:tc>
          <w:tcPr>
            <w:tcW w:w="1275" w:type="dxa"/>
          </w:tcPr>
          <w:p w:rsidR="00A41BD0" w:rsidRPr="00853F38" w:rsidRDefault="00A41BD0" w:rsidP="004D2977">
            <w:pPr>
              <w:jc w:val="center"/>
              <w:rPr>
                <w:rFonts w:ascii="Times New Roman" w:hAnsi="Times New Roman"/>
              </w:rPr>
            </w:pPr>
            <w:r w:rsidRPr="00853F38">
              <w:rPr>
                <w:rFonts w:ascii="Times New Roman" w:hAnsi="Times New Roman"/>
              </w:rPr>
              <w:t xml:space="preserve">429721.58 </w:t>
            </w:r>
          </w:p>
        </w:tc>
        <w:tc>
          <w:tcPr>
            <w:tcW w:w="1418" w:type="dxa"/>
          </w:tcPr>
          <w:p w:rsidR="00A41BD0" w:rsidRPr="00853F38" w:rsidRDefault="00A41BD0" w:rsidP="004D2977">
            <w:pPr>
              <w:jc w:val="center"/>
              <w:rPr>
                <w:rFonts w:ascii="Times New Roman" w:hAnsi="Times New Roman"/>
              </w:rPr>
            </w:pPr>
            <w:r w:rsidRPr="00853F38">
              <w:rPr>
                <w:rFonts w:ascii="Times New Roman" w:hAnsi="Times New Roman"/>
              </w:rPr>
              <w:t xml:space="preserve">2211313.99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bl>
    <w:p w:rsidR="00A41BD0" w:rsidRDefault="00A41BD0" w:rsidP="00A41BD0">
      <w:pPr>
        <w:widowControl w:val="0"/>
        <w:autoSpaceDE w:val="0"/>
        <w:autoSpaceDN w:val="0"/>
        <w:adjustRightInd w:val="0"/>
        <w:spacing w:after="0" w:line="240" w:lineRule="auto"/>
        <w:jc w:val="center"/>
        <w:rPr>
          <w:rFonts w:ascii="Times New Roman" w:eastAsia="Times New Roman" w:hAnsi="Times New Roman" w:cs="Times New Roman"/>
          <w:bCs/>
          <w:sz w:val="28"/>
          <w:szCs w:val="28"/>
          <w:lang w:eastAsia="ru-RU"/>
        </w:rPr>
      </w:pPr>
    </w:p>
    <w:p w:rsidR="00A41BD0" w:rsidRPr="00C0550C" w:rsidRDefault="00A41BD0" w:rsidP="00A41BD0">
      <w:pPr>
        <w:keepNext/>
        <w:widowControl w:val="0"/>
        <w:autoSpaceDE w:val="0"/>
        <w:autoSpaceDN w:val="0"/>
        <w:adjustRightInd w:val="0"/>
        <w:spacing w:after="0" w:line="240" w:lineRule="auto"/>
        <w:jc w:val="center"/>
        <w:rPr>
          <w:rFonts w:ascii="Times New Roman" w:eastAsia="Times New Roman" w:hAnsi="Times New Roman" w:cs="Times New Roman"/>
          <w:bCs/>
          <w:color w:val="26282F"/>
          <w:sz w:val="28"/>
          <w:szCs w:val="28"/>
          <w:lang w:eastAsia="ru-RU"/>
        </w:rPr>
      </w:pPr>
      <w:r w:rsidRPr="00C0550C">
        <w:rPr>
          <w:rFonts w:ascii="Times New Roman" w:eastAsia="Times New Roman" w:hAnsi="Times New Roman" w:cs="Times New Roman"/>
          <w:bCs/>
          <w:color w:val="26282F"/>
          <w:sz w:val="28"/>
          <w:szCs w:val="28"/>
          <w:lang w:eastAsia="ru-RU"/>
        </w:rPr>
        <w:t>Раздел 3</w:t>
      </w: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969"/>
        <w:gridCol w:w="1197"/>
        <w:gridCol w:w="1311"/>
        <w:gridCol w:w="1088"/>
        <w:gridCol w:w="992"/>
        <w:gridCol w:w="1418"/>
        <w:gridCol w:w="1559"/>
        <w:gridCol w:w="1418"/>
      </w:tblGrid>
      <w:tr w:rsidR="00A41BD0" w:rsidRPr="00C0550C" w:rsidTr="004D2977">
        <w:tc>
          <w:tcPr>
            <w:tcW w:w="9952" w:type="dxa"/>
            <w:gridSpan w:val="8"/>
            <w:tcBorders>
              <w:top w:val="single" w:sz="4" w:space="0" w:color="auto"/>
              <w:bottom w:val="single" w:sz="4" w:space="0" w:color="auto"/>
              <w:right w:val="single" w:sz="4" w:space="0" w:color="auto"/>
            </w:tcBorders>
          </w:tcPr>
          <w:p w:rsidR="00A41BD0" w:rsidRPr="00C0550C" w:rsidRDefault="00A41BD0" w:rsidP="004D2977">
            <w:pPr>
              <w:keepNext/>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bCs/>
                <w:color w:val="26282F"/>
                <w:lang w:eastAsia="ru-RU"/>
              </w:rPr>
              <w:t>Сведения о местоположении измененных (уточненных) границ объекта</w:t>
            </w:r>
          </w:p>
        </w:tc>
      </w:tr>
      <w:tr w:rsidR="00A41BD0" w:rsidRPr="00C0550C" w:rsidTr="004D2977">
        <w:tc>
          <w:tcPr>
            <w:tcW w:w="9952" w:type="dxa"/>
            <w:gridSpan w:val="8"/>
            <w:tcBorders>
              <w:top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 xml:space="preserve">1. Система координат: </w:t>
            </w:r>
          </w:p>
        </w:tc>
      </w:tr>
      <w:tr w:rsidR="00A41BD0" w:rsidRPr="00C0550C" w:rsidTr="004D2977">
        <w:tc>
          <w:tcPr>
            <w:tcW w:w="9952" w:type="dxa"/>
            <w:gridSpan w:val="8"/>
            <w:tcBorders>
              <w:top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2. Сведения о характерных точках границ объекта</w:t>
            </w:r>
          </w:p>
        </w:tc>
      </w:tr>
      <w:tr w:rsidR="00A41BD0" w:rsidRPr="00C0550C" w:rsidTr="004D2977">
        <w:tc>
          <w:tcPr>
            <w:tcW w:w="969" w:type="dxa"/>
            <w:vMerge w:val="restart"/>
            <w:tcBorders>
              <w:top w:val="single" w:sz="4" w:space="0" w:color="auto"/>
              <w:bottom w:val="nil"/>
              <w:right w:val="single" w:sz="4" w:space="0" w:color="auto"/>
            </w:tcBorders>
            <w:vAlign w:val="center"/>
          </w:tcPr>
          <w:p w:rsidR="00A41BD0" w:rsidRPr="00C0550C" w:rsidRDefault="00A41BD0" w:rsidP="004D2977">
            <w:pPr>
              <w:autoSpaceDE w:val="0"/>
              <w:autoSpaceDN w:val="0"/>
              <w:adjustRightInd w:val="0"/>
              <w:spacing w:after="0" w:line="240" w:lineRule="auto"/>
              <w:ind w:left="-57" w:right="-57"/>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Обозна-чение харак-терных точек границ</w:t>
            </w:r>
          </w:p>
        </w:tc>
        <w:tc>
          <w:tcPr>
            <w:tcW w:w="2508" w:type="dxa"/>
            <w:gridSpan w:val="2"/>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Существующие координаты, м</w:t>
            </w:r>
          </w:p>
        </w:tc>
        <w:tc>
          <w:tcPr>
            <w:tcW w:w="2080" w:type="dxa"/>
            <w:gridSpan w:val="2"/>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Измененные (уточненные) координаты, м</w:t>
            </w:r>
          </w:p>
        </w:tc>
        <w:tc>
          <w:tcPr>
            <w:tcW w:w="1418" w:type="dxa"/>
            <w:vMerge w:val="restart"/>
            <w:tcBorders>
              <w:top w:val="single" w:sz="4" w:space="0" w:color="auto"/>
              <w:left w:val="single" w:sz="4" w:space="0" w:color="auto"/>
              <w:bottom w:val="nil"/>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Метод определения координат характерной точки</w:t>
            </w:r>
          </w:p>
        </w:tc>
        <w:tc>
          <w:tcPr>
            <w:tcW w:w="1559" w:type="dxa"/>
            <w:vMerge w:val="restart"/>
            <w:tcBorders>
              <w:top w:val="single" w:sz="4" w:space="0" w:color="auto"/>
              <w:left w:val="single" w:sz="4" w:space="0" w:color="auto"/>
              <w:bottom w:val="nil"/>
              <w:right w:val="single" w:sz="4" w:space="0" w:color="auto"/>
            </w:tcBorders>
            <w:vAlign w:val="center"/>
          </w:tcPr>
          <w:p w:rsidR="00A41BD0" w:rsidRPr="00C0550C" w:rsidRDefault="00A41BD0" w:rsidP="004D2977">
            <w:pPr>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Средняя квадра-тическая погрешность положения характерной точки (Mt), м</w:t>
            </w:r>
          </w:p>
        </w:tc>
        <w:tc>
          <w:tcPr>
            <w:tcW w:w="1418" w:type="dxa"/>
            <w:vMerge w:val="restart"/>
            <w:tcBorders>
              <w:top w:val="single" w:sz="4" w:space="0" w:color="auto"/>
              <w:left w:val="single" w:sz="4" w:space="0" w:color="auto"/>
              <w:bottom w:val="nil"/>
            </w:tcBorders>
            <w:vAlign w:val="center"/>
          </w:tcPr>
          <w:p w:rsidR="00A41BD0" w:rsidRPr="00C0550C" w:rsidRDefault="00A41BD0" w:rsidP="004D2977">
            <w:pPr>
              <w:autoSpaceDE w:val="0"/>
              <w:autoSpaceDN w:val="0"/>
              <w:adjustRightInd w:val="0"/>
              <w:spacing w:after="0" w:line="240" w:lineRule="auto"/>
              <w:ind w:left="-57" w:right="-57"/>
              <w:jc w:val="center"/>
              <w:rPr>
                <w:rFonts w:ascii="Times New Roman" w:eastAsia="Times New Roman" w:hAnsi="Times New Roman" w:cs="Times New Roman"/>
                <w:lang w:eastAsia="ru-RU"/>
              </w:rPr>
            </w:pPr>
            <w:r>
              <w:rPr>
                <w:rFonts w:ascii="Times New Roman" w:eastAsia="Times New Roman" w:hAnsi="Times New Roman" w:cs="Times New Roman"/>
                <w:lang w:eastAsia="ru-RU"/>
              </w:rPr>
              <w:t>Описа</w:t>
            </w:r>
            <w:r w:rsidRPr="00C0550C">
              <w:rPr>
                <w:rFonts w:ascii="Times New Roman" w:eastAsia="Times New Roman" w:hAnsi="Times New Roman" w:cs="Times New Roman"/>
                <w:lang w:eastAsia="ru-RU"/>
              </w:rPr>
              <w:t>ние обозначения точки на местнос-ти (при наличии)</w:t>
            </w:r>
          </w:p>
        </w:tc>
      </w:tr>
      <w:tr w:rsidR="00A41BD0" w:rsidRPr="00C0550C" w:rsidTr="004D2977">
        <w:tc>
          <w:tcPr>
            <w:tcW w:w="969" w:type="dxa"/>
            <w:vMerge/>
            <w:tcBorders>
              <w:top w:val="single" w:sz="4" w:space="0" w:color="auto"/>
              <w:bottom w:val="nil"/>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c>
          <w:tcPr>
            <w:tcW w:w="1197"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X</w:t>
            </w:r>
          </w:p>
        </w:tc>
        <w:tc>
          <w:tcPr>
            <w:tcW w:w="1311"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Y</w:t>
            </w:r>
          </w:p>
        </w:tc>
        <w:tc>
          <w:tcPr>
            <w:tcW w:w="1088"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X</w:t>
            </w:r>
          </w:p>
        </w:tc>
        <w:tc>
          <w:tcPr>
            <w:tcW w:w="992"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Y</w:t>
            </w:r>
          </w:p>
        </w:tc>
        <w:tc>
          <w:tcPr>
            <w:tcW w:w="1418" w:type="dxa"/>
            <w:vMerge/>
            <w:tcBorders>
              <w:top w:val="single" w:sz="4" w:space="0" w:color="auto"/>
              <w:left w:val="single" w:sz="4" w:space="0" w:color="auto"/>
              <w:bottom w:val="nil"/>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c>
          <w:tcPr>
            <w:tcW w:w="1559" w:type="dxa"/>
            <w:vMerge/>
            <w:tcBorders>
              <w:top w:val="single" w:sz="4" w:space="0" w:color="auto"/>
              <w:left w:val="single" w:sz="4" w:space="0" w:color="auto"/>
              <w:bottom w:val="nil"/>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c>
          <w:tcPr>
            <w:tcW w:w="1418" w:type="dxa"/>
            <w:vMerge/>
            <w:tcBorders>
              <w:top w:val="single" w:sz="4" w:space="0" w:color="auto"/>
              <w:left w:val="single" w:sz="4" w:space="0" w:color="auto"/>
              <w:bottom w:val="nil"/>
            </w:tcBorders>
            <w:vAlign w:val="center"/>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r>
      <w:tr w:rsidR="00A41BD0" w:rsidRPr="00C0550C" w:rsidTr="004D2977">
        <w:tc>
          <w:tcPr>
            <w:tcW w:w="969" w:type="dxa"/>
            <w:tcBorders>
              <w:top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1</w:t>
            </w:r>
          </w:p>
        </w:tc>
        <w:tc>
          <w:tcPr>
            <w:tcW w:w="1197"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2</w:t>
            </w:r>
          </w:p>
        </w:tc>
        <w:tc>
          <w:tcPr>
            <w:tcW w:w="1311"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3</w:t>
            </w:r>
          </w:p>
        </w:tc>
        <w:tc>
          <w:tcPr>
            <w:tcW w:w="1088"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4</w:t>
            </w:r>
          </w:p>
        </w:tc>
        <w:tc>
          <w:tcPr>
            <w:tcW w:w="992"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5</w:t>
            </w:r>
          </w:p>
        </w:tc>
        <w:tc>
          <w:tcPr>
            <w:tcW w:w="1418"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6</w:t>
            </w:r>
          </w:p>
        </w:tc>
        <w:tc>
          <w:tcPr>
            <w:tcW w:w="1559"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7</w:t>
            </w:r>
          </w:p>
        </w:tc>
        <w:tc>
          <w:tcPr>
            <w:tcW w:w="1418" w:type="dxa"/>
            <w:tcBorders>
              <w:top w:val="single" w:sz="4" w:space="0" w:color="auto"/>
              <w:left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8</w:t>
            </w:r>
          </w:p>
        </w:tc>
      </w:tr>
      <w:tr w:rsidR="00A41BD0" w:rsidRPr="00C0550C" w:rsidTr="004D2977">
        <w:tc>
          <w:tcPr>
            <w:tcW w:w="969" w:type="dxa"/>
            <w:tcBorders>
              <w:top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197"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311"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088"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992"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418"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559"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418" w:type="dxa"/>
            <w:tcBorders>
              <w:top w:val="single" w:sz="4" w:space="0" w:color="auto"/>
              <w:left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r>
      <w:tr w:rsidR="00A41BD0" w:rsidRPr="00C0550C" w:rsidTr="004D2977">
        <w:tc>
          <w:tcPr>
            <w:tcW w:w="9952" w:type="dxa"/>
            <w:gridSpan w:val="8"/>
            <w:tcBorders>
              <w:top w:val="nil"/>
              <w:bottom w:val="single" w:sz="4" w:space="0" w:color="auto"/>
            </w:tcBorders>
          </w:tcPr>
          <w:p w:rsidR="00A41BD0" w:rsidRPr="00C0550C" w:rsidRDefault="00A41BD0" w:rsidP="004D2977">
            <w:pPr>
              <w:widowControl w:val="0"/>
              <w:autoSpaceDE w:val="0"/>
              <w:autoSpaceDN w:val="0"/>
              <w:adjustRightInd w:val="0"/>
              <w:spacing w:after="0" w:line="240" w:lineRule="auto"/>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3. Сведения о характерных точках части (частей) границы объекта</w:t>
            </w:r>
          </w:p>
        </w:tc>
      </w:tr>
      <w:tr w:rsidR="00A41BD0" w:rsidRPr="00C0550C" w:rsidTr="004D2977">
        <w:tc>
          <w:tcPr>
            <w:tcW w:w="969" w:type="dxa"/>
            <w:tcBorders>
              <w:top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1</w:t>
            </w:r>
          </w:p>
        </w:tc>
        <w:tc>
          <w:tcPr>
            <w:tcW w:w="1197"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2</w:t>
            </w:r>
          </w:p>
        </w:tc>
        <w:tc>
          <w:tcPr>
            <w:tcW w:w="1311"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3</w:t>
            </w:r>
          </w:p>
        </w:tc>
        <w:tc>
          <w:tcPr>
            <w:tcW w:w="1088"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4</w:t>
            </w:r>
          </w:p>
        </w:tc>
        <w:tc>
          <w:tcPr>
            <w:tcW w:w="992"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5</w:t>
            </w:r>
          </w:p>
        </w:tc>
        <w:tc>
          <w:tcPr>
            <w:tcW w:w="1418"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6</w:t>
            </w:r>
          </w:p>
        </w:tc>
        <w:tc>
          <w:tcPr>
            <w:tcW w:w="1559"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7</w:t>
            </w:r>
          </w:p>
        </w:tc>
        <w:tc>
          <w:tcPr>
            <w:tcW w:w="1418" w:type="dxa"/>
            <w:tcBorders>
              <w:top w:val="single" w:sz="4" w:space="0" w:color="auto"/>
              <w:left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8</w:t>
            </w:r>
          </w:p>
        </w:tc>
      </w:tr>
      <w:tr w:rsidR="00A41BD0" w:rsidRPr="00C0550C" w:rsidTr="004D2977">
        <w:tc>
          <w:tcPr>
            <w:tcW w:w="969" w:type="dxa"/>
            <w:tcBorders>
              <w:top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197"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311"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088"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992"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418"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559"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418" w:type="dxa"/>
            <w:tcBorders>
              <w:top w:val="single" w:sz="4" w:space="0" w:color="auto"/>
              <w:left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r>
    </w:tbl>
    <w:p w:rsidR="00A41BD0" w:rsidRDefault="00A41BD0" w:rsidP="00A41BD0">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br w:type="page"/>
      </w:r>
    </w:p>
    <w:p w:rsidR="00A41BD0" w:rsidRPr="00C0550C" w:rsidRDefault="00A41BD0" w:rsidP="00A41BD0">
      <w:pPr>
        <w:pageBreakBefore/>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C0550C">
        <w:rPr>
          <w:rFonts w:ascii="Times New Roman" w:eastAsia="Times New Roman" w:hAnsi="Times New Roman" w:cs="Times New Roman"/>
          <w:bCs/>
          <w:color w:val="26282F"/>
          <w:sz w:val="28"/>
          <w:szCs w:val="28"/>
          <w:lang w:eastAsia="ru-RU"/>
        </w:rPr>
        <w:lastRenderedPageBreak/>
        <w:t>Раздел 4</w:t>
      </w:r>
    </w:p>
    <w:p w:rsidR="00A41BD0" w:rsidRDefault="00A41BD0" w:rsidP="00A41BD0">
      <w:pPr>
        <w:autoSpaceDE w:val="0"/>
        <w:autoSpaceDN w:val="0"/>
        <w:adjustRightInd w:val="0"/>
        <w:spacing w:after="0" w:line="240" w:lineRule="auto"/>
        <w:jc w:val="center"/>
        <w:outlineLvl w:val="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План границ</w:t>
      </w:r>
    </w:p>
    <w:p w:rsidR="00A41BD0" w:rsidRPr="00F4296A" w:rsidRDefault="00A41BD0" w:rsidP="00A41BD0">
      <w:pPr>
        <w:widowControl w:val="0"/>
        <w:autoSpaceDE w:val="0"/>
        <w:autoSpaceDN w:val="0"/>
        <w:adjustRightInd w:val="0"/>
        <w:spacing w:after="0" w:line="240" w:lineRule="auto"/>
        <w:ind w:left="360" w:right="-1"/>
        <w:jc w:val="center"/>
        <w:rPr>
          <w:bCs/>
        </w:rPr>
      </w:pPr>
      <w:r w:rsidRPr="00F4296A">
        <w:rPr>
          <w:rFonts w:ascii="Times New Roman" w:eastAsia="Times New Roman" w:hAnsi="Times New Roman" w:cs="Times New Roman"/>
          <w:sz w:val="28"/>
          <w:szCs w:val="28"/>
          <w:lang w:eastAsia="ru-RU"/>
        </w:rPr>
        <w:t>ЗОПЛ ОКН-Р «Двухэтажный кирпичный жилой дом с аттиками»</w:t>
      </w:r>
      <w:r w:rsidRPr="00F4296A">
        <w:rPr>
          <w:rFonts w:ascii="Times New Roman" w:hAnsi="Times New Roman" w:cs="Times New Roman"/>
          <w:sz w:val="28"/>
          <w:szCs w:val="28"/>
        </w:rPr>
        <w:t xml:space="preserve">, </w:t>
      </w:r>
    </w:p>
    <w:p w:rsidR="00A41BD0" w:rsidRDefault="00A41BD0" w:rsidP="00A41BD0">
      <w:pPr>
        <w:adjustRightInd w:val="0"/>
        <w:spacing w:after="0" w:line="240" w:lineRule="auto"/>
        <w:jc w:val="center"/>
        <w:outlineLvl w:val="0"/>
        <w:rPr>
          <w:rFonts w:ascii="Times New Roman" w:eastAsia="Times New Roman" w:hAnsi="Times New Roman" w:cs="Times New Roman"/>
          <w:bCs/>
          <w:sz w:val="28"/>
          <w:szCs w:val="24"/>
        </w:rPr>
      </w:pPr>
      <w:r w:rsidRPr="00F03B9E">
        <w:rPr>
          <w:rFonts w:ascii="Times New Roman" w:hAnsi="Times New Roman" w:cs="Times New Roman"/>
          <w:sz w:val="28"/>
          <w:szCs w:val="28"/>
        </w:rPr>
        <w:t xml:space="preserve">адрес (местоположение): </w:t>
      </w:r>
      <w:r w:rsidRPr="00F03B9E">
        <w:rPr>
          <w:rFonts w:ascii="Times New Roman" w:eastAsia="Times New Roman" w:hAnsi="Times New Roman" w:cs="Times New Roman"/>
          <w:sz w:val="28"/>
          <w:szCs w:val="28"/>
          <w:lang w:eastAsia="ru-RU"/>
        </w:rPr>
        <w:t>Р</w:t>
      </w:r>
      <w:r>
        <w:rPr>
          <w:rFonts w:ascii="Times New Roman" w:eastAsia="Times New Roman" w:hAnsi="Times New Roman" w:cs="Times New Roman"/>
          <w:sz w:val="28"/>
          <w:szCs w:val="28"/>
          <w:lang w:eastAsia="ru-RU"/>
        </w:rPr>
        <w:t>Т</w:t>
      </w:r>
      <w:r w:rsidRPr="00F03B9E">
        <w:rPr>
          <w:rFonts w:ascii="Times New Roman" w:eastAsia="Times New Roman" w:hAnsi="Times New Roman" w:cs="Times New Roman"/>
          <w:sz w:val="28"/>
          <w:szCs w:val="28"/>
          <w:lang w:eastAsia="ru-RU"/>
        </w:rPr>
        <w:t>, Чистопольский район, г</w:t>
      </w:r>
      <w:r>
        <w:rPr>
          <w:rFonts w:ascii="Times New Roman" w:eastAsia="Times New Roman" w:hAnsi="Times New Roman" w:cs="Times New Roman"/>
          <w:sz w:val="28"/>
          <w:szCs w:val="28"/>
          <w:lang w:eastAsia="ru-RU"/>
        </w:rPr>
        <w:t xml:space="preserve">. Чистополь, </w:t>
      </w:r>
      <w:r w:rsidRPr="002A508B">
        <w:rPr>
          <w:rFonts w:ascii="Times New Roman" w:eastAsia="Times New Roman" w:hAnsi="Times New Roman" w:cs="Times New Roman"/>
          <w:sz w:val="28"/>
          <w:szCs w:val="28"/>
          <w:lang w:eastAsia="ru-RU"/>
        </w:rPr>
        <w:t>ул. Тукая, д. 46</w:t>
      </w:r>
      <w:r w:rsidRPr="0099535E">
        <w:rPr>
          <w:rFonts w:ascii="Times New Roman" w:eastAsia="Times New Roman" w:hAnsi="Times New Roman" w:cs="Times New Roman"/>
          <w:bCs/>
          <w:sz w:val="28"/>
          <w:szCs w:val="24"/>
        </w:rPr>
        <w:t xml:space="preserve"> </w:t>
      </w:r>
    </w:p>
    <w:p w:rsidR="00A41BD0" w:rsidRDefault="00A41BD0" w:rsidP="00A41BD0">
      <w:pPr>
        <w:autoSpaceDE w:val="0"/>
        <w:autoSpaceDN w:val="0"/>
        <w:adjustRightInd w:val="0"/>
        <w:spacing w:after="0" w:line="240" w:lineRule="auto"/>
        <w:jc w:val="center"/>
        <w:outlineLvl w:val="0"/>
        <w:rPr>
          <w:rFonts w:ascii="Times New Roman" w:eastAsia="Times New Roman" w:hAnsi="Times New Roman" w:cs="Times New Roman"/>
          <w:bCs/>
          <w:sz w:val="24"/>
          <w:szCs w:val="24"/>
        </w:rPr>
      </w:pPr>
    </w:p>
    <w:p w:rsidR="00A41BD0" w:rsidRPr="00261EA5" w:rsidRDefault="00A41BD0" w:rsidP="00A41BD0">
      <w:pPr>
        <w:autoSpaceDE w:val="0"/>
        <w:autoSpaceDN w:val="0"/>
        <w:adjustRightInd w:val="0"/>
        <w:spacing w:after="0" w:line="240" w:lineRule="auto"/>
        <w:jc w:val="center"/>
        <w:outlineLvl w:val="0"/>
        <w:rPr>
          <w:rFonts w:ascii="Times New Roman" w:eastAsia="Times New Roman" w:hAnsi="Times New Roman" w:cs="Times New Roman"/>
          <w:bCs/>
          <w:sz w:val="24"/>
          <w:szCs w:val="24"/>
        </w:rPr>
      </w:pPr>
      <w:r w:rsidRPr="00261EA5">
        <w:rPr>
          <w:rFonts w:ascii="Times New Roman" w:eastAsia="Times New Roman" w:hAnsi="Times New Roman" w:cs="Times New Roman"/>
          <w:bCs/>
          <w:sz w:val="24"/>
          <w:szCs w:val="24"/>
        </w:rPr>
        <w:t>Обзорная схема границ</w:t>
      </w:r>
    </w:p>
    <w:p w:rsidR="00A41BD0" w:rsidRDefault="00A41BD0" w:rsidP="00A41BD0">
      <w:pPr>
        <w:tabs>
          <w:tab w:val="left" w:pos="1418"/>
        </w:tabs>
        <w:autoSpaceDE w:val="0"/>
        <w:autoSpaceDN w:val="0"/>
        <w:adjustRightInd w:val="0"/>
        <w:spacing w:after="0" w:line="240" w:lineRule="auto"/>
        <w:jc w:val="center"/>
        <w:outlineLvl w:val="0"/>
        <w:rPr>
          <w:bCs/>
          <w:color w:val="26282F"/>
          <w:sz w:val="24"/>
          <w:szCs w:val="24"/>
        </w:rPr>
      </w:pPr>
      <w:bookmarkStart w:id="0" w:name="_Hlk119482126"/>
      <w:r>
        <w:rPr>
          <w:noProof/>
          <w:lang w:eastAsia="ru-RU"/>
        </w:rPr>
        <mc:AlternateContent>
          <mc:Choice Requires="wps">
            <w:drawing>
              <wp:anchor distT="0" distB="0" distL="114300" distR="114300" simplePos="0" relativeHeight="251672576" behindDoc="0" locked="0" layoutInCell="1" allowOverlap="1" wp14:anchorId="2029BB29" wp14:editId="7BFDE69D">
                <wp:simplePos x="0" y="0"/>
                <wp:positionH relativeFrom="margin">
                  <wp:posOffset>394970</wp:posOffset>
                </wp:positionH>
                <wp:positionV relativeFrom="paragraph">
                  <wp:posOffset>46990</wp:posOffset>
                </wp:positionV>
                <wp:extent cx="1847850" cy="914400"/>
                <wp:effectExtent l="0" t="0" r="0" b="0"/>
                <wp:wrapNone/>
                <wp:docPr id="14" name="Надпись 14"/>
                <wp:cNvGraphicFramePr/>
                <a:graphic xmlns:a="http://schemas.openxmlformats.org/drawingml/2006/main">
                  <a:graphicData uri="http://schemas.microsoft.com/office/word/2010/wordprocessingShape">
                    <wps:wsp>
                      <wps:cNvSpPr txBox="1"/>
                      <wps:spPr>
                        <a:xfrm>
                          <a:off x="0" y="0"/>
                          <a:ext cx="1847850" cy="914400"/>
                        </a:xfrm>
                        <a:prstGeom prst="rect">
                          <a:avLst/>
                        </a:prstGeom>
                        <a:noFill/>
                        <a:ln w="6350">
                          <a:noFill/>
                        </a:ln>
                      </wps:spPr>
                      <wps:txbx>
                        <w:txbxContent>
                          <w:p w:rsidR="00A41BD0" w:rsidRPr="008D1E96" w:rsidRDefault="00A41BD0" w:rsidP="00A41BD0">
                            <w:pPr>
                              <w:rPr>
                                <w:rFonts w:ascii="Times New Roman" w:hAnsi="Times New Roman" w:cs="Times New Roman"/>
                                <w:sz w:val="24"/>
                              </w:rPr>
                            </w:pPr>
                            <w:r w:rsidRPr="008D1E96">
                              <w:rPr>
                                <w:rFonts w:ascii="Times New Roman" w:hAnsi="Times New Roman" w:cs="Times New Roman"/>
                                <w:sz w:val="24"/>
                              </w:rPr>
                              <w:t>Республика Татарстан,</w:t>
                            </w:r>
                            <w:r>
                              <w:rPr>
                                <w:rFonts w:ascii="Times New Roman" w:hAnsi="Times New Roman" w:cs="Times New Roman"/>
                                <w:sz w:val="24"/>
                              </w:rPr>
                              <w:br/>
                            </w:r>
                            <w:r w:rsidRPr="008D1E96">
                              <w:rPr>
                                <w:rFonts w:ascii="Times New Roman" w:hAnsi="Times New Roman" w:cs="Times New Roman"/>
                                <w:sz w:val="24"/>
                              </w:rPr>
                              <w:t>Ч</w:t>
                            </w:r>
                            <w:r>
                              <w:rPr>
                                <w:rFonts w:ascii="Times New Roman" w:hAnsi="Times New Roman" w:cs="Times New Roman"/>
                                <w:sz w:val="24"/>
                              </w:rPr>
                              <w:t>истопольский</w:t>
                            </w:r>
                            <w:r>
                              <w:rPr>
                                <w:rFonts w:ascii="Times New Roman" w:hAnsi="Times New Roman" w:cs="Times New Roman"/>
                                <w:sz w:val="24"/>
                              </w:rPr>
                              <w:br/>
                            </w:r>
                            <w:r w:rsidRPr="008D1E96">
                              <w:rPr>
                                <w:rFonts w:ascii="Times New Roman" w:hAnsi="Times New Roman" w:cs="Times New Roman"/>
                                <w:sz w:val="24"/>
                              </w:rPr>
                              <w:t>муниципальный район,</w:t>
                            </w:r>
                            <w:r>
                              <w:rPr>
                                <w:rFonts w:ascii="Times New Roman" w:hAnsi="Times New Roman" w:cs="Times New Roman"/>
                                <w:sz w:val="24"/>
                              </w:rPr>
                              <w:br/>
                            </w:r>
                            <w:r w:rsidRPr="008D1E96">
                              <w:rPr>
                                <w:rFonts w:ascii="Times New Roman" w:hAnsi="Times New Roman" w:cs="Times New Roman"/>
                                <w:sz w:val="24"/>
                              </w:rPr>
                              <w:t>г. Чистополь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029BB29" id="Надпись 14" o:spid="_x0000_s1030" type="#_x0000_t202" style="position:absolute;left:0;text-align:left;margin-left:31.1pt;margin-top:3.7pt;width:145.5pt;height:1in;z-index:25167257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" filled="f" stroked="f" strokeweight=".5pt">
                <v:textbox>
                  <w:txbxContent>
                    <w:p w:rsidR="00A41BD0" w:rsidRPr="008D1E96" w:rsidRDefault="00A41BD0" w:rsidP="00A41BD0">
                      <w:pPr>
                        <w:rPr>
                          <w:rFonts w:ascii="Times New Roman" w:hAnsi="Times New Roman" w:cs="Times New Roman"/>
                          <w:sz w:val="24"/>
                        </w:rPr>
                      </w:pPr>
                      <w:r w:rsidRPr="008D1E96">
                        <w:rPr>
                          <w:rFonts w:ascii="Times New Roman" w:hAnsi="Times New Roman" w:cs="Times New Roman"/>
                          <w:sz w:val="24"/>
                        </w:rPr>
                        <w:t>Республика Татарстан,</w:t>
                      </w:r>
                      <w:r>
                        <w:rPr>
                          <w:rFonts w:ascii="Times New Roman" w:hAnsi="Times New Roman" w:cs="Times New Roman"/>
                          <w:sz w:val="24"/>
                        </w:rPr>
                        <w:br/>
                      </w:r>
                      <w:r w:rsidRPr="008D1E96">
                        <w:rPr>
                          <w:rFonts w:ascii="Times New Roman" w:hAnsi="Times New Roman" w:cs="Times New Roman"/>
                          <w:sz w:val="24"/>
                        </w:rPr>
                        <w:t>Ч</w:t>
                      </w:r>
                      <w:r>
                        <w:rPr>
                          <w:rFonts w:ascii="Times New Roman" w:hAnsi="Times New Roman" w:cs="Times New Roman"/>
                          <w:sz w:val="24"/>
                        </w:rPr>
                        <w:t>истопольский</w:t>
                      </w:r>
                      <w:r>
                        <w:rPr>
                          <w:rFonts w:ascii="Times New Roman" w:hAnsi="Times New Roman" w:cs="Times New Roman"/>
                          <w:sz w:val="24"/>
                        </w:rPr>
                        <w:br/>
                      </w:r>
                      <w:r w:rsidRPr="008D1E96">
                        <w:rPr>
                          <w:rFonts w:ascii="Times New Roman" w:hAnsi="Times New Roman" w:cs="Times New Roman"/>
                          <w:sz w:val="24"/>
                        </w:rPr>
                        <w:t>муниципальный район,</w:t>
                      </w:r>
                      <w:r>
                        <w:rPr>
                          <w:rFonts w:ascii="Times New Roman" w:hAnsi="Times New Roman" w:cs="Times New Roman"/>
                          <w:sz w:val="24"/>
                        </w:rPr>
                        <w:br/>
                      </w:r>
                      <w:r w:rsidRPr="008D1E96">
                        <w:rPr>
                          <w:rFonts w:ascii="Times New Roman" w:hAnsi="Times New Roman" w:cs="Times New Roman"/>
                          <w:sz w:val="24"/>
                        </w:rPr>
                        <w:t>г. Чистополь</w:t>
                      </w:r>
                    </w:p>
                  </w:txbxContent>
                </v:textbox>
                <w10:wrap anchorx="margin"/>
              </v:shape>
            </w:pict>
          </mc:Fallback>
        </mc:AlternateContent>
      </w:r>
      <w:r>
        <w:rPr>
          <w:noProof/>
          <w:lang w:eastAsia="ru-RU"/>
        </w:rPr>
        <w:drawing>
          <wp:inline distT="0" distB="0" distL="0" distR="0" wp14:anchorId="56850341" wp14:editId="47DAB5F2">
            <wp:extent cx="5936109" cy="7868093"/>
            <wp:effectExtent l="19050" t="19050" r="26670" b="1905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66392" cy="7908232"/>
                    </a:xfrm>
                    <a:prstGeom prst="rect">
                      <a:avLst/>
                    </a:prstGeom>
                    <a:noFill/>
                    <a:ln>
                      <a:solidFill>
                        <a:schemeClr val="tx1"/>
                      </a:solidFill>
                    </a:ln>
                  </pic:spPr>
                </pic:pic>
              </a:graphicData>
            </a:graphic>
          </wp:inline>
        </w:drawing>
      </w:r>
    </w:p>
    <w:p w:rsidR="00A41BD0" w:rsidRPr="00C0550C" w:rsidRDefault="00A41BD0" w:rsidP="00A41BD0">
      <w:pPr>
        <w:spacing w:after="0" w:line="240" w:lineRule="auto"/>
        <w:jc w:val="center"/>
        <w:rPr>
          <w:rFonts w:ascii="Times New Roman" w:eastAsia="Times New Roman" w:hAnsi="Times New Roman" w:cs="Times New Roman"/>
          <w:b/>
          <w:sz w:val="28"/>
          <w:szCs w:val="28"/>
          <w:lang w:eastAsia="ru-RU"/>
        </w:rPr>
      </w:pPr>
      <w:r>
        <w:rPr>
          <w:bCs/>
          <w:color w:val="26282F"/>
          <w:sz w:val="24"/>
          <w:szCs w:val="24"/>
        </w:rPr>
        <w:br w:type="page"/>
      </w:r>
      <w:r w:rsidRPr="00C0550C">
        <w:rPr>
          <w:rFonts w:ascii="Times New Roman" w:eastAsia="Times New Roman" w:hAnsi="Times New Roman" w:cs="Times New Roman"/>
          <w:bCs/>
          <w:color w:val="26282F"/>
          <w:sz w:val="28"/>
          <w:szCs w:val="28"/>
          <w:lang w:eastAsia="ru-RU"/>
        </w:rPr>
        <w:lastRenderedPageBreak/>
        <w:t>Раздел 4</w:t>
      </w:r>
    </w:p>
    <w:p w:rsidR="00A41BD0" w:rsidRDefault="00A41BD0" w:rsidP="00A41BD0">
      <w:pPr>
        <w:autoSpaceDE w:val="0"/>
        <w:autoSpaceDN w:val="0"/>
        <w:adjustRightInd w:val="0"/>
        <w:spacing w:after="0" w:line="240" w:lineRule="auto"/>
        <w:jc w:val="center"/>
        <w:outlineLvl w:val="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План границ</w:t>
      </w:r>
    </w:p>
    <w:p w:rsidR="00A41BD0" w:rsidRPr="00F4296A" w:rsidRDefault="00A41BD0" w:rsidP="00A41BD0">
      <w:pPr>
        <w:widowControl w:val="0"/>
        <w:autoSpaceDE w:val="0"/>
        <w:autoSpaceDN w:val="0"/>
        <w:adjustRightInd w:val="0"/>
        <w:spacing w:after="0" w:line="240" w:lineRule="auto"/>
        <w:ind w:right="-1"/>
        <w:jc w:val="center"/>
        <w:rPr>
          <w:bCs/>
        </w:rPr>
      </w:pPr>
      <w:r w:rsidRPr="00F4296A">
        <w:rPr>
          <w:rFonts w:ascii="Times New Roman" w:eastAsia="Times New Roman" w:hAnsi="Times New Roman" w:cs="Times New Roman"/>
          <w:sz w:val="28"/>
          <w:szCs w:val="28"/>
          <w:lang w:eastAsia="ru-RU"/>
        </w:rPr>
        <w:t>ЗОПЛ ОКН-Р «Двухэтажный кирпичный жилой дом с аттиками»</w:t>
      </w:r>
      <w:r w:rsidRPr="00F4296A">
        <w:rPr>
          <w:rFonts w:ascii="Times New Roman" w:hAnsi="Times New Roman" w:cs="Times New Roman"/>
          <w:sz w:val="28"/>
          <w:szCs w:val="28"/>
        </w:rPr>
        <w:t xml:space="preserve">, </w:t>
      </w:r>
    </w:p>
    <w:p w:rsidR="00A41BD0" w:rsidRDefault="00A41BD0" w:rsidP="00A41BD0">
      <w:pPr>
        <w:adjustRightInd w:val="0"/>
        <w:spacing w:after="0" w:line="240" w:lineRule="auto"/>
        <w:jc w:val="center"/>
        <w:outlineLvl w:val="0"/>
        <w:rPr>
          <w:rFonts w:ascii="Times New Roman" w:eastAsia="Times New Roman" w:hAnsi="Times New Roman" w:cs="Times New Roman"/>
          <w:bCs/>
          <w:sz w:val="28"/>
          <w:szCs w:val="24"/>
        </w:rPr>
      </w:pPr>
      <w:r w:rsidRPr="00F03B9E">
        <w:rPr>
          <w:rFonts w:ascii="Times New Roman" w:hAnsi="Times New Roman" w:cs="Times New Roman"/>
          <w:sz w:val="28"/>
          <w:szCs w:val="28"/>
        </w:rPr>
        <w:t xml:space="preserve">адрес (местоположение): </w:t>
      </w:r>
      <w:r w:rsidRPr="00F03B9E">
        <w:rPr>
          <w:rFonts w:ascii="Times New Roman" w:eastAsia="Times New Roman" w:hAnsi="Times New Roman" w:cs="Times New Roman"/>
          <w:sz w:val="28"/>
          <w:szCs w:val="28"/>
          <w:lang w:eastAsia="ru-RU"/>
        </w:rPr>
        <w:t>Р</w:t>
      </w:r>
      <w:r>
        <w:rPr>
          <w:rFonts w:ascii="Times New Roman" w:eastAsia="Times New Roman" w:hAnsi="Times New Roman" w:cs="Times New Roman"/>
          <w:sz w:val="28"/>
          <w:szCs w:val="28"/>
          <w:lang w:eastAsia="ru-RU"/>
        </w:rPr>
        <w:t>Т</w:t>
      </w:r>
      <w:r w:rsidRPr="00F03B9E">
        <w:rPr>
          <w:rFonts w:ascii="Times New Roman" w:eastAsia="Times New Roman" w:hAnsi="Times New Roman" w:cs="Times New Roman"/>
          <w:sz w:val="28"/>
          <w:szCs w:val="28"/>
          <w:lang w:eastAsia="ru-RU"/>
        </w:rPr>
        <w:t>, Чистопольский район, г</w:t>
      </w:r>
      <w:r>
        <w:rPr>
          <w:rFonts w:ascii="Times New Roman" w:eastAsia="Times New Roman" w:hAnsi="Times New Roman" w:cs="Times New Roman"/>
          <w:sz w:val="28"/>
          <w:szCs w:val="28"/>
          <w:lang w:eastAsia="ru-RU"/>
        </w:rPr>
        <w:t xml:space="preserve">. Чистополь, </w:t>
      </w:r>
      <w:r w:rsidRPr="002A508B">
        <w:rPr>
          <w:rFonts w:ascii="Times New Roman" w:eastAsia="Times New Roman" w:hAnsi="Times New Roman" w:cs="Times New Roman"/>
          <w:sz w:val="28"/>
          <w:szCs w:val="28"/>
          <w:lang w:eastAsia="ru-RU"/>
        </w:rPr>
        <w:t>ул. Тукая, д. 46</w:t>
      </w:r>
      <w:r w:rsidRPr="0099535E">
        <w:rPr>
          <w:rFonts w:ascii="Times New Roman" w:eastAsia="Times New Roman" w:hAnsi="Times New Roman" w:cs="Times New Roman"/>
          <w:bCs/>
          <w:sz w:val="28"/>
          <w:szCs w:val="24"/>
        </w:rPr>
        <w:t xml:space="preserve"> </w:t>
      </w:r>
    </w:p>
    <w:p w:rsidR="00A41BD0" w:rsidRDefault="00A41BD0" w:rsidP="00A41BD0">
      <w:pPr>
        <w:autoSpaceDE w:val="0"/>
        <w:autoSpaceDN w:val="0"/>
        <w:adjustRightInd w:val="0"/>
        <w:spacing w:after="0" w:line="240" w:lineRule="auto"/>
        <w:jc w:val="center"/>
        <w:outlineLvl w:val="0"/>
        <w:rPr>
          <w:rFonts w:ascii="Times New Roman" w:eastAsia="Times New Roman" w:hAnsi="Times New Roman" w:cs="Times New Roman"/>
          <w:bCs/>
          <w:sz w:val="24"/>
          <w:szCs w:val="24"/>
        </w:rPr>
      </w:pPr>
    </w:p>
    <w:p w:rsidR="00A41BD0" w:rsidRPr="00261EA5" w:rsidRDefault="00A41BD0" w:rsidP="00A41BD0">
      <w:pPr>
        <w:autoSpaceDE w:val="0"/>
        <w:autoSpaceDN w:val="0"/>
        <w:adjustRightInd w:val="0"/>
        <w:spacing w:after="0" w:line="240" w:lineRule="auto"/>
        <w:jc w:val="center"/>
        <w:outlineLvl w:val="0"/>
        <w:rPr>
          <w:rFonts w:ascii="Times New Roman" w:eastAsia="Times New Roman" w:hAnsi="Times New Roman" w:cs="Times New Roman"/>
          <w:bCs/>
          <w:sz w:val="24"/>
          <w:szCs w:val="24"/>
        </w:rPr>
      </w:pPr>
      <w:r w:rsidRPr="00261EA5">
        <w:rPr>
          <w:rFonts w:ascii="Times New Roman" w:eastAsia="Times New Roman" w:hAnsi="Times New Roman" w:cs="Times New Roman"/>
          <w:bCs/>
          <w:sz w:val="24"/>
          <w:szCs w:val="24"/>
        </w:rPr>
        <w:t>Лист 1</w:t>
      </w:r>
    </w:p>
    <w:tbl>
      <w:tblPr>
        <w:tblStyle w:val="6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76"/>
      </w:tblGrid>
      <w:tr w:rsidR="00A41BD0" w:rsidRPr="00F16FBE" w:rsidTr="004D2977">
        <w:trPr>
          <w:trHeight w:val="8871"/>
          <w:jc w:val="center"/>
        </w:trPr>
        <w:tc>
          <w:tcPr>
            <w:tcW w:w="9704" w:type="dxa"/>
            <w:vAlign w:val="center"/>
          </w:tcPr>
          <w:p w:rsidR="00A41BD0" w:rsidRPr="00F16FBE" w:rsidRDefault="00A41BD0" w:rsidP="004D2977">
            <w:pPr>
              <w:jc w:val="center"/>
              <w:rPr>
                <w:rFonts w:ascii="Calibri" w:eastAsia="Calibri" w:hAnsi="Calibri" w:cs="Times New Roman"/>
              </w:rPr>
            </w:pPr>
            <w:r w:rsidRPr="004736B5">
              <w:rPr>
                <w:rFonts w:ascii="Times New Roman" w:eastAsia="Calibri" w:hAnsi="Times New Roman" w:cs="Times New Roman"/>
                <w:noProof/>
                <w:lang w:eastAsia="ru-RU"/>
              </w:rPr>
              <w:drawing>
                <wp:anchor distT="0" distB="0" distL="114300" distR="114300" simplePos="0" relativeHeight="251673600" behindDoc="0" locked="0" layoutInCell="1" allowOverlap="1" wp14:anchorId="2C82DCE2" wp14:editId="33608705">
                  <wp:simplePos x="0" y="0"/>
                  <wp:positionH relativeFrom="column">
                    <wp:posOffset>-26035</wp:posOffset>
                  </wp:positionH>
                  <wp:positionV relativeFrom="paragraph">
                    <wp:posOffset>8255</wp:posOffset>
                  </wp:positionV>
                  <wp:extent cx="1847850" cy="914400"/>
                  <wp:effectExtent l="0" t="0" r="0" b="0"/>
                  <wp:wrapNone/>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47850" cy="914400"/>
                          </a:xfrm>
                          <a:prstGeom prst="rect">
                            <a:avLst/>
                          </a:prstGeom>
                          <a:noFill/>
                        </pic:spPr>
                      </pic:pic>
                    </a:graphicData>
                  </a:graphic>
                  <wp14:sizeRelH relativeFrom="page">
                    <wp14:pctWidth>0</wp14:pctWidth>
                  </wp14:sizeRelH>
                  <wp14:sizeRelV relativeFrom="page">
                    <wp14:pctHeight>0</wp14:pctHeight>
                  </wp14:sizeRelV>
                </wp:anchor>
              </w:drawing>
            </w:r>
            <w:r w:rsidRPr="00F16FBE">
              <w:rPr>
                <w:rFonts w:ascii="Calibri" w:eastAsia="Calibri" w:hAnsi="Calibri" w:cs="Times New Roman"/>
                <w:noProof/>
                <w:lang w:eastAsia="ru-RU"/>
              </w:rPr>
              <w:drawing>
                <wp:inline distT="0" distB="0" distL="0" distR="0" wp14:anchorId="19289825" wp14:editId="4561884D">
                  <wp:extent cx="6102520" cy="6679421"/>
                  <wp:effectExtent l="19050" t="19050" r="12700" b="2667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102520" cy="6679421"/>
                          </a:xfrm>
                          <a:prstGeom prst="rect">
                            <a:avLst/>
                          </a:prstGeom>
                          <a:noFill/>
                          <a:ln>
                            <a:solidFill>
                              <a:schemeClr val="tx1"/>
                            </a:solidFill>
                          </a:ln>
                        </pic:spPr>
                      </pic:pic>
                    </a:graphicData>
                  </a:graphic>
                </wp:inline>
              </w:drawing>
            </w:r>
          </w:p>
        </w:tc>
      </w:tr>
      <w:tr w:rsidR="00A41BD0" w:rsidRPr="00F16FBE" w:rsidTr="004D2977">
        <w:trPr>
          <w:trHeight w:val="1930"/>
          <w:jc w:val="center"/>
        </w:trPr>
        <w:tc>
          <w:tcPr>
            <w:tcW w:w="9704" w:type="dxa"/>
          </w:tcPr>
          <w:p w:rsidR="00A41BD0" w:rsidRPr="00F16FBE" w:rsidRDefault="00A41BD0" w:rsidP="004D2977">
            <w:pPr>
              <w:rPr>
                <w:rFonts w:ascii="Calibri" w:eastAsia="Calibri" w:hAnsi="Calibri" w:cs="Times New Roman"/>
              </w:rPr>
            </w:pPr>
            <w:r w:rsidRPr="00F16FBE">
              <w:rPr>
                <w:rFonts w:ascii="Calibri" w:eastAsia="Calibri" w:hAnsi="Calibri" w:cs="Times New Roman"/>
                <w:noProof/>
                <w:lang w:eastAsia="ru-RU"/>
              </w:rPr>
              <w:drawing>
                <wp:anchor distT="0" distB="0" distL="114300" distR="114300" simplePos="0" relativeHeight="251670528" behindDoc="1" locked="0" layoutInCell="1" allowOverlap="1" wp14:anchorId="49B6C90A" wp14:editId="044B6106">
                  <wp:simplePos x="0" y="0"/>
                  <wp:positionH relativeFrom="column">
                    <wp:posOffset>-43815</wp:posOffset>
                  </wp:positionH>
                  <wp:positionV relativeFrom="paragraph">
                    <wp:posOffset>-29845</wp:posOffset>
                  </wp:positionV>
                  <wp:extent cx="6724650" cy="1562100"/>
                  <wp:effectExtent l="0" t="0" r="0" b="0"/>
                  <wp:wrapNone/>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724650" cy="1562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41BD0" w:rsidRPr="00F16FBE" w:rsidRDefault="00A41BD0" w:rsidP="004D2977">
            <w:pPr>
              <w:rPr>
                <w:rFonts w:ascii="Calibri" w:eastAsia="Calibri" w:hAnsi="Calibri" w:cs="Times New Roman"/>
              </w:rPr>
            </w:pPr>
          </w:p>
          <w:p w:rsidR="00A41BD0" w:rsidRDefault="00A41BD0" w:rsidP="004D2977">
            <w:pPr>
              <w:rPr>
                <w:rFonts w:ascii="Calibri" w:eastAsia="Calibri" w:hAnsi="Calibri" w:cs="Times New Roman"/>
              </w:rPr>
            </w:pPr>
          </w:p>
          <w:p w:rsidR="00A41BD0" w:rsidRDefault="00A41BD0" w:rsidP="004D2977">
            <w:pPr>
              <w:rPr>
                <w:rFonts w:ascii="Calibri" w:eastAsia="Calibri" w:hAnsi="Calibri" w:cs="Times New Roman"/>
              </w:rPr>
            </w:pPr>
          </w:p>
          <w:p w:rsidR="00A41BD0" w:rsidRPr="00F16FBE" w:rsidRDefault="00A41BD0" w:rsidP="004D2977">
            <w:pPr>
              <w:rPr>
                <w:rFonts w:ascii="Calibri" w:eastAsia="Calibri" w:hAnsi="Calibri" w:cs="Times New Roman"/>
              </w:rPr>
            </w:pPr>
          </w:p>
          <w:p w:rsidR="00A41BD0" w:rsidRPr="00E40776" w:rsidRDefault="00A41BD0" w:rsidP="004D2977">
            <w:pPr>
              <w:rPr>
                <w:rFonts w:ascii="Calibri" w:eastAsia="Calibri" w:hAnsi="Calibri" w:cs="Times New Roman"/>
                <w:sz w:val="18"/>
              </w:rPr>
            </w:pPr>
          </w:p>
          <w:p w:rsidR="00A41BD0" w:rsidRPr="00F16FBE" w:rsidRDefault="00A41BD0" w:rsidP="004D2977">
            <w:pPr>
              <w:rPr>
                <w:rFonts w:ascii="Times New Roman" w:eastAsia="Calibri" w:hAnsi="Times New Roman" w:cs="Times New Roman"/>
                <w:color w:val="538135"/>
                <w:sz w:val="28"/>
                <w:szCs w:val="28"/>
              </w:rPr>
            </w:pPr>
            <w:r w:rsidRPr="00F16FBE">
              <w:rPr>
                <w:rFonts w:ascii="Calibri" w:eastAsia="Calibri" w:hAnsi="Calibri" w:cs="Times New Roman"/>
              </w:rPr>
              <w:t xml:space="preserve">                                     </w:t>
            </w:r>
            <w:r w:rsidRPr="00F16FBE">
              <w:rPr>
                <w:rFonts w:ascii="Times New Roman" w:eastAsia="Calibri" w:hAnsi="Times New Roman" w:cs="Times New Roman"/>
                <w:color w:val="00B050"/>
                <w:sz w:val="28"/>
                <w:szCs w:val="28"/>
              </w:rPr>
              <w:t>16:54:090</w:t>
            </w:r>
            <w:r>
              <w:rPr>
                <w:rFonts w:ascii="Times New Roman" w:eastAsia="Calibri" w:hAnsi="Times New Roman" w:cs="Times New Roman"/>
                <w:color w:val="00B050"/>
                <w:sz w:val="28"/>
                <w:szCs w:val="28"/>
              </w:rPr>
              <w:t>203</w:t>
            </w:r>
          </w:p>
        </w:tc>
      </w:tr>
    </w:tbl>
    <w:p w:rsidR="00A41BD0" w:rsidRPr="00C0550C" w:rsidRDefault="00A41BD0" w:rsidP="00A41BD0">
      <w:pPr>
        <w:spacing w:after="0" w:line="240" w:lineRule="auto"/>
        <w:jc w:val="center"/>
        <w:rPr>
          <w:rFonts w:ascii="Times New Roman" w:eastAsia="Times New Roman" w:hAnsi="Times New Roman" w:cs="Times New Roman"/>
          <w:b/>
          <w:sz w:val="28"/>
          <w:szCs w:val="28"/>
          <w:lang w:eastAsia="ru-RU"/>
        </w:rPr>
      </w:pPr>
      <w:r>
        <w:rPr>
          <w:rFonts w:ascii="Times New Roman" w:hAnsi="Times New Roman" w:cs="Times New Roman"/>
          <w:sz w:val="28"/>
          <w:szCs w:val="28"/>
        </w:rPr>
        <w:br w:type="page"/>
      </w:r>
      <w:r w:rsidRPr="00C0550C">
        <w:rPr>
          <w:rFonts w:ascii="Times New Roman" w:eastAsia="Times New Roman" w:hAnsi="Times New Roman" w:cs="Times New Roman"/>
          <w:bCs/>
          <w:color w:val="26282F"/>
          <w:sz w:val="28"/>
          <w:szCs w:val="28"/>
          <w:lang w:eastAsia="ru-RU"/>
        </w:rPr>
        <w:lastRenderedPageBreak/>
        <w:t>Раздел 4</w:t>
      </w:r>
    </w:p>
    <w:p w:rsidR="00A41BD0" w:rsidRDefault="00A41BD0" w:rsidP="00A41BD0">
      <w:pPr>
        <w:autoSpaceDE w:val="0"/>
        <w:autoSpaceDN w:val="0"/>
        <w:adjustRightInd w:val="0"/>
        <w:spacing w:after="0" w:line="240" w:lineRule="auto"/>
        <w:jc w:val="center"/>
        <w:outlineLvl w:val="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План границ</w:t>
      </w:r>
    </w:p>
    <w:p w:rsidR="00A41BD0" w:rsidRPr="00F4296A" w:rsidRDefault="00A41BD0" w:rsidP="00A41BD0">
      <w:pPr>
        <w:widowControl w:val="0"/>
        <w:autoSpaceDE w:val="0"/>
        <w:autoSpaceDN w:val="0"/>
        <w:adjustRightInd w:val="0"/>
        <w:spacing w:after="0" w:line="240" w:lineRule="auto"/>
        <w:ind w:left="360" w:right="-1"/>
        <w:jc w:val="center"/>
        <w:rPr>
          <w:bCs/>
        </w:rPr>
      </w:pPr>
      <w:r w:rsidRPr="00F4296A">
        <w:rPr>
          <w:rFonts w:ascii="Times New Roman" w:eastAsia="Times New Roman" w:hAnsi="Times New Roman" w:cs="Times New Roman"/>
          <w:sz w:val="28"/>
          <w:szCs w:val="28"/>
          <w:lang w:eastAsia="ru-RU"/>
        </w:rPr>
        <w:t>ЗОПЛ ОКН-Р «Двухэтажный кирпичный жилой дом с аттиками»</w:t>
      </w:r>
      <w:r w:rsidRPr="00F4296A">
        <w:rPr>
          <w:rFonts w:ascii="Times New Roman" w:hAnsi="Times New Roman" w:cs="Times New Roman"/>
          <w:sz w:val="28"/>
          <w:szCs w:val="28"/>
        </w:rPr>
        <w:t xml:space="preserve">, </w:t>
      </w:r>
    </w:p>
    <w:p w:rsidR="00A41BD0" w:rsidRDefault="00A41BD0" w:rsidP="00A41BD0">
      <w:pPr>
        <w:adjustRightInd w:val="0"/>
        <w:spacing w:after="0" w:line="240" w:lineRule="auto"/>
        <w:jc w:val="center"/>
        <w:outlineLvl w:val="0"/>
        <w:rPr>
          <w:rFonts w:ascii="Times New Roman" w:eastAsia="Times New Roman" w:hAnsi="Times New Roman" w:cs="Times New Roman"/>
          <w:bCs/>
          <w:sz w:val="28"/>
          <w:szCs w:val="24"/>
        </w:rPr>
      </w:pPr>
      <w:r w:rsidRPr="00F03B9E">
        <w:rPr>
          <w:rFonts w:ascii="Times New Roman" w:hAnsi="Times New Roman" w:cs="Times New Roman"/>
          <w:sz w:val="28"/>
          <w:szCs w:val="28"/>
        </w:rPr>
        <w:t xml:space="preserve">адрес (местоположение): </w:t>
      </w:r>
      <w:r w:rsidRPr="00F03B9E">
        <w:rPr>
          <w:rFonts w:ascii="Times New Roman" w:eastAsia="Times New Roman" w:hAnsi="Times New Roman" w:cs="Times New Roman"/>
          <w:sz w:val="28"/>
          <w:szCs w:val="28"/>
          <w:lang w:eastAsia="ru-RU"/>
        </w:rPr>
        <w:t>Р</w:t>
      </w:r>
      <w:r>
        <w:rPr>
          <w:rFonts w:ascii="Times New Roman" w:eastAsia="Times New Roman" w:hAnsi="Times New Roman" w:cs="Times New Roman"/>
          <w:sz w:val="28"/>
          <w:szCs w:val="28"/>
          <w:lang w:eastAsia="ru-RU"/>
        </w:rPr>
        <w:t>Т</w:t>
      </w:r>
      <w:r w:rsidRPr="00F03B9E">
        <w:rPr>
          <w:rFonts w:ascii="Times New Roman" w:eastAsia="Times New Roman" w:hAnsi="Times New Roman" w:cs="Times New Roman"/>
          <w:sz w:val="28"/>
          <w:szCs w:val="28"/>
          <w:lang w:eastAsia="ru-RU"/>
        </w:rPr>
        <w:t>, Чистопольский район, г</w:t>
      </w:r>
      <w:r>
        <w:rPr>
          <w:rFonts w:ascii="Times New Roman" w:eastAsia="Times New Roman" w:hAnsi="Times New Roman" w:cs="Times New Roman"/>
          <w:sz w:val="28"/>
          <w:szCs w:val="28"/>
          <w:lang w:eastAsia="ru-RU"/>
        </w:rPr>
        <w:t xml:space="preserve">. Чистополь, </w:t>
      </w:r>
      <w:r w:rsidRPr="002A508B">
        <w:rPr>
          <w:rFonts w:ascii="Times New Roman" w:eastAsia="Times New Roman" w:hAnsi="Times New Roman" w:cs="Times New Roman"/>
          <w:sz w:val="28"/>
          <w:szCs w:val="28"/>
          <w:lang w:eastAsia="ru-RU"/>
        </w:rPr>
        <w:t>ул. Тукая, д. 46</w:t>
      </w:r>
    </w:p>
    <w:p w:rsidR="00A41BD0" w:rsidRDefault="00A41BD0" w:rsidP="00A41BD0">
      <w:pPr>
        <w:autoSpaceDE w:val="0"/>
        <w:autoSpaceDN w:val="0"/>
        <w:adjustRightInd w:val="0"/>
        <w:spacing w:after="0" w:line="240" w:lineRule="auto"/>
        <w:jc w:val="center"/>
        <w:outlineLvl w:val="0"/>
        <w:rPr>
          <w:rFonts w:ascii="Times New Roman" w:eastAsia="Times New Roman" w:hAnsi="Times New Roman" w:cs="Times New Roman"/>
          <w:bCs/>
          <w:sz w:val="24"/>
          <w:szCs w:val="24"/>
        </w:rPr>
      </w:pPr>
    </w:p>
    <w:p w:rsidR="00A41BD0" w:rsidRPr="00261EA5" w:rsidRDefault="00A41BD0" w:rsidP="00A41BD0">
      <w:pPr>
        <w:autoSpaceDE w:val="0"/>
        <w:autoSpaceDN w:val="0"/>
        <w:adjustRightInd w:val="0"/>
        <w:spacing w:after="0" w:line="240" w:lineRule="auto"/>
        <w:jc w:val="center"/>
        <w:outlineLvl w:val="0"/>
        <w:rPr>
          <w:rFonts w:ascii="Times New Roman" w:eastAsia="Times New Roman" w:hAnsi="Times New Roman" w:cs="Times New Roman"/>
          <w:bCs/>
          <w:sz w:val="24"/>
          <w:szCs w:val="24"/>
        </w:rPr>
      </w:pPr>
      <w:r w:rsidRPr="00261EA5">
        <w:rPr>
          <w:rFonts w:ascii="Times New Roman" w:eastAsia="Times New Roman" w:hAnsi="Times New Roman" w:cs="Times New Roman"/>
          <w:bCs/>
          <w:sz w:val="24"/>
          <w:szCs w:val="24"/>
        </w:rPr>
        <w:t>Лист 2</w:t>
      </w:r>
    </w:p>
    <w:tbl>
      <w:tblPr>
        <w:tblStyle w:val="a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6"/>
      </w:tblGrid>
      <w:tr w:rsidR="00A41BD0" w:rsidTr="004D2977">
        <w:trPr>
          <w:trHeight w:val="9066"/>
          <w:jc w:val="center"/>
        </w:trPr>
        <w:tc>
          <w:tcPr>
            <w:tcW w:w="9329" w:type="dxa"/>
            <w:vAlign w:val="center"/>
          </w:tcPr>
          <w:p w:rsidR="00A41BD0" w:rsidRDefault="00A41BD0" w:rsidP="004D2977">
            <w:pPr>
              <w:jc w:val="center"/>
            </w:pPr>
            <w:r>
              <w:rPr>
                <w:noProof/>
                <w:lang w:eastAsia="ru-RU"/>
              </w:rPr>
              <mc:AlternateContent>
                <mc:Choice Requires="wps">
                  <w:drawing>
                    <wp:anchor distT="0" distB="0" distL="114300" distR="114300" simplePos="0" relativeHeight="251674624" behindDoc="0" locked="0" layoutInCell="1" allowOverlap="1" wp14:anchorId="5AD5D53B" wp14:editId="58621F29">
                      <wp:simplePos x="0" y="0"/>
                      <wp:positionH relativeFrom="column">
                        <wp:posOffset>26035</wp:posOffset>
                      </wp:positionH>
                      <wp:positionV relativeFrom="paragraph">
                        <wp:posOffset>21590</wp:posOffset>
                      </wp:positionV>
                      <wp:extent cx="1711325" cy="914400"/>
                      <wp:effectExtent l="0" t="0" r="0" b="0"/>
                      <wp:wrapNone/>
                      <wp:docPr id="129" name="Надпись 129"/>
                      <wp:cNvGraphicFramePr/>
                      <a:graphic xmlns:a="http://schemas.openxmlformats.org/drawingml/2006/main">
                        <a:graphicData uri="http://schemas.microsoft.com/office/word/2010/wordprocessingShape">
                          <wps:wsp>
                            <wps:cNvSpPr txBox="1"/>
                            <wps:spPr>
                              <a:xfrm>
                                <a:off x="0" y="0"/>
                                <a:ext cx="1711325" cy="914400"/>
                              </a:xfrm>
                              <a:prstGeom prst="rect">
                                <a:avLst/>
                              </a:prstGeom>
                              <a:noFill/>
                              <a:ln w="6350">
                                <a:noFill/>
                              </a:ln>
                            </wps:spPr>
                            <wps:txbx>
                              <w:txbxContent>
                                <w:p w:rsidR="00A41BD0" w:rsidRPr="008D1E96" w:rsidRDefault="00A41BD0" w:rsidP="00A41BD0">
                                  <w:pPr>
                                    <w:rPr>
                                      <w:rFonts w:ascii="Times New Roman" w:hAnsi="Times New Roman" w:cs="Times New Roman"/>
                                      <w:sz w:val="24"/>
                                    </w:rPr>
                                  </w:pPr>
                                  <w:r w:rsidRPr="008D1E96">
                                    <w:rPr>
                                      <w:rFonts w:ascii="Times New Roman" w:hAnsi="Times New Roman" w:cs="Times New Roman"/>
                                      <w:sz w:val="24"/>
                                    </w:rPr>
                                    <w:t>Республика Татарстан,</w:t>
                                  </w:r>
                                  <w:r>
                                    <w:rPr>
                                      <w:rFonts w:ascii="Times New Roman" w:hAnsi="Times New Roman" w:cs="Times New Roman"/>
                                      <w:sz w:val="24"/>
                                    </w:rPr>
                                    <w:br/>
                                  </w:r>
                                  <w:r w:rsidRPr="008D1E96">
                                    <w:rPr>
                                      <w:rFonts w:ascii="Times New Roman" w:hAnsi="Times New Roman" w:cs="Times New Roman"/>
                                      <w:sz w:val="24"/>
                                    </w:rPr>
                                    <w:t>Ч</w:t>
                                  </w:r>
                                  <w:r>
                                    <w:rPr>
                                      <w:rFonts w:ascii="Times New Roman" w:hAnsi="Times New Roman" w:cs="Times New Roman"/>
                                      <w:sz w:val="24"/>
                                    </w:rPr>
                                    <w:t>истопольский</w:t>
                                  </w:r>
                                  <w:r>
                                    <w:rPr>
                                      <w:rFonts w:ascii="Times New Roman" w:hAnsi="Times New Roman" w:cs="Times New Roman"/>
                                      <w:sz w:val="24"/>
                                    </w:rPr>
                                    <w:br/>
                                  </w:r>
                                  <w:r w:rsidRPr="008D1E96">
                                    <w:rPr>
                                      <w:rFonts w:ascii="Times New Roman" w:hAnsi="Times New Roman" w:cs="Times New Roman"/>
                                      <w:sz w:val="24"/>
                                    </w:rPr>
                                    <w:t>муниципальный район,</w:t>
                                  </w:r>
                                  <w:r>
                                    <w:rPr>
                                      <w:rFonts w:ascii="Times New Roman" w:hAnsi="Times New Roman" w:cs="Times New Roman"/>
                                      <w:sz w:val="24"/>
                                    </w:rPr>
                                    <w:br/>
                                  </w:r>
                                  <w:r w:rsidRPr="008D1E96">
                                    <w:rPr>
                                      <w:rFonts w:ascii="Times New Roman" w:hAnsi="Times New Roman" w:cs="Times New Roman"/>
                                      <w:sz w:val="24"/>
                                    </w:rPr>
                                    <w:t>г. Чистополь</w:t>
                                  </w:r>
                                </w:p>
                                <w:p w:rsidR="00A41BD0" w:rsidRDefault="00A41BD0" w:rsidP="00A41BD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D5D53B" id="Надпись 129" o:spid="_x0000_s1031" type="#_x0000_t202" style="position:absolute;left:0;text-align:left;margin-left:2.05pt;margin-top:1.7pt;width:134.75pt;height:1in;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" filled="f" stroked="f" strokeweight=".5pt">
                      <v:textbox>
                        <w:txbxContent>
                          <w:p w:rsidR="00A41BD0" w:rsidRPr="008D1E96" w:rsidRDefault="00A41BD0" w:rsidP="00A41BD0">
                            <w:pPr>
                              <w:rPr>
                                <w:rFonts w:ascii="Times New Roman" w:hAnsi="Times New Roman" w:cs="Times New Roman"/>
                                <w:sz w:val="24"/>
                              </w:rPr>
                            </w:pPr>
                            <w:r w:rsidRPr="008D1E96">
                              <w:rPr>
                                <w:rFonts w:ascii="Times New Roman" w:hAnsi="Times New Roman" w:cs="Times New Roman"/>
                                <w:sz w:val="24"/>
                              </w:rPr>
                              <w:t>Республика Татарстан,</w:t>
                            </w:r>
                            <w:r>
                              <w:rPr>
                                <w:rFonts w:ascii="Times New Roman" w:hAnsi="Times New Roman" w:cs="Times New Roman"/>
                                <w:sz w:val="24"/>
                              </w:rPr>
                              <w:br/>
                            </w:r>
                            <w:r w:rsidRPr="008D1E96">
                              <w:rPr>
                                <w:rFonts w:ascii="Times New Roman" w:hAnsi="Times New Roman" w:cs="Times New Roman"/>
                                <w:sz w:val="24"/>
                              </w:rPr>
                              <w:t>Ч</w:t>
                            </w:r>
                            <w:r>
                              <w:rPr>
                                <w:rFonts w:ascii="Times New Roman" w:hAnsi="Times New Roman" w:cs="Times New Roman"/>
                                <w:sz w:val="24"/>
                              </w:rPr>
                              <w:t>истопольский</w:t>
                            </w:r>
                            <w:r>
                              <w:rPr>
                                <w:rFonts w:ascii="Times New Roman" w:hAnsi="Times New Roman" w:cs="Times New Roman"/>
                                <w:sz w:val="24"/>
                              </w:rPr>
                              <w:br/>
                            </w:r>
                            <w:r w:rsidRPr="008D1E96">
                              <w:rPr>
                                <w:rFonts w:ascii="Times New Roman" w:hAnsi="Times New Roman" w:cs="Times New Roman"/>
                                <w:sz w:val="24"/>
                              </w:rPr>
                              <w:t>муниципальный район,</w:t>
                            </w:r>
                            <w:r>
                              <w:rPr>
                                <w:rFonts w:ascii="Times New Roman" w:hAnsi="Times New Roman" w:cs="Times New Roman"/>
                                <w:sz w:val="24"/>
                              </w:rPr>
                              <w:br/>
                            </w:r>
                            <w:r w:rsidRPr="008D1E96">
                              <w:rPr>
                                <w:rFonts w:ascii="Times New Roman" w:hAnsi="Times New Roman" w:cs="Times New Roman"/>
                                <w:sz w:val="24"/>
                              </w:rPr>
                              <w:t>г. Чистополь</w:t>
                            </w:r>
                          </w:p>
                          <w:p w:rsidR="00A41BD0" w:rsidRDefault="00A41BD0" w:rsidP="00A41BD0"/>
                        </w:txbxContent>
                      </v:textbox>
                    </v:shape>
                  </w:pict>
                </mc:Fallback>
              </mc:AlternateContent>
            </w:r>
            <w:r>
              <w:rPr>
                <w:noProof/>
                <w:lang w:eastAsia="ru-RU"/>
              </w:rPr>
              <w:drawing>
                <wp:inline distT="0" distB="0" distL="0" distR="0" wp14:anchorId="475242DB" wp14:editId="39DBB908">
                  <wp:extent cx="5915025" cy="6409102"/>
                  <wp:effectExtent l="19050" t="19050" r="9525" b="1079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4391" cy="6440921"/>
                          </a:xfrm>
                          <a:prstGeom prst="rect">
                            <a:avLst/>
                          </a:prstGeom>
                          <a:noFill/>
                          <a:ln>
                            <a:solidFill>
                              <a:schemeClr val="tx1"/>
                            </a:solidFill>
                          </a:ln>
                        </pic:spPr>
                      </pic:pic>
                    </a:graphicData>
                  </a:graphic>
                </wp:inline>
              </w:drawing>
            </w:r>
          </w:p>
        </w:tc>
      </w:tr>
      <w:tr w:rsidR="00A41BD0" w:rsidTr="004D2977">
        <w:trPr>
          <w:trHeight w:val="1971"/>
          <w:jc w:val="center"/>
        </w:trPr>
        <w:tc>
          <w:tcPr>
            <w:tcW w:w="9329" w:type="dxa"/>
            <w:vAlign w:val="center"/>
          </w:tcPr>
          <w:p w:rsidR="00A41BD0" w:rsidRDefault="00A41BD0" w:rsidP="004D2977">
            <w:r>
              <w:rPr>
                <w:noProof/>
                <w:lang w:eastAsia="ru-RU"/>
              </w:rPr>
              <w:drawing>
                <wp:anchor distT="0" distB="0" distL="114300" distR="114300" simplePos="0" relativeHeight="251671552" behindDoc="1" locked="0" layoutInCell="1" allowOverlap="1" wp14:anchorId="3D5629D8" wp14:editId="2D901751">
                  <wp:simplePos x="0" y="0"/>
                  <wp:positionH relativeFrom="column">
                    <wp:posOffset>-33020</wp:posOffset>
                  </wp:positionH>
                  <wp:positionV relativeFrom="paragraph">
                    <wp:posOffset>-44450</wp:posOffset>
                  </wp:positionV>
                  <wp:extent cx="6143625" cy="1426845"/>
                  <wp:effectExtent l="0" t="0" r="9525" b="1905"/>
                  <wp:wrapNone/>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43625" cy="14268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41BD0" w:rsidRDefault="00A41BD0" w:rsidP="004D2977"/>
          <w:p w:rsidR="00A41BD0" w:rsidRDefault="00A41BD0" w:rsidP="004D2977"/>
          <w:p w:rsidR="00A41BD0" w:rsidRDefault="00A41BD0" w:rsidP="004D2977"/>
          <w:p w:rsidR="00A41BD0" w:rsidRPr="00E40776" w:rsidRDefault="00A41BD0" w:rsidP="004D2977">
            <w:pPr>
              <w:rPr>
                <w:sz w:val="24"/>
              </w:rPr>
            </w:pPr>
          </w:p>
          <w:p w:rsidR="00A41BD0" w:rsidRPr="00B1269B" w:rsidRDefault="00A41BD0" w:rsidP="004D2977">
            <w:pPr>
              <w:rPr>
                <w:rFonts w:ascii="Times New Roman" w:hAnsi="Times New Roman" w:cs="Times New Roman"/>
                <w:color w:val="00B050"/>
                <w:sz w:val="28"/>
                <w:szCs w:val="28"/>
              </w:rPr>
            </w:pPr>
            <w:r>
              <w:t xml:space="preserve">                              </w:t>
            </w:r>
            <w:r w:rsidRPr="009045D0">
              <w:rPr>
                <w:rFonts w:ascii="Times New Roman" w:hAnsi="Times New Roman" w:cs="Times New Roman"/>
                <w:color w:val="00B050"/>
                <w:sz w:val="28"/>
                <w:szCs w:val="28"/>
              </w:rPr>
              <w:t>16:54:0</w:t>
            </w:r>
            <w:r>
              <w:rPr>
                <w:rFonts w:ascii="Times New Roman" w:hAnsi="Times New Roman" w:cs="Times New Roman"/>
                <w:color w:val="00B050"/>
                <w:sz w:val="28"/>
                <w:szCs w:val="28"/>
              </w:rPr>
              <w:t>9</w:t>
            </w:r>
            <w:r w:rsidRPr="009045D0">
              <w:rPr>
                <w:rFonts w:ascii="Times New Roman" w:hAnsi="Times New Roman" w:cs="Times New Roman"/>
                <w:color w:val="00B050"/>
                <w:sz w:val="28"/>
                <w:szCs w:val="28"/>
              </w:rPr>
              <w:t>0</w:t>
            </w:r>
            <w:r>
              <w:rPr>
                <w:rFonts w:ascii="Times New Roman" w:hAnsi="Times New Roman" w:cs="Times New Roman"/>
                <w:color w:val="00B050"/>
                <w:sz w:val="28"/>
                <w:szCs w:val="28"/>
              </w:rPr>
              <w:t>205</w:t>
            </w:r>
          </w:p>
        </w:tc>
      </w:tr>
    </w:tbl>
    <w:p w:rsidR="00A41BD0" w:rsidRDefault="00A41BD0" w:rsidP="00A41BD0">
      <w:pPr>
        <w:spacing w:after="0" w:line="240" w:lineRule="auto"/>
        <w:rPr>
          <w:rFonts w:ascii="Times New Roman" w:eastAsia="Times New Roman" w:hAnsi="Times New Roman" w:cs="Times New Roman"/>
          <w:bCs/>
          <w:sz w:val="28"/>
          <w:szCs w:val="24"/>
        </w:rPr>
      </w:pPr>
      <w:r>
        <w:rPr>
          <w:rFonts w:ascii="Times New Roman" w:eastAsia="Times New Roman" w:hAnsi="Times New Roman" w:cs="Times New Roman"/>
          <w:bCs/>
          <w:sz w:val="28"/>
          <w:szCs w:val="24"/>
        </w:rPr>
        <w:br w:type="page"/>
      </w:r>
    </w:p>
    <w:p w:rsidR="00A41BD0" w:rsidRPr="00C0550C" w:rsidRDefault="00A41BD0" w:rsidP="00A41BD0">
      <w:pPr>
        <w:tabs>
          <w:tab w:val="left" w:pos="1418"/>
        </w:tabs>
        <w:autoSpaceDE w:val="0"/>
        <w:autoSpaceDN w:val="0"/>
        <w:adjustRightInd w:val="0"/>
        <w:spacing w:after="0" w:line="240" w:lineRule="auto"/>
        <w:jc w:val="center"/>
        <w:outlineLvl w:val="0"/>
        <w:rPr>
          <w:rFonts w:ascii="Times New Roman" w:eastAsia="Times New Roman" w:hAnsi="Times New Roman" w:cs="Times New Roman"/>
          <w:sz w:val="28"/>
          <w:szCs w:val="28"/>
          <w:lang w:eastAsia="ru-RU"/>
        </w:rPr>
      </w:pPr>
      <w:r w:rsidRPr="00C0550C">
        <w:rPr>
          <w:rFonts w:ascii="Times New Roman" w:eastAsia="Times New Roman" w:hAnsi="Times New Roman" w:cs="Times New Roman"/>
          <w:sz w:val="28"/>
          <w:szCs w:val="28"/>
          <w:lang w:eastAsia="ru-RU"/>
        </w:rPr>
        <w:lastRenderedPageBreak/>
        <w:t>Текстовое описание местоположения границ</w:t>
      </w:r>
    </w:p>
    <w:p w:rsidR="00A41BD0" w:rsidRPr="00F4296A" w:rsidRDefault="00A41BD0" w:rsidP="00A41BD0">
      <w:pPr>
        <w:widowControl w:val="0"/>
        <w:autoSpaceDE w:val="0"/>
        <w:autoSpaceDN w:val="0"/>
        <w:adjustRightInd w:val="0"/>
        <w:spacing w:after="0" w:line="240" w:lineRule="auto"/>
        <w:ind w:left="360" w:right="-1"/>
        <w:jc w:val="center"/>
        <w:rPr>
          <w:bCs/>
        </w:rPr>
      </w:pPr>
      <w:r w:rsidRPr="00F4296A">
        <w:rPr>
          <w:rFonts w:ascii="Times New Roman" w:eastAsia="Times New Roman" w:hAnsi="Times New Roman" w:cs="Times New Roman"/>
          <w:sz w:val="28"/>
          <w:szCs w:val="28"/>
          <w:lang w:eastAsia="ru-RU"/>
        </w:rPr>
        <w:t>ЗОПЛ ОКН-Р «Двухэтажный кирпичный жилой дом с аттиками»</w:t>
      </w:r>
      <w:r w:rsidRPr="00F4296A">
        <w:rPr>
          <w:rFonts w:ascii="Times New Roman" w:hAnsi="Times New Roman" w:cs="Times New Roman"/>
          <w:sz w:val="28"/>
          <w:szCs w:val="28"/>
        </w:rPr>
        <w:t xml:space="preserve">, </w:t>
      </w:r>
    </w:p>
    <w:p w:rsidR="00A41BD0" w:rsidRPr="00C002B9" w:rsidRDefault="00A41BD0" w:rsidP="00A41BD0">
      <w:pPr>
        <w:pStyle w:val="Bodytext20"/>
        <w:shd w:val="clear" w:color="auto" w:fill="auto"/>
        <w:spacing w:after="0" w:line="240" w:lineRule="auto"/>
        <w:ind w:right="-1" w:firstLine="0"/>
        <w:rPr>
          <w:bCs/>
        </w:rPr>
      </w:pPr>
      <w:r w:rsidRPr="00F03B9E">
        <w:t xml:space="preserve">адрес (местоположение): </w:t>
      </w:r>
      <w:r w:rsidRPr="00F03B9E">
        <w:rPr>
          <w:lang w:eastAsia="ru-RU"/>
        </w:rPr>
        <w:t>Р</w:t>
      </w:r>
      <w:r>
        <w:rPr>
          <w:lang w:eastAsia="ru-RU"/>
        </w:rPr>
        <w:t>Т</w:t>
      </w:r>
      <w:r w:rsidRPr="00F03B9E">
        <w:rPr>
          <w:lang w:eastAsia="ru-RU"/>
        </w:rPr>
        <w:t>, Чистопольский район, г</w:t>
      </w:r>
      <w:r>
        <w:rPr>
          <w:lang w:eastAsia="ru-RU"/>
        </w:rPr>
        <w:t xml:space="preserve">. Чистополь, </w:t>
      </w:r>
      <w:r w:rsidRPr="002A508B">
        <w:rPr>
          <w:lang w:eastAsia="ru-RU"/>
        </w:rPr>
        <w:t>ул. Тукая, д. 46</w:t>
      </w:r>
    </w:p>
    <w:p w:rsidR="00A41BD0" w:rsidRDefault="00A41BD0" w:rsidP="00A41BD0">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tbl>
      <w:tblPr>
        <w:tblW w:w="10059" w:type="dxa"/>
        <w:tblLayout w:type="fixed"/>
        <w:tblCellMar>
          <w:left w:w="0" w:type="dxa"/>
          <w:right w:w="0" w:type="dxa"/>
        </w:tblCellMar>
        <w:tblLook w:val="04A0" w:firstRow="1" w:lastRow="0" w:firstColumn="1" w:lastColumn="0" w:noHBand="0" w:noVBand="1"/>
      </w:tblPr>
      <w:tblGrid>
        <w:gridCol w:w="1695"/>
        <w:gridCol w:w="1686"/>
        <w:gridCol w:w="6678"/>
      </w:tblGrid>
      <w:tr w:rsidR="00A41BD0" w:rsidRPr="00C0550C" w:rsidTr="004D2977">
        <w:trPr>
          <w:trHeight w:val="20"/>
        </w:trPr>
        <w:tc>
          <w:tcPr>
            <w:tcW w:w="3381" w:type="dxa"/>
            <w:gridSpan w:val="2"/>
            <w:tcBorders>
              <w:top w:val="single" w:sz="5" w:space="0" w:color="000000"/>
              <w:left w:val="single" w:sz="5" w:space="0" w:color="000000"/>
              <w:bottom w:val="single" w:sz="6" w:space="0" w:color="000000"/>
              <w:right w:val="single" w:sz="6" w:space="0" w:color="000000"/>
            </w:tcBorders>
            <w:shd w:val="clear" w:color="auto" w:fill="auto"/>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rPr>
            </w:pPr>
            <w:r w:rsidRPr="00C0550C">
              <w:rPr>
                <w:rFonts w:ascii="Times New Roman" w:eastAsia="Times New Roman" w:hAnsi="Times New Roman" w:cs="Times New Roman"/>
                <w:bCs/>
              </w:rPr>
              <w:t>Прохождение границы</w:t>
            </w:r>
          </w:p>
        </w:tc>
        <w:tc>
          <w:tcPr>
            <w:tcW w:w="6678" w:type="dxa"/>
            <w:vMerge w:val="restart"/>
            <w:tcBorders>
              <w:top w:val="single" w:sz="6" w:space="0" w:color="000000"/>
              <w:left w:val="single" w:sz="6" w:space="0" w:color="000000"/>
              <w:right w:val="single" w:sz="6" w:space="0" w:color="000000"/>
            </w:tcBorders>
            <w:shd w:val="clear" w:color="auto" w:fill="auto"/>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rPr>
            </w:pPr>
            <w:r w:rsidRPr="00C0550C">
              <w:rPr>
                <w:rFonts w:ascii="Times New Roman" w:eastAsia="Times New Roman" w:hAnsi="Times New Roman" w:cs="Times New Roman"/>
                <w:bCs/>
              </w:rPr>
              <w:t>Описание прохождения границы</w:t>
            </w:r>
          </w:p>
        </w:tc>
      </w:tr>
      <w:tr w:rsidR="00A41BD0" w:rsidRPr="00C0550C" w:rsidTr="004D2977">
        <w:trPr>
          <w:trHeight w:val="20"/>
        </w:trPr>
        <w:tc>
          <w:tcPr>
            <w:tcW w:w="1695" w:type="dxa"/>
            <w:tcBorders>
              <w:top w:val="single" w:sz="6" w:space="0" w:color="000000"/>
              <w:left w:val="single" w:sz="6" w:space="0" w:color="000000"/>
              <w:right w:val="single" w:sz="6"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rPr>
            </w:pPr>
            <w:r w:rsidRPr="00C0550C">
              <w:rPr>
                <w:rFonts w:ascii="Times New Roman" w:eastAsia="Times New Roman" w:hAnsi="Times New Roman" w:cs="Times New Roman"/>
                <w:bCs/>
              </w:rPr>
              <w:t>от точки</w:t>
            </w:r>
          </w:p>
        </w:tc>
        <w:tc>
          <w:tcPr>
            <w:tcW w:w="1686" w:type="dxa"/>
            <w:tcBorders>
              <w:top w:val="single" w:sz="6" w:space="0" w:color="000000"/>
              <w:left w:val="single" w:sz="6" w:space="0" w:color="000000"/>
              <w:right w:val="single" w:sz="6"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rPr>
            </w:pPr>
            <w:r w:rsidRPr="00C0550C">
              <w:rPr>
                <w:rFonts w:ascii="Times New Roman" w:eastAsia="Times New Roman" w:hAnsi="Times New Roman" w:cs="Times New Roman"/>
                <w:bCs/>
              </w:rPr>
              <w:t>до точки</w:t>
            </w:r>
          </w:p>
        </w:tc>
        <w:tc>
          <w:tcPr>
            <w:tcW w:w="6678" w:type="dxa"/>
            <w:vMerge/>
            <w:tcBorders>
              <w:top w:val="single" w:sz="6" w:space="0" w:color="000000"/>
              <w:left w:val="single" w:sz="6" w:space="0" w:color="000000"/>
              <w:right w:val="single" w:sz="6"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rPr>
            </w:pPr>
          </w:p>
        </w:tc>
      </w:tr>
      <w:tr w:rsidR="00A41BD0" w:rsidRPr="00C0550C" w:rsidTr="004D2977">
        <w:trPr>
          <w:trHeight w:val="20"/>
          <w:tblHeader/>
        </w:trPr>
        <w:tc>
          <w:tcPr>
            <w:tcW w:w="1695" w:type="dxa"/>
            <w:tcBorders>
              <w:top w:val="single" w:sz="5" w:space="0" w:color="000000"/>
              <w:left w:val="single" w:sz="5" w:space="0" w:color="000000"/>
              <w:bottom w:val="single" w:sz="5" w:space="0" w:color="000000"/>
              <w:right w:val="single" w:sz="5"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lang w:val="tt-RU"/>
              </w:rPr>
            </w:pPr>
            <w:r>
              <w:rPr>
                <w:rFonts w:ascii="Times New Roman" w:eastAsia="Times New Roman" w:hAnsi="Times New Roman" w:cs="Times New Roman"/>
                <w:bCs/>
                <w:lang w:val="tt-RU"/>
              </w:rPr>
              <w:t>1</w:t>
            </w:r>
          </w:p>
        </w:tc>
        <w:tc>
          <w:tcPr>
            <w:tcW w:w="1686" w:type="dxa"/>
            <w:tcBorders>
              <w:top w:val="single" w:sz="5" w:space="0" w:color="000000"/>
              <w:left w:val="single" w:sz="5" w:space="0" w:color="000000"/>
              <w:bottom w:val="single" w:sz="5" w:space="0" w:color="000000"/>
              <w:right w:val="single" w:sz="5"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lang w:val="tt-RU"/>
              </w:rPr>
            </w:pPr>
            <w:r>
              <w:rPr>
                <w:rFonts w:ascii="Times New Roman" w:eastAsia="Times New Roman" w:hAnsi="Times New Roman" w:cs="Times New Roman"/>
                <w:bCs/>
                <w:lang w:val="tt-RU"/>
              </w:rPr>
              <w:t>2</w:t>
            </w:r>
          </w:p>
        </w:tc>
        <w:tc>
          <w:tcPr>
            <w:tcW w:w="6678" w:type="dxa"/>
            <w:tcBorders>
              <w:top w:val="single" w:sz="5" w:space="0" w:color="000000"/>
              <w:left w:val="single" w:sz="5" w:space="0" w:color="000000"/>
              <w:bottom w:val="single" w:sz="5" w:space="0" w:color="000000"/>
              <w:right w:val="single" w:sz="5"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lang w:val="tt-RU"/>
              </w:rPr>
            </w:pPr>
            <w:r w:rsidRPr="00C0550C">
              <w:rPr>
                <w:rFonts w:ascii="Times New Roman" w:eastAsia="Times New Roman" w:hAnsi="Times New Roman" w:cs="Times New Roman"/>
                <w:bCs/>
                <w:lang w:val="tt-RU"/>
              </w:rPr>
              <w:t>3</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sidRPr="00A21758">
              <w:rPr>
                <w:rFonts w:ascii="Times New Roman" w:hAnsi="Times New Roman" w:cs="Times New Roman"/>
              </w:rPr>
              <w:t>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sidRPr="00A21758">
              <w:rPr>
                <w:rFonts w:ascii="Times New Roman" w:hAnsi="Times New Roman" w:cs="Times New Roman"/>
              </w:rPr>
              <w:t>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1, расположенной </w:t>
            </w:r>
            <w:r>
              <w:rPr>
                <w:rFonts w:ascii="Times New Roman" w:hAnsi="Times New Roman" w:cs="Times New Roman"/>
              </w:rPr>
              <w:t xml:space="preserve">около д. 169А по ул. Бебеля на границе земельного участка с кадастровым номером </w:t>
            </w:r>
            <w:r w:rsidRPr="00795AD4">
              <w:rPr>
                <w:rFonts w:ascii="Times New Roman" w:hAnsi="Times New Roman" w:cs="Times New Roman"/>
              </w:rPr>
              <w:t>16:54:090102:93</w:t>
            </w:r>
            <w:r>
              <w:rPr>
                <w:rFonts w:ascii="Times New Roman" w:hAnsi="Times New Roman" w:cs="Times New Roman"/>
              </w:rPr>
              <w:t>, в юго-восточном направлении по лесопосадке пересекая р. Берняжка до точки 3</w:t>
            </w:r>
            <w:r w:rsidRPr="00A21758">
              <w:rPr>
                <w:rFonts w:ascii="Times New Roman" w:hAnsi="Times New Roman" w:cs="Times New Roman"/>
              </w:rPr>
              <w:t>.</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sidRPr="00A21758">
              <w:rPr>
                <w:rFonts w:ascii="Times New Roman" w:hAnsi="Times New Roman" w:cs="Times New Roman"/>
              </w:rPr>
              <w:t>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 xml:space="preserve">От точки 3, расположенной около д. 12 по ул. К. Якуба на границе земельного участка с кадастровым номером </w:t>
            </w:r>
            <w:r w:rsidRPr="00795AD4">
              <w:rPr>
                <w:rFonts w:ascii="Times New Roman" w:hAnsi="Times New Roman" w:cs="Times New Roman"/>
              </w:rPr>
              <w:t>16:54:100101:28</w:t>
            </w:r>
            <w:r>
              <w:rPr>
                <w:rFonts w:ascii="Times New Roman" w:hAnsi="Times New Roman" w:cs="Times New Roman"/>
              </w:rPr>
              <w:t xml:space="preserve"> в лесном массиве, в южном направлении по кадастровым границам земельных участков до точки 11</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 xml:space="preserve">11, расположенной около д. 10 по ул. К. Якуба на границе земельного участка с кадастровым номером </w:t>
            </w:r>
            <w:r w:rsidRPr="00795AD4">
              <w:rPr>
                <w:rFonts w:ascii="Times New Roman" w:hAnsi="Times New Roman" w:cs="Times New Roman"/>
              </w:rPr>
              <w:t>16:54:100101:2</w:t>
            </w:r>
            <w:r>
              <w:rPr>
                <w:rFonts w:ascii="Times New Roman" w:hAnsi="Times New Roman" w:cs="Times New Roman"/>
              </w:rPr>
              <w:t>9, в юго-западном направлении вдоль д. 28 по ул. К. Якуба и по кадастровым границам земельных участков до точки 18</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22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 xml:space="preserve">От точки 18, расположенной на границе земельного участка с кадастровым номером </w:t>
            </w:r>
            <w:r w:rsidRPr="003223D1">
              <w:rPr>
                <w:rFonts w:ascii="Times New Roman" w:hAnsi="Times New Roman" w:cs="Times New Roman"/>
              </w:rPr>
              <w:t>16:54:100101:39</w:t>
            </w:r>
            <w:r>
              <w:rPr>
                <w:rFonts w:ascii="Times New Roman" w:hAnsi="Times New Roman" w:cs="Times New Roman"/>
              </w:rPr>
              <w:t xml:space="preserve"> в лесном массиве, в южном направлении сперва пересекая кадастровый участок и затем по кадастровым границам земельных участков по лесопосадке на правом берегу р. Берняжка до точки 22</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22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23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 xml:space="preserve">22, расположенной на границе земельного участка с кадастровым номером </w:t>
            </w:r>
            <w:r w:rsidRPr="003223D1">
              <w:rPr>
                <w:rFonts w:ascii="Times New Roman" w:hAnsi="Times New Roman" w:cs="Times New Roman"/>
              </w:rPr>
              <w:t>16:54:100101:46</w:t>
            </w:r>
            <w:r>
              <w:rPr>
                <w:rFonts w:ascii="Times New Roman" w:hAnsi="Times New Roman" w:cs="Times New Roman"/>
              </w:rPr>
              <w:t xml:space="preserve"> в лесном массиве, в северо-восточном направлении по кадастровой границе земельного участка до точки 23</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23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27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 xml:space="preserve">23, расположенной около д. 32 по ул. К. Якуба на границе земельного участка с кадастровым номером </w:t>
            </w:r>
            <w:r w:rsidRPr="008C051D">
              <w:rPr>
                <w:rFonts w:ascii="Times New Roman" w:hAnsi="Times New Roman" w:cs="Times New Roman"/>
              </w:rPr>
              <w:t>16:54:100101:46</w:t>
            </w:r>
            <w:r>
              <w:rPr>
                <w:rFonts w:ascii="Times New Roman" w:hAnsi="Times New Roman" w:cs="Times New Roman"/>
              </w:rPr>
              <w:t xml:space="preserve">, в южном направлении по границе земельного участка с кадастровым номером </w:t>
            </w:r>
            <w:r w:rsidRPr="008C051D">
              <w:rPr>
                <w:rFonts w:ascii="Times New Roman" w:hAnsi="Times New Roman" w:cs="Times New Roman"/>
              </w:rPr>
              <w:t>16:54:100101:142</w:t>
            </w:r>
            <w:r>
              <w:rPr>
                <w:rFonts w:ascii="Times New Roman" w:hAnsi="Times New Roman" w:cs="Times New Roman"/>
              </w:rPr>
              <w:t xml:space="preserve"> до точки 27</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27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30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 xml:space="preserve">27, расположенной около д. 36 ул. К. Якуба на границе земельного участка с кадастровым номером </w:t>
            </w:r>
            <w:r w:rsidRPr="008C051D">
              <w:rPr>
                <w:rFonts w:ascii="Times New Roman" w:hAnsi="Times New Roman" w:cs="Times New Roman"/>
              </w:rPr>
              <w:t>16:54:100101:142</w:t>
            </w:r>
            <w:r>
              <w:rPr>
                <w:rFonts w:ascii="Times New Roman" w:hAnsi="Times New Roman" w:cs="Times New Roman"/>
              </w:rPr>
              <w:t xml:space="preserve">, в западном направлении по границе земельного участка с кадастровым номером </w:t>
            </w:r>
            <w:r w:rsidRPr="008C051D">
              <w:rPr>
                <w:rFonts w:ascii="Times New Roman" w:hAnsi="Times New Roman" w:cs="Times New Roman"/>
              </w:rPr>
              <w:t>16:54:100101:61</w:t>
            </w:r>
            <w:r>
              <w:rPr>
                <w:rFonts w:ascii="Times New Roman" w:hAnsi="Times New Roman" w:cs="Times New Roman"/>
              </w:rPr>
              <w:t xml:space="preserve"> до точки 30</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30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36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 xml:space="preserve">30, расположенной на границе земельного участка с кадастровым номером </w:t>
            </w:r>
            <w:r w:rsidRPr="008C051D">
              <w:rPr>
                <w:rFonts w:ascii="Times New Roman" w:hAnsi="Times New Roman" w:cs="Times New Roman"/>
              </w:rPr>
              <w:t>16:54:100101:61</w:t>
            </w:r>
            <w:r>
              <w:rPr>
                <w:rFonts w:ascii="Times New Roman" w:hAnsi="Times New Roman" w:cs="Times New Roman"/>
              </w:rPr>
              <w:t xml:space="preserve"> в лесном массиве, в юго-восточном направлении по кадастровым границам земельных участков пересекая ул. Урицкого до точки 36</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36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46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 xml:space="preserve">36, расположенной около д. 131 по ул. Урицкого на границе земельного участка с кадастровым номером </w:t>
            </w:r>
            <w:r w:rsidRPr="008C051D">
              <w:rPr>
                <w:rFonts w:ascii="Times New Roman" w:hAnsi="Times New Roman" w:cs="Times New Roman"/>
              </w:rPr>
              <w:t>16:54:100102:1</w:t>
            </w:r>
            <w:r>
              <w:rPr>
                <w:rFonts w:ascii="Times New Roman" w:hAnsi="Times New Roman" w:cs="Times New Roman"/>
              </w:rPr>
              <w:t>, в юго-восточном направлении по кадастровым границам земельных участков до точки 46</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46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48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 xml:space="preserve">46, расположенной около д. 3 по ул. К. Татарстан на границе земельного участка с кадастровым номером </w:t>
            </w:r>
            <w:r w:rsidRPr="004967B1">
              <w:rPr>
                <w:rFonts w:ascii="Times New Roman" w:hAnsi="Times New Roman" w:cs="Times New Roman"/>
              </w:rPr>
              <w:t>16:54:100102:11</w:t>
            </w:r>
            <w:r>
              <w:rPr>
                <w:rFonts w:ascii="Times New Roman" w:hAnsi="Times New Roman" w:cs="Times New Roman"/>
              </w:rPr>
              <w:t>, в западном направлении по границе земельного участка до точки 48</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48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56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 xml:space="preserve">48, расположенной около д. 2А по ул. К. Татарстан на границе земельного участка с кадастровым номером </w:t>
            </w:r>
            <w:r w:rsidRPr="009465F7">
              <w:rPr>
                <w:rFonts w:ascii="Times New Roman" w:hAnsi="Times New Roman" w:cs="Times New Roman"/>
              </w:rPr>
              <w:t>16:54:100102:68</w:t>
            </w:r>
            <w:r>
              <w:rPr>
                <w:rFonts w:ascii="Times New Roman" w:hAnsi="Times New Roman" w:cs="Times New Roman"/>
              </w:rPr>
              <w:t xml:space="preserve"> в лесопосадке, в юго-восточном направлении по краю лесопосадки на правом берегу р. Берняжка и границам кадастровым земельных участков до точки 56</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56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57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 xml:space="preserve">56, расположенной около дороги по ул. К. Татарстан на границе земельного участка с кадастровым номером </w:t>
            </w:r>
            <w:r w:rsidRPr="009465F7">
              <w:rPr>
                <w:rFonts w:ascii="Times New Roman" w:hAnsi="Times New Roman" w:cs="Times New Roman"/>
              </w:rPr>
              <w:t>16:54:100102:68</w:t>
            </w:r>
            <w:r>
              <w:rPr>
                <w:rFonts w:ascii="Times New Roman" w:hAnsi="Times New Roman" w:cs="Times New Roman"/>
              </w:rPr>
              <w:t>,</w:t>
            </w:r>
            <w:r w:rsidRPr="009465F7">
              <w:rPr>
                <w:rFonts w:ascii="Times New Roman" w:hAnsi="Times New Roman" w:cs="Times New Roman"/>
              </w:rPr>
              <w:t xml:space="preserve"> </w:t>
            </w:r>
            <w:r>
              <w:rPr>
                <w:rFonts w:ascii="Times New Roman" w:hAnsi="Times New Roman" w:cs="Times New Roman"/>
              </w:rPr>
              <w:t>в южном направлении по краю лесопосадки вдоль дороги до точки 57</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lastRenderedPageBreak/>
              <w:t>57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98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 xml:space="preserve">57, расположенной около д. 4 по ул. К. Татарстан на границе земельного участка с кадастровым номером </w:t>
            </w:r>
            <w:r w:rsidRPr="009465F7">
              <w:rPr>
                <w:rFonts w:ascii="Times New Roman" w:hAnsi="Times New Roman" w:cs="Times New Roman"/>
              </w:rPr>
              <w:t>16:54:100102:20</w:t>
            </w:r>
            <w:r>
              <w:rPr>
                <w:rFonts w:ascii="Times New Roman" w:hAnsi="Times New Roman" w:cs="Times New Roman"/>
              </w:rPr>
              <w:t>,</w:t>
            </w:r>
            <w:r w:rsidRPr="009465F7">
              <w:rPr>
                <w:rFonts w:ascii="Times New Roman" w:hAnsi="Times New Roman" w:cs="Times New Roman"/>
              </w:rPr>
              <w:t xml:space="preserve"> </w:t>
            </w:r>
            <w:r>
              <w:rPr>
                <w:rFonts w:ascii="Times New Roman" w:hAnsi="Times New Roman" w:cs="Times New Roman"/>
              </w:rPr>
              <w:t>сперва в юго-западном, затем в южном направлении вдоль лесопосадки на правом берегу р. Берняжка по границам кадастровых земельных участков до точки 98</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sidRPr="00A21758">
              <w:rPr>
                <w:rFonts w:ascii="Times New Roman" w:hAnsi="Times New Roman" w:cs="Times New Roman"/>
              </w:rPr>
              <w:t>9</w:t>
            </w:r>
            <w:r>
              <w:rPr>
                <w:rFonts w:ascii="Times New Roman" w:hAnsi="Times New Roman" w:cs="Times New Roman"/>
              </w:rPr>
              <w:t>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102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98</w:t>
            </w:r>
            <w:r w:rsidRPr="00A21758">
              <w:rPr>
                <w:rFonts w:ascii="Times New Roman" w:hAnsi="Times New Roman" w:cs="Times New Roman"/>
              </w:rPr>
              <w:t xml:space="preserve">, расположенной </w:t>
            </w:r>
            <w:r>
              <w:rPr>
                <w:rFonts w:ascii="Times New Roman" w:hAnsi="Times New Roman" w:cs="Times New Roman"/>
              </w:rPr>
              <w:t>около д. 24 по ул. К. Татарстан на границе земельного участка с кадастровым номером</w:t>
            </w:r>
            <w:r>
              <w:t xml:space="preserve"> </w:t>
            </w:r>
            <w:r w:rsidRPr="006316A2">
              <w:rPr>
                <w:rFonts w:ascii="Times New Roman" w:hAnsi="Times New Roman" w:cs="Times New Roman"/>
              </w:rPr>
              <w:t>16:54:100102:47</w:t>
            </w:r>
            <w:r>
              <w:rPr>
                <w:rFonts w:ascii="Times New Roman" w:hAnsi="Times New Roman" w:cs="Times New Roman"/>
              </w:rPr>
              <w:t xml:space="preserve"> в лесном массиве,</w:t>
            </w:r>
            <w:r w:rsidRPr="00A21758">
              <w:rPr>
                <w:rFonts w:ascii="Times New Roman" w:hAnsi="Times New Roman" w:cs="Times New Roman"/>
              </w:rPr>
              <w:t xml:space="preserve"> в </w:t>
            </w:r>
            <w:r>
              <w:rPr>
                <w:rFonts w:ascii="Times New Roman" w:hAnsi="Times New Roman" w:cs="Times New Roman"/>
              </w:rPr>
              <w:t>восточном направлении по границе земельного участка до точки 102</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102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108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102</w:t>
            </w:r>
            <w:r w:rsidRPr="00A21758">
              <w:rPr>
                <w:rFonts w:ascii="Times New Roman" w:hAnsi="Times New Roman" w:cs="Times New Roman"/>
              </w:rPr>
              <w:t xml:space="preserve">, расположенной </w:t>
            </w:r>
            <w:r>
              <w:rPr>
                <w:rFonts w:ascii="Times New Roman" w:hAnsi="Times New Roman" w:cs="Times New Roman"/>
              </w:rPr>
              <w:t>около д. 26</w:t>
            </w:r>
            <w:r w:rsidRPr="00A21758">
              <w:rPr>
                <w:rFonts w:ascii="Times New Roman" w:hAnsi="Times New Roman" w:cs="Times New Roman"/>
              </w:rPr>
              <w:t xml:space="preserve"> </w:t>
            </w:r>
            <w:r>
              <w:rPr>
                <w:rFonts w:ascii="Times New Roman" w:hAnsi="Times New Roman" w:cs="Times New Roman"/>
              </w:rPr>
              <w:t xml:space="preserve">по </w:t>
            </w:r>
            <w:r w:rsidRPr="00A21758">
              <w:rPr>
                <w:rFonts w:ascii="Times New Roman" w:hAnsi="Times New Roman" w:cs="Times New Roman"/>
              </w:rPr>
              <w:t>ул</w:t>
            </w:r>
            <w:r>
              <w:rPr>
                <w:rFonts w:ascii="Times New Roman" w:hAnsi="Times New Roman" w:cs="Times New Roman"/>
              </w:rPr>
              <w:t xml:space="preserve">. К. Татарстан на границе земельного участка с кадастровым номером </w:t>
            </w:r>
            <w:r w:rsidRPr="006316A2">
              <w:rPr>
                <w:rFonts w:ascii="Times New Roman" w:hAnsi="Times New Roman" w:cs="Times New Roman"/>
              </w:rPr>
              <w:t>16:54:100102:4</w:t>
            </w:r>
            <w:r>
              <w:rPr>
                <w:rFonts w:ascii="Times New Roman" w:hAnsi="Times New Roman" w:cs="Times New Roman"/>
              </w:rPr>
              <w:t>9,</w:t>
            </w:r>
            <w:r w:rsidRPr="006316A2">
              <w:rPr>
                <w:rFonts w:ascii="Times New Roman" w:hAnsi="Times New Roman" w:cs="Times New Roman"/>
              </w:rPr>
              <w:t xml:space="preserve"> </w:t>
            </w:r>
            <w:r>
              <w:rPr>
                <w:rFonts w:ascii="Times New Roman" w:hAnsi="Times New Roman" w:cs="Times New Roman"/>
              </w:rPr>
              <w:t>в южном направлении по краю лесопосадки и границам кадастровых земельных участков до точки 108</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sidRPr="00A21758">
              <w:rPr>
                <w:rFonts w:ascii="Times New Roman" w:hAnsi="Times New Roman" w:cs="Times New Roman"/>
              </w:rPr>
              <w:t>1</w:t>
            </w:r>
            <w:r>
              <w:rPr>
                <w:rFonts w:ascii="Times New Roman" w:hAnsi="Times New Roman" w:cs="Times New Roman"/>
              </w:rPr>
              <w:t>08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sidRPr="00A21758">
              <w:rPr>
                <w:rFonts w:ascii="Times New Roman" w:hAnsi="Times New Roman" w:cs="Times New Roman"/>
              </w:rPr>
              <w:t>11</w:t>
            </w:r>
            <w:r>
              <w:rPr>
                <w:rFonts w:ascii="Times New Roman" w:hAnsi="Times New Roman" w:cs="Times New Roman"/>
              </w:rPr>
              <w:t>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108</w:t>
            </w:r>
            <w:r w:rsidRPr="00A21758">
              <w:rPr>
                <w:rFonts w:ascii="Times New Roman" w:hAnsi="Times New Roman" w:cs="Times New Roman"/>
              </w:rPr>
              <w:t xml:space="preserve">, расположенной </w:t>
            </w:r>
            <w:r>
              <w:rPr>
                <w:rFonts w:ascii="Times New Roman" w:hAnsi="Times New Roman" w:cs="Times New Roman"/>
              </w:rPr>
              <w:t>около д. 28</w:t>
            </w:r>
            <w:r w:rsidRPr="00A21758">
              <w:rPr>
                <w:rFonts w:ascii="Times New Roman" w:hAnsi="Times New Roman" w:cs="Times New Roman"/>
              </w:rPr>
              <w:t xml:space="preserve"> </w:t>
            </w:r>
            <w:r>
              <w:rPr>
                <w:rFonts w:ascii="Times New Roman" w:hAnsi="Times New Roman" w:cs="Times New Roman"/>
              </w:rPr>
              <w:t xml:space="preserve">по </w:t>
            </w:r>
            <w:r w:rsidRPr="00A21758">
              <w:rPr>
                <w:rFonts w:ascii="Times New Roman" w:hAnsi="Times New Roman" w:cs="Times New Roman"/>
              </w:rPr>
              <w:t>ул</w:t>
            </w:r>
            <w:r>
              <w:rPr>
                <w:rFonts w:ascii="Times New Roman" w:hAnsi="Times New Roman" w:cs="Times New Roman"/>
              </w:rPr>
              <w:t xml:space="preserve">. К. Татарстан на границе земельного участка с кадастровым номером </w:t>
            </w:r>
            <w:r w:rsidRPr="006316A2">
              <w:rPr>
                <w:rFonts w:ascii="Times New Roman" w:hAnsi="Times New Roman" w:cs="Times New Roman"/>
              </w:rPr>
              <w:t>16:54:100102:52</w:t>
            </w:r>
            <w:r>
              <w:rPr>
                <w:rFonts w:ascii="Times New Roman" w:hAnsi="Times New Roman" w:cs="Times New Roman"/>
              </w:rPr>
              <w:t>, в юго-западном направлении по краю лесопосадки и границам кадастровых земельных участков до точки 110</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110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112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110</w:t>
            </w:r>
            <w:r w:rsidRPr="00A21758">
              <w:rPr>
                <w:rFonts w:ascii="Times New Roman" w:hAnsi="Times New Roman" w:cs="Times New Roman"/>
              </w:rPr>
              <w:t xml:space="preserve">, расположенной </w:t>
            </w:r>
            <w:r>
              <w:rPr>
                <w:rFonts w:ascii="Times New Roman" w:hAnsi="Times New Roman" w:cs="Times New Roman"/>
              </w:rPr>
              <w:t xml:space="preserve">на границе земельного участка с кадастровым номером </w:t>
            </w:r>
            <w:r w:rsidRPr="00BD495A">
              <w:rPr>
                <w:rFonts w:ascii="Times New Roman" w:hAnsi="Times New Roman" w:cs="Times New Roman"/>
              </w:rPr>
              <w:t xml:space="preserve">16:54:100102:62 </w:t>
            </w:r>
            <w:r>
              <w:rPr>
                <w:rFonts w:ascii="Times New Roman" w:hAnsi="Times New Roman" w:cs="Times New Roman"/>
              </w:rPr>
              <w:t>в лесном массиве,</w:t>
            </w:r>
            <w:r w:rsidRPr="00A21758">
              <w:rPr>
                <w:rFonts w:ascii="Times New Roman" w:hAnsi="Times New Roman" w:cs="Times New Roman"/>
              </w:rPr>
              <w:t xml:space="preserve"> в </w:t>
            </w:r>
            <w:r>
              <w:rPr>
                <w:rFonts w:ascii="Times New Roman" w:hAnsi="Times New Roman" w:cs="Times New Roman"/>
              </w:rPr>
              <w:t>юго-восточном направлении по лесопосадке и границе кадастрового земельного участка до точки 112</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112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sidRPr="00A21758">
              <w:rPr>
                <w:rFonts w:ascii="Times New Roman" w:hAnsi="Times New Roman" w:cs="Times New Roman"/>
              </w:rPr>
              <w:t>1</w:t>
            </w:r>
            <w:r>
              <w:rPr>
                <w:rFonts w:ascii="Times New Roman" w:hAnsi="Times New Roman" w:cs="Times New Roman"/>
              </w:rPr>
              <w:t>13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112</w:t>
            </w:r>
            <w:r w:rsidRPr="00A21758">
              <w:rPr>
                <w:rFonts w:ascii="Times New Roman" w:hAnsi="Times New Roman" w:cs="Times New Roman"/>
              </w:rPr>
              <w:t xml:space="preserve">, расположенной </w:t>
            </w:r>
            <w:r>
              <w:rPr>
                <w:rFonts w:ascii="Times New Roman" w:hAnsi="Times New Roman" w:cs="Times New Roman"/>
              </w:rPr>
              <w:t>около д. 90</w:t>
            </w:r>
            <w:r w:rsidRPr="00A21758">
              <w:rPr>
                <w:rFonts w:ascii="Times New Roman" w:hAnsi="Times New Roman" w:cs="Times New Roman"/>
              </w:rPr>
              <w:t xml:space="preserve"> </w:t>
            </w:r>
            <w:r>
              <w:rPr>
                <w:rFonts w:ascii="Times New Roman" w:hAnsi="Times New Roman" w:cs="Times New Roman"/>
              </w:rPr>
              <w:t xml:space="preserve">по </w:t>
            </w:r>
            <w:r w:rsidRPr="00A21758">
              <w:rPr>
                <w:rFonts w:ascii="Times New Roman" w:hAnsi="Times New Roman" w:cs="Times New Roman"/>
              </w:rPr>
              <w:t>ул</w:t>
            </w:r>
            <w:r>
              <w:rPr>
                <w:rFonts w:ascii="Times New Roman" w:hAnsi="Times New Roman" w:cs="Times New Roman"/>
              </w:rPr>
              <w:t xml:space="preserve">. К. Либкнехта на границе земельного участка с кадастровым номером </w:t>
            </w:r>
            <w:r w:rsidRPr="00311461">
              <w:rPr>
                <w:rFonts w:ascii="Times New Roman" w:hAnsi="Times New Roman" w:cs="Times New Roman"/>
              </w:rPr>
              <w:t>16:54:100102:62</w:t>
            </w:r>
            <w:r>
              <w:rPr>
                <w:rFonts w:ascii="Times New Roman" w:hAnsi="Times New Roman" w:cs="Times New Roman"/>
              </w:rPr>
              <w:t>,</w:t>
            </w:r>
            <w:r w:rsidRPr="00311461">
              <w:rPr>
                <w:rFonts w:ascii="Times New Roman" w:hAnsi="Times New Roman" w:cs="Times New Roman"/>
              </w:rPr>
              <w:t xml:space="preserve"> </w:t>
            </w:r>
            <w:r>
              <w:rPr>
                <w:rFonts w:ascii="Times New Roman" w:hAnsi="Times New Roman" w:cs="Times New Roman"/>
              </w:rPr>
              <w:t>в западном направлении по лесопосадке до точки 113</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113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123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113</w:t>
            </w:r>
            <w:r w:rsidRPr="00A21758">
              <w:rPr>
                <w:rFonts w:ascii="Times New Roman" w:hAnsi="Times New Roman" w:cs="Times New Roman"/>
              </w:rPr>
              <w:t xml:space="preserve">, расположенной </w:t>
            </w:r>
            <w:r>
              <w:rPr>
                <w:rFonts w:ascii="Times New Roman" w:hAnsi="Times New Roman" w:cs="Times New Roman"/>
              </w:rPr>
              <w:t>около д. 115 по ул. М. Горького</w:t>
            </w:r>
            <w:r w:rsidRPr="00F26A12">
              <w:rPr>
                <w:rFonts w:ascii="Times New Roman" w:hAnsi="Times New Roman" w:cs="Times New Roman"/>
              </w:rPr>
              <w:t xml:space="preserve"> </w:t>
            </w:r>
            <w:r>
              <w:rPr>
                <w:rFonts w:ascii="Times New Roman" w:hAnsi="Times New Roman" w:cs="Times New Roman"/>
              </w:rPr>
              <w:t xml:space="preserve">на границе земельного участка с кадастровым номером </w:t>
            </w:r>
            <w:r w:rsidRPr="00F26A12">
              <w:rPr>
                <w:rFonts w:ascii="Times New Roman" w:hAnsi="Times New Roman" w:cs="Times New Roman"/>
              </w:rPr>
              <w:t>16:54:000000:508</w:t>
            </w:r>
            <w:r>
              <w:rPr>
                <w:rFonts w:ascii="Times New Roman" w:hAnsi="Times New Roman" w:cs="Times New Roman"/>
              </w:rPr>
              <w:t xml:space="preserve"> в лесном массиве,</w:t>
            </w:r>
            <w:r w:rsidRPr="00A21758">
              <w:rPr>
                <w:rFonts w:ascii="Times New Roman" w:hAnsi="Times New Roman" w:cs="Times New Roman"/>
              </w:rPr>
              <w:t xml:space="preserve"> в </w:t>
            </w:r>
            <w:r>
              <w:rPr>
                <w:rFonts w:ascii="Times New Roman" w:hAnsi="Times New Roman" w:cs="Times New Roman"/>
              </w:rPr>
              <w:t>северном направлении по краю лесопосадки на правом берегу р. Берняжка и границам кадастровых земельных участков до точки 123</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sidRPr="00A21758">
              <w:rPr>
                <w:rFonts w:ascii="Times New Roman" w:hAnsi="Times New Roman" w:cs="Times New Roman"/>
              </w:rPr>
              <w:t>123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sidRPr="00A21758">
              <w:rPr>
                <w:rFonts w:ascii="Times New Roman" w:hAnsi="Times New Roman" w:cs="Times New Roman"/>
              </w:rPr>
              <w:t>1</w:t>
            </w:r>
            <w:r>
              <w:rPr>
                <w:rFonts w:ascii="Times New Roman" w:hAnsi="Times New Roman" w:cs="Times New Roman"/>
              </w:rPr>
              <w:t>31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123, расположенной </w:t>
            </w:r>
            <w:r>
              <w:rPr>
                <w:rFonts w:ascii="Times New Roman" w:hAnsi="Times New Roman" w:cs="Times New Roman"/>
              </w:rPr>
              <w:t xml:space="preserve">около д. 109 по ул. М. Горького на границе земельного участка с кадастровым номером </w:t>
            </w:r>
            <w:r w:rsidRPr="00F26A12">
              <w:rPr>
                <w:rFonts w:ascii="Times New Roman" w:hAnsi="Times New Roman" w:cs="Times New Roman"/>
              </w:rPr>
              <w:t>16:54:090203:125</w:t>
            </w:r>
            <w:r>
              <w:rPr>
                <w:rFonts w:ascii="Times New Roman" w:hAnsi="Times New Roman" w:cs="Times New Roman"/>
              </w:rPr>
              <w:t xml:space="preserve"> в лесном массиве, в юго-западном направлении по лесопосадке и границе кадастрового земельного участка пересекая р. Берняжка до точки 131</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sidRPr="00A21758">
              <w:rPr>
                <w:rFonts w:ascii="Times New Roman" w:hAnsi="Times New Roman" w:cs="Times New Roman"/>
              </w:rPr>
              <w:t>1</w:t>
            </w:r>
            <w:r>
              <w:rPr>
                <w:rFonts w:ascii="Times New Roman" w:hAnsi="Times New Roman" w:cs="Times New Roman"/>
              </w:rPr>
              <w:t>31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sidRPr="00A21758">
              <w:rPr>
                <w:rFonts w:ascii="Times New Roman" w:hAnsi="Times New Roman" w:cs="Times New Roman"/>
              </w:rPr>
              <w:t>1</w:t>
            </w:r>
            <w:r>
              <w:rPr>
                <w:rFonts w:ascii="Times New Roman" w:hAnsi="Times New Roman" w:cs="Times New Roman"/>
              </w:rPr>
              <w:t>39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131</w:t>
            </w:r>
            <w:r w:rsidRPr="00A21758">
              <w:rPr>
                <w:rFonts w:ascii="Times New Roman" w:hAnsi="Times New Roman" w:cs="Times New Roman"/>
              </w:rPr>
              <w:t xml:space="preserve">, расположенной </w:t>
            </w:r>
            <w:r>
              <w:rPr>
                <w:rFonts w:ascii="Times New Roman" w:hAnsi="Times New Roman" w:cs="Times New Roman"/>
              </w:rPr>
              <w:t>около д. 107</w:t>
            </w:r>
            <w:r w:rsidRPr="00A21758">
              <w:rPr>
                <w:rFonts w:ascii="Times New Roman" w:hAnsi="Times New Roman" w:cs="Times New Roman"/>
              </w:rPr>
              <w:t xml:space="preserve"> </w:t>
            </w:r>
            <w:r>
              <w:rPr>
                <w:rFonts w:ascii="Times New Roman" w:hAnsi="Times New Roman" w:cs="Times New Roman"/>
              </w:rPr>
              <w:t xml:space="preserve">по </w:t>
            </w:r>
            <w:r w:rsidRPr="00A21758">
              <w:rPr>
                <w:rFonts w:ascii="Times New Roman" w:hAnsi="Times New Roman" w:cs="Times New Roman"/>
              </w:rPr>
              <w:t>ул</w:t>
            </w:r>
            <w:r>
              <w:rPr>
                <w:rFonts w:ascii="Times New Roman" w:hAnsi="Times New Roman" w:cs="Times New Roman"/>
              </w:rPr>
              <w:t xml:space="preserve">. М. Горького на границе земельного участка с кадастровым номером </w:t>
            </w:r>
            <w:r w:rsidRPr="00922C94">
              <w:rPr>
                <w:rFonts w:ascii="Times New Roman" w:hAnsi="Times New Roman" w:cs="Times New Roman"/>
              </w:rPr>
              <w:t>16:54:090203:124</w:t>
            </w:r>
            <w:r>
              <w:rPr>
                <w:rFonts w:ascii="Times New Roman" w:hAnsi="Times New Roman" w:cs="Times New Roman"/>
              </w:rPr>
              <w:t>,</w:t>
            </w:r>
            <w:r w:rsidRPr="00922C94">
              <w:rPr>
                <w:rFonts w:ascii="Times New Roman" w:hAnsi="Times New Roman" w:cs="Times New Roman"/>
              </w:rPr>
              <w:t xml:space="preserve"> </w:t>
            </w:r>
            <w:r>
              <w:rPr>
                <w:rFonts w:ascii="Times New Roman" w:hAnsi="Times New Roman" w:cs="Times New Roman"/>
              </w:rPr>
              <w:t>в северном направлении по границам кадастровых земельных участков вдоль лесопосадки на левом берегу р. Берняжка до точки 139</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sidRPr="00A21758">
              <w:rPr>
                <w:rFonts w:ascii="Times New Roman" w:hAnsi="Times New Roman" w:cs="Times New Roman"/>
              </w:rPr>
              <w:t>1</w:t>
            </w:r>
            <w:r>
              <w:rPr>
                <w:rFonts w:ascii="Times New Roman" w:hAnsi="Times New Roman" w:cs="Times New Roman"/>
              </w:rPr>
              <w:t>39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sidRPr="00A21758">
              <w:rPr>
                <w:rFonts w:ascii="Times New Roman" w:hAnsi="Times New Roman" w:cs="Times New Roman"/>
              </w:rPr>
              <w:t>1</w:t>
            </w:r>
            <w:r>
              <w:rPr>
                <w:rFonts w:ascii="Times New Roman" w:hAnsi="Times New Roman" w:cs="Times New Roman"/>
              </w:rPr>
              <w:t>40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139</w:t>
            </w:r>
            <w:r w:rsidRPr="00A21758">
              <w:rPr>
                <w:rFonts w:ascii="Times New Roman" w:hAnsi="Times New Roman" w:cs="Times New Roman"/>
              </w:rPr>
              <w:t xml:space="preserve">, расположенной </w:t>
            </w:r>
            <w:r>
              <w:rPr>
                <w:rFonts w:ascii="Times New Roman" w:hAnsi="Times New Roman" w:cs="Times New Roman"/>
              </w:rPr>
              <w:t>около д. 97</w:t>
            </w:r>
            <w:r w:rsidRPr="00A21758">
              <w:rPr>
                <w:rFonts w:ascii="Times New Roman" w:hAnsi="Times New Roman" w:cs="Times New Roman"/>
              </w:rPr>
              <w:t xml:space="preserve"> </w:t>
            </w:r>
            <w:r>
              <w:rPr>
                <w:rFonts w:ascii="Times New Roman" w:hAnsi="Times New Roman" w:cs="Times New Roman"/>
              </w:rPr>
              <w:t xml:space="preserve">по </w:t>
            </w:r>
            <w:r w:rsidRPr="00A21758">
              <w:rPr>
                <w:rFonts w:ascii="Times New Roman" w:hAnsi="Times New Roman" w:cs="Times New Roman"/>
              </w:rPr>
              <w:t>ул</w:t>
            </w:r>
            <w:r>
              <w:rPr>
                <w:rFonts w:ascii="Times New Roman" w:hAnsi="Times New Roman" w:cs="Times New Roman"/>
              </w:rPr>
              <w:t xml:space="preserve">. М. Горького на границе земельного участка с кадастровым номером </w:t>
            </w:r>
            <w:r w:rsidRPr="006574E7">
              <w:rPr>
                <w:rFonts w:ascii="Times New Roman" w:hAnsi="Times New Roman" w:cs="Times New Roman"/>
              </w:rPr>
              <w:t>16:54:090203:118</w:t>
            </w:r>
            <w:r>
              <w:rPr>
                <w:rFonts w:ascii="Times New Roman" w:hAnsi="Times New Roman" w:cs="Times New Roman"/>
              </w:rPr>
              <w:t>, в восточном направлении по кадастровой границе земельного участка вдоль лесопосадки, пересекая р. Берняжка, до точки 140</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sidRPr="00A21758">
              <w:rPr>
                <w:rFonts w:ascii="Times New Roman" w:hAnsi="Times New Roman" w:cs="Times New Roman"/>
              </w:rPr>
              <w:t>1</w:t>
            </w:r>
            <w:r>
              <w:rPr>
                <w:rFonts w:ascii="Times New Roman" w:hAnsi="Times New Roman" w:cs="Times New Roman"/>
              </w:rPr>
              <w:t>40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sidRPr="00A21758">
              <w:rPr>
                <w:rFonts w:ascii="Times New Roman" w:hAnsi="Times New Roman" w:cs="Times New Roman"/>
              </w:rPr>
              <w:t>1</w:t>
            </w:r>
            <w:r>
              <w:rPr>
                <w:rFonts w:ascii="Times New Roman" w:hAnsi="Times New Roman" w:cs="Times New Roman"/>
              </w:rPr>
              <w:t>50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140</w:t>
            </w:r>
            <w:r w:rsidRPr="00A21758">
              <w:rPr>
                <w:rFonts w:ascii="Times New Roman" w:hAnsi="Times New Roman" w:cs="Times New Roman"/>
              </w:rPr>
              <w:t xml:space="preserve">, расположенной </w:t>
            </w:r>
            <w:r>
              <w:rPr>
                <w:rFonts w:ascii="Times New Roman" w:hAnsi="Times New Roman" w:cs="Times New Roman"/>
              </w:rPr>
              <w:t xml:space="preserve">на юго-восточном углу границы земельного участка с кадастровым номером </w:t>
            </w:r>
            <w:r w:rsidRPr="00B637C8">
              <w:rPr>
                <w:rFonts w:ascii="Times New Roman" w:hAnsi="Times New Roman" w:cs="Times New Roman"/>
              </w:rPr>
              <w:t>16:54:090203:118</w:t>
            </w:r>
            <w:r>
              <w:rPr>
                <w:rFonts w:ascii="Times New Roman" w:hAnsi="Times New Roman" w:cs="Times New Roman"/>
              </w:rPr>
              <w:t xml:space="preserve"> в лесном массиве,</w:t>
            </w:r>
            <w:r w:rsidRPr="00A21758">
              <w:rPr>
                <w:rFonts w:ascii="Times New Roman" w:hAnsi="Times New Roman" w:cs="Times New Roman"/>
              </w:rPr>
              <w:t xml:space="preserve"> в </w:t>
            </w:r>
            <w:r>
              <w:rPr>
                <w:rFonts w:ascii="Times New Roman" w:hAnsi="Times New Roman" w:cs="Times New Roman"/>
              </w:rPr>
              <w:t>северном направлении по кадастровым границам земельных участков пересекая р. Берняжка вдоль лесопосадки до точки 150</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sidRPr="00A21758">
              <w:rPr>
                <w:rFonts w:ascii="Times New Roman" w:hAnsi="Times New Roman" w:cs="Times New Roman"/>
              </w:rPr>
              <w:t>1</w:t>
            </w:r>
            <w:r>
              <w:rPr>
                <w:rFonts w:ascii="Times New Roman" w:hAnsi="Times New Roman" w:cs="Times New Roman"/>
              </w:rPr>
              <w:t>50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sidRPr="00A21758">
              <w:rPr>
                <w:rFonts w:ascii="Times New Roman" w:hAnsi="Times New Roman" w:cs="Times New Roman"/>
              </w:rPr>
              <w:t>1</w:t>
            </w:r>
            <w:r>
              <w:rPr>
                <w:rFonts w:ascii="Times New Roman" w:hAnsi="Times New Roman" w:cs="Times New Roman"/>
              </w:rPr>
              <w:t>55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150</w:t>
            </w:r>
            <w:r w:rsidRPr="00A21758">
              <w:rPr>
                <w:rFonts w:ascii="Times New Roman" w:hAnsi="Times New Roman" w:cs="Times New Roman"/>
              </w:rPr>
              <w:t xml:space="preserve">, расположенной </w:t>
            </w:r>
            <w:r>
              <w:rPr>
                <w:rFonts w:ascii="Times New Roman" w:hAnsi="Times New Roman" w:cs="Times New Roman"/>
              </w:rPr>
              <w:t xml:space="preserve">около д. 85А по ул. М. Горького на границе земельного участка с кадастровым номером </w:t>
            </w:r>
            <w:r w:rsidRPr="002520C2">
              <w:rPr>
                <w:rFonts w:ascii="Times New Roman" w:hAnsi="Times New Roman" w:cs="Times New Roman"/>
              </w:rPr>
              <w:t>16:54:090203:112</w:t>
            </w:r>
            <w:r>
              <w:rPr>
                <w:rFonts w:ascii="Times New Roman" w:hAnsi="Times New Roman" w:cs="Times New Roman"/>
              </w:rPr>
              <w:t xml:space="preserve"> в лесном массиве,</w:t>
            </w:r>
            <w:r w:rsidRPr="00A21758">
              <w:rPr>
                <w:rFonts w:ascii="Times New Roman" w:hAnsi="Times New Roman" w:cs="Times New Roman"/>
              </w:rPr>
              <w:t xml:space="preserve"> в </w:t>
            </w:r>
            <w:r>
              <w:rPr>
                <w:rFonts w:ascii="Times New Roman" w:hAnsi="Times New Roman" w:cs="Times New Roman"/>
              </w:rPr>
              <w:t>северо-западном направлении по кадастровым границам земельных участков до точки 155</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155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156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 xml:space="preserve">155, расположенной около д. 80 по ул. М. Горького на границе земельного участка с кадастровым номером </w:t>
            </w:r>
            <w:r w:rsidRPr="002520C2">
              <w:rPr>
                <w:rFonts w:ascii="Times New Roman" w:hAnsi="Times New Roman" w:cs="Times New Roman"/>
              </w:rPr>
              <w:t>16:54:090203:107</w:t>
            </w:r>
            <w:r>
              <w:rPr>
                <w:rFonts w:ascii="Times New Roman" w:hAnsi="Times New Roman" w:cs="Times New Roman"/>
              </w:rPr>
              <w:t xml:space="preserve">, в восточном направлении по кадастровой границе </w:t>
            </w:r>
            <w:r>
              <w:rPr>
                <w:rFonts w:ascii="Times New Roman" w:hAnsi="Times New Roman" w:cs="Times New Roman"/>
              </w:rPr>
              <w:lastRenderedPageBreak/>
              <w:t>земельного участка вдоль лесопосадки на левом берегу р. Берняжка до точки 156</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tabs>
                <w:tab w:val="left" w:pos="614"/>
              </w:tabs>
              <w:jc w:val="center"/>
              <w:rPr>
                <w:rFonts w:ascii="Times New Roman" w:hAnsi="Times New Roman" w:cs="Times New Roman"/>
              </w:rPr>
            </w:pPr>
            <w:r w:rsidRPr="00A21758">
              <w:rPr>
                <w:rFonts w:ascii="Times New Roman" w:hAnsi="Times New Roman" w:cs="Times New Roman"/>
              </w:rPr>
              <w:lastRenderedPageBreak/>
              <w:t>15</w:t>
            </w:r>
            <w:r>
              <w:rPr>
                <w:rFonts w:ascii="Times New Roman" w:hAnsi="Times New Roman" w:cs="Times New Roman"/>
              </w:rPr>
              <w:t>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sidRPr="00A21758">
              <w:rPr>
                <w:rFonts w:ascii="Times New Roman" w:hAnsi="Times New Roman" w:cs="Times New Roman"/>
              </w:rPr>
              <w:t>1</w:t>
            </w:r>
            <w:r>
              <w:rPr>
                <w:rFonts w:ascii="Times New Roman" w:hAnsi="Times New Roman" w:cs="Times New Roman"/>
              </w:rPr>
              <w:t>67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 xml:space="preserve">156, расположенной на границе земельного участка с кадастровым номером </w:t>
            </w:r>
            <w:r w:rsidRPr="002520C2">
              <w:rPr>
                <w:rFonts w:ascii="Times New Roman" w:hAnsi="Times New Roman" w:cs="Times New Roman"/>
              </w:rPr>
              <w:t>16:54:090203:107</w:t>
            </w:r>
            <w:r>
              <w:rPr>
                <w:rFonts w:ascii="Times New Roman" w:hAnsi="Times New Roman" w:cs="Times New Roman"/>
              </w:rPr>
              <w:t xml:space="preserve"> около лесного массива, в северном направлении по кадастровым границам земельных участков вдоль лесопосадки, пересекая ул. Урицкого, до точки 167</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sidRPr="00A21758">
              <w:rPr>
                <w:rFonts w:ascii="Times New Roman" w:hAnsi="Times New Roman" w:cs="Times New Roman"/>
              </w:rPr>
              <w:t>1</w:t>
            </w:r>
            <w:r>
              <w:rPr>
                <w:rFonts w:ascii="Times New Roman" w:hAnsi="Times New Roman" w:cs="Times New Roman"/>
              </w:rPr>
              <w:t>67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sidRPr="00A21758">
              <w:rPr>
                <w:rFonts w:ascii="Times New Roman" w:hAnsi="Times New Roman" w:cs="Times New Roman"/>
              </w:rPr>
              <w:t>1</w:t>
            </w:r>
            <w:r>
              <w:rPr>
                <w:rFonts w:ascii="Times New Roman" w:hAnsi="Times New Roman" w:cs="Times New Roman"/>
              </w:rPr>
              <w:t>68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167, расположенной около дороги по ул. Урицкого, в северо-восточном направлении параллельно ул. Урицкого до точки 168</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168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169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168, расположенной около дороги по ул. Урицкого в лесном массиве, в северо-западном направлении параллельно ул. М. Горького до точки 169</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169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170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169, расположенной около д. 65 по ул. М. Горького, в юго-западном направлении параллельно ул. Урицкого до точки 170</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170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177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 xml:space="preserve">170, расположенной около д. 63 по ул. М. Горького на границе земельного участка с кадастровым номером </w:t>
            </w:r>
            <w:r w:rsidRPr="0023790C">
              <w:rPr>
                <w:rFonts w:ascii="Times New Roman" w:hAnsi="Times New Roman" w:cs="Times New Roman"/>
              </w:rPr>
              <w:t>16:54:090102:10</w:t>
            </w:r>
            <w:r>
              <w:rPr>
                <w:rFonts w:ascii="Times New Roman" w:hAnsi="Times New Roman" w:cs="Times New Roman"/>
              </w:rPr>
              <w:t>8, в северном направлении по кадастровым границам земельных участков, пересекая их, до точки 177</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177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178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 xml:space="preserve">177, расположенной около д. 53 по ул. М. Горького на границе земельного участка с кадастровым номером </w:t>
            </w:r>
            <w:r w:rsidRPr="0023790C">
              <w:rPr>
                <w:rFonts w:ascii="Times New Roman" w:hAnsi="Times New Roman" w:cs="Times New Roman"/>
              </w:rPr>
              <w:t>16:54:090102:10</w:t>
            </w:r>
            <w:r>
              <w:rPr>
                <w:rFonts w:ascii="Times New Roman" w:hAnsi="Times New Roman" w:cs="Times New Roman"/>
              </w:rPr>
              <w:t>2, в восточном направлении по кадастровой границе земельного участка до точки 178</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178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185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 xml:space="preserve">178, расположенной около д. 51 по ул. М. Горького на границе земельного участка с кадастровым номером </w:t>
            </w:r>
            <w:r w:rsidRPr="007D1CF4">
              <w:rPr>
                <w:rFonts w:ascii="Times New Roman" w:hAnsi="Times New Roman" w:cs="Times New Roman"/>
              </w:rPr>
              <w:t>16:54:090102:10</w:t>
            </w:r>
            <w:r>
              <w:rPr>
                <w:rFonts w:ascii="Times New Roman" w:hAnsi="Times New Roman" w:cs="Times New Roman"/>
              </w:rPr>
              <w:t>2, в северном направлении по кадастровым границам земельных участков вдоль лесопосадки до точки 185</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185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 xml:space="preserve">185, расположенной около д. 43 по ул. М. Горького на границе земельного участка с кадастровым номером </w:t>
            </w:r>
            <w:r w:rsidRPr="002A118E">
              <w:rPr>
                <w:rFonts w:ascii="Times New Roman" w:hAnsi="Times New Roman" w:cs="Times New Roman"/>
              </w:rPr>
              <w:t>16:54:090102:96</w:t>
            </w:r>
            <w:r>
              <w:rPr>
                <w:rFonts w:ascii="Times New Roman" w:hAnsi="Times New Roman" w:cs="Times New Roman"/>
              </w:rPr>
              <w:t>, в северо-восточном направлении по кадастровым границам земельных участков до точки 1</w:t>
            </w:r>
          </w:p>
        </w:tc>
      </w:tr>
    </w:tbl>
    <w:p w:rsidR="00A41BD0" w:rsidRDefault="00A41BD0" w:rsidP="00A41BD0">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bookmarkEnd w:id="0"/>
    <w:p w:rsidR="00A41BD0" w:rsidRPr="00F4296A" w:rsidRDefault="00A41BD0" w:rsidP="00A41BD0">
      <w:pPr>
        <w:pStyle w:val="Bodytext20"/>
        <w:spacing w:after="0" w:line="240" w:lineRule="auto"/>
        <w:ind w:right="-1" w:firstLine="0"/>
        <w:rPr>
          <w:bCs/>
        </w:rPr>
      </w:pPr>
      <w:r w:rsidRPr="00C0550C">
        <w:rPr>
          <w:lang w:eastAsia="ru-RU"/>
        </w:rPr>
        <w:t xml:space="preserve">Режим использования земель и требования к градостроительным регламентам в границах </w:t>
      </w:r>
      <w:r w:rsidRPr="00F4296A">
        <w:rPr>
          <w:bCs/>
        </w:rPr>
        <w:t>ЗОПЛ ОКН-Р «Двухэтажный кирпичный жилой дом с аттиками»,</w:t>
      </w:r>
    </w:p>
    <w:p w:rsidR="00A41BD0" w:rsidRDefault="00A41BD0" w:rsidP="00A41BD0">
      <w:pPr>
        <w:pStyle w:val="Bodytext20"/>
        <w:shd w:val="clear" w:color="auto" w:fill="auto"/>
        <w:spacing w:after="0" w:line="240" w:lineRule="auto"/>
        <w:ind w:right="-1" w:firstLine="0"/>
        <w:rPr>
          <w:bCs/>
        </w:rPr>
      </w:pPr>
      <w:r w:rsidRPr="00F4296A">
        <w:rPr>
          <w:bCs/>
        </w:rPr>
        <w:t>адрес (местоположение): РТ, Чистопольский район, г. Чистополь, ул. Тукая, д. 46</w:t>
      </w:r>
    </w:p>
    <w:p w:rsidR="00A41BD0" w:rsidRDefault="00A41BD0" w:rsidP="00A41BD0">
      <w:pPr>
        <w:pStyle w:val="Bodytext20"/>
        <w:shd w:val="clear" w:color="auto" w:fill="auto"/>
        <w:spacing w:after="0" w:line="240" w:lineRule="auto"/>
        <w:ind w:right="-1" w:firstLine="709"/>
        <w:jc w:val="both"/>
      </w:pPr>
    </w:p>
    <w:p w:rsidR="00A41BD0" w:rsidRPr="00EC4054" w:rsidRDefault="00A41BD0" w:rsidP="00A41BD0">
      <w:pPr>
        <w:pStyle w:val="Bodytext20"/>
        <w:shd w:val="clear" w:color="auto" w:fill="auto"/>
        <w:spacing w:after="0" w:line="240" w:lineRule="auto"/>
        <w:ind w:right="-1" w:firstLine="709"/>
        <w:jc w:val="both"/>
      </w:pPr>
      <w:r w:rsidRPr="00EC4054">
        <w:t xml:space="preserve">1.Разрешается: </w:t>
      </w:r>
    </w:p>
    <w:p w:rsidR="00A41BD0" w:rsidRDefault="00A41BD0" w:rsidP="00A41BD0">
      <w:pPr>
        <w:spacing w:after="0" w:line="240" w:lineRule="auto"/>
        <w:ind w:firstLine="708"/>
        <w:jc w:val="both"/>
        <w:rPr>
          <w:rFonts w:ascii="Times New Roman" w:hAnsi="Times New Roman" w:cs="Times New Roman"/>
          <w:sz w:val="28"/>
          <w:szCs w:val="28"/>
        </w:rPr>
      </w:pPr>
      <w:r w:rsidRPr="00EC4054">
        <w:rPr>
          <w:rFonts w:ascii="Times New Roman" w:hAnsi="Times New Roman" w:cs="Times New Roman"/>
          <w:sz w:val="28"/>
          <w:szCs w:val="28"/>
        </w:rPr>
        <w:t>1.1. Проведение работ по расчистке русла реки Берняжка и укреплению ее береговой линии, а также работ по укреплению крутых склонов ре</w:t>
      </w:r>
      <w:r>
        <w:rPr>
          <w:rFonts w:ascii="Times New Roman" w:hAnsi="Times New Roman" w:cs="Times New Roman"/>
          <w:sz w:val="28"/>
          <w:szCs w:val="28"/>
        </w:rPr>
        <w:t>льефа от разрушений (оползней).</w:t>
      </w:r>
    </w:p>
    <w:p w:rsidR="00A41BD0" w:rsidRPr="00EC4054" w:rsidRDefault="00A41BD0" w:rsidP="00A41BD0">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EC4054">
        <w:rPr>
          <w:rFonts w:ascii="Times New Roman" w:eastAsia="Times New Roman" w:hAnsi="Times New Roman" w:cs="Times New Roman"/>
          <w:sz w:val="28"/>
          <w:szCs w:val="28"/>
          <w:lang w:eastAsia="ru-RU"/>
        </w:rPr>
        <w:t xml:space="preserve">1.2. Реконструкция существующих инженерных сетей и сооружений, прокладка новых инженерных сетей подземным способом. </w:t>
      </w:r>
    </w:p>
    <w:p w:rsidR="00A41BD0" w:rsidRPr="00EC4054" w:rsidRDefault="00A41BD0" w:rsidP="00A41BD0">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EC4054">
        <w:rPr>
          <w:rFonts w:ascii="Times New Roman" w:eastAsia="Times New Roman" w:hAnsi="Times New Roman" w:cs="Times New Roman"/>
          <w:sz w:val="28"/>
          <w:szCs w:val="28"/>
          <w:lang w:eastAsia="ru-RU"/>
        </w:rPr>
        <w:t xml:space="preserve">1.3. Реконструкция существующих дорог и проездов. </w:t>
      </w:r>
    </w:p>
    <w:p w:rsidR="00A41BD0" w:rsidRPr="00EC4054" w:rsidRDefault="00A41BD0" w:rsidP="00A41BD0">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EC4054">
        <w:rPr>
          <w:rFonts w:ascii="Times New Roman" w:eastAsia="Times New Roman" w:hAnsi="Times New Roman" w:cs="Times New Roman"/>
          <w:sz w:val="28"/>
          <w:szCs w:val="28"/>
          <w:lang w:eastAsia="ru-RU"/>
        </w:rPr>
        <w:t xml:space="preserve">1.4. Благоустройство территории, включает: </w:t>
      </w:r>
    </w:p>
    <w:p w:rsidR="00A41BD0" w:rsidRPr="00EC4054" w:rsidRDefault="00A41BD0" w:rsidP="00A41BD0">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EC4054">
        <w:rPr>
          <w:rFonts w:ascii="Times New Roman" w:eastAsia="Times New Roman" w:hAnsi="Times New Roman" w:cs="Times New Roman"/>
          <w:sz w:val="28"/>
          <w:szCs w:val="28"/>
          <w:lang w:eastAsia="ru-RU"/>
        </w:rPr>
        <w:t xml:space="preserve">- устройство пешеходных мостов через реку Берняжка и пешеходных спусков по склонам рельефа; </w:t>
      </w:r>
    </w:p>
    <w:p w:rsidR="00A41BD0" w:rsidRPr="00EC4054" w:rsidRDefault="00A41BD0" w:rsidP="00A41BD0">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EC4054">
        <w:rPr>
          <w:rFonts w:ascii="Times New Roman" w:eastAsia="Times New Roman" w:hAnsi="Times New Roman" w:cs="Times New Roman"/>
          <w:sz w:val="28"/>
          <w:szCs w:val="28"/>
          <w:lang w:eastAsia="ru-RU"/>
        </w:rPr>
        <w:t xml:space="preserve">- сохранение существующих деревьев, за исключением их санации (вырубка деревьев, признанных аварийными с посадкой новых деревьев, обрезка крон существующих деревьев), проведение работ по озеленению склонов посредством посева трав; </w:t>
      </w:r>
    </w:p>
    <w:p w:rsidR="00A41BD0" w:rsidRPr="00EC4054" w:rsidRDefault="00A41BD0" w:rsidP="00A41BD0">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w:t>
      </w:r>
      <w:r w:rsidRPr="00EC4054">
        <w:rPr>
          <w:rFonts w:ascii="Times New Roman" w:eastAsia="Times New Roman" w:hAnsi="Times New Roman" w:cs="Times New Roman"/>
          <w:sz w:val="28"/>
          <w:szCs w:val="28"/>
          <w:lang w:eastAsia="ru-RU"/>
        </w:rPr>
        <w:t xml:space="preserve">использование в покрытии тротуаров и пешеходных спусков твердых покрытий (асфальт, тротуарная плитка серых оттенков, дерево); </w:t>
      </w:r>
    </w:p>
    <w:p w:rsidR="00A41BD0" w:rsidRPr="00EC4054" w:rsidRDefault="00A41BD0" w:rsidP="00A41BD0">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EC4054">
        <w:rPr>
          <w:rFonts w:ascii="Times New Roman" w:eastAsia="Times New Roman" w:hAnsi="Times New Roman" w:cs="Times New Roman"/>
          <w:sz w:val="28"/>
          <w:szCs w:val="28"/>
          <w:lang w:eastAsia="ru-RU"/>
        </w:rPr>
        <w:t xml:space="preserve">- организацию велосипедных дорожек и велопарковок; </w:t>
      </w:r>
    </w:p>
    <w:p w:rsidR="00A41BD0" w:rsidRPr="00EC4054" w:rsidRDefault="00A41BD0" w:rsidP="00A41BD0">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EC4054">
        <w:rPr>
          <w:rFonts w:ascii="Times New Roman" w:eastAsia="Times New Roman" w:hAnsi="Times New Roman" w:cs="Times New Roman"/>
          <w:sz w:val="28"/>
          <w:szCs w:val="28"/>
          <w:lang w:eastAsia="ru-RU"/>
        </w:rPr>
        <w:lastRenderedPageBreak/>
        <w:t xml:space="preserve">- установку малых архитектурных форм (скамьи, урны), отдельно стоящих средств наружного освещения (фонари), отвечающих требованиям сохранения историко-архитектурной среды; </w:t>
      </w:r>
    </w:p>
    <w:p w:rsidR="00A41BD0" w:rsidRPr="00EC4054" w:rsidRDefault="00A41BD0" w:rsidP="00A41BD0">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EC4054">
        <w:rPr>
          <w:rFonts w:ascii="Times New Roman" w:eastAsia="Times New Roman" w:hAnsi="Times New Roman" w:cs="Times New Roman"/>
          <w:sz w:val="28"/>
          <w:szCs w:val="28"/>
          <w:lang w:eastAsia="ru-RU"/>
        </w:rPr>
        <w:t xml:space="preserve">- установку средств ориентирующей информации (указательные знаки), ориентирующих на объекты культурного наследия, достопримечательности города, туристическую инфраструктуру высотой не более </w:t>
      </w:r>
      <w:r>
        <w:rPr>
          <w:rFonts w:ascii="Times New Roman" w:eastAsia="Times New Roman" w:hAnsi="Times New Roman" w:cs="Times New Roman"/>
          <w:sz w:val="28"/>
          <w:szCs w:val="28"/>
          <w:lang w:eastAsia="ru-RU"/>
        </w:rPr>
        <w:t>трех</w:t>
      </w:r>
      <w:r w:rsidRPr="00EC4054">
        <w:rPr>
          <w:rFonts w:ascii="Times New Roman" w:eastAsia="Times New Roman" w:hAnsi="Times New Roman" w:cs="Times New Roman"/>
          <w:sz w:val="28"/>
          <w:szCs w:val="28"/>
          <w:lang w:eastAsia="ru-RU"/>
        </w:rPr>
        <w:t xml:space="preserve"> метр</w:t>
      </w:r>
      <w:r>
        <w:rPr>
          <w:rFonts w:ascii="Times New Roman" w:eastAsia="Times New Roman" w:hAnsi="Times New Roman" w:cs="Times New Roman"/>
          <w:sz w:val="28"/>
          <w:szCs w:val="28"/>
          <w:lang w:eastAsia="ru-RU"/>
        </w:rPr>
        <w:t>ов</w:t>
      </w:r>
      <w:r w:rsidRPr="00EC4054">
        <w:rPr>
          <w:rFonts w:ascii="Times New Roman" w:eastAsia="Times New Roman" w:hAnsi="Times New Roman" w:cs="Times New Roman"/>
          <w:sz w:val="28"/>
          <w:szCs w:val="28"/>
          <w:lang w:eastAsia="ru-RU"/>
        </w:rPr>
        <w:t xml:space="preserve"> и отвечающих требованиям сохранения историко-архитектурной среды; </w:t>
      </w:r>
    </w:p>
    <w:p w:rsidR="00A41BD0" w:rsidRDefault="00A41BD0" w:rsidP="00A41BD0">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EC4054">
        <w:rPr>
          <w:rFonts w:ascii="Times New Roman" w:eastAsia="Times New Roman" w:hAnsi="Times New Roman" w:cs="Times New Roman"/>
          <w:sz w:val="28"/>
          <w:szCs w:val="28"/>
          <w:lang w:eastAsia="ru-RU"/>
        </w:rPr>
        <w:t xml:space="preserve">- установка систем видеонаблюдения. </w:t>
      </w:r>
    </w:p>
    <w:p w:rsidR="00A41BD0" w:rsidRDefault="00A41BD0" w:rsidP="00A41BD0">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A41BD0" w:rsidRPr="00EC4054" w:rsidRDefault="00A41BD0" w:rsidP="00A41BD0">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EC4054">
        <w:rPr>
          <w:rFonts w:ascii="Times New Roman" w:eastAsia="Times New Roman" w:hAnsi="Times New Roman" w:cs="Times New Roman"/>
          <w:sz w:val="28"/>
          <w:szCs w:val="28"/>
          <w:lang w:eastAsia="ru-RU"/>
        </w:rPr>
        <w:t xml:space="preserve">2.Запрещается: </w:t>
      </w:r>
    </w:p>
    <w:p w:rsidR="00A41BD0" w:rsidRPr="00EC4054" w:rsidRDefault="00A41BD0" w:rsidP="00A41BD0">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EC4054">
        <w:rPr>
          <w:rFonts w:ascii="Times New Roman" w:eastAsia="Times New Roman" w:hAnsi="Times New Roman" w:cs="Times New Roman"/>
          <w:sz w:val="28"/>
          <w:szCs w:val="28"/>
          <w:lang w:eastAsia="ru-RU"/>
        </w:rPr>
        <w:t xml:space="preserve">2.1. Засыпка русла реки Берняжка, изменение ее береговой линии, характера рельефа. </w:t>
      </w:r>
    </w:p>
    <w:p w:rsidR="00A41BD0" w:rsidRPr="00EC4054" w:rsidRDefault="00A41BD0" w:rsidP="00A41BD0">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EC4054">
        <w:rPr>
          <w:rFonts w:ascii="Times New Roman" w:eastAsia="Times New Roman" w:hAnsi="Times New Roman" w:cs="Times New Roman"/>
          <w:sz w:val="28"/>
          <w:szCs w:val="28"/>
          <w:lang w:eastAsia="ru-RU"/>
        </w:rPr>
        <w:t xml:space="preserve">2.2. Строительство объектов капитального строительства, за исключением линейных объектов (дорог, транспортных и пешеходных мостов, пешеходных спусков). </w:t>
      </w:r>
    </w:p>
    <w:p w:rsidR="00A41BD0" w:rsidRPr="00EC4054" w:rsidRDefault="00A41BD0" w:rsidP="00A41BD0">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EC4054">
        <w:rPr>
          <w:rFonts w:ascii="Times New Roman" w:eastAsia="Times New Roman" w:hAnsi="Times New Roman" w:cs="Times New Roman"/>
          <w:sz w:val="28"/>
          <w:szCs w:val="28"/>
          <w:lang w:eastAsia="ru-RU"/>
        </w:rPr>
        <w:t xml:space="preserve">2.3. Размещение некапитальных строений и сооружений. </w:t>
      </w:r>
    </w:p>
    <w:p w:rsidR="00A41BD0" w:rsidRPr="00EC4054" w:rsidRDefault="00A41BD0" w:rsidP="00A41BD0">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EC4054">
        <w:rPr>
          <w:rFonts w:ascii="Times New Roman" w:eastAsia="Times New Roman" w:hAnsi="Times New Roman" w:cs="Times New Roman"/>
          <w:sz w:val="28"/>
          <w:szCs w:val="28"/>
          <w:lang w:eastAsia="ru-RU"/>
        </w:rPr>
        <w:t>2.4.</w:t>
      </w:r>
      <w:r>
        <w:rPr>
          <w:rFonts w:ascii="Times New Roman" w:eastAsia="Times New Roman" w:hAnsi="Times New Roman" w:cs="Times New Roman"/>
          <w:sz w:val="28"/>
          <w:szCs w:val="28"/>
          <w:lang w:eastAsia="ru-RU"/>
        </w:rPr>
        <w:t> </w:t>
      </w:r>
      <w:r w:rsidRPr="00EC4054">
        <w:rPr>
          <w:rFonts w:ascii="Times New Roman" w:eastAsia="Times New Roman" w:hAnsi="Times New Roman" w:cs="Times New Roman"/>
          <w:sz w:val="28"/>
          <w:szCs w:val="28"/>
          <w:lang w:eastAsia="ru-RU"/>
        </w:rPr>
        <w:t xml:space="preserve">Применение строительных технологий, оказывающих динамическое воздействие на объекты культурного наследия, существующую застройку и загрязняющих природную среду. </w:t>
      </w:r>
    </w:p>
    <w:p w:rsidR="00A41BD0" w:rsidRPr="00EC4054" w:rsidRDefault="00A41BD0" w:rsidP="00A41BD0">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EC4054">
        <w:rPr>
          <w:rFonts w:ascii="Times New Roman" w:eastAsia="Times New Roman" w:hAnsi="Times New Roman" w:cs="Times New Roman"/>
          <w:sz w:val="28"/>
          <w:szCs w:val="28"/>
          <w:lang w:eastAsia="ru-RU"/>
        </w:rPr>
        <w:t xml:space="preserve">2.5. Прокладка новых инженерных сетей наземным и надземными способами. </w:t>
      </w:r>
    </w:p>
    <w:p w:rsidR="00A41BD0" w:rsidRPr="00EC4054" w:rsidRDefault="00A41BD0" w:rsidP="00A41BD0">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EC4054">
        <w:rPr>
          <w:rFonts w:ascii="Times New Roman" w:eastAsia="Times New Roman" w:hAnsi="Times New Roman" w:cs="Times New Roman"/>
          <w:sz w:val="28"/>
          <w:szCs w:val="28"/>
          <w:lang w:eastAsia="ru-RU"/>
        </w:rPr>
        <w:t xml:space="preserve">2.6. Установка всех видов ограждений, за исключением устанавливаемых на транспортных мостах, пешеходных мостах и спусках, а также разделительных ограждений между пешеходной и проезжей частью дорог высотой не более 1,2 метра. </w:t>
      </w:r>
    </w:p>
    <w:p w:rsidR="00A41BD0" w:rsidRPr="00EC4054" w:rsidRDefault="00A41BD0" w:rsidP="00A41BD0">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EC4054">
        <w:rPr>
          <w:rFonts w:ascii="Times New Roman" w:eastAsia="Times New Roman" w:hAnsi="Times New Roman" w:cs="Times New Roman"/>
          <w:sz w:val="28"/>
          <w:szCs w:val="28"/>
          <w:lang w:eastAsia="ru-RU"/>
        </w:rPr>
        <w:t xml:space="preserve">2.7. Установка всех видов рекламных конструкций. </w:t>
      </w:r>
    </w:p>
    <w:p w:rsidR="00A41BD0" w:rsidRPr="00EC4054" w:rsidRDefault="00A41BD0" w:rsidP="00A41BD0">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EC4054">
        <w:rPr>
          <w:rFonts w:ascii="Times New Roman" w:eastAsia="Times New Roman" w:hAnsi="Times New Roman" w:cs="Times New Roman"/>
          <w:sz w:val="28"/>
          <w:szCs w:val="28"/>
          <w:lang w:eastAsia="ru-RU"/>
        </w:rPr>
        <w:t xml:space="preserve">2.8. Организация стоков технических вод, замусоривание территории. </w:t>
      </w:r>
    </w:p>
    <w:p w:rsidR="00A41BD0" w:rsidRDefault="00A41BD0" w:rsidP="00A41BD0">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EC4054">
        <w:rPr>
          <w:rFonts w:ascii="Times New Roman" w:eastAsia="Times New Roman" w:hAnsi="Times New Roman" w:cs="Times New Roman"/>
          <w:sz w:val="28"/>
          <w:szCs w:val="28"/>
          <w:lang w:eastAsia="ru-RU"/>
        </w:rPr>
        <w:t>2.9. Организация автопарковок.</w:t>
      </w:r>
    </w:p>
    <w:p w:rsidR="00A41BD0" w:rsidRDefault="00A41BD0" w:rsidP="00A41BD0">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A41BD0" w:rsidRDefault="00A41BD0" w:rsidP="00A41BD0">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A41BD0" w:rsidRPr="00C0550C" w:rsidRDefault="00A41BD0" w:rsidP="00A41BD0">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C0550C">
        <w:rPr>
          <w:rFonts w:ascii="Times New Roman" w:eastAsia="Times New Roman" w:hAnsi="Times New Roman" w:cs="Times New Roman"/>
          <w:sz w:val="28"/>
          <w:szCs w:val="28"/>
          <w:lang w:eastAsia="ru-RU"/>
        </w:rPr>
        <w:t>Список использованных сокращений:</w:t>
      </w:r>
    </w:p>
    <w:p w:rsidR="00A41BD0" w:rsidRPr="00C0550C" w:rsidRDefault="00A41BD0" w:rsidP="00A41BD0">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A41BD0" w:rsidRPr="00C0550C" w:rsidRDefault="00A41BD0" w:rsidP="00A41BD0">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C0550C">
        <w:rPr>
          <w:rFonts w:ascii="Times New Roman" w:eastAsia="Times New Roman" w:hAnsi="Times New Roman" w:cs="Times New Roman"/>
          <w:sz w:val="28"/>
          <w:szCs w:val="28"/>
          <w:lang w:eastAsia="ru-RU"/>
        </w:rPr>
        <w:t>ЗРЗ ОКН-</w:t>
      </w:r>
      <w:r>
        <w:rPr>
          <w:rFonts w:ascii="Times New Roman" w:eastAsia="Times New Roman" w:hAnsi="Times New Roman" w:cs="Times New Roman"/>
          <w:sz w:val="28"/>
          <w:szCs w:val="28"/>
          <w:lang w:eastAsia="ru-RU"/>
        </w:rPr>
        <w:t>Р</w:t>
      </w:r>
      <w:r w:rsidRPr="00C0550C">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w:t>
      </w:r>
      <w:r w:rsidRPr="00C0550C">
        <w:rPr>
          <w:rFonts w:ascii="Times New Roman" w:eastAsia="Times New Roman" w:hAnsi="Times New Roman" w:cs="Times New Roman"/>
          <w:sz w:val="28"/>
          <w:szCs w:val="28"/>
          <w:lang w:eastAsia="ru-RU"/>
        </w:rPr>
        <w:t xml:space="preserve"> зона регулирования застройки и хозяйственной деятельности объекта культурного </w:t>
      </w:r>
      <w:r>
        <w:rPr>
          <w:rFonts w:ascii="Times New Roman" w:eastAsia="Times New Roman" w:hAnsi="Times New Roman" w:cs="Times New Roman"/>
          <w:sz w:val="28"/>
          <w:szCs w:val="28"/>
          <w:lang w:eastAsia="ru-RU"/>
        </w:rPr>
        <w:t xml:space="preserve">наследия </w:t>
      </w:r>
      <w:r>
        <w:rPr>
          <w:rFonts w:ascii="Times New Roman" w:hAnsi="Times New Roman" w:cs="Times New Roman"/>
          <w:sz w:val="28"/>
          <w:szCs w:val="28"/>
        </w:rPr>
        <w:t>регионального</w:t>
      </w:r>
      <w:r w:rsidRPr="00F03B9E">
        <w:rPr>
          <w:rFonts w:ascii="Times New Roman" w:hAnsi="Times New Roman" w:cs="Times New Roman"/>
          <w:sz w:val="28"/>
          <w:szCs w:val="28"/>
        </w:rPr>
        <w:t xml:space="preserve"> </w:t>
      </w:r>
      <w:r>
        <w:rPr>
          <w:rFonts w:ascii="Times New Roman" w:eastAsia="Times New Roman" w:hAnsi="Times New Roman" w:cs="Times New Roman"/>
          <w:sz w:val="28"/>
          <w:szCs w:val="28"/>
          <w:lang w:eastAsia="ru-RU"/>
        </w:rPr>
        <w:t>значения</w:t>
      </w:r>
      <w:r w:rsidRPr="00C0550C">
        <w:rPr>
          <w:rFonts w:ascii="Times New Roman" w:eastAsia="Times New Roman" w:hAnsi="Times New Roman" w:cs="Times New Roman"/>
          <w:sz w:val="28"/>
          <w:szCs w:val="28"/>
          <w:lang w:eastAsia="ru-RU"/>
        </w:rPr>
        <w:t>;</w:t>
      </w:r>
    </w:p>
    <w:p w:rsidR="00A41BD0" w:rsidRPr="00C0550C" w:rsidRDefault="00A41BD0" w:rsidP="00A41BD0">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C0550C">
        <w:rPr>
          <w:rFonts w:ascii="Times New Roman" w:eastAsia="Times New Roman" w:hAnsi="Times New Roman" w:cs="Times New Roman"/>
          <w:sz w:val="28"/>
          <w:szCs w:val="28"/>
          <w:lang w:eastAsia="ru-RU"/>
        </w:rPr>
        <w:t>ЗОПЛ ОКН-</w:t>
      </w:r>
      <w:r>
        <w:rPr>
          <w:rFonts w:ascii="Times New Roman" w:eastAsia="Times New Roman" w:hAnsi="Times New Roman" w:cs="Times New Roman"/>
          <w:sz w:val="28"/>
          <w:szCs w:val="28"/>
          <w:lang w:eastAsia="ru-RU"/>
        </w:rPr>
        <w:t>Р -</w:t>
      </w:r>
      <w:r w:rsidRPr="00C0550C">
        <w:rPr>
          <w:rFonts w:ascii="Times New Roman" w:eastAsia="Times New Roman" w:hAnsi="Times New Roman" w:cs="Times New Roman"/>
          <w:sz w:val="28"/>
          <w:szCs w:val="28"/>
          <w:lang w:eastAsia="ru-RU"/>
        </w:rPr>
        <w:t xml:space="preserve"> зона охраняемого природного ландшафта объекта культурного </w:t>
      </w:r>
      <w:r>
        <w:rPr>
          <w:rFonts w:ascii="Times New Roman" w:eastAsia="Times New Roman" w:hAnsi="Times New Roman" w:cs="Times New Roman"/>
          <w:sz w:val="28"/>
          <w:szCs w:val="28"/>
          <w:lang w:eastAsia="ru-RU"/>
        </w:rPr>
        <w:t xml:space="preserve">наследия </w:t>
      </w:r>
      <w:r>
        <w:rPr>
          <w:rFonts w:ascii="Times New Roman" w:hAnsi="Times New Roman" w:cs="Times New Roman"/>
          <w:sz w:val="28"/>
          <w:szCs w:val="28"/>
        </w:rPr>
        <w:t>регионального</w:t>
      </w:r>
      <w:r w:rsidRPr="00F03B9E">
        <w:rPr>
          <w:rFonts w:ascii="Times New Roman" w:hAnsi="Times New Roman" w:cs="Times New Roman"/>
          <w:sz w:val="28"/>
          <w:szCs w:val="28"/>
        </w:rPr>
        <w:t xml:space="preserve"> </w:t>
      </w:r>
      <w:r>
        <w:rPr>
          <w:rFonts w:ascii="Times New Roman" w:eastAsia="Times New Roman" w:hAnsi="Times New Roman" w:cs="Times New Roman"/>
          <w:sz w:val="28"/>
          <w:szCs w:val="28"/>
          <w:lang w:eastAsia="ru-RU"/>
        </w:rPr>
        <w:t>значения.</w:t>
      </w:r>
    </w:p>
    <w:p w:rsidR="00A41BD0" w:rsidRDefault="00A41BD0" w:rsidP="00A41BD0">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A41BD0" w:rsidRDefault="00A41BD0">
      <w:pPr>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br w:type="page"/>
      </w:r>
    </w:p>
    <w:p w:rsidR="00A41BD0" w:rsidRPr="005A4084" w:rsidRDefault="00A41BD0" w:rsidP="00A41BD0">
      <w:pPr>
        <w:autoSpaceDE w:val="0"/>
        <w:autoSpaceDN w:val="0"/>
        <w:adjustRightInd w:val="0"/>
        <w:spacing w:after="0" w:line="240" w:lineRule="auto"/>
        <w:ind w:firstLine="6804"/>
        <w:outlineLvl w:val="0"/>
        <w:rPr>
          <w:rFonts w:ascii="Times New Roman" w:hAnsi="Times New Roman" w:cs="Times New Roman"/>
          <w:sz w:val="28"/>
          <w:szCs w:val="28"/>
        </w:rPr>
      </w:pPr>
      <w:r w:rsidRPr="005A4084">
        <w:rPr>
          <w:rFonts w:ascii="Times New Roman" w:hAnsi="Times New Roman" w:cs="Times New Roman"/>
          <w:sz w:val="28"/>
          <w:szCs w:val="28"/>
        </w:rPr>
        <w:lastRenderedPageBreak/>
        <w:t xml:space="preserve">Приложение № </w:t>
      </w:r>
      <w:r>
        <w:rPr>
          <w:rFonts w:ascii="Times New Roman" w:hAnsi="Times New Roman" w:cs="Times New Roman"/>
          <w:sz w:val="28"/>
          <w:szCs w:val="28"/>
        </w:rPr>
        <w:t>3</w:t>
      </w:r>
    </w:p>
    <w:p w:rsidR="00A41BD0" w:rsidRPr="005A4084" w:rsidRDefault="00A41BD0" w:rsidP="00A41BD0">
      <w:pPr>
        <w:autoSpaceDE w:val="0"/>
        <w:autoSpaceDN w:val="0"/>
        <w:adjustRightInd w:val="0"/>
        <w:spacing w:after="0" w:line="240" w:lineRule="auto"/>
        <w:ind w:firstLine="6804"/>
        <w:jc w:val="both"/>
        <w:rPr>
          <w:rFonts w:ascii="Times New Roman" w:hAnsi="Times New Roman" w:cs="Times New Roman"/>
          <w:sz w:val="28"/>
          <w:szCs w:val="28"/>
        </w:rPr>
      </w:pPr>
      <w:r>
        <w:rPr>
          <w:rFonts w:ascii="Times New Roman" w:hAnsi="Times New Roman" w:cs="Times New Roman"/>
          <w:sz w:val="28"/>
          <w:szCs w:val="28"/>
        </w:rPr>
        <w:t xml:space="preserve">к </w:t>
      </w:r>
      <w:r w:rsidRPr="005A4084">
        <w:rPr>
          <w:rFonts w:ascii="Times New Roman" w:hAnsi="Times New Roman" w:cs="Times New Roman"/>
          <w:sz w:val="28"/>
          <w:szCs w:val="28"/>
        </w:rPr>
        <w:t>постановлени</w:t>
      </w:r>
      <w:r>
        <w:rPr>
          <w:rFonts w:ascii="Times New Roman" w:hAnsi="Times New Roman" w:cs="Times New Roman"/>
          <w:sz w:val="28"/>
          <w:szCs w:val="28"/>
        </w:rPr>
        <w:t>ю</w:t>
      </w:r>
    </w:p>
    <w:p w:rsidR="00A41BD0" w:rsidRPr="005A4084" w:rsidRDefault="00A41BD0" w:rsidP="00A41BD0">
      <w:pPr>
        <w:autoSpaceDE w:val="0"/>
        <w:autoSpaceDN w:val="0"/>
        <w:adjustRightInd w:val="0"/>
        <w:spacing w:after="0" w:line="240" w:lineRule="auto"/>
        <w:ind w:firstLine="6804"/>
        <w:jc w:val="both"/>
        <w:rPr>
          <w:rFonts w:ascii="Times New Roman" w:hAnsi="Times New Roman" w:cs="Times New Roman"/>
          <w:sz w:val="28"/>
          <w:szCs w:val="28"/>
        </w:rPr>
      </w:pPr>
      <w:r w:rsidRPr="005A4084">
        <w:rPr>
          <w:rFonts w:ascii="Times New Roman" w:hAnsi="Times New Roman" w:cs="Times New Roman"/>
          <w:sz w:val="28"/>
          <w:szCs w:val="28"/>
        </w:rPr>
        <w:t>Кабинета Министров</w:t>
      </w:r>
    </w:p>
    <w:p w:rsidR="00A41BD0" w:rsidRPr="005A4084" w:rsidRDefault="00A41BD0" w:rsidP="00A41BD0">
      <w:pPr>
        <w:autoSpaceDE w:val="0"/>
        <w:autoSpaceDN w:val="0"/>
        <w:adjustRightInd w:val="0"/>
        <w:spacing w:after="0" w:line="240" w:lineRule="auto"/>
        <w:ind w:firstLine="6804"/>
        <w:jc w:val="both"/>
        <w:rPr>
          <w:rFonts w:ascii="Times New Roman" w:hAnsi="Times New Roman" w:cs="Times New Roman"/>
          <w:sz w:val="28"/>
          <w:szCs w:val="28"/>
        </w:rPr>
      </w:pPr>
      <w:r w:rsidRPr="005A4084">
        <w:rPr>
          <w:rFonts w:ascii="Times New Roman" w:hAnsi="Times New Roman" w:cs="Times New Roman"/>
          <w:sz w:val="28"/>
          <w:szCs w:val="28"/>
        </w:rPr>
        <w:t>Республики Татарстан</w:t>
      </w:r>
    </w:p>
    <w:p w:rsidR="00A41BD0" w:rsidRDefault="00A41BD0" w:rsidP="00A41BD0">
      <w:pPr>
        <w:autoSpaceDE w:val="0"/>
        <w:autoSpaceDN w:val="0"/>
        <w:adjustRightInd w:val="0"/>
        <w:spacing w:after="0" w:line="240" w:lineRule="auto"/>
        <w:ind w:firstLine="6804"/>
        <w:jc w:val="both"/>
        <w:rPr>
          <w:rFonts w:ascii="Times New Roman" w:hAnsi="Times New Roman" w:cs="Times New Roman"/>
          <w:sz w:val="28"/>
          <w:szCs w:val="28"/>
        </w:rPr>
      </w:pPr>
      <w:r w:rsidRPr="005A4084">
        <w:rPr>
          <w:rFonts w:ascii="Times New Roman" w:hAnsi="Times New Roman" w:cs="Times New Roman"/>
          <w:sz w:val="28"/>
          <w:szCs w:val="28"/>
        </w:rPr>
        <w:t xml:space="preserve">от </w:t>
      </w:r>
      <w:r>
        <w:rPr>
          <w:rFonts w:ascii="Times New Roman" w:hAnsi="Times New Roman" w:cs="Times New Roman"/>
          <w:sz w:val="28"/>
          <w:szCs w:val="28"/>
        </w:rPr>
        <w:t xml:space="preserve">_________ 2023 </w:t>
      </w:r>
      <w:r w:rsidRPr="005A4084">
        <w:rPr>
          <w:rFonts w:ascii="Times New Roman" w:hAnsi="Times New Roman" w:cs="Times New Roman"/>
          <w:sz w:val="28"/>
          <w:szCs w:val="28"/>
        </w:rPr>
        <w:t>№ _____</w:t>
      </w:r>
    </w:p>
    <w:p w:rsidR="00A41BD0" w:rsidRPr="00A025DB" w:rsidRDefault="00A41BD0" w:rsidP="00A41BD0">
      <w:pPr>
        <w:pStyle w:val="Bodytext20"/>
        <w:shd w:val="clear" w:color="auto" w:fill="auto"/>
        <w:spacing w:after="0" w:line="240" w:lineRule="auto"/>
        <w:ind w:right="-1" w:firstLine="0"/>
        <w:rPr>
          <w:b/>
          <w:bCs/>
        </w:rPr>
      </w:pPr>
    </w:p>
    <w:p w:rsidR="00A41BD0" w:rsidRPr="00A025DB" w:rsidRDefault="00A41BD0" w:rsidP="00A41BD0">
      <w:pPr>
        <w:pStyle w:val="Bodytext20"/>
        <w:shd w:val="clear" w:color="auto" w:fill="auto"/>
        <w:spacing w:after="0" w:line="240" w:lineRule="auto"/>
        <w:ind w:right="-1" w:firstLine="0"/>
        <w:rPr>
          <w:b/>
          <w:bCs/>
        </w:rPr>
      </w:pPr>
    </w:p>
    <w:p w:rsidR="00A41BD0" w:rsidRPr="00A025DB" w:rsidRDefault="00A41BD0" w:rsidP="00A41BD0">
      <w:pPr>
        <w:pStyle w:val="ConsPlusNormal"/>
        <w:jc w:val="center"/>
        <w:rPr>
          <w:rFonts w:ascii="Times New Roman" w:hAnsi="Times New Roman" w:cs="Times New Roman"/>
          <w:sz w:val="28"/>
          <w:szCs w:val="28"/>
        </w:rPr>
      </w:pPr>
      <w:r w:rsidRPr="00F03B9E">
        <w:rPr>
          <w:rFonts w:ascii="Times New Roman" w:hAnsi="Times New Roman" w:cs="Times New Roman"/>
          <w:sz w:val="28"/>
          <w:szCs w:val="28"/>
        </w:rPr>
        <w:t xml:space="preserve">Границы зон охраны объекта культурного наследия </w:t>
      </w:r>
      <w:r>
        <w:rPr>
          <w:rFonts w:ascii="Times New Roman" w:hAnsi="Times New Roman" w:cs="Times New Roman"/>
          <w:sz w:val="28"/>
          <w:szCs w:val="28"/>
        </w:rPr>
        <w:t xml:space="preserve">регионального значения </w:t>
      </w:r>
      <w:r w:rsidRPr="00A025DB">
        <w:rPr>
          <w:rFonts w:ascii="Times New Roman" w:hAnsi="Times New Roman" w:cs="Times New Roman"/>
          <w:sz w:val="28"/>
          <w:szCs w:val="28"/>
        </w:rPr>
        <w:t>«Административное здание завода Проваторова», 1904 г., расположенного</w:t>
      </w:r>
    </w:p>
    <w:p w:rsidR="00A41BD0" w:rsidRPr="00A025DB" w:rsidRDefault="00A41BD0" w:rsidP="00A41BD0">
      <w:pPr>
        <w:pStyle w:val="ConsPlusNormal"/>
        <w:jc w:val="center"/>
        <w:rPr>
          <w:rFonts w:ascii="Times New Roman" w:hAnsi="Times New Roman" w:cs="Times New Roman"/>
          <w:sz w:val="28"/>
          <w:szCs w:val="28"/>
        </w:rPr>
      </w:pPr>
      <w:r w:rsidRPr="00A025DB">
        <w:rPr>
          <w:rFonts w:ascii="Times New Roman" w:hAnsi="Times New Roman" w:cs="Times New Roman"/>
          <w:sz w:val="28"/>
          <w:szCs w:val="28"/>
        </w:rPr>
        <w:t>по адресу: Республика Татарстан, Чистопольский муниципальный район,</w:t>
      </w:r>
    </w:p>
    <w:p w:rsidR="00A41BD0" w:rsidRPr="00F03B9E" w:rsidRDefault="00A41BD0" w:rsidP="00A41BD0">
      <w:pPr>
        <w:pStyle w:val="ConsPlusNormal"/>
        <w:jc w:val="center"/>
        <w:rPr>
          <w:rFonts w:ascii="Times New Roman" w:hAnsi="Times New Roman" w:cs="Times New Roman"/>
          <w:sz w:val="28"/>
          <w:szCs w:val="28"/>
        </w:rPr>
      </w:pPr>
      <w:r w:rsidRPr="00A025DB">
        <w:rPr>
          <w:rFonts w:ascii="Times New Roman" w:hAnsi="Times New Roman" w:cs="Times New Roman"/>
          <w:sz w:val="28"/>
          <w:szCs w:val="28"/>
        </w:rPr>
        <w:t>г. Чистополь, ул. Энгельса, д.1 В, лит. А, А1, А2, А3, А4</w:t>
      </w:r>
      <w:r w:rsidRPr="00F03B9E">
        <w:rPr>
          <w:rFonts w:ascii="Times New Roman" w:hAnsi="Times New Roman" w:cs="Times New Roman"/>
          <w:sz w:val="28"/>
          <w:szCs w:val="28"/>
        </w:rPr>
        <w:t>, а также режим использования земель и требования к градостроительным регламентам в границах данных зон</w:t>
      </w:r>
    </w:p>
    <w:p w:rsidR="00A41BD0" w:rsidRPr="00A025DB" w:rsidRDefault="00A41BD0" w:rsidP="00A41BD0">
      <w:pPr>
        <w:pStyle w:val="Bodytext20"/>
        <w:shd w:val="clear" w:color="auto" w:fill="auto"/>
        <w:spacing w:after="0" w:line="240" w:lineRule="auto"/>
        <w:ind w:right="-1" w:firstLine="0"/>
        <w:rPr>
          <w:b/>
          <w:bCs/>
        </w:rPr>
      </w:pPr>
    </w:p>
    <w:p w:rsidR="00A41BD0" w:rsidRPr="00A025DB" w:rsidRDefault="00A41BD0" w:rsidP="00A41BD0">
      <w:pPr>
        <w:pStyle w:val="a5"/>
        <w:widowControl w:val="0"/>
        <w:numPr>
          <w:ilvl w:val="0"/>
          <w:numId w:val="27"/>
        </w:numPr>
        <w:autoSpaceDE w:val="0"/>
        <w:autoSpaceDN w:val="0"/>
        <w:adjustRightInd w:val="0"/>
        <w:spacing w:after="0" w:line="240" w:lineRule="auto"/>
        <w:ind w:left="0" w:right="-1" w:firstLine="0"/>
        <w:jc w:val="center"/>
        <w:rPr>
          <w:b/>
          <w:sz w:val="26"/>
          <w:szCs w:val="26"/>
          <w:lang w:eastAsia="ru-RU"/>
        </w:rPr>
      </w:pPr>
      <w:r>
        <w:rPr>
          <w:rFonts w:ascii="Times New Roman" w:eastAsia="Times New Roman" w:hAnsi="Times New Roman" w:cs="Times New Roman"/>
          <w:sz w:val="28"/>
          <w:szCs w:val="28"/>
          <w:lang w:eastAsia="ru-RU"/>
        </w:rPr>
        <w:t>ЗРЗ-</w:t>
      </w:r>
      <w:r>
        <w:rPr>
          <w:rFonts w:ascii="Times New Roman" w:eastAsia="Times New Roman" w:hAnsi="Times New Roman" w:cs="Times New Roman"/>
          <w:sz w:val="28"/>
          <w:szCs w:val="28"/>
          <w:lang w:val="en-US" w:eastAsia="ru-RU"/>
        </w:rPr>
        <w:t>I</w:t>
      </w:r>
      <w:r w:rsidRPr="00F03B9E">
        <w:rPr>
          <w:rFonts w:ascii="Times New Roman" w:eastAsia="Times New Roman" w:hAnsi="Times New Roman" w:cs="Times New Roman"/>
          <w:sz w:val="28"/>
          <w:szCs w:val="28"/>
          <w:lang w:eastAsia="ru-RU"/>
        </w:rPr>
        <w:t xml:space="preserve"> ОКН-</w:t>
      </w:r>
      <w:r>
        <w:rPr>
          <w:rFonts w:ascii="Times New Roman" w:eastAsia="Times New Roman" w:hAnsi="Times New Roman" w:cs="Times New Roman"/>
          <w:sz w:val="28"/>
          <w:szCs w:val="28"/>
          <w:lang w:eastAsia="ru-RU"/>
        </w:rPr>
        <w:t>Р</w:t>
      </w:r>
      <w:r>
        <w:rPr>
          <w:rStyle w:val="a8"/>
          <w:sz w:val="28"/>
          <w:szCs w:val="28"/>
          <w:lang w:eastAsia="ru-RU"/>
        </w:rPr>
        <w:footnoteReference w:id="3"/>
      </w:r>
      <w:r w:rsidRPr="00F03B9E">
        <w:rPr>
          <w:rFonts w:ascii="Times New Roman" w:eastAsia="Times New Roman" w:hAnsi="Times New Roman" w:cs="Times New Roman"/>
          <w:sz w:val="28"/>
          <w:szCs w:val="28"/>
          <w:lang w:eastAsia="ru-RU"/>
        </w:rPr>
        <w:t xml:space="preserve"> </w:t>
      </w:r>
      <w:r w:rsidRPr="00A025DB">
        <w:rPr>
          <w:rFonts w:ascii="Times New Roman" w:eastAsia="Times New Roman" w:hAnsi="Times New Roman" w:cs="Times New Roman"/>
          <w:sz w:val="28"/>
          <w:szCs w:val="28"/>
          <w:lang w:eastAsia="ru-RU"/>
        </w:rPr>
        <w:t>«Административное здание завода Проваторова», 1904 г.</w:t>
      </w:r>
      <w:r w:rsidRPr="00F03B9E">
        <w:rPr>
          <w:rFonts w:ascii="Times New Roman" w:hAnsi="Times New Roman" w:cs="Times New Roman"/>
          <w:sz w:val="28"/>
          <w:szCs w:val="28"/>
        </w:rPr>
        <w:t xml:space="preserve">, адрес (местоположение): </w:t>
      </w:r>
      <w:r w:rsidRPr="00F03B9E">
        <w:rPr>
          <w:rFonts w:ascii="Times New Roman" w:eastAsia="Times New Roman" w:hAnsi="Times New Roman" w:cs="Times New Roman"/>
          <w:sz w:val="28"/>
          <w:szCs w:val="28"/>
          <w:lang w:eastAsia="ru-RU"/>
        </w:rPr>
        <w:t>Р</w:t>
      </w:r>
      <w:r>
        <w:rPr>
          <w:rFonts w:ascii="Times New Roman" w:eastAsia="Times New Roman" w:hAnsi="Times New Roman" w:cs="Times New Roman"/>
          <w:sz w:val="28"/>
          <w:szCs w:val="28"/>
          <w:lang w:eastAsia="ru-RU"/>
        </w:rPr>
        <w:t>Т</w:t>
      </w:r>
      <w:r w:rsidRPr="00F03B9E">
        <w:rPr>
          <w:rFonts w:ascii="Times New Roman" w:eastAsia="Times New Roman" w:hAnsi="Times New Roman" w:cs="Times New Roman"/>
          <w:sz w:val="28"/>
          <w:szCs w:val="28"/>
          <w:lang w:eastAsia="ru-RU"/>
        </w:rPr>
        <w:t>, Чистопольский район, г</w:t>
      </w:r>
      <w:r>
        <w:rPr>
          <w:rFonts w:ascii="Times New Roman" w:eastAsia="Times New Roman" w:hAnsi="Times New Roman" w:cs="Times New Roman"/>
          <w:sz w:val="28"/>
          <w:szCs w:val="28"/>
          <w:lang w:eastAsia="ru-RU"/>
        </w:rPr>
        <w:t xml:space="preserve">. Чистополь, </w:t>
      </w:r>
      <w:r w:rsidRPr="00A025DB">
        <w:rPr>
          <w:rFonts w:ascii="Times New Roman" w:eastAsia="Times New Roman" w:hAnsi="Times New Roman" w:cs="Times New Roman"/>
          <w:sz w:val="28"/>
          <w:szCs w:val="28"/>
          <w:lang w:eastAsia="ru-RU"/>
        </w:rPr>
        <w:t>ул. Энгельса, д.1 В, лит. А, А1, А2, А3, А4</w:t>
      </w:r>
    </w:p>
    <w:p w:rsidR="00A41BD0" w:rsidRDefault="00A41BD0" w:rsidP="00A41BD0">
      <w:pPr>
        <w:pStyle w:val="Bodytext20"/>
        <w:shd w:val="clear" w:color="auto" w:fill="auto"/>
        <w:spacing w:after="0" w:line="240" w:lineRule="auto"/>
        <w:ind w:right="-1" w:firstLine="0"/>
        <w:rPr>
          <w:b/>
          <w:sz w:val="26"/>
          <w:szCs w:val="26"/>
          <w:lang w:eastAsia="ru-RU"/>
        </w:rPr>
      </w:pPr>
    </w:p>
    <w:p w:rsidR="00A41BD0" w:rsidRPr="00C0550C" w:rsidRDefault="00A41BD0" w:rsidP="00A41BD0">
      <w:pPr>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C0550C">
        <w:rPr>
          <w:rFonts w:ascii="Times New Roman" w:eastAsia="Times New Roman" w:hAnsi="Times New Roman" w:cs="Times New Roman"/>
          <w:bCs/>
          <w:sz w:val="28"/>
          <w:szCs w:val="28"/>
          <w:lang w:eastAsia="ru-RU"/>
        </w:rPr>
        <w:t>Раздел 1</w:t>
      </w: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846"/>
        <w:gridCol w:w="4116"/>
        <w:gridCol w:w="4990"/>
      </w:tblGrid>
      <w:tr w:rsidR="00A41BD0" w:rsidRPr="0002195E" w:rsidTr="004D2977">
        <w:tc>
          <w:tcPr>
            <w:tcW w:w="9952" w:type="dxa"/>
            <w:gridSpan w:val="3"/>
            <w:tcBorders>
              <w:top w:val="single" w:sz="4" w:space="0" w:color="auto"/>
              <w:bottom w:val="single" w:sz="4" w:space="0" w:color="auto"/>
              <w:right w:val="single" w:sz="4" w:space="0" w:color="auto"/>
            </w:tcBorders>
          </w:tcPr>
          <w:p w:rsidR="00A41BD0" w:rsidRPr="0002195E" w:rsidRDefault="00A41BD0" w:rsidP="004D2977">
            <w:pPr>
              <w:keepNext/>
              <w:autoSpaceDE w:val="0"/>
              <w:autoSpaceDN w:val="0"/>
              <w:spacing w:after="0" w:line="240" w:lineRule="auto"/>
              <w:jc w:val="center"/>
              <w:outlineLvl w:val="0"/>
              <w:rPr>
                <w:rFonts w:ascii="Times New Roman" w:hAnsi="Times New Roman" w:cs="Times New Roman"/>
                <w:caps/>
                <w:lang w:eastAsia="ru-RU"/>
              </w:rPr>
            </w:pPr>
            <w:r w:rsidRPr="0002195E">
              <w:rPr>
                <w:rFonts w:ascii="Times New Roman" w:hAnsi="Times New Roman" w:cs="Times New Roman"/>
                <w:lang w:eastAsia="ru-RU"/>
              </w:rPr>
              <w:t>Сведения об объекте</w:t>
            </w:r>
          </w:p>
        </w:tc>
      </w:tr>
      <w:tr w:rsidR="00A41BD0" w:rsidRPr="0002195E" w:rsidTr="004D2977">
        <w:tc>
          <w:tcPr>
            <w:tcW w:w="846" w:type="dxa"/>
            <w:tcBorders>
              <w:top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w:t>
            </w:r>
          </w:p>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п/п</w:t>
            </w:r>
          </w:p>
        </w:tc>
        <w:tc>
          <w:tcPr>
            <w:tcW w:w="4116"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Характеристики объекта</w:t>
            </w:r>
          </w:p>
        </w:tc>
        <w:tc>
          <w:tcPr>
            <w:tcW w:w="4990" w:type="dxa"/>
            <w:tcBorders>
              <w:top w:val="single" w:sz="4" w:space="0" w:color="auto"/>
              <w:left w:val="single" w:sz="4" w:space="0" w:color="auto"/>
              <w:bottom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Описание характеристик</w:t>
            </w:r>
          </w:p>
        </w:tc>
      </w:tr>
      <w:tr w:rsidR="00A41BD0" w:rsidRPr="0002195E" w:rsidTr="004D2977">
        <w:tc>
          <w:tcPr>
            <w:tcW w:w="846" w:type="dxa"/>
            <w:tcBorders>
              <w:top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1</w:t>
            </w:r>
          </w:p>
        </w:tc>
        <w:tc>
          <w:tcPr>
            <w:tcW w:w="4116"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r w:rsidRPr="0002195E">
              <w:rPr>
                <w:rFonts w:ascii="Times New Roman" w:hAnsi="Times New Roman" w:cs="Times New Roman"/>
                <w:lang w:eastAsia="ru-RU"/>
              </w:rPr>
              <w:t>Местоположение объекта</w:t>
            </w:r>
          </w:p>
        </w:tc>
        <w:tc>
          <w:tcPr>
            <w:tcW w:w="4990" w:type="dxa"/>
            <w:tcBorders>
              <w:top w:val="single" w:sz="4" w:space="0" w:color="auto"/>
              <w:left w:val="single" w:sz="4" w:space="0" w:color="auto"/>
              <w:bottom w:val="single" w:sz="4" w:space="0" w:color="auto"/>
            </w:tcBorders>
          </w:tcPr>
          <w:p w:rsidR="00A41BD0" w:rsidRPr="0002195E" w:rsidRDefault="00A41BD0" w:rsidP="004D2977">
            <w:pPr>
              <w:keepNext/>
              <w:keepLines/>
              <w:suppressAutoHyphens/>
              <w:autoSpaceDE w:val="0"/>
              <w:autoSpaceDN w:val="0"/>
              <w:adjustRightInd w:val="0"/>
              <w:spacing w:after="0" w:line="240" w:lineRule="auto"/>
              <w:rPr>
                <w:rFonts w:ascii="Times New Roman" w:hAnsi="Times New Roman" w:cs="Times New Roman"/>
                <w:lang w:eastAsia="ru-RU"/>
              </w:rPr>
            </w:pPr>
            <w:r w:rsidRPr="0002195E">
              <w:rPr>
                <w:rFonts w:ascii="Times New Roman" w:hAnsi="Times New Roman" w:cs="Times New Roman"/>
              </w:rPr>
              <w:t>Республика Татарстан,</w:t>
            </w:r>
            <w:r>
              <w:rPr>
                <w:rFonts w:ascii="Times New Roman" w:hAnsi="Times New Roman" w:cs="Times New Roman"/>
              </w:rPr>
              <w:t xml:space="preserve"> </w:t>
            </w:r>
            <w:r w:rsidRPr="0002195E">
              <w:rPr>
                <w:rFonts w:ascii="Times New Roman" w:hAnsi="Times New Roman" w:cs="Times New Roman"/>
              </w:rPr>
              <w:t>Чистопольский</w:t>
            </w:r>
            <w:r>
              <w:rPr>
                <w:rFonts w:ascii="Times New Roman" w:hAnsi="Times New Roman" w:cs="Times New Roman"/>
              </w:rPr>
              <w:t xml:space="preserve"> </w:t>
            </w:r>
            <w:r w:rsidRPr="0002195E">
              <w:rPr>
                <w:rFonts w:ascii="Times New Roman" w:hAnsi="Times New Roman" w:cs="Times New Roman"/>
              </w:rPr>
              <w:t>муниципальный район, г.</w:t>
            </w:r>
            <w:r>
              <w:rPr>
                <w:rFonts w:ascii="Times New Roman" w:hAnsi="Times New Roman" w:cs="Times New Roman"/>
              </w:rPr>
              <w:t xml:space="preserve"> </w:t>
            </w:r>
            <w:r w:rsidRPr="0002195E">
              <w:rPr>
                <w:rFonts w:ascii="Times New Roman" w:hAnsi="Times New Roman" w:cs="Times New Roman"/>
              </w:rPr>
              <w:t>Чистополь</w:t>
            </w:r>
          </w:p>
        </w:tc>
      </w:tr>
      <w:tr w:rsidR="00A41BD0" w:rsidRPr="0002195E" w:rsidTr="004D2977">
        <w:tc>
          <w:tcPr>
            <w:tcW w:w="846" w:type="dxa"/>
            <w:tcBorders>
              <w:top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2</w:t>
            </w:r>
          </w:p>
        </w:tc>
        <w:tc>
          <w:tcPr>
            <w:tcW w:w="4116"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r w:rsidRPr="0002195E">
              <w:rPr>
                <w:rFonts w:ascii="Times New Roman" w:hAnsi="Times New Roman" w:cs="Times New Roman"/>
                <w:lang w:eastAsia="ru-RU"/>
              </w:rPr>
              <w:t>Площадь объекта +/- величина погрешности определения площади (Р +/- Дельта Р)</w:t>
            </w:r>
          </w:p>
        </w:tc>
        <w:tc>
          <w:tcPr>
            <w:tcW w:w="4990" w:type="dxa"/>
            <w:tcBorders>
              <w:top w:val="single" w:sz="4" w:space="0" w:color="auto"/>
              <w:left w:val="single" w:sz="4" w:space="0" w:color="auto"/>
              <w:bottom w:val="single" w:sz="4" w:space="0" w:color="auto"/>
            </w:tcBorders>
            <w:vAlign w:val="center"/>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r>
              <w:rPr>
                <w:rFonts w:ascii="Times New Roman" w:hAnsi="Times New Roman" w:cs="Times New Roman"/>
                <w:lang w:eastAsia="ru-RU"/>
              </w:rPr>
              <w:t xml:space="preserve">84525 </w:t>
            </w:r>
            <w:r w:rsidRPr="0002195E">
              <w:rPr>
                <w:rFonts w:ascii="Times New Roman" w:hAnsi="Times New Roman" w:cs="Times New Roman"/>
                <w:lang w:eastAsia="ru-RU"/>
              </w:rPr>
              <w:t xml:space="preserve">кв.м +/- </w:t>
            </w:r>
            <w:r>
              <w:rPr>
                <w:rFonts w:ascii="Times New Roman" w:hAnsi="Times New Roman" w:cs="Times New Roman"/>
                <w:lang w:eastAsia="ru-RU"/>
              </w:rPr>
              <w:t>102</w:t>
            </w:r>
            <w:r w:rsidRPr="0002195E">
              <w:rPr>
                <w:rFonts w:ascii="Times New Roman" w:hAnsi="Times New Roman" w:cs="Times New Roman"/>
                <w:lang w:eastAsia="ru-RU"/>
              </w:rPr>
              <w:t xml:space="preserve"> кв.м</w:t>
            </w:r>
          </w:p>
        </w:tc>
      </w:tr>
      <w:tr w:rsidR="00A41BD0" w:rsidRPr="0002195E" w:rsidTr="004D2977">
        <w:trPr>
          <w:trHeight w:val="319"/>
        </w:trPr>
        <w:tc>
          <w:tcPr>
            <w:tcW w:w="846" w:type="dxa"/>
            <w:tcBorders>
              <w:top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3</w:t>
            </w:r>
          </w:p>
        </w:tc>
        <w:tc>
          <w:tcPr>
            <w:tcW w:w="4116"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r w:rsidRPr="0002195E">
              <w:rPr>
                <w:rFonts w:ascii="Times New Roman" w:hAnsi="Times New Roman" w:cs="Times New Roman"/>
                <w:lang w:eastAsia="ru-RU"/>
              </w:rPr>
              <w:t>Иные характеристики объекта</w:t>
            </w:r>
          </w:p>
        </w:tc>
        <w:tc>
          <w:tcPr>
            <w:tcW w:w="4990" w:type="dxa"/>
            <w:tcBorders>
              <w:top w:val="single" w:sz="4" w:space="0" w:color="auto"/>
              <w:left w:val="single" w:sz="4" w:space="0" w:color="auto"/>
              <w:bottom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w:t>
            </w:r>
          </w:p>
        </w:tc>
      </w:tr>
    </w:tbl>
    <w:p w:rsidR="00A41BD0" w:rsidRPr="00C1772B" w:rsidRDefault="00A41BD0" w:rsidP="00A41BD0">
      <w:pPr>
        <w:widowControl w:val="0"/>
        <w:adjustRightInd w:val="0"/>
        <w:spacing w:after="0" w:line="240" w:lineRule="auto"/>
        <w:jc w:val="center"/>
        <w:rPr>
          <w:rFonts w:ascii="Times New Roman" w:hAnsi="Times New Roman" w:cs="Times New Roman"/>
          <w:bCs/>
          <w:sz w:val="4"/>
          <w:szCs w:val="24"/>
        </w:rPr>
      </w:pPr>
    </w:p>
    <w:p w:rsidR="00A41BD0" w:rsidRDefault="00A41BD0" w:rsidP="00A41BD0">
      <w:pPr>
        <w:widowControl w:val="0"/>
        <w:autoSpaceDE w:val="0"/>
        <w:autoSpaceDN w:val="0"/>
        <w:adjustRightInd w:val="0"/>
        <w:spacing w:after="0" w:line="240" w:lineRule="auto"/>
        <w:jc w:val="center"/>
        <w:rPr>
          <w:rFonts w:ascii="Times New Roman" w:eastAsia="Times New Roman" w:hAnsi="Times New Roman" w:cs="Times New Roman"/>
          <w:bCs/>
          <w:sz w:val="28"/>
          <w:szCs w:val="28"/>
          <w:lang w:eastAsia="ru-RU"/>
        </w:rPr>
      </w:pPr>
    </w:p>
    <w:p w:rsidR="00A41BD0" w:rsidRPr="00C0550C" w:rsidRDefault="00A41BD0" w:rsidP="00A41BD0">
      <w:pPr>
        <w:widowControl w:val="0"/>
        <w:autoSpaceDE w:val="0"/>
        <w:autoSpaceDN w:val="0"/>
        <w:adjustRightInd w:val="0"/>
        <w:spacing w:after="0" w:line="240" w:lineRule="auto"/>
        <w:jc w:val="center"/>
        <w:rPr>
          <w:rFonts w:ascii="Times New Roman" w:eastAsia="Times New Roman" w:hAnsi="Times New Roman" w:cs="Times New Roman"/>
          <w:bCs/>
          <w:sz w:val="28"/>
          <w:szCs w:val="28"/>
          <w:lang w:eastAsia="ru-RU"/>
        </w:rPr>
      </w:pPr>
      <w:r w:rsidRPr="00C0550C">
        <w:rPr>
          <w:rFonts w:ascii="Times New Roman" w:eastAsia="Times New Roman" w:hAnsi="Times New Roman" w:cs="Times New Roman"/>
          <w:bCs/>
          <w:sz w:val="28"/>
          <w:szCs w:val="28"/>
          <w:lang w:eastAsia="ru-RU"/>
        </w:rPr>
        <w:t>Раздел 2</w:t>
      </w:r>
    </w:p>
    <w:tbl>
      <w:tblPr>
        <w:tblW w:w="9952"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447"/>
        <w:gridCol w:w="1275"/>
        <w:gridCol w:w="1418"/>
        <w:gridCol w:w="2410"/>
        <w:gridCol w:w="1842"/>
        <w:gridCol w:w="1560"/>
      </w:tblGrid>
      <w:tr w:rsidR="00A41BD0" w:rsidRPr="00C0550C" w:rsidTr="004D2977">
        <w:tc>
          <w:tcPr>
            <w:tcW w:w="9952" w:type="dxa"/>
            <w:gridSpan w:val="6"/>
            <w:tcBorders>
              <w:top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bCs/>
                <w:color w:val="26282F"/>
                <w:lang w:eastAsia="ru-RU"/>
              </w:rPr>
              <w:t>Сведения о местоположении границ объекта</w:t>
            </w:r>
          </w:p>
        </w:tc>
      </w:tr>
      <w:tr w:rsidR="00A41BD0" w:rsidRPr="00C0550C" w:rsidTr="004D2977">
        <w:tc>
          <w:tcPr>
            <w:tcW w:w="9952" w:type="dxa"/>
            <w:gridSpan w:val="6"/>
            <w:tcBorders>
              <w:top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1. Система координат: МСК-16</w:t>
            </w:r>
          </w:p>
        </w:tc>
      </w:tr>
      <w:tr w:rsidR="00A41BD0" w:rsidRPr="00C0550C" w:rsidTr="004D2977">
        <w:tc>
          <w:tcPr>
            <w:tcW w:w="9952" w:type="dxa"/>
            <w:gridSpan w:val="6"/>
            <w:tcBorders>
              <w:top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2. Сведения о характерных точках границ объекта</w:t>
            </w:r>
          </w:p>
        </w:tc>
      </w:tr>
      <w:tr w:rsidR="00A41BD0" w:rsidRPr="00C0550C" w:rsidTr="004D2977">
        <w:trPr>
          <w:trHeight w:val="769"/>
        </w:trPr>
        <w:tc>
          <w:tcPr>
            <w:tcW w:w="1447" w:type="dxa"/>
            <w:vMerge w:val="restart"/>
            <w:tcBorders>
              <w:top w:val="single" w:sz="4" w:space="0" w:color="auto"/>
              <w:bottom w:val="single" w:sz="4" w:space="0" w:color="auto"/>
              <w:right w:val="single" w:sz="4" w:space="0" w:color="auto"/>
            </w:tcBorders>
            <w:tcMar>
              <w:left w:w="57" w:type="dxa"/>
              <w:right w:w="57" w:type="dxa"/>
            </w:tcMar>
            <w:vAlign w:val="center"/>
          </w:tcPr>
          <w:p w:rsidR="00A41BD0" w:rsidRPr="00C0550C" w:rsidRDefault="00A41BD0" w:rsidP="004D2977">
            <w:pPr>
              <w:widowControl w:val="0"/>
              <w:autoSpaceDE w:val="0"/>
              <w:autoSpaceDN w:val="0"/>
              <w:adjustRightInd w:val="0"/>
              <w:spacing w:after="0" w:line="240" w:lineRule="auto"/>
              <w:ind w:right="-106"/>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Обозначение характерных точек границ</w:t>
            </w:r>
          </w:p>
        </w:tc>
        <w:tc>
          <w:tcPr>
            <w:tcW w:w="2693" w:type="dxa"/>
            <w:gridSpan w:val="2"/>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Координаты, м</w:t>
            </w:r>
          </w:p>
        </w:tc>
        <w:tc>
          <w:tcPr>
            <w:tcW w:w="2410" w:type="dxa"/>
            <w:vMerge w:val="restart"/>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Метод определения координат характерной точки</w:t>
            </w:r>
          </w:p>
        </w:tc>
        <w:tc>
          <w:tcPr>
            <w:tcW w:w="1842" w:type="dxa"/>
            <w:vMerge w:val="restart"/>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Средняя квадратическая погрешность положения характерной точки (Mt), м</w:t>
            </w:r>
          </w:p>
        </w:tc>
        <w:tc>
          <w:tcPr>
            <w:tcW w:w="1560" w:type="dxa"/>
            <w:vMerge w:val="restart"/>
            <w:tcBorders>
              <w:top w:val="single" w:sz="4" w:space="0" w:color="auto"/>
              <w:left w:val="single" w:sz="4" w:space="0" w:color="auto"/>
              <w:bottom w:val="single" w:sz="4" w:space="0" w:color="auto"/>
            </w:tcBorders>
            <w:tcMar>
              <w:left w:w="57" w:type="dxa"/>
              <w:right w:w="57" w:type="dxa"/>
            </w:tcMar>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 xml:space="preserve">Описание обозначения точки на местности (при наличии) </w:t>
            </w:r>
          </w:p>
        </w:tc>
      </w:tr>
      <w:tr w:rsidR="00A41BD0" w:rsidRPr="00C0550C" w:rsidTr="004D2977">
        <w:tc>
          <w:tcPr>
            <w:tcW w:w="1447" w:type="dxa"/>
            <w:vMerge/>
            <w:tcBorders>
              <w:top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c>
          <w:tcPr>
            <w:tcW w:w="1275"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X</w:t>
            </w:r>
          </w:p>
        </w:tc>
        <w:tc>
          <w:tcPr>
            <w:tcW w:w="1418"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Y</w:t>
            </w:r>
          </w:p>
        </w:tc>
        <w:tc>
          <w:tcPr>
            <w:tcW w:w="2410" w:type="dxa"/>
            <w:vMerge/>
            <w:tcBorders>
              <w:top w:val="single" w:sz="4" w:space="0" w:color="auto"/>
              <w:left w:val="nil"/>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c>
          <w:tcPr>
            <w:tcW w:w="1842" w:type="dxa"/>
            <w:vMerge/>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c>
          <w:tcPr>
            <w:tcW w:w="1560" w:type="dxa"/>
            <w:vMerge/>
            <w:tcBorders>
              <w:top w:val="single" w:sz="4" w:space="0" w:color="auto"/>
              <w:left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r>
      <w:tr w:rsidR="00A41BD0" w:rsidRPr="00C0550C" w:rsidTr="004D2977">
        <w:trPr>
          <w:tblHeader/>
        </w:trPr>
        <w:tc>
          <w:tcPr>
            <w:tcW w:w="1447" w:type="dxa"/>
            <w:tcBorders>
              <w:top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1</w:t>
            </w:r>
          </w:p>
        </w:tc>
        <w:tc>
          <w:tcPr>
            <w:tcW w:w="1275"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2</w:t>
            </w:r>
          </w:p>
        </w:tc>
        <w:tc>
          <w:tcPr>
            <w:tcW w:w="1418"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3</w:t>
            </w:r>
          </w:p>
        </w:tc>
        <w:tc>
          <w:tcPr>
            <w:tcW w:w="2410" w:type="dxa"/>
            <w:tcBorders>
              <w:top w:val="single" w:sz="4" w:space="0" w:color="auto"/>
              <w:left w:val="nil"/>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4</w:t>
            </w:r>
          </w:p>
        </w:tc>
        <w:tc>
          <w:tcPr>
            <w:tcW w:w="1842"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5</w:t>
            </w:r>
          </w:p>
        </w:tc>
        <w:tc>
          <w:tcPr>
            <w:tcW w:w="1560" w:type="dxa"/>
            <w:tcBorders>
              <w:top w:val="single" w:sz="4" w:space="0" w:color="auto"/>
              <w:left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6</w:t>
            </w:r>
          </w:p>
        </w:tc>
      </w:tr>
      <w:tr w:rsidR="00A41BD0" w:rsidRPr="00C0550C" w:rsidTr="004D2977">
        <w:tc>
          <w:tcPr>
            <w:tcW w:w="1447" w:type="dxa"/>
            <w:tcBorders>
              <w:top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val="en-US" w:eastAsia="ru-RU"/>
              </w:rPr>
            </w:pPr>
            <w:r w:rsidRPr="00C0550C">
              <w:rPr>
                <w:rFonts w:ascii="Times New Roman" w:eastAsia="Times New Roman" w:hAnsi="Times New Roman" w:cs="Times New Roman"/>
                <w:lang w:val="en-US" w:eastAsia="ru-RU"/>
              </w:rPr>
              <w:t>-</w:t>
            </w:r>
          </w:p>
        </w:tc>
        <w:tc>
          <w:tcPr>
            <w:tcW w:w="1275"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val="en-US" w:eastAsia="ru-RU"/>
              </w:rPr>
            </w:pPr>
            <w:r w:rsidRPr="00C0550C">
              <w:rPr>
                <w:rFonts w:ascii="Times New Roman" w:eastAsia="Times New Roman" w:hAnsi="Times New Roman" w:cs="Times New Roman"/>
                <w:lang w:val="en-US" w:eastAsia="ru-RU"/>
              </w:rPr>
              <w:t>-</w:t>
            </w:r>
          </w:p>
        </w:tc>
        <w:tc>
          <w:tcPr>
            <w:tcW w:w="1418"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val="en-US" w:eastAsia="ru-RU"/>
              </w:rPr>
            </w:pPr>
            <w:r w:rsidRPr="00C0550C">
              <w:rPr>
                <w:rFonts w:ascii="Times New Roman" w:eastAsia="Times New Roman" w:hAnsi="Times New Roman" w:cs="Times New Roman"/>
                <w:lang w:val="en-US" w:eastAsia="ru-RU"/>
              </w:rPr>
              <w:t>-</w:t>
            </w:r>
          </w:p>
        </w:tc>
        <w:tc>
          <w:tcPr>
            <w:tcW w:w="2410" w:type="dxa"/>
            <w:tcBorders>
              <w:top w:val="single" w:sz="4" w:space="0" w:color="auto"/>
              <w:left w:val="nil"/>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val="en-US" w:eastAsia="ru-RU"/>
              </w:rPr>
            </w:pPr>
            <w:r w:rsidRPr="00C0550C">
              <w:rPr>
                <w:rFonts w:ascii="Times New Roman" w:eastAsia="Times New Roman" w:hAnsi="Times New Roman" w:cs="Times New Roman"/>
                <w:lang w:val="en-US" w:eastAsia="ru-RU"/>
              </w:rPr>
              <w:t>-</w:t>
            </w:r>
          </w:p>
        </w:tc>
        <w:tc>
          <w:tcPr>
            <w:tcW w:w="1842"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val="en-US" w:eastAsia="ru-RU"/>
              </w:rPr>
            </w:pPr>
            <w:r w:rsidRPr="00C0550C">
              <w:rPr>
                <w:rFonts w:ascii="Times New Roman" w:eastAsia="Times New Roman" w:hAnsi="Times New Roman" w:cs="Times New Roman"/>
                <w:lang w:val="en-US" w:eastAsia="ru-RU"/>
              </w:rPr>
              <w:t>-</w:t>
            </w:r>
          </w:p>
        </w:tc>
        <w:tc>
          <w:tcPr>
            <w:tcW w:w="1560" w:type="dxa"/>
            <w:tcBorders>
              <w:top w:val="single" w:sz="4" w:space="0" w:color="auto"/>
              <w:left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r>
      <w:tr w:rsidR="00A41BD0" w:rsidRPr="00C0550C" w:rsidTr="004D2977">
        <w:tc>
          <w:tcPr>
            <w:tcW w:w="9952" w:type="dxa"/>
            <w:gridSpan w:val="6"/>
            <w:tcBorders>
              <w:top w:val="single" w:sz="4" w:space="0" w:color="auto"/>
              <w:bottom w:val="single" w:sz="4" w:space="0" w:color="auto"/>
            </w:tcBorders>
          </w:tcPr>
          <w:p w:rsidR="00A41BD0" w:rsidRPr="00C0550C" w:rsidRDefault="00A41BD0" w:rsidP="004D2977">
            <w:pPr>
              <w:keepNext/>
              <w:widowControl w:val="0"/>
              <w:autoSpaceDE w:val="0"/>
              <w:autoSpaceDN w:val="0"/>
              <w:adjustRightInd w:val="0"/>
              <w:spacing w:after="0" w:line="240" w:lineRule="auto"/>
              <w:jc w:val="both"/>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3. Сведения о характерных точках части (частей) границы объекта</w:t>
            </w:r>
          </w:p>
        </w:tc>
      </w:tr>
      <w:tr w:rsidR="00A41BD0" w:rsidRPr="00C0550C" w:rsidTr="004D2977">
        <w:trPr>
          <w:trHeight w:val="853"/>
        </w:trPr>
        <w:tc>
          <w:tcPr>
            <w:tcW w:w="1447" w:type="dxa"/>
            <w:vMerge w:val="restart"/>
            <w:tcBorders>
              <w:top w:val="single" w:sz="4" w:space="0" w:color="auto"/>
              <w:bottom w:val="single" w:sz="4" w:space="0" w:color="auto"/>
              <w:right w:val="single" w:sz="4" w:space="0" w:color="auto"/>
            </w:tcBorders>
            <w:vAlign w:val="center"/>
          </w:tcPr>
          <w:p w:rsidR="00A41BD0" w:rsidRPr="00C0550C" w:rsidRDefault="00A41BD0" w:rsidP="004D2977">
            <w:pPr>
              <w:keepNext/>
              <w:widowControl w:val="0"/>
              <w:autoSpaceDE w:val="0"/>
              <w:autoSpaceDN w:val="0"/>
              <w:adjustRightInd w:val="0"/>
              <w:spacing w:after="0" w:line="240" w:lineRule="auto"/>
              <w:ind w:left="-57" w:right="-57"/>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Обозначение характерных точек части границы</w:t>
            </w:r>
          </w:p>
        </w:tc>
        <w:tc>
          <w:tcPr>
            <w:tcW w:w="2693" w:type="dxa"/>
            <w:gridSpan w:val="2"/>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keepNext/>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Координаты, м</w:t>
            </w:r>
          </w:p>
        </w:tc>
        <w:tc>
          <w:tcPr>
            <w:tcW w:w="2410" w:type="dxa"/>
            <w:vMerge w:val="restart"/>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keepNext/>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Метод определения координат характерной точки</w:t>
            </w:r>
          </w:p>
        </w:tc>
        <w:tc>
          <w:tcPr>
            <w:tcW w:w="1842" w:type="dxa"/>
            <w:vMerge w:val="restart"/>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keepNext/>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Средняя квадратическая погрешность положения характерной точки (Mt), м</w:t>
            </w:r>
          </w:p>
        </w:tc>
        <w:tc>
          <w:tcPr>
            <w:tcW w:w="1560" w:type="dxa"/>
            <w:vMerge w:val="restart"/>
            <w:tcBorders>
              <w:top w:val="single" w:sz="4" w:space="0" w:color="auto"/>
              <w:left w:val="single" w:sz="4" w:space="0" w:color="auto"/>
              <w:bottom w:val="single" w:sz="4" w:space="0" w:color="auto"/>
            </w:tcBorders>
            <w:vAlign w:val="center"/>
          </w:tcPr>
          <w:p w:rsidR="00A41BD0" w:rsidRPr="00C0550C" w:rsidRDefault="00A41BD0" w:rsidP="004D2977">
            <w:pPr>
              <w:keepNext/>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Описание обозначения точки на местности (при наличии)</w:t>
            </w:r>
          </w:p>
        </w:tc>
      </w:tr>
      <w:tr w:rsidR="00A41BD0" w:rsidRPr="00C0550C" w:rsidTr="004D2977">
        <w:tc>
          <w:tcPr>
            <w:tcW w:w="1447" w:type="dxa"/>
            <w:vMerge/>
            <w:tcBorders>
              <w:top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c>
          <w:tcPr>
            <w:tcW w:w="1275"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X</w:t>
            </w:r>
          </w:p>
        </w:tc>
        <w:tc>
          <w:tcPr>
            <w:tcW w:w="1418"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Y</w:t>
            </w:r>
          </w:p>
        </w:tc>
        <w:tc>
          <w:tcPr>
            <w:tcW w:w="2410" w:type="dxa"/>
            <w:vMerge/>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c>
          <w:tcPr>
            <w:tcW w:w="1842" w:type="dxa"/>
            <w:vMerge/>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c>
          <w:tcPr>
            <w:tcW w:w="1560" w:type="dxa"/>
            <w:vMerge/>
            <w:tcBorders>
              <w:top w:val="single" w:sz="4" w:space="0" w:color="auto"/>
              <w:left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r>
    </w:tbl>
    <w:tbl>
      <w:tblPr>
        <w:tblStyle w:val="41"/>
        <w:tblW w:w="9952" w:type="dxa"/>
        <w:tblInd w:w="108" w:type="dxa"/>
        <w:tblLook w:val="04A0" w:firstRow="1" w:lastRow="0" w:firstColumn="1" w:lastColumn="0" w:noHBand="0" w:noVBand="1"/>
      </w:tblPr>
      <w:tblGrid>
        <w:gridCol w:w="1447"/>
        <w:gridCol w:w="1275"/>
        <w:gridCol w:w="1418"/>
        <w:gridCol w:w="2410"/>
        <w:gridCol w:w="1842"/>
        <w:gridCol w:w="1560"/>
      </w:tblGrid>
      <w:tr w:rsidR="00A41BD0" w:rsidRPr="00C0550C" w:rsidTr="004D2977">
        <w:trPr>
          <w:tblHeader/>
        </w:trPr>
        <w:tc>
          <w:tcPr>
            <w:tcW w:w="1447" w:type="dxa"/>
            <w:tcBorders>
              <w:bottom w:val="single" w:sz="4" w:space="0" w:color="auto"/>
            </w:tcBorders>
            <w:vAlign w:val="center"/>
          </w:tcPr>
          <w:p w:rsidR="00A41BD0" w:rsidRPr="00C0550C"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lastRenderedPageBreak/>
              <w:t>1</w:t>
            </w:r>
          </w:p>
        </w:tc>
        <w:tc>
          <w:tcPr>
            <w:tcW w:w="1275" w:type="dxa"/>
            <w:tcBorders>
              <w:bottom w:val="single" w:sz="4" w:space="0" w:color="auto"/>
            </w:tcBorders>
            <w:vAlign w:val="center"/>
          </w:tcPr>
          <w:p w:rsidR="00A41BD0" w:rsidRPr="00C0550C"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2</w:t>
            </w:r>
          </w:p>
        </w:tc>
        <w:tc>
          <w:tcPr>
            <w:tcW w:w="1418" w:type="dxa"/>
            <w:tcBorders>
              <w:bottom w:val="single" w:sz="4" w:space="0" w:color="auto"/>
            </w:tcBorders>
            <w:vAlign w:val="center"/>
          </w:tcPr>
          <w:p w:rsidR="00A41BD0" w:rsidRPr="00C0550C"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3</w:t>
            </w:r>
          </w:p>
        </w:tc>
        <w:tc>
          <w:tcPr>
            <w:tcW w:w="2410" w:type="dxa"/>
            <w:tcBorders>
              <w:bottom w:val="single" w:sz="4" w:space="0" w:color="auto"/>
            </w:tcBorders>
            <w:vAlign w:val="center"/>
          </w:tcPr>
          <w:p w:rsidR="00A41BD0" w:rsidRPr="00C0550C"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4</w:t>
            </w:r>
          </w:p>
        </w:tc>
        <w:tc>
          <w:tcPr>
            <w:tcW w:w="1842" w:type="dxa"/>
            <w:tcBorders>
              <w:bottom w:val="single" w:sz="4" w:space="0" w:color="auto"/>
            </w:tcBorders>
            <w:vAlign w:val="center"/>
          </w:tcPr>
          <w:p w:rsidR="00A41BD0" w:rsidRPr="00C0550C"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5</w:t>
            </w:r>
          </w:p>
        </w:tc>
        <w:tc>
          <w:tcPr>
            <w:tcW w:w="1560" w:type="dxa"/>
            <w:tcBorders>
              <w:bottom w:val="single" w:sz="4" w:space="0" w:color="auto"/>
            </w:tcBorders>
            <w:vAlign w:val="center"/>
          </w:tcPr>
          <w:p w:rsidR="00A41BD0" w:rsidRPr="00C0550C"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6</w:t>
            </w:r>
          </w:p>
        </w:tc>
      </w:tr>
      <w:tr w:rsidR="00A41BD0" w:rsidRPr="00C0550C" w:rsidTr="004D2977">
        <w:tc>
          <w:tcPr>
            <w:tcW w:w="9952" w:type="dxa"/>
            <w:gridSpan w:val="6"/>
          </w:tcPr>
          <w:p w:rsidR="00A41BD0" w:rsidRPr="0002195E" w:rsidRDefault="00A41BD0" w:rsidP="004D2977">
            <w:pPr>
              <w:widowControl w:val="0"/>
              <w:autoSpaceDE w:val="0"/>
              <w:autoSpaceDN w:val="0"/>
              <w:adjustRightInd w:val="0"/>
              <w:rPr>
                <w:rFonts w:ascii="Times New Roman" w:hAnsi="Times New Roman"/>
                <w:lang w:eastAsia="ru-RU"/>
              </w:rPr>
            </w:pPr>
            <w:r>
              <w:rPr>
                <w:rFonts w:ascii="Times New Roman" w:hAnsi="Times New Roman"/>
                <w:lang w:eastAsia="ru-RU"/>
              </w:rPr>
              <w:t>Часть 1</w:t>
            </w:r>
          </w:p>
        </w:tc>
      </w:tr>
      <w:tr w:rsidR="00A41BD0" w:rsidRPr="00C0550C" w:rsidTr="004D2977">
        <w:tc>
          <w:tcPr>
            <w:tcW w:w="1447" w:type="dxa"/>
          </w:tcPr>
          <w:p w:rsidR="00A41BD0" w:rsidRDefault="00A41BD0" w:rsidP="004D2977">
            <w:pPr>
              <w:widowControl w:val="0"/>
              <w:autoSpaceDE w:val="0"/>
              <w:autoSpaceDN w:val="0"/>
              <w:adjustRightInd w:val="0"/>
              <w:jc w:val="center"/>
              <w:rPr>
                <w:rFonts w:ascii="Times New Roman" w:hAnsi="Times New Roman"/>
              </w:rPr>
            </w:pPr>
            <w:r w:rsidRPr="001E531C">
              <w:rPr>
                <w:rFonts w:ascii="Times New Roman" w:hAnsi="Times New Roman"/>
              </w:rPr>
              <w:t xml:space="preserve">1 </w:t>
            </w:r>
          </w:p>
          <w:p w:rsidR="00A41BD0" w:rsidRPr="008D4B87" w:rsidRDefault="00A41BD0" w:rsidP="004D2977">
            <w:pPr>
              <w:jc w:val="center"/>
              <w:rPr>
                <w:rFonts w:ascii="Times New Roman" w:hAnsi="Times New Roman"/>
              </w:rPr>
            </w:pPr>
          </w:p>
        </w:tc>
        <w:tc>
          <w:tcPr>
            <w:tcW w:w="1275" w:type="dxa"/>
          </w:tcPr>
          <w:p w:rsidR="00A41BD0" w:rsidRPr="001E531C" w:rsidRDefault="00A41BD0" w:rsidP="004D2977">
            <w:pPr>
              <w:widowControl w:val="0"/>
              <w:autoSpaceDE w:val="0"/>
              <w:autoSpaceDN w:val="0"/>
              <w:adjustRightInd w:val="0"/>
              <w:jc w:val="center"/>
              <w:rPr>
                <w:rFonts w:ascii="Times New Roman" w:hAnsi="Times New Roman"/>
              </w:rPr>
            </w:pPr>
            <w:r w:rsidRPr="001E531C">
              <w:rPr>
                <w:rFonts w:ascii="Times New Roman" w:hAnsi="Times New Roman"/>
              </w:rPr>
              <w:t xml:space="preserve">430382.72 </w:t>
            </w:r>
          </w:p>
        </w:tc>
        <w:tc>
          <w:tcPr>
            <w:tcW w:w="1418" w:type="dxa"/>
          </w:tcPr>
          <w:p w:rsidR="00A41BD0" w:rsidRDefault="00A41BD0" w:rsidP="004D2977">
            <w:pPr>
              <w:widowControl w:val="0"/>
              <w:autoSpaceDE w:val="0"/>
              <w:autoSpaceDN w:val="0"/>
              <w:adjustRightInd w:val="0"/>
              <w:jc w:val="center"/>
              <w:rPr>
                <w:rFonts w:ascii="Times New Roman" w:hAnsi="Times New Roman"/>
              </w:rPr>
            </w:pPr>
            <w:r w:rsidRPr="001E531C">
              <w:rPr>
                <w:rFonts w:ascii="Times New Roman" w:hAnsi="Times New Roman"/>
              </w:rPr>
              <w:t xml:space="preserve">2210818.50 </w:t>
            </w:r>
          </w:p>
          <w:p w:rsidR="00A41BD0" w:rsidRPr="00295684" w:rsidRDefault="00A41BD0" w:rsidP="004D2977">
            <w:pPr>
              <w:jc w:val="center"/>
              <w:rPr>
                <w:rFonts w:ascii="Times New Roman" w:hAnsi="Times New Roman"/>
              </w:rPr>
            </w:pP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eastAsia="Calibri" w:hAnsi="Times New Roman"/>
                <w:spacing w:val="-2"/>
                <w:lang w:eastAsia="ru-RU"/>
              </w:rPr>
            </w:pPr>
            <w:r w:rsidRPr="001E531C">
              <w:rPr>
                <w:rFonts w:ascii="Times New Roman" w:hAnsi="Times New Roman"/>
              </w:rPr>
              <w:t xml:space="preserve">2 </w:t>
            </w:r>
          </w:p>
        </w:tc>
        <w:tc>
          <w:tcPr>
            <w:tcW w:w="1275" w:type="dxa"/>
          </w:tcPr>
          <w:p w:rsidR="00A41BD0" w:rsidRPr="001E531C" w:rsidRDefault="00A41BD0" w:rsidP="004D2977">
            <w:pPr>
              <w:jc w:val="center"/>
              <w:rPr>
                <w:rFonts w:ascii="Times New Roman" w:eastAsia="Calibri" w:hAnsi="Times New Roman"/>
                <w:spacing w:val="-2"/>
                <w:lang w:eastAsia="ru-RU"/>
              </w:rPr>
            </w:pPr>
            <w:r w:rsidRPr="001E531C">
              <w:rPr>
                <w:rFonts w:ascii="Times New Roman" w:hAnsi="Times New Roman"/>
              </w:rPr>
              <w:t xml:space="preserve">430383.53 </w:t>
            </w:r>
          </w:p>
        </w:tc>
        <w:tc>
          <w:tcPr>
            <w:tcW w:w="1418" w:type="dxa"/>
          </w:tcPr>
          <w:p w:rsidR="00A41BD0" w:rsidRPr="001E531C" w:rsidRDefault="00A41BD0" w:rsidP="004D2977">
            <w:pPr>
              <w:jc w:val="center"/>
              <w:rPr>
                <w:rFonts w:ascii="Times New Roman" w:eastAsia="Calibri" w:hAnsi="Times New Roman"/>
                <w:spacing w:val="-2"/>
                <w:lang w:eastAsia="ru-RU"/>
              </w:rPr>
            </w:pPr>
            <w:r w:rsidRPr="001E531C">
              <w:rPr>
                <w:rFonts w:ascii="Times New Roman" w:hAnsi="Times New Roman"/>
              </w:rPr>
              <w:t xml:space="preserve">2210822.00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rPr>
          <w:trHeight w:val="294"/>
        </w:trPr>
        <w:tc>
          <w:tcPr>
            <w:tcW w:w="1447" w:type="dxa"/>
          </w:tcPr>
          <w:p w:rsidR="00A41BD0" w:rsidRPr="00884DB7" w:rsidRDefault="00A41BD0" w:rsidP="004D2977">
            <w:pPr>
              <w:jc w:val="center"/>
              <w:rPr>
                <w:rFonts w:ascii="Times New Roman" w:eastAsia="Calibri" w:hAnsi="Times New Roman"/>
                <w:lang w:eastAsia="ru-RU"/>
              </w:rPr>
            </w:pPr>
            <w:r w:rsidRPr="001E531C">
              <w:rPr>
                <w:rFonts w:ascii="Times New Roman" w:hAnsi="Times New Roman"/>
              </w:rPr>
              <w:t xml:space="preserve">3 </w:t>
            </w:r>
          </w:p>
        </w:tc>
        <w:tc>
          <w:tcPr>
            <w:tcW w:w="1275" w:type="dxa"/>
          </w:tcPr>
          <w:p w:rsidR="00A41BD0" w:rsidRPr="001E531C" w:rsidRDefault="00A41BD0" w:rsidP="004D2977">
            <w:pPr>
              <w:jc w:val="center"/>
              <w:rPr>
                <w:rFonts w:ascii="Times New Roman" w:eastAsia="Calibri" w:hAnsi="Times New Roman"/>
                <w:spacing w:val="-2"/>
                <w:lang w:eastAsia="ru-RU"/>
              </w:rPr>
            </w:pPr>
            <w:r w:rsidRPr="001E531C">
              <w:rPr>
                <w:rFonts w:ascii="Times New Roman" w:hAnsi="Times New Roman"/>
              </w:rPr>
              <w:t xml:space="preserve">430385.85 </w:t>
            </w:r>
          </w:p>
        </w:tc>
        <w:tc>
          <w:tcPr>
            <w:tcW w:w="1418" w:type="dxa"/>
          </w:tcPr>
          <w:p w:rsidR="00A41BD0" w:rsidRPr="001E531C" w:rsidRDefault="00A41BD0" w:rsidP="004D2977">
            <w:pPr>
              <w:jc w:val="center"/>
              <w:rPr>
                <w:rFonts w:ascii="Times New Roman" w:eastAsia="Calibri" w:hAnsi="Times New Roman"/>
                <w:spacing w:val="-2"/>
                <w:lang w:eastAsia="ru-RU"/>
              </w:rPr>
            </w:pPr>
            <w:r w:rsidRPr="001E531C">
              <w:rPr>
                <w:rFonts w:ascii="Times New Roman" w:hAnsi="Times New Roman"/>
              </w:rPr>
              <w:t xml:space="preserve">2210830.06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56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eastAsia="Calibri" w:hAnsi="Times New Roman"/>
                <w:spacing w:val="-2"/>
                <w:lang w:eastAsia="ru-RU"/>
              </w:rPr>
            </w:pPr>
            <w:r w:rsidRPr="001E531C">
              <w:rPr>
                <w:rFonts w:ascii="Times New Roman" w:hAnsi="Times New Roman"/>
              </w:rPr>
              <w:t xml:space="preserve">4 </w:t>
            </w:r>
          </w:p>
        </w:tc>
        <w:tc>
          <w:tcPr>
            <w:tcW w:w="1275" w:type="dxa"/>
          </w:tcPr>
          <w:p w:rsidR="00A41BD0" w:rsidRPr="001E531C" w:rsidRDefault="00A41BD0" w:rsidP="004D2977">
            <w:pPr>
              <w:jc w:val="center"/>
              <w:rPr>
                <w:rFonts w:ascii="Times New Roman" w:eastAsia="Calibri" w:hAnsi="Times New Roman"/>
                <w:spacing w:val="-2"/>
                <w:lang w:eastAsia="ru-RU"/>
              </w:rPr>
            </w:pPr>
            <w:r w:rsidRPr="001E531C">
              <w:rPr>
                <w:rFonts w:ascii="Times New Roman" w:hAnsi="Times New Roman"/>
              </w:rPr>
              <w:t xml:space="preserve">430399.52 </w:t>
            </w:r>
          </w:p>
        </w:tc>
        <w:tc>
          <w:tcPr>
            <w:tcW w:w="1418" w:type="dxa"/>
          </w:tcPr>
          <w:p w:rsidR="00A41BD0" w:rsidRPr="001E531C" w:rsidRDefault="00A41BD0" w:rsidP="004D2977">
            <w:pPr>
              <w:jc w:val="center"/>
              <w:rPr>
                <w:rFonts w:ascii="Times New Roman" w:eastAsia="Calibri" w:hAnsi="Times New Roman"/>
                <w:spacing w:val="-2"/>
                <w:lang w:eastAsia="ru-RU"/>
              </w:rPr>
            </w:pPr>
            <w:r w:rsidRPr="001E531C">
              <w:rPr>
                <w:rFonts w:ascii="Times New Roman" w:hAnsi="Times New Roman"/>
              </w:rPr>
              <w:t xml:space="preserve">2210878.04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56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eastAsia="Calibri" w:hAnsi="Times New Roman"/>
                <w:spacing w:val="-2"/>
                <w:lang w:eastAsia="ru-RU"/>
              </w:rPr>
            </w:pPr>
            <w:r w:rsidRPr="001E531C">
              <w:rPr>
                <w:rFonts w:ascii="Times New Roman" w:hAnsi="Times New Roman"/>
              </w:rPr>
              <w:t xml:space="preserve">5 </w:t>
            </w:r>
          </w:p>
        </w:tc>
        <w:tc>
          <w:tcPr>
            <w:tcW w:w="1275" w:type="dxa"/>
          </w:tcPr>
          <w:p w:rsidR="00A41BD0" w:rsidRPr="001E531C" w:rsidRDefault="00A41BD0" w:rsidP="004D2977">
            <w:pPr>
              <w:jc w:val="center"/>
              <w:rPr>
                <w:rFonts w:ascii="Times New Roman" w:eastAsia="Calibri" w:hAnsi="Times New Roman"/>
                <w:spacing w:val="-2"/>
                <w:lang w:eastAsia="ru-RU"/>
              </w:rPr>
            </w:pPr>
            <w:r w:rsidRPr="001E531C">
              <w:rPr>
                <w:rFonts w:ascii="Times New Roman" w:hAnsi="Times New Roman"/>
              </w:rPr>
              <w:t xml:space="preserve">430425.93 </w:t>
            </w:r>
          </w:p>
        </w:tc>
        <w:tc>
          <w:tcPr>
            <w:tcW w:w="1418" w:type="dxa"/>
          </w:tcPr>
          <w:p w:rsidR="00A41BD0" w:rsidRPr="001E531C" w:rsidRDefault="00A41BD0" w:rsidP="004D2977">
            <w:pPr>
              <w:jc w:val="center"/>
              <w:rPr>
                <w:rFonts w:ascii="Times New Roman" w:eastAsia="Calibri" w:hAnsi="Times New Roman"/>
                <w:spacing w:val="-2"/>
                <w:lang w:eastAsia="ru-RU"/>
              </w:rPr>
            </w:pPr>
            <w:r w:rsidRPr="001E531C">
              <w:rPr>
                <w:rFonts w:ascii="Times New Roman" w:hAnsi="Times New Roman"/>
              </w:rPr>
              <w:t xml:space="preserve">2210989.25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56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eastAsia="Calibri" w:hAnsi="Times New Roman"/>
                <w:spacing w:val="-2"/>
                <w:lang w:eastAsia="ru-RU"/>
              </w:rPr>
            </w:pPr>
            <w:r w:rsidRPr="001E531C">
              <w:rPr>
                <w:rFonts w:ascii="Times New Roman" w:hAnsi="Times New Roman"/>
              </w:rPr>
              <w:t xml:space="preserve">6 </w:t>
            </w:r>
          </w:p>
        </w:tc>
        <w:tc>
          <w:tcPr>
            <w:tcW w:w="1275" w:type="dxa"/>
          </w:tcPr>
          <w:p w:rsidR="00A41BD0" w:rsidRPr="001E531C" w:rsidRDefault="00A41BD0" w:rsidP="004D2977">
            <w:pPr>
              <w:jc w:val="center"/>
              <w:rPr>
                <w:rFonts w:ascii="Times New Roman" w:eastAsia="Calibri" w:hAnsi="Times New Roman"/>
                <w:spacing w:val="-2"/>
                <w:lang w:eastAsia="ru-RU"/>
              </w:rPr>
            </w:pPr>
            <w:r w:rsidRPr="001E531C">
              <w:rPr>
                <w:rFonts w:ascii="Times New Roman" w:hAnsi="Times New Roman"/>
              </w:rPr>
              <w:t xml:space="preserve">430442.09 </w:t>
            </w:r>
          </w:p>
        </w:tc>
        <w:tc>
          <w:tcPr>
            <w:tcW w:w="1418" w:type="dxa"/>
          </w:tcPr>
          <w:p w:rsidR="00A41BD0" w:rsidRPr="001E531C" w:rsidRDefault="00A41BD0" w:rsidP="004D2977">
            <w:pPr>
              <w:jc w:val="center"/>
              <w:rPr>
                <w:rFonts w:ascii="Times New Roman" w:eastAsia="Calibri" w:hAnsi="Times New Roman"/>
                <w:spacing w:val="-2"/>
                <w:lang w:eastAsia="ru-RU"/>
              </w:rPr>
            </w:pPr>
            <w:r w:rsidRPr="001E531C">
              <w:rPr>
                <w:rFonts w:ascii="Times New Roman" w:hAnsi="Times New Roman"/>
              </w:rPr>
              <w:t xml:space="preserve">2210983.84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56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eastAsia="Calibri" w:hAnsi="Times New Roman"/>
                <w:spacing w:val="-2"/>
                <w:lang w:eastAsia="ru-RU"/>
              </w:rPr>
            </w:pPr>
            <w:r w:rsidRPr="001E531C">
              <w:rPr>
                <w:rFonts w:ascii="Times New Roman" w:hAnsi="Times New Roman"/>
              </w:rPr>
              <w:t xml:space="preserve">7 </w:t>
            </w:r>
          </w:p>
        </w:tc>
        <w:tc>
          <w:tcPr>
            <w:tcW w:w="1275" w:type="dxa"/>
          </w:tcPr>
          <w:p w:rsidR="00A41BD0" w:rsidRPr="001E531C" w:rsidRDefault="00A41BD0" w:rsidP="004D2977">
            <w:pPr>
              <w:jc w:val="center"/>
              <w:rPr>
                <w:rFonts w:ascii="Times New Roman" w:eastAsia="Calibri" w:hAnsi="Times New Roman"/>
                <w:spacing w:val="-2"/>
                <w:lang w:eastAsia="ru-RU"/>
              </w:rPr>
            </w:pPr>
            <w:r w:rsidRPr="001E531C">
              <w:rPr>
                <w:rFonts w:ascii="Times New Roman" w:hAnsi="Times New Roman"/>
              </w:rPr>
              <w:t xml:space="preserve">430464.41 </w:t>
            </w:r>
          </w:p>
        </w:tc>
        <w:tc>
          <w:tcPr>
            <w:tcW w:w="1418" w:type="dxa"/>
          </w:tcPr>
          <w:p w:rsidR="00A41BD0" w:rsidRPr="001E531C" w:rsidRDefault="00A41BD0" w:rsidP="004D2977">
            <w:pPr>
              <w:jc w:val="center"/>
              <w:rPr>
                <w:rFonts w:ascii="Times New Roman" w:eastAsia="Calibri" w:hAnsi="Times New Roman"/>
                <w:spacing w:val="-2"/>
                <w:lang w:eastAsia="ru-RU"/>
              </w:rPr>
            </w:pPr>
            <w:r w:rsidRPr="001E531C">
              <w:rPr>
                <w:rFonts w:ascii="Times New Roman" w:hAnsi="Times New Roman"/>
              </w:rPr>
              <w:t xml:space="preserve">2210982.01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56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eastAsia="Calibri" w:hAnsi="Times New Roman"/>
                <w:spacing w:val="-2"/>
                <w:lang w:eastAsia="ru-RU"/>
              </w:rPr>
            </w:pPr>
            <w:r w:rsidRPr="001E531C">
              <w:rPr>
                <w:rFonts w:ascii="Times New Roman" w:hAnsi="Times New Roman"/>
              </w:rPr>
              <w:t xml:space="preserve">8 </w:t>
            </w:r>
          </w:p>
        </w:tc>
        <w:tc>
          <w:tcPr>
            <w:tcW w:w="1275" w:type="dxa"/>
          </w:tcPr>
          <w:p w:rsidR="00A41BD0" w:rsidRPr="001E531C" w:rsidRDefault="00A41BD0" w:rsidP="004D2977">
            <w:pPr>
              <w:jc w:val="center"/>
              <w:rPr>
                <w:rFonts w:ascii="Times New Roman" w:eastAsia="Calibri" w:hAnsi="Times New Roman"/>
                <w:spacing w:val="-2"/>
                <w:lang w:eastAsia="ru-RU"/>
              </w:rPr>
            </w:pPr>
            <w:r w:rsidRPr="001E531C">
              <w:rPr>
                <w:rFonts w:ascii="Times New Roman" w:hAnsi="Times New Roman"/>
              </w:rPr>
              <w:t xml:space="preserve">430486.24 </w:t>
            </w:r>
          </w:p>
        </w:tc>
        <w:tc>
          <w:tcPr>
            <w:tcW w:w="1418" w:type="dxa"/>
          </w:tcPr>
          <w:p w:rsidR="00A41BD0" w:rsidRPr="001E531C" w:rsidRDefault="00A41BD0" w:rsidP="004D2977">
            <w:pPr>
              <w:jc w:val="center"/>
              <w:rPr>
                <w:rFonts w:ascii="Times New Roman" w:eastAsia="Calibri" w:hAnsi="Times New Roman"/>
                <w:spacing w:val="-2"/>
                <w:lang w:eastAsia="ru-RU"/>
              </w:rPr>
            </w:pPr>
            <w:r w:rsidRPr="001E531C">
              <w:rPr>
                <w:rFonts w:ascii="Times New Roman" w:hAnsi="Times New Roman"/>
              </w:rPr>
              <w:t xml:space="preserve">2210974.82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56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eastAsia="Calibri" w:hAnsi="Times New Roman"/>
                <w:spacing w:val="-2"/>
                <w:lang w:eastAsia="ru-RU"/>
              </w:rPr>
            </w:pPr>
            <w:r w:rsidRPr="001E531C">
              <w:rPr>
                <w:rFonts w:ascii="Times New Roman" w:hAnsi="Times New Roman"/>
              </w:rPr>
              <w:t xml:space="preserve">9 </w:t>
            </w:r>
          </w:p>
        </w:tc>
        <w:tc>
          <w:tcPr>
            <w:tcW w:w="1275" w:type="dxa"/>
          </w:tcPr>
          <w:p w:rsidR="00A41BD0" w:rsidRPr="001E531C" w:rsidRDefault="00A41BD0" w:rsidP="004D2977">
            <w:pPr>
              <w:jc w:val="center"/>
              <w:rPr>
                <w:rFonts w:ascii="Times New Roman" w:eastAsia="Calibri" w:hAnsi="Times New Roman"/>
                <w:spacing w:val="-2"/>
                <w:lang w:eastAsia="ru-RU"/>
              </w:rPr>
            </w:pPr>
            <w:r w:rsidRPr="001E531C">
              <w:rPr>
                <w:rFonts w:ascii="Times New Roman" w:hAnsi="Times New Roman"/>
              </w:rPr>
              <w:t xml:space="preserve">430501.28 </w:t>
            </w:r>
          </w:p>
        </w:tc>
        <w:tc>
          <w:tcPr>
            <w:tcW w:w="1418" w:type="dxa"/>
          </w:tcPr>
          <w:p w:rsidR="00A41BD0" w:rsidRPr="001E531C" w:rsidRDefault="00A41BD0" w:rsidP="004D2977">
            <w:pPr>
              <w:jc w:val="center"/>
              <w:rPr>
                <w:rFonts w:ascii="Times New Roman" w:eastAsia="Calibri" w:hAnsi="Times New Roman"/>
                <w:spacing w:val="-2"/>
                <w:lang w:eastAsia="ru-RU"/>
              </w:rPr>
            </w:pPr>
            <w:r w:rsidRPr="001E531C">
              <w:rPr>
                <w:rFonts w:ascii="Times New Roman" w:hAnsi="Times New Roman"/>
              </w:rPr>
              <w:t xml:space="preserve">2211007.08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56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eastAsia="Calibri" w:hAnsi="Times New Roman"/>
                <w:spacing w:val="-2"/>
                <w:lang w:eastAsia="ru-RU"/>
              </w:rPr>
            </w:pPr>
            <w:r w:rsidRPr="001E531C">
              <w:rPr>
                <w:rFonts w:ascii="Times New Roman" w:hAnsi="Times New Roman"/>
              </w:rPr>
              <w:t xml:space="preserve">10 </w:t>
            </w:r>
          </w:p>
        </w:tc>
        <w:tc>
          <w:tcPr>
            <w:tcW w:w="1275" w:type="dxa"/>
          </w:tcPr>
          <w:p w:rsidR="00A41BD0" w:rsidRPr="001E531C" w:rsidRDefault="00A41BD0" w:rsidP="004D2977">
            <w:pPr>
              <w:jc w:val="center"/>
              <w:rPr>
                <w:rFonts w:ascii="Times New Roman" w:eastAsia="Calibri" w:hAnsi="Times New Roman"/>
                <w:spacing w:val="-2"/>
                <w:lang w:eastAsia="ru-RU"/>
              </w:rPr>
            </w:pPr>
            <w:r w:rsidRPr="001E531C">
              <w:rPr>
                <w:rFonts w:ascii="Times New Roman" w:hAnsi="Times New Roman"/>
              </w:rPr>
              <w:t xml:space="preserve">430512.07 </w:t>
            </w:r>
          </w:p>
        </w:tc>
        <w:tc>
          <w:tcPr>
            <w:tcW w:w="1418" w:type="dxa"/>
          </w:tcPr>
          <w:p w:rsidR="00A41BD0" w:rsidRPr="001E531C" w:rsidRDefault="00A41BD0" w:rsidP="004D2977">
            <w:pPr>
              <w:jc w:val="center"/>
              <w:rPr>
                <w:rFonts w:ascii="Times New Roman" w:eastAsia="Calibri" w:hAnsi="Times New Roman"/>
                <w:spacing w:val="-2"/>
                <w:lang w:eastAsia="ru-RU"/>
              </w:rPr>
            </w:pPr>
            <w:r w:rsidRPr="001E531C">
              <w:rPr>
                <w:rFonts w:ascii="Times New Roman" w:hAnsi="Times New Roman"/>
              </w:rPr>
              <w:t xml:space="preserve">2211047.00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56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eastAsia="Calibri" w:hAnsi="Times New Roman"/>
                <w:spacing w:val="-2"/>
                <w:lang w:eastAsia="ru-RU"/>
              </w:rPr>
            </w:pPr>
            <w:r w:rsidRPr="001E531C">
              <w:rPr>
                <w:rFonts w:ascii="Times New Roman" w:hAnsi="Times New Roman"/>
              </w:rPr>
              <w:t xml:space="preserve">11 </w:t>
            </w:r>
          </w:p>
        </w:tc>
        <w:tc>
          <w:tcPr>
            <w:tcW w:w="1275" w:type="dxa"/>
          </w:tcPr>
          <w:p w:rsidR="00A41BD0" w:rsidRPr="001E531C" w:rsidRDefault="00A41BD0" w:rsidP="004D2977">
            <w:pPr>
              <w:jc w:val="center"/>
              <w:rPr>
                <w:rFonts w:ascii="Times New Roman" w:eastAsia="Calibri" w:hAnsi="Times New Roman"/>
                <w:spacing w:val="-2"/>
                <w:lang w:eastAsia="ru-RU"/>
              </w:rPr>
            </w:pPr>
            <w:r w:rsidRPr="001E531C">
              <w:rPr>
                <w:rFonts w:ascii="Times New Roman" w:hAnsi="Times New Roman"/>
              </w:rPr>
              <w:t xml:space="preserve">430512.74 </w:t>
            </w:r>
          </w:p>
        </w:tc>
        <w:tc>
          <w:tcPr>
            <w:tcW w:w="1418" w:type="dxa"/>
          </w:tcPr>
          <w:p w:rsidR="00A41BD0" w:rsidRPr="001E531C" w:rsidRDefault="00A41BD0" w:rsidP="004D2977">
            <w:pPr>
              <w:jc w:val="center"/>
              <w:rPr>
                <w:rFonts w:ascii="Times New Roman" w:eastAsia="Calibri" w:hAnsi="Times New Roman"/>
                <w:spacing w:val="-2"/>
                <w:lang w:eastAsia="ru-RU"/>
              </w:rPr>
            </w:pPr>
            <w:r w:rsidRPr="001E531C">
              <w:rPr>
                <w:rFonts w:ascii="Times New Roman" w:hAnsi="Times New Roman"/>
              </w:rPr>
              <w:t xml:space="preserve">2211048.04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56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eastAsia="Calibri" w:hAnsi="Times New Roman"/>
                <w:spacing w:val="-2"/>
                <w:lang w:eastAsia="ru-RU"/>
              </w:rPr>
            </w:pPr>
            <w:r w:rsidRPr="001E531C">
              <w:rPr>
                <w:rFonts w:ascii="Times New Roman" w:hAnsi="Times New Roman"/>
              </w:rPr>
              <w:t xml:space="preserve">12 </w:t>
            </w:r>
          </w:p>
        </w:tc>
        <w:tc>
          <w:tcPr>
            <w:tcW w:w="1275" w:type="dxa"/>
          </w:tcPr>
          <w:p w:rsidR="00A41BD0" w:rsidRPr="001E531C" w:rsidRDefault="00A41BD0" w:rsidP="004D2977">
            <w:pPr>
              <w:jc w:val="center"/>
              <w:rPr>
                <w:rFonts w:ascii="Times New Roman" w:eastAsia="Calibri" w:hAnsi="Times New Roman"/>
                <w:spacing w:val="-2"/>
                <w:lang w:eastAsia="ru-RU"/>
              </w:rPr>
            </w:pPr>
            <w:r w:rsidRPr="001E531C">
              <w:rPr>
                <w:rFonts w:ascii="Times New Roman" w:hAnsi="Times New Roman"/>
              </w:rPr>
              <w:t xml:space="preserve">430515.23 </w:t>
            </w:r>
          </w:p>
        </w:tc>
        <w:tc>
          <w:tcPr>
            <w:tcW w:w="1418" w:type="dxa"/>
          </w:tcPr>
          <w:p w:rsidR="00A41BD0" w:rsidRPr="001E531C" w:rsidRDefault="00A41BD0" w:rsidP="004D2977">
            <w:pPr>
              <w:jc w:val="center"/>
              <w:rPr>
                <w:rFonts w:ascii="Times New Roman" w:eastAsia="Calibri" w:hAnsi="Times New Roman"/>
                <w:spacing w:val="-2"/>
                <w:lang w:eastAsia="ru-RU"/>
              </w:rPr>
            </w:pPr>
            <w:r w:rsidRPr="001E531C">
              <w:rPr>
                <w:rFonts w:ascii="Times New Roman" w:hAnsi="Times New Roman"/>
              </w:rPr>
              <w:t xml:space="preserve">2211055.88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56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eastAsia="Calibri" w:hAnsi="Times New Roman"/>
                <w:spacing w:val="-2"/>
                <w:lang w:eastAsia="ru-RU"/>
              </w:rPr>
            </w:pPr>
            <w:r w:rsidRPr="001E531C">
              <w:rPr>
                <w:rFonts w:ascii="Times New Roman" w:hAnsi="Times New Roman"/>
              </w:rPr>
              <w:t xml:space="preserve">13 </w:t>
            </w:r>
          </w:p>
        </w:tc>
        <w:tc>
          <w:tcPr>
            <w:tcW w:w="1275" w:type="dxa"/>
          </w:tcPr>
          <w:p w:rsidR="00A41BD0" w:rsidRPr="001E531C" w:rsidRDefault="00A41BD0" w:rsidP="004D2977">
            <w:pPr>
              <w:jc w:val="center"/>
              <w:rPr>
                <w:rFonts w:ascii="Times New Roman" w:eastAsia="Calibri" w:hAnsi="Times New Roman"/>
                <w:spacing w:val="-2"/>
                <w:lang w:eastAsia="ru-RU"/>
              </w:rPr>
            </w:pPr>
            <w:r w:rsidRPr="001E531C">
              <w:rPr>
                <w:rFonts w:ascii="Times New Roman" w:hAnsi="Times New Roman"/>
              </w:rPr>
              <w:t xml:space="preserve">430518.08 </w:t>
            </w:r>
          </w:p>
        </w:tc>
        <w:tc>
          <w:tcPr>
            <w:tcW w:w="1418" w:type="dxa"/>
          </w:tcPr>
          <w:p w:rsidR="00A41BD0" w:rsidRPr="001E531C" w:rsidRDefault="00A41BD0" w:rsidP="004D2977">
            <w:pPr>
              <w:jc w:val="center"/>
              <w:rPr>
                <w:rFonts w:ascii="Times New Roman" w:eastAsia="Calibri" w:hAnsi="Times New Roman"/>
                <w:spacing w:val="-2"/>
                <w:lang w:eastAsia="ru-RU"/>
              </w:rPr>
            </w:pPr>
            <w:r w:rsidRPr="001E531C">
              <w:rPr>
                <w:rFonts w:ascii="Times New Roman" w:hAnsi="Times New Roman"/>
              </w:rPr>
              <w:t xml:space="preserve">2211064.98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56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eastAsia="Calibri" w:hAnsi="Times New Roman"/>
                <w:spacing w:val="-2"/>
                <w:lang w:eastAsia="ru-RU"/>
              </w:rPr>
            </w:pPr>
            <w:r w:rsidRPr="001E531C">
              <w:rPr>
                <w:rFonts w:ascii="Times New Roman" w:hAnsi="Times New Roman"/>
              </w:rPr>
              <w:t xml:space="preserve">14 </w:t>
            </w:r>
          </w:p>
        </w:tc>
        <w:tc>
          <w:tcPr>
            <w:tcW w:w="1275" w:type="dxa"/>
          </w:tcPr>
          <w:p w:rsidR="00A41BD0" w:rsidRPr="001E531C" w:rsidRDefault="00A41BD0" w:rsidP="004D2977">
            <w:pPr>
              <w:jc w:val="center"/>
              <w:rPr>
                <w:rFonts w:ascii="Times New Roman" w:eastAsia="Calibri" w:hAnsi="Times New Roman"/>
                <w:spacing w:val="-2"/>
                <w:lang w:eastAsia="ru-RU"/>
              </w:rPr>
            </w:pPr>
            <w:r w:rsidRPr="001E531C">
              <w:rPr>
                <w:rFonts w:ascii="Times New Roman" w:hAnsi="Times New Roman"/>
              </w:rPr>
              <w:t xml:space="preserve">430529.18 </w:t>
            </w:r>
          </w:p>
        </w:tc>
        <w:tc>
          <w:tcPr>
            <w:tcW w:w="1418" w:type="dxa"/>
          </w:tcPr>
          <w:p w:rsidR="00A41BD0" w:rsidRPr="001E531C" w:rsidRDefault="00A41BD0" w:rsidP="004D2977">
            <w:pPr>
              <w:jc w:val="center"/>
              <w:rPr>
                <w:rFonts w:ascii="Times New Roman" w:eastAsia="Calibri" w:hAnsi="Times New Roman"/>
                <w:spacing w:val="-2"/>
                <w:lang w:eastAsia="ru-RU"/>
              </w:rPr>
            </w:pPr>
            <w:r w:rsidRPr="001E531C">
              <w:rPr>
                <w:rFonts w:ascii="Times New Roman" w:hAnsi="Times New Roman"/>
              </w:rPr>
              <w:t xml:space="preserve">2211080.59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56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eastAsia="Calibri" w:hAnsi="Times New Roman"/>
                <w:spacing w:val="-2"/>
                <w:lang w:eastAsia="ru-RU"/>
              </w:rPr>
            </w:pPr>
            <w:r w:rsidRPr="001E531C">
              <w:rPr>
                <w:rFonts w:ascii="Times New Roman" w:hAnsi="Times New Roman"/>
              </w:rPr>
              <w:t xml:space="preserve">15 </w:t>
            </w:r>
          </w:p>
        </w:tc>
        <w:tc>
          <w:tcPr>
            <w:tcW w:w="1275" w:type="dxa"/>
          </w:tcPr>
          <w:p w:rsidR="00A41BD0" w:rsidRPr="001E531C" w:rsidRDefault="00A41BD0" w:rsidP="004D2977">
            <w:pPr>
              <w:jc w:val="center"/>
              <w:rPr>
                <w:rFonts w:ascii="Times New Roman" w:eastAsia="Calibri" w:hAnsi="Times New Roman"/>
                <w:spacing w:val="-2"/>
                <w:lang w:eastAsia="ru-RU"/>
              </w:rPr>
            </w:pPr>
            <w:r w:rsidRPr="001E531C">
              <w:rPr>
                <w:rFonts w:ascii="Times New Roman" w:hAnsi="Times New Roman"/>
              </w:rPr>
              <w:t xml:space="preserve">430535.45 </w:t>
            </w:r>
          </w:p>
        </w:tc>
        <w:tc>
          <w:tcPr>
            <w:tcW w:w="1418" w:type="dxa"/>
          </w:tcPr>
          <w:p w:rsidR="00A41BD0" w:rsidRPr="001E531C" w:rsidRDefault="00A41BD0" w:rsidP="004D2977">
            <w:pPr>
              <w:jc w:val="center"/>
              <w:rPr>
                <w:rFonts w:ascii="Times New Roman" w:eastAsia="Calibri" w:hAnsi="Times New Roman"/>
                <w:spacing w:val="-2"/>
                <w:lang w:eastAsia="ru-RU"/>
              </w:rPr>
            </w:pPr>
            <w:r w:rsidRPr="001E531C">
              <w:rPr>
                <w:rFonts w:ascii="Times New Roman" w:hAnsi="Times New Roman"/>
              </w:rPr>
              <w:t xml:space="preserve">2211105.52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56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eastAsia="Calibri" w:hAnsi="Times New Roman"/>
                <w:spacing w:val="-2"/>
                <w:lang w:eastAsia="ru-RU"/>
              </w:rPr>
            </w:pPr>
            <w:r w:rsidRPr="001E531C">
              <w:rPr>
                <w:rFonts w:ascii="Times New Roman" w:hAnsi="Times New Roman"/>
              </w:rPr>
              <w:t xml:space="preserve">16 </w:t>
            </w:r>
          </w:p>
        </w:tc>
        <w:tc>
          <w:tcPr>
            <w:tcW w:w="1275" w:type="dxa"/>
          </w:tcPr>
          <w:p w:rsidR="00A41BD0" w:rsidRPr="001E531C" w:rsidRDefault="00A41BD0" w:rsidP="004D2977">
            <w:pPr>
              <w:jc w:val="center"/>
              <w:rPr>
                <w:rFonts w:ascii="Times New Roman" w:eastAsia="Calibri" w:hAnsi="Times New Roman"/>
                <w:spacing w:val="-2"/>
                <w:lang w:eastAsia="ru-RU"/>
              </w:rPr>
            </w:pPr>
            <w:r w:rsidRPr="001E531C">
              <w:rPr>
                <w:rFonts w:ascii="Times New Roman" w:hAnsi="Times New Roman"/>
              </w:rPr>
              <w:t xml:space="preserve">430548.23 </w:t>
            </w:r>
          </w:p>
        </w:tc>
        <w:tc>
          <w:tcPr>
            <w:tcW w:w="1418" w:type="dxa"/>
          </w:tcPr>
          <w:p w:rsidR="00A41BD0" w:rsidRPr="001E531C" w:rsidRDefault="00A41BD0" w:rsidP="004D2977">
            <w:pPr>
              <w:jc w:val="center"/>
              <w:rPr>
                <w:rFonts w:ascii="Times New Roman" w:eastAsia="Calibri" w:hAnsi="Times New Roman"/>
                <w:spacing w:val="-2"/>
                <w:lang w:eastAsia="ru-RU"/>
              </w:rPr>
            </w:pPr>
            <w:r w:rsidRPr="001E531C">
              <w:rPr>
                <w:rFonts w:ascii="Times New Roman" w:hAnsi="Times New Roman"/>
              </w:rPr>
              <w:t xml:space="preserve">2211149.36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56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eastAsia="Calibri" w:hAnsi="Times New Roman"/>
                <w:spacing w:val="-2"/>
                <w:lang w:eastAsia="ru-RU"/>
              </w:rPr>
            </w:pPr>
            <w:r w:rsidRPr="001E531C">
              <w:rPr>
                <w:rFonts w:ascii="Times New Roman" w:hAnsi="Times New Roman"/>
              </w:rPr>
              <w:t xml:space="preserve">17 </w:t>
            </w:r>
          </w:p>
        </w:tc>
        <w:tc>
          <w:tcPr>
            <w:tcW w:w="1275" w:type="dxa"/>
          </w:tcPr>
          <w:p w:rsidR="00A41BD0" w:rsidRPr="001E531C" w:rsidRDefault="00A41BD0" w:rsidP="004D2977">
            <w:pPr>
              <w:jc w:val="center"/>
              <w:rPr>
                <w:rFonts w:ascii="Times New Roman" w:eastAsia="Calibri" w:hAnsi="Times New Roman"/>
                <w:spacing w:val="-2"/>
                <w:lang w:eastAsia="ru-RU"/>
              </w:rPr>
            </w:pPr>
            <w:r w:rsidRPr="001E531C">
              <w:rPr>
                <w:rFonts w:ascii="Times New Roman" w:hAnsi="Times New Roman"/>
              </w:rPr>
              <w:t xml:space="preserve">430550.32 </w:t>
            </w:r>
          </w:p>
        </w:tc>
        <w:tc>
          <w:tcPr>
            <w:tcW w:w="1418" w:type="dxa"/>
          </w:tcPr>
          <w:p w:rsidR="00A41BD0" w:rsidRPr="001E531C" w:rsidRDefault="00A41BD0" w:rsidP="004D2977">
            <w:pPr>
              <w:jc w:val="center"/>
              <w:rPr>
                <w:rFonts w:ascii="Times New Roman" w:eastAsia="Calibri" w:hAnsi="Times New Roman"/>
                <w:spacing w:val="-2"/>
                <w:lang w:eastAsia="ru-RU"/>
              </w:rPr>
            </w:pPr>
            <w:r w:rsidRPr="001E531C">
              <w:rPr>
                <w:rFonts w:ascii="Times New Roman" w:hAnsi="Times New Roman"/>
              </w:rPr>
              <w:t xml:space="preserve">2211157.59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56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eastAsia="Calibri" w:hAnsi="Times New Roman"/>
                <w:spacing w:val="-2"/>
                <w:lang w:eastAsia="ru-RU"/>
              </w:rPr>
            </w:pPr>
            <w:r w:rsidRPr="001E531C">
              <w:rPr>
                <w:rFonts w:ascii="Times New Roman" w:hAnsi="Times New Roman"/>
              </w:rPr>
              <w:t xml:space="preserve">18 </w:t>
            </w:r>
          </w:p>
        </w:tc>
        <w:tc>
          <w:tcPr>
            <w:tcW w:w="1275" w:type="dxa"/>
          </w:tcPr>
          <w:p w:rsidR="00A41BD0" w:rsidRPr="001E531C" w:rsidRDefault="00A41BD0" w:rsidP="004D2977">
            <w:pPr>
              <w:jc w:val="center"/>
              <w:rPr>
                <w:rFonts w:ascii="Times New Roman" w:eastAsia="Calibri" w:hAnsi="Times New Roman"/>
                <w:spacing w:val="-2"/>
                <w:lang w:eastAsia="ru-RU"/>
              </w:rPr>
            </w:pPr>
            <w:r w:rsidRPr="001E531C">
              <w:rPr>
                <w:rFonts w:ascii="Times New Roman" w:hAnsi="Times New Roman"/>
              </w:rPr>
              <w:t xml:space="preserve">430552.10 </w:t>
            </w:r>
          </w:p>
        </w:tc>
        <w:tc>
          <w:tcPr>
            <w:tcW w:w="1418" w:type="dxa"/>
          </w:tcPr>
          <w:p w:rsidR="00A41BD0" w:rsidRPr="001E531C" w:rsidRDefault="00A41BD0" w:rsidP="004D2977">
            <w:pPr>
              <w:jc w:val="center"/>
              <w:rPr>
                <w:rFonts w:ascii="Times New Roman" w:eastAsia="Calibri" w:hAnsi="Times New Roman"/>
                <w:spacing w:val="-2"/>
                <w:lang w:eastAsia="ru-RU"/>
              </w:rPr>
            </w:pPr>
            <w:r w:rsidRPr="001E531C">
              <w:rPr>
                <w:rFonts w:ascii="Times New Roman" w:hAnsi="Times New Roman"/>
              </w:rPr>
              <w:t xml:space="preserve">2211170.71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56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eastAsia="Calibri" w:hAnsi="Times New Roman"/>
                <w:spacing w:val="-2"/>
                <w:lang w:eastAsia="ru-RU"/>
              </w:rPr>
            </w:pPr>
            <w:r w:rsidRPr="001E531C">
              <w:rPr>
                <w:rFonts w:ascii="Times New Roman" w:hAnsi="Times New Roman"/>
              </w:rPr>
              <w:t xml:space="preserve">19 </w:t>
            </w:r>
          </w:p>
        </w:tc>
        <w:tc>
          <w:tcPr>
            <w:tcW w:w="1275" w:type="dxa"/>
          </w:tcPr>
          <w:p w:rsidR="00A41BD0" w:rsidRPr="001E531C" w:rsidRDefault="00A41BD0" w:rsidP="004D2977">
            <w:pPr>
              <w:jc w:val="center"/>
              <w:rPr>
                <w:rFonts w:ascii="Times New Roman" w:eastAsia="Calibri" w:hAnsi="Times New Roman"/>
                <w:spacing w:val="-2"/>
                <w:lang w:eastAsia="ru-RU"/>
              </w:rPr>
            </w:pPr>
            <w:r w:rsidRPr="001E531C">
              <w:rPr>
                <w:rFonts w:ascii="Times New Roman" w:hAnsi="Times New Roman"/>
              </w:rPr>
              <w:t xml:space="preserve">430552.26 </w:t>
            </w:r>
          </w:p>
        </w:tc>
        <w:tc>
          <w:tcPr>
            <w:tcW w:w="1418" w:type="dxa"/>
          </w:tcPr>
          <w:p w:rsidR="00A41BD0" w:rsidRPr="001E531C" w:rsidRDefault="00A41BD0" w:rsidP="004D2977">
            <w:pPr>
              <w:jc w:val="center"/>
              <w:rPr>
                <w:rFonts w:ascii="Times New Roman" w:eastAsia="Calibri" w:hAnsi="Times New Roman"/>
                <w:spacing w:val="-2"/>
                <w:lang w:eastAsia="ru-RU"/>
              </w:rPr>
            </w:pPr>
            <w:r w:rsidRPr="001E531C">
              <w:rPr>
                <w:rFonts w:ascii="Times New Roman" w:hAnsi="Times New Roman"/>
              </w:rPr>
              <w:t xml:space="preserve">2211171.70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56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eastAsia="Calibri" w:hAnsi="Times New Roman"/>
                <w:spacing w:val="-2"/>
                <w:lang w:eastAsia="ru-RU"/>
              </w:rPr>
            </w:pPr>
            <w:r w:rsidRPr="001E531C">
              <w:rPr>
                <w:rFonts w:ascii="Times New Roman" w:hAnsi="Times New Roman"/>
              </w:rPr>
              <w:t xml:space="preserve">20 </w:t>
            </w:r>
          </w:p>
        </w:tc>
        <w:tc>
          <w:tcPr>
            <w:tcW w:w="1275" w:type="dxa"/>
          </w:tcPr>
          <w:p w:rsidR="00A41BD0" w:rsidRPr="001E531C" w:rsidRDefault="00A41BD0" w:rsidP="004D2977">
            <w:pPr>
              <w:jc w:val="center"/>
              <w:rPr>
                <w:rFonts w:ascii="Times New Roman" w:eastAsia="Calibri" w:hAnsi="Times New Roman"/>
                <w:spacing w:val="-2"/>
                <w:lang w:eastAsia="ru-RU"/>
              </w:rPr>
            </w:pPr>
            <w:r w:rsidRPr="001E531C">
              <w:rPr>
                <w:rFonts w:ascii="Times New Roman" w:hAnsi="Times New Roman"/>
              </w:rPr>
              <w:t xml:space="preserve">430554.11 </w:t>
            </w:r>
          </w:p>
        </w:tc>
        <w:tc>
          <w:tcPr>
            <w:tcW w:w="1418" w:type="dxa"/>
          </w:tcPr>
          <w:p w:rsidR="00A41BD0" w:rsidRPr="001E531C" w:rsidRDefault="00A41BD0" w:rsidP="004D2977">
            <w:pPr>
              <w:jc w:val="center"/>
              <w:rPr>
                <w:rFonts w:ascii="Times New Roman" w:eastAsia="Calibri" w:hAnsi="Times New Roman"/>
                <w:spacing w:val="-2"/>
                <w:lang w:eastAsia="ru-RU"/>
              </w:rPr>
            </w:pPr>
            <w:r w:rsidRPr="001E531C">
              <w:rPr>
                <w:rFonts w:ascii="Times New Roman" w:hAnsi="Times New Roman"/>
              </w:rPr>
              <w:t xml:space="preserve">2211177.88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56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eastAsia="Calibri" w:hAnsi="Times New Roman"/>
                <w:spacing w:val="-2"/>
                <w:lang w:eastAsia="ru-RU"/>
              </w:rPr>
            </w:pPr>
            <w:r w:rsidRPr="001E531C">
              <w:rPr>
                <w:rFonts w:ascii="Times New Roman" w:hAnsi="Times New Roman"/>
              </w:rPr>
              <w:t xml:space="preserve">21 </w:t>
            </w:r>
          </w:p>
        </w:tc>
        <w:tc>
          <w:tcPr>
            <w:tcW w:w="1275" w:type="dxa"/>
          </w:tcPr>
          <w:p w:rsidR="00A41BD0" w:rsidRPr="001E531C" w:rsidRDefault="00A41BD0" w:rsidP="004D2977">
            <w:pPr>
              <w:jc w:val="center"/>
              <w:rPr>
                <w:rFonts w:ascii="Times New Roman" w:eastAsia="Calibri" w:hAnsi="Times New Roman"/>
                <w:spacing w:val="-2"/>
                <w:lang w:eastAsia="ru-RU"/>
              </w:rPr>
            </w:pPr>
            <w:r w:rsidRPr="001E531C">
              <w:rPr>
                <w:rFonts w:ascii="Times New Roman" w:hAnsi="Times New Roman"/>
              </w:rPr>
              <w:t xml:space="preserve">430555.33 </w:t>
            </w:r>
          </w:p>
        </w:tc>
        <w:tc>
          <w:tcPr>
            <w:tcW w:w="1418" w:type="dxa"/>
          </w:tcPr>
          <w:p w:rsidR="00A41BD0" w:rsidRPr="001E531C" w:rsidRDefault="00A41BD0" w:rsidP="004D2977">
            <w:pPr>
              <w:jc w:val="center"/>
              <w:rPr>
                <w:rFonts w:ascii="Times New Roman" w:eastAsia="Calibri" w:hAnsi="Times New Roman"/>
                <w:spacing w:val="-2"/>
                <w:lang w:eastAsia="ru-RU"/>
              </w:rPr>
            </w:pPr>
            <w:r w:rsidRPr="001E531C">
              <w:rPr>
                <w:rFonts w:ascii="Times New Roman" w:hAnsi="Times New Roman"/>
              </w:rPr>
              <w:t xml:space="preserve">2211183.07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56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eastAsia="Calibri" w:hAnsi="Times New Roman"/>
                <w:spacing w:val="-2"/>
                <w:lang w:eastAsia="ru-RU"/>
              </w:rPr>
            </w:pPr>
            <w:r w:rsidRPr="001E531C">
              <w:rPr>
                <w:rFonts w:ascii="Times New Roman" w:hAnsi="Times New Roman"/>
              </w:rPr>
              <w:t xml:space="preserve">22 </w:t>
            </w:r>
          </w:p>
        </w:tc>
        <w:tc>
          <w:tcPr>
            <w:tcW w:w="1275" w:type="dxa"/>
          </w:tcPr>
          <w:p w:rsidR="00A41BD0" w:rsidRPr="001E531C" w:rsidRDefault="00A41BD0" w:rsidP="004D2977">
            <w:pPr>
              <w:jc w:val="center"/>
              <w:rPr>
                <w:rFonts w:ascii="Times New Roman" w:eastAsia="Calibri" w:hAnsi="Times New Roman"/>
                <w:spacing w:val="-2"/>
                <w:lang w:eastAsia="ru-RU"/>
              </w:rPr>
            </w:pPr>
            <w:r w:rsidRPr="001E531C">
              <w:rPr>
                <w:rFonts w:ascii="Times New Roman" w:hAnsi="Times New Roman"/>
              </w:rPr>
              <w:t xml:space="preserve">430556.10 </w:t>
            </w:r>
          </w:p>
        </w:tc>
        <w:tc>
          <w:tcPr>
            <w:tcW w:w="1418" w:type="dxa"/>
          </w:tcPr>
          <w:p w:rsidR="00A41BD0" w:rsidRPr="001E531C" w:rsidRDefault="00A41BD0" w:rsidP="004D2977">
            <w:pPr>
              <w:jc w:val="center"/>
              <w:rPr>
                <w:rFonts w:ascii="Times New Roman" w:eastAsia="Calibri" w:hAnsi="Times New Roman"/>
                <w:spacing w:val="-2"/>
                <w:lang w:eastAsia="ru-RU"/>
              </w:rPr>
            </w:pPr>
            <w:r w:rsidRPr="001E531C">
              <w:rPr>
                <w:rFonts w:ascii="Times New Roman" w:hAnsi="Times New Roman"/>
              </w:rPr>
              <w:t xml:space="preserve">2211186.64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56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23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430559.53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2211197.95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24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430562.93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2211211.47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25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430567.73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2211224.85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26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430574.34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2211255.13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27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430575.87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2211260.03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28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430577.52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2211265.59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29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430579.21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2211271.48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30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430582.38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2211281.74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31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430582.43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2211281.93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32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430583.34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2211281.68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33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430586.89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2211294.70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34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430586.64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2211294.85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35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430589.01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2211305.62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36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430585.74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2211306.23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37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430578.77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2211307.72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38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430554.72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2211309.38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39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430548.53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2211309.91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40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430538.47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2211282.54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41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430536.12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2211275.85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42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430533.50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2211270.19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43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430522.61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2211241.23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44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430522.27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2211240.66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45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430518.01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2211232.92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46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430514.46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2211226.84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47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430501.84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2211207.50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48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430497.03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2211200.42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49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430490.10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2211188.86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50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430487.26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2211183.81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51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430485.39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2211180.17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52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430482.68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2211174.59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lastRenderedPageBreak/>
              <w:t xml:space="preserve">53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430480.34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2211169.03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54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430476.86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2211161.15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55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430474.02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2211154.41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56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430473.58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2211153.39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57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430470.82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2211148.98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58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430469.49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2211146.07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59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430466.91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2211139.77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60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430464.96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2211134.95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61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430463.55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2211132.07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62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430460.01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2211125.34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63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430454.45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2211112.61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64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430453.00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2211109.39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65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430444.76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2211084.93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66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430441.18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2211070.58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67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430439.48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2211062.15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68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430438.83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2211058.99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69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430437.97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2211055.34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70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430437.67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2211053.90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71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430436.99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2211050.90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72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430436.70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2211040.30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73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430442.30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2211039.53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74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430441.86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2211037.43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75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430439.01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2211012.82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76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430437.39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2210999.36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77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430419.23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2210991.40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78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430393.20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2211001.09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79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430390.97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2211002.37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80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430396.15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2211021.73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81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430385.17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2211030.00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82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430395.46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2211043.57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83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430399.18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2211047.63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84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430406.12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2211061.95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85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430407.94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2211064.37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86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430409.83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2211066.76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87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430411.30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2211068.61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88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430412.48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2211070.23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89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430413.51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2211070.28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90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430415.45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2211073.49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91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430425.77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2211080.70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92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430426.34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2211080.78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93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430427.61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2211082.16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94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430431.68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2211087.28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95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430433.07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2211093.26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96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430437.68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2211099.08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97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430438.48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2211103.91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98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430423.46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2211116.55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99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430399.59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2211136.50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100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430392.21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2211127.48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101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430383.02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2211116.63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102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430371.37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2211102.96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103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430360.53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2211090.49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104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430350.74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2211081.10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105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430324.78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2211056.68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106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430322.82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2211058.34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lastRenderedPageBreak/>
              <w:t xml:space="preserve">107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430321.35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2211056.97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108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430287.55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2211021.55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109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430285.40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2211023.46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110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430273.78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2211034.89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111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430258.53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2211049.87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112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430250.11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2211058.11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113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430215.94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2211078.96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114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430206.42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2211089.91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115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430181.48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2211059.95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116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430177.46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2211053.96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117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430169.72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2211037.78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118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430163.82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2211031.66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119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430155.09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2211026.76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120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430143.11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2211019.59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121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430139.97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2210996.80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122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430142.94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2210992.31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123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430154.42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2210967.54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124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430157.24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2210964.89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125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430157.70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2210964.18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126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430162.42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2210959.95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127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430175.58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2210946.70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128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430179.22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2210943.86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129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430195.72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2210931.32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130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430221.61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2210919.11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131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430239.94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2210903.35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132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430243.55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2210908.24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133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430258.46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2210895.59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134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430292.48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2210867.01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135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430364.02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2210824.99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1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430382.72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2210818.50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9952" w:type="dxa"/>
            <w:gridSpan w:val="6"/>
          </w:tcPr>
          <w:p w:rsidR="00A41BD0" w:rsidRDefault="00A41BD0" w:rsidP="004D2977">
            <w:pPr>
              <w:widowControl w:val="0"/>
              <w:autoSpaceDE w:val="0"/>
              <w:autoSpaceDN w:val="0"/>
              <w:adjustRightInd w:val="0"/>
              <w:rPr>
                <w:rFonts w:ascii="Times New Roman" w:hAnsi="Times New Roman"/>
                <w:lang w:eastAsia="ru-RU"/>
              </w:rPr>
            </w:pPr>
            <w:r>
              <w:rPr>
                <w:rFonts w:ascii="Times New Roman" w:hAnsi="Times New Roman"/>
                <w:lang w:eastAsia="ru-RU"/>
              </w:rPr>
              <w:t>Часть 2</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136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430259.12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2211136.02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137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430282.78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2211137.64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138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430284.01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2211160.21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139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430284.52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2211169.67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140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430285.16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2211181.48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141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430298.58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2211194.68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142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430314.50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2211199.51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143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430316.57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2211203.02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144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430323.52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2211209.91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145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430334.97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2211214.10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146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430347.46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2211216.34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147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430359.25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2211220.23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148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430359.57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2211218.08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149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430374.41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2211220.42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150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430371.24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2211232.70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151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430380.80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2211235.18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152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430394.60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2211227.32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153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430407.48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2211227.03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154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430419.17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2211229.87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155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430432.71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2211233.45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156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430429.47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2211241.27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157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430444.15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2211246.97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158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430458.39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2211253.20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lastRenderedPageBreak/>
              <w:t xml:space="preserve">159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430466.42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2211258.85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160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430473.97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2211260.36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161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430477.27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2211252.21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162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430470.64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2211249.43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163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430460.14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2211241.76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164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430455.65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2211239.66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165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430454.02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2211239.08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166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430446.90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2211235.53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167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430438.94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2211232.04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168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430439.07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2211230.24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169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430438.20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2211229.14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170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430441.00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2211220.52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171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430450.08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2211197.80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172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430452.85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2211200.17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173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430455.45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2211203.65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174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430459.14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2211208.45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175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430459.17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2211208.79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176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430467.37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2211217.50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177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430468.45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2211217.88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178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430475.20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2211224.65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179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430475.69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2211225.69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180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430480.34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2211229.70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181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430480.76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2211230.35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182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430485.39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2211235.16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183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430485.99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2211237.20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184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430492.54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2211242.58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185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430498.18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2211248.06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186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430503.25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2211253.33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187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430503.47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2211254.16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188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430507.15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2211262.48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189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430505.83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2211271.43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190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430507.09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2211272.40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191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430505.72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2211280.96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192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430468.41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2211271.65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193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430419.91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2211257.67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194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430405.02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2211254.77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195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430388.78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2211250.98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196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430341.49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2211240.40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197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430336.57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2211239.54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198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430306.62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2211232.32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199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430286.81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2211226.93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200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430275.57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2211224.96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201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430270.44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2211222.81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202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430248.15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2211215.36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203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430229.82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2211207.35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204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430221.86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2211203.55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205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430216.64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2211199.87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206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430211.40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2211191.93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207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430205.55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2211181.13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208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430203.26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2211177.80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209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430207.28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2211167.57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210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430198.03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2211153.98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211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430194.81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2211144.87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212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430190.38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2211138.52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lastRenderedPageBreak/>
              <w:t xml:space="preserve">213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430187.97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2211134.00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214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430180.26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2211120.91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215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430177.32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2211117.75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216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430176.10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2211116.57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217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430175.42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2211115.76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218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430173.00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2211113.27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219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430168.86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2211108.82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220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430167.43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2211107.31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221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430165.15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2211104.83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222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430154.61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2211089.96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223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430153.78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2211087.62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224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430152.69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2211086.45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225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430163.68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2211077.72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226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430180.38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2211092.05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227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430193.10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2211108.42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228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430201.51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2211116.51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229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430212.35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2211122.88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230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430226.72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2211124.27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231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430243.65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2211125.28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232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430252.55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2211134.17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E531C" w:rsidRDefault="00A41BD0" w:rsidP="004D2977">
            <w:pPr>
              <w:jc w:val="center"/>
              <w:rPr>
                <w:rFonts w:ascii="Times New Roman" w:hAnsi="Times New Roman"/>
              </w:rPr>
            </w:pPr>
            <w:r w:rsidRPr="001E531C">
              <w:rPr>
                <w:rFonts w:ascii="Times New Roman" w:hAnsi="Times New Roman"/>
              </w:rPr>
              <w:t xml:space="preserve">136 </w:t>
            </w:r>
          </w:p>
        </w:tc>
        <w:tc>
          <w:tcPr>
            <w:tcW w:w="1275" w:type="dxa"/>
          </w:tcPr>
          <w:p w:rsidR="00A41BD0" w:rsidRPr="001E531C" w:rsidRDefault="00A41BD0" w:rsidP="004D2977">
            <w:pPr>
              <w:jc w:val="center"/>
              <w:rPr>
                <w:rFonts w:ascii="Times New Roman" w:hAnsi="Times New Roman"/>
              </w:rPr>
            </w:pPr>
            <w:r w:rsidRPr="001E531C">
              <w:rPr>
                <w:rFonts w:ascii="Times New Roman" w:hAnsi="Times New Roman"/>
              </w:rPr>
              <w:t xml:space="preserve">430259.12 </w:t>
            </w:r>
          </w:p>
        </w:tc>
        <w:tc>
          <w:tcPr>
            <w:tcW w:w="1418" w:type="dxa"/>
          </w:tcPr>
          <w:p w:rsidR="00A41BD0" w:rsidRPr="001E531C" w:rsidRDefault="00A41BD0" w:rsidP="004D2977">
            <w:pPr>
              <w:jc w:val="center"/>
              <w:rPr>
                <w:rFonts w:ascii="Times New Roman" w:hAnsi="Times New Roman"/>
              </w:rPr>
            </w:pPr>
            <w:r w:rsidRPr="001E531C">
              <w:rPr>
                <w:rFonts w:ascii="Times New Roman" w:hAnsi="Times New Roman"/>
              </w:rPr>
              <w:t xml:space="preserve">2211136.02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bl>
    <w:p w:rsidR="00A41BD0" w:rsidRPr="00C1772B" w:rsidRDefault="00A41BD0" w:rsidP="00A41BD0">
      <w:pPr>
        <w:keepNext/>
        <w:widowControl w:val="0"/>
        <w:adjustRightInd w:val="0"/>
        <w:spacing w:after="0" w:line="240" w:lineRule="auto"/>
        <w:rPr>
          <w:rFonts w:ascii="Times New Roman" w:hAnsi="Times New Roman" w:cs="Times New Roman"/>
          <w:bCs/>
          <w:color w:val="26282F"/>
          <w:sz w:val="8"/>
          <w:szCs w:val="28"/>
        </w:rPr>
      </w:pPr>
    </w:p>
    <w:p w:rsidR="00A41BD0" w:rsidRDefault="00A41BD0" w:rsidP="00A41BD0">
      <w:pPr>
        <w:keepNext/>
        <w:widowControl w:val="0"/>
        <w:adjustRightInd w:val="0"/>
        <w:spacing w:after="0" w:line="240" w:lineRule="auto"/>
        <w:jc w:val="center"/>
        <w:rPr>
          <w:rFonts w:ascii="Times New Roman" w:hAnsi="Times New Roman" w:cs="Times New Roman"/>
          <w:bCs/>
          <w:color w:val="26282F"/>
          <w:sz w:val="28"/>
          <w:szCs w:val="28"/>
        </w:rPr>
      </w:pPr>
    </w:p>
    <w:p w:rsidR="00A41BD0" w:rsidRPr="00C0550C" w:rsidRDefault="00A41BD0" w:rsidP="00A41BD0">
      <w:pPr>
        <w:keepNext/>
        <w:widowControl w:val="0"/>
        <w:adjustRightInd w:val="0"/>
        <w:spacing w:after="0" w:line="240" w:lineRule="auto"/>
        <w:jc w:val="center"/>
        <w:rPr>
          <w:rFonts w:ascii="Times New Roman" w:hAnsi="Times New Roman" w:cs="Times New Roman"/>
          <w:bCs/>
          <w:color w:val="26282F"/>
          <w:sz w:val="28"/>
          <w:szCs w:val="28"/>
        </w:rPr>
      </w:pPr>
      <w:r w:rsidRPr="00C0550C">
        <w:rPr>
          <w:rFonts w:ascii="Times New Roman" w:hAnsi="Times New Roman" w:cs="Times New Roman"/>
          <w:bCs/>
          <w:color w:val="26282F"/>
          <w:sz w:val="28"/>
          <w:szCs w:val="28"/>
        </w:rPr>
        <w:t>Раздел 3</w:t>
      </w: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969"/>
        <w:gridCol w:w="1197"/>
        <w:gridCol w:w="1311"/>
        <w:gridCol w:w="1197"/>
        <w:gridCol w:w="1025"/>
        <w:gridCol w:w="1418"/>
        <w:gridCol w:w="1559"/>
        <w:gridCol w:w="1276"/>
      </w:tblGrid>
      <w:tr w:rsidR="00A41BD0" w:rsidRPr="00C0550C" w:rsidTr="004D2977">
        <w:tc>
          <w:tcPr>
            <w:tcW w:w="9952" w:type="dxa"/>
            <w:gridSpan w:val="8"/>
            <w:tcBorders>
              <w:top w:val="single" w:sz="4" w:space="0" w:color="auto"/>
              <w:bottom w:val="single" w:sz="4" w:space="0" w:color="auto"/>
              <w:right w:val="single" w:sz="4" w:space="0" w:color="auto"/>
            </w:tcBorders>
          </w:tcPr>
          <w:p w:rsidR="00A41BD0" w:rsidRPr="00C0550C" w:rsidRDefault="00A41BD0" w:rsidP="004D2977">
            <w:pPr>
              <w:keepNext/>
              <w:widowControl w:val="0"/>
              <w:adjustRightInd w:val="0"/>
              <w:spacing w:after="0" w:line="240" w:lineRule="auto"/>
              <w:jc w:val="center"/>
              <w:rPr>
                <w:rFonts w:ascii="Times New Roman" w:hAnsi="Times New Roman" w:cs="Times New Roman"/>
              </w:rPr>
            </w:pPr>
            <w:r w:rsidRPr="00C0550C">
              <w:rPr>
                <w:rFonts w:ascii="Times New Roman" w:hAnsi="Times New Roman" w:cs="Times New Roman"/>
                <w:bCs/>
                <w:color w:val="26282F"/>
              </w:rPr>
              <w:t>Сведения о местоположении измененных (уточненных) границ объекта</w:t>
            </w:r>
          </w:p>
        </w:tc>
      </w:tr>
      <w:tr w:rsidR="00A41BD0" w:rsidRPr="00C0550C" w:rsidTr="004D2977">
        <w:tc>
          <w:tcPr>
            <w:tcW w:w="9952" w:type="dxa"/>
            <w:gridSpan w:val="8"/>
            <w:tcBorders>
              <w:top w:val="single" w:sz="4" w:space="0" w:color="auto"/>
              <w:bottom w:val="single" w:sz="4" w:space="0" w:color="auto"/>
            </w:tcBorders>
          </w:tcPr>
          <w:p w:rsidR="00A41BD0" w:rsidRPr="00C0550C" w:rsidRDefault="00A41BD0" w:rsidP="004D2977">
            <w:pPr>
              <w:widowControl w:val="0"/>
              <w:adjustRightInd w:val="0"/>
              <w:spacing w:after="0" w:line="240" w:lineRule="auto"/>
              <w:rPr>
                <w:rFonts w:ascii="Times New Roman" w:hAnsi="Times New Roman" w:cs="Times New Roman"/>
              </w:rPr>
            </w:pPr>
            <w:r w:rsidRPr="00C0550C">
              <w:rPr>
                <w:rFonts w:ascii="Times New Roman" w:hAnsi="Times New Roman" w:cs="Times New Roman"/>
              </w:rPr>
              <w:t xml:space="preserve">1. Система координат: </w:t>
            </w:r>
          </w:p>
        </w:tc>
      </w:tr>
      <w:tr w:rsidR="00A41BD0" w:rsidRPr="00C0550C" w:rsidTr="004D2977">
        <w:tc>
          <w:tcPr>
            <w:tcW w:w="9952" w:type="dxa"/>
            <w:gridSpan w:val="8"/>
            <w:tcBorders>
              <w:top w:val="single" w:sz="4" w:space="0" w:color="auto"/>
              <w:bottom w:val="single" w:sz="4" w:space="0" w:color="auto"/>
            </w:tcBorders>
          </w:tcPr>
          <w:p w:rsidR="00A41BD0" w:rsidRPr="00C0550C" w:rsidRDefault="00A41BD0" w:rsidP="004D2977">
            <w:pPr>
              <w:widowControl w:val="0"/>
              <w:adjustRightInd w:val="0"/>
              <w:spacing w:after="0" w:line="240" w:lineRule="auto"/>
              <w:rPr>
                <w:rFonts w:ascii="Times New Roman" w:hAnsi="Times New Roman" w:cs="Times New Roman"/>
              </w:rPr>
            </w:pPr>
            <w:r w:rsidRPr="00C0550C">
              <w:rPr>
                <w:rFonts w:ascii="Times New Roman" w:hAnsi="Times New Roman" w:cs="Times New Roman"/>
              </w:rPr>
              <w:t>2. Сведения о характерных точках границ объекта</w:t>
            </w:r>
          </w:p>
        </w:tc>
      </w:tr>
      <w:tr w:rsidR="00A41BD0" w:rsidRPr="00C0550C" w:rsidTr="004D2977">
        <w:tc>
          <w:tcPr>
            <w:tcW w:w="969" w:type="dxa"/>
            <w:vMerge w:val="restart"/>
            <w:tcBorders>
              <w:top w:val="single" w:sz="4" w:space="0" w:color="auto"/>
              <w:bottom w:val="nil"/>
              <w:right w:val="single" w:sz="4" w:space="0" w:color="auto"/>
            </w:tcBorders>
            <w:vAlign w:val="center"/>
          </w:tcPr>
          <w:p w:rsidR="00A41BD0" w:rsidRPr="00C0550C" w:rsidRDefault="00A41BD0" w:rsidP="004D2977">
            <w:pPr>
              <w:adjustRightInd w:val="0"/>
              <w:spacing w:after="0" w:line="240" w:lineRule="auto"/>
              <w:ind w:left="-57" w:right="-57"/>
              <w:jc w:val="center"/>
              <w:rPr>
                <w:rFonts w:ascii="Times New Roman" w:hAnsi="Times New Roman" w:cs="Times New Roman"/>
              </w:rPr>
            </w:pPr>
            <w:r w:rsidRPr="00C0550C">
              <w:rPr>
                <w:rFonts w:ascii="Times New Roman" w:hAnsi="Times New Roman" w:cs="Times New Roman"/>
              </w:rPr>
              <w:t>Обозна-чение харак-терных точек границ</w:t>
            </w:r>
          </w:p>
        </w:tc>
        <w:tc>
          <w:tcPr>
            <w:tcW w:w="2508" w:type="dxa"/>
            <w:gridSpan w:val="2"/>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djustRightInd w:val="0"/>
              <w:spacing w:after="0" w:line="240" w:lineRule="auto"/>
              <w:jc w:val="center"/>
              <w:rPr>
                <w:rFonts w:ascii="Times New Roman" w:hAnsi="Times New Roman" w:cs="Times New Roman"/>
              </w:rPr>
            </w:pPr>
            <w:r w:rsidRPr="00C0550C">
              <w:rPr>
                <w:rFonts w:ascii="Times New Roman" w:hAnsi="Times New Roman" w:cs="Times New Roman"/>
              </w:rPr>
              <w:t>Существующие координаты, м</w:t>
            </w:r>
          </w:p>
        </w:tc>
        <w:tc>
          <w:tcPr>
            <w:tcW w:w="2222" w:type="dxa"/>
            <w:gridSpan w:val="2"/>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adjustRightInd w:val="0"/>
              <w:spacing w:after="0" w:line="240" w:lineRule="auto"/>
              <w:jc w:val="center"/>
              <w:rPr>
                <w:rFonts w:ascii="Times New Roman" w:hAnsi="Times New Roman" w:cs="Times New Roman"/>
              </w:rPr>
            </w:pPr>
            <w:r w:rsidRPr="00C0550C">
              <w:rPr>
                <w:rFonts w:ascii="Times New Roman" w:hAnsi="Times New Roman" w:cs="Times New Roman"/>
              </w:rPr>
              <w:t>Измененные (уточненные) координаты, м</w:t>
            </w:r>
          </w:p>
        </w:tc>
        <w:tc>
          <w:tcPr>
            <w:tcW w:w="1418" w:type="dxa"/>
            <w:vMerge w:val="restart"/>
            <w:tcBorders>
              <w:top w:val="single" w:sz="4" w:space="0" w:color="auto"/>
              <w:left w:val="single" w:sz="4" w:space="0" w:color="auto"/>
              <w:bottom w:val="nil"/>
              <w:right w:val="single" w:sz="4" w:space="0" w:color="auto"/>
            </w:tcBorders>
            <w:vAlign w:val="center"/>
          </w:tcPr>
          <w:p w:rsidR="00A41BD0" w:rsidRPr="00C0550C" w:rsidRDefault="00A41BD0" w:rsidP="004D2977">
            <w:pPr>
              <w:widowControl w:val="0"/>
              <w:adjustRightInd w:val="0"/>
              <w:spacing w:after="0" w:line="240" w:lineRule="auto"/>
              <w:jc w:val="center"/>
              <w:rPr>
                <w:rFonts w:ascii="Times New Roman" w:hAnsi="Times New Roman" w:cs="Times New Roman"/>
              </w:rPr>
            </w:pPr>
            <w:r w:rsidRPr="00C0550C">
              <w:rPr>
                <w:rFonts w:ascii="Times New Roman" w:hAnsi="Times New Roman" w:cs="Times New Roman"/>
              </w:rPr>
              <w:t xml:space="preserve">  определения координат характерной точки</w:t>
            </w:r>
          </w:p>
        </w:tc>
        <w:tc>
          <w:tcPr>
            <w:tcW w:w="1559" w:type="dxa"/>
            <w:vMerge w:val="restart"/>
            <w:tcBorders>
              <w:top w:val="single" w:sz="4" w:space="0" w:color="auto"/>
              <w:left w:val="single" w:sz="4" w:space="0" w:color="auto"/>
              <w:bottom w:val="nil"/>
              <w:right w:val="single" w:sz="4" w:space="0" w:color="auto"/>
            </w:tcBorders>
            <w:vAlign w:val="center"/>
          </w:tcPr>
          <w:p w:rsidR="00A41BD0" w:rsidRPr="00C0550C" w:rsidRDefault="00A41BD0" w:rsidP="004D2977">
            <w:pPr>
              <w:adjustRightInd w:val="0"/>
              <w:spacing w:after="0" w:line="240" w:lineRule="auto"/>
              <w:jc w:val="center"/>
              <w:rPr>
                <w:rFonts w:ascii="Times New Roman" w:hAnsi="Times New Roman" w:cs="Times New Roman"/>
              </w:rPr>
            </w:pPr>
            <w:r w:rsidRPr="00C0550C">
              <w:rPr>
                <w:rFonts w:ascii="Times New Roman" w:hAnsi="Times New Roman" w:cs="Times New Roman"/>
              </w:rPr>
              <w:t>Средняя квадра-тическая погрешность положения характерной точки (Mt), м</w:t>
            </w:r>
          </w:p>
        </w:tc>
        <w:tc>
          <w:tcPr>
            <w:tcW w:w="1276" w:type="dxa"/>
            <w:vMerge w:val="restart"/>
            <w:tcBorders>
              <w:top w:val="single" w:sz="4" w:space="0" w:color="auto"/>
              <w:left w:val="single" w:sz="4" w:space="0" w:color="auto"/>
              <w:bottom w:val="nil"/>
            </w:tcBorders>
            <w:vAlign w:val="center"/>
          </w:tcPr>
          <w:p w:rsidR="00A41BD0" w:rsidRPr="00C0550C" w:rsidRDefault="00A41BD0" w:rsidP="004D2977">
            <w:pPr>
              <w:adjustRightInd w:val="0"/>
              <w:spacing w:after="0" w:line="240" w:lineRule="auto"/>
              <w:ind w:left="-57" w:right="-57"/>
              <w:jc w:val="center"/>
              <w:rPr>
                <w:rFonts w:ascii="Times New Roman" w:hAnsi="Times New Roman" w:cs="Times New Roman"/>
              </w:rPr>
            </w:pPr>
            <w:r w:rsidRPr="00C0550C">
              <w:rPr>
                <w:rFonts w:ascii="Times New Roman" w:hAnsi="Times New Roman" w:cs="Times New Roman"/>
              </w:rPr>
              <w:t>Описание обозна-чения точки на местнос-ти (при наличии)</w:t>
            </w:r>
          </w:p>
        </w:tc>
      </w:tr>
      <w:tr w:rsidR="00A41BD0" w:rsidRPr="00C0550C" w:rsidTr="004D2977">
        <w:tc>
          <w:tcPr>
            <w:tcW w:w="969" w:type="dxa"/>
            <w:vMerge/>
            <w:tcBorders>
              <w:top w:val="single" w:sz="4" w:space="0" w:color="auto"/>
              <w:bottom w:val="nil"/>
              <w:right w:val="single" w:sz="4" w:space="0" w:color="auto"/>
            </w:tcBorders>
            <w:vAlign w:val="center"/>
          </w:tcPr>
          <w:p w:rsidR="00A41BD0" w:rsidRPr="00C0550C" w:rsidRDefault="00A41BD0" w:rsidP="004D2977">
            <w:pPr>
              <w:widowControl w:val="0"/>
              <w:adjustRightInd w:val="0"/>
              <w:spacing w:after="0" w:line="240" w:lineRule="auto"/>
              <w:jc w:val="both"/>
              <w:rPr>
                <w:rFonts w:ascii="Times New Roman" w:hAnsi="Times New Roman" w:cs="Times New Roman"/>
              </w:rPr>
            </w:pPr>
          </w:p>
        </w:tc>
        <w:tc>
          <w:tcPr>
            <w:tcW w:w="1197"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djustRightInd w:val="0"/>
              <w:spacing w:after="0" w:line="240" w:lineRule="auto"/>
              <w:jc w:val="center"/>
              <w:rPr>
                <w:rFonts w:ascii="Times New Roman" w:hAnsi="Times New Roman" w:cs="Times New Roman"/>
              </w:rPr>
            </w:pPr>
            <w:r w:rsidRPr="00C0550C">
              <w:rPr>
                <w:rFonts w:ascii="Times New Roman" w:hAnsi="Times New Roman" w:cs="Times New Roman"/>
              </w:rPr>
              <w:t>X</w:t>
            </w:r>
          </w:p>
        </w:tc>
        <w:tc>
          <w:tcPr>
            <w:tcW w:w="1311"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djustRightInd w:val="0"/>
              <w:spacing w:after="0" w:line="240" w:lineRule="auto"/>
              <w:jc w:val="center"/>
              <w:rPr>
                <w:rFonts w:ascii="Times New Roman" w:hAnsi="Times New Roman" w:cs="Times New Roman"/>
              </w:rPr>
            </w:pPr>
            <w:r w:rsidRPr="00C0550C">
              <w:rPr>
                <w:rFonts w:ascii="Times New Roman" w:hAnsi="Times New Roman" w:cs="Times New Roman"/>
              </w:rPr>
              <w:t>Y</w:t>
            </w:r>
          </w:p>
        </w:tc>
        <w:tc>
          <w:tcPr>
            <w:tcW w:w="1197"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djustRightInd w:val="0"/>
              <w:spacing w:after="0" w:line="240" w:lineRule="auto"/>
              <w:jc w:val="center"/>
              <w:rPr>
                <w:rFonts w:ascii="Times New Roman" w:hAnsi="Times New Roman" w:cs="Times New Roman"/>
              </w:rPr>
            </w:pPr>
            <w:r w:rsidRPr="00C0550C">
              <w:rPr>
                <w:rFonts w:ascii="Times New Roman" w:hAnsi="Times New Roman" w:cs="Times New Roman"/>
              </w:rPr>
              <w:t>X</w:t>
            </w:r>
          </w:p>
        </w:tc>
        <w:tc>
          <w:tcPr>
            <w:tcW w:w="1025"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djustRightInd w:val="0"/>
              <w:spacing w:after="0" w:line="240" w:lineRule="auto"/>
              <w:jc w:val="center"/>
              <w:rPr>
                <w:rFonts w:ascii="Times New Roman" w:hAnsi="Times New Roman" w:cs="Times New Roman"/>
              </w:rPr>
            </w:pPr>
            <w:r w:rsidRPr="00C0550C">
              <w:rPr>
                <w:rFonts w:ascii="Times New Roman" w:hAnsi="Times New Roman" w:cs="Times New Roman"/>
              </w:rPr>
              <w:t>Y</w:t>
            </w:r>
          </w:p>
        </w:tc>
        <w:tc>
          <w:tcPr>
            <w:tcW w:w="1418" w:type="dxa"/>
            <w:vMerge/>
            <w:tcBorders>
              <w:top w:val="single" w:sz="4" w:space="0" w:color="auto"/>
              <w:left w:val="single" w:sz="4" w:space="0" w:color="auto"/>
              <w:bottom w:val="nil"/>
              <w:right w:val="single" w:sz="4" w:space="0" w:color="auto"/>
            </w:tcBorders>
            <w:vAlign w:val="center"/>
          </w:tcPr>
          <w:p w:rsidR="00A41BD0" w:rsidRPr="00C0550C" w:rsidRDefault="00A41BD0" w:rsidP="004D2977">
            <w:pPr>
              <w:widowControl w:val="0"/>
              <w:adjustRightInd w:val="0"/>
              <w:spacing w:after="0" w:line="240" w:lineRule="auto"/>
              <w:jc w:val="both"/>
              <w:rPr>
                <w:rFonts w:ascii="Times New Roman" w:hAnsi="Times New Roman" w:cs="Times New Roman"/>
              </w:rPr>
            </w:pPr>
          </w:p>
        </w:tc>
        <w:tc>
          <w:tcPr>
            <w:tcW w:w="1559" w:type="dxa"/>
            <w:vMerge/>
            <w:tcBorders>
              <w:top w:val="single" w:sz="4" w:space="0" w:color="auto"/>
              <w:left w:val="single" w:sz="4" w:space="0" w:color="auto"/>
              <w:bottom w:val="nil"/>
              <w:right w:val="single" w:sz="4" w:space="0" w:color="auto"/>
            </w:tcBorders>
            <w:vAlign w:val="center"/>
          </w:tcPr>
          <w:p w:rsidR="00A41BD0" w:rsidRPr="00C0550C" w:rsidRDefault="00A41BD0" w:rsidP="004D2977">
            <w:pPr>
              <w:widowControl w:val="0"/>
              <w:adjustRightInd w:val="0"/>
              <w:spacing w:after="0" w:line="240" w:lineRule="auto"/>
              <w:jc w:val="both"/>
              <w:rPr>
                <w:rFonts w:ascii="Times New Roman" w:hAnsi="Times New Roman" w:cs="Times New Roman"/>
              </w:rPr>
            </w:pPr>
          </w:p>
        </w:tc>
        <w:tc>
          <w:tcPr>
            <w:tcW w:w="1276" w:type="dxa"/>
            <w:vMerge/>
            <w:tcBorders>
              <w:top w:val="single" w:sz="4" w:space="0" w:color="auto"/>
              <w:left w:val="single" w:sz="4" w:space="0" w:color="auto"/>
              <w:bottom w:val="nil"/>
            </w:tcBorders>
            <w:vAlign w:val="center"/>
          </w:tcPr>
          <w:p w:rsidR="00A41BD0" w:rsidRPr="00C0550C" w:rsidRDefault="00A41BD0" w:rsidP="004D2977">
            <w:pPr>
              <w:widowControl w:val="0"/>
              <w:adjustRightInd w:val="0"/>
              <w:spacing w:after="0" w:line="240" w:lineRule="auto"/>
              <w:jc w:val="both"/>
              <w:rPr>
                <w:rFonts w:ascii="Times New Roman" w:hAnsi="Times New Roman" w:cs="Times New Roman"/>
              </w:rPr>
            </w:pPr>
          </w:p>
        </w:tc>
      </w:tr>
      <w:tr w:rsidR="00A41BD0" w:rsidRPr="00C0550C" w:rsidTr="004D2977">
        <w:tc>
          <w:tcPr>
            <w:tcW w:w="969" w:type="dxa"/>
            <w:tcBorders>
              <w:top w:val="single" w:sz="4" w:space="0" w:color="auto"/>
              <w:bottom w:val="single" w:sz="4" w:space="0" w:color="auto"/>
              <w:right w:val="single" w:sz="4" w:space="0" w:color="auto"/>
            </w:tcBorders>
          </w:tcPr>
          <w:p w:rsidR="00A41BD0" w:rsidRPr="00C0550C" w:rsidRDefault="00A41BD0" w:rsidP="004D2977">
            <w:pPr>
              <w:widowControl w:val="0"/>
              <w:adjustRightInd w:val="0"/>
              <w:spacing w:after="0" w:line="240" w:lineRule="auto"/>
              <w:jc w:val="center"/>
              <w:rPr>
                <w:rFonts w:ascii="Times New Roman" w:hAnsi="Times New Roman" w:cs="Times New Roman"/>
              </w:rPr>
            </w:pPr>
            <w:r w:rsidRPr="00C0550C">
              <w:rPr>
                <w:rFonts w:ascii="Times New Roman" w:hAnsi="Times New Roman" w:cs="Times New Roman"/>
              </w:rPr>
              <w:t>1</w:t>
            </w:r>
          </w:p>
        </w:tc>
        <w:tc>
          <w:tcPr>
            <w:tcW w:w="1197"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djustRightInd w:val="0"/>
              <w:spacing w:after="0" w:line="240" w:lineRule="auto"/>
              <w:jc w:val="center"/>
              <w:rPr>
                <w:rFonts w:ascii="Times New Roman" w:hAnsi="Times New Roman" w:cs="Times New Roman"/>
              </w:rPr>
            </w:pPr>
            <w:r w:rsidRPr="00C0550C">
              <w:rPr>
                <w:rFonts w:ascii="Times New Roman" w:hAnsi="Times New Roman" w:cs="Times New Roman"/>
              </w:rPr>
              <w:t>2</w:t>
            </w:r>
          </w:p>
        </w:tc>
        <w:tc>
          <w:tcPr>
            <w:tcW w:w="1311"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djustRightInd w:val="0"/>
              <w:spacing w:after="0" w:line="240" w:lineRule="auto"/>
              <w:jc w:val="center"/>
              <w:rPr>
                <w:rFonts w:ascii="Times New Roman" w:hAnsi="Times New Roman" w:cs="Times New Roman"/>
              </w:rPr>
            </w:pPr>
            <w:r w:rsidRPr="00C0550C">
              <w:rPr>
                <w:rFonts w:ascii="Times New Roman" w:hAnsi="Times New Roman" w:cs="Times New Roman"/>
              </w:rPr>
              <w:t>3</w:t>
            </w:r>
          </w:p>
        </w:tc>
        <w:tc>
          <w:tcPr>
            <w:tcW w:w="1197"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djustRightInd w:val="0"/>
              <w:spacing w:after="0" w:line="240" w:lineRule="auto"/>
              <w:jc w:val="center"/>
              <w:rPr>
                <w:rFonts w:ascii="Times New Roman" w:hAnsi="Times New Roman" w:cs="Times New Roman"/>
              </w:rPr>
            </w:pPr>
            <w:r w:rsidRPr="00C0550C">
              <w:rPr>
                <w:rFonts w:ascii="Times New Roman" w:hAnsi="Times New Roman" w:cs="Times New Roman"/>
              </w:rPr>
              <w:t>4</w:t>
            </w:r>
          </w:p>
        </w:tc>
        <w:tc>
          <w:tcPr>
            <w:tcW w:w="1025"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djustRightInd w:val="0"/>
              <w:spacing w:after="0" w:line="240" w:lineRule="auto"/>
              <w:jc w:val="center"/>
              <w:rPr>
                <w:rFonts w:ascii="Times New Roman" w:hAnsi="Times New Roman" w:cs="Times New Roman"/>
              </w:rPr>
            </w:pPr>
            <w:r w:rsidRPr="00C0550C">
              <w:rPr>
                <w:rFonts w:ascii="Times New Roman" w:hAnsi="Times New Roman" w:cs="Times New Roman"/>
              </w:rPr>
              <w:t>5</w:t>
            </w:r>
          </w:p>
        </w:tc>
        <w:tc>
          <w:tcPr>
            <w:tcW w:w="1418"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djustRightInd w:val="0"/>
              <w:spacing w:after="0" w:line="240" w:lineRule="auto"/>
              <w:jc w:val="center"/>
              <w:rPr>
                <w:rFonts w:ascii="Times New Roman" w:hAnsi="Times New Roman" w:cs="Times New Roman"/>
              </w:rPr>
            </w:pPr>
            <w:r w:rsidRPr="00C0550C">
              <w:rPr>
                <w:rFonts w:ascii="Times New Roman" w:hAnsi="Times New Roman" w:cs="Times New Roman"/>
              </w:rPr>
              <w:t>6</w:t>
            </w:r>
          </w:p>
        </w:tc>
        <w:tc>
          <w:tcPr>
            <w:tcW w:w="1559"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djustRightInd w:val="0"/>
              <w:spacing w:after="0" w:line="240" w:lineRule="auto"/>
              <w:jc w:val="center"/>
              <w:rPr>
                <w:rFonts w:ascii="Times New Roman" w:hAnsi="Times New Roman" w:cs="Times New Roman"/>
              </w:rPr>
            </w:pPr>
            <w:r w:rsidRPr="00C0550C">
              <w:rPr>
                <w:rFonts w:ascii="Times New Roman" w:hAnsi="Times New Roman" w:cs="Times New Roman"/>
              </w:rPr>
              <w:t>7</w:t>
            </w:r>
          </w:p>
        </w:tc>
        <w:tc>
          <w:tcPr>
            <w:tcW w:w="1276" w:type="dxa"/>
            <w:tcBorders>
              <w:top w:val="single" w:sz="4" w:space="0" w:color="auto"/>
              <w:left w:val="single" w:sz="4" w:space="0" w:color="auto"/>
              <w:bottom w:val="single" w:sz="4" w:space="0" w:color="auto"/>
            </w:tcBorders>
          </w:tcPr>
          <w:p w:rsidR="00A41BD0" w:rsidRPr="00C0550C" w:rsidRDefault="00A41BD0" w:rsidP="004D2977">
            <w:pPr>
              <w:widowControl w:val="0"/>
              <w:adjustRightInd w:val="0"/>
              <w:spacing w:after="0" w:line="240" w:lineRule="auto"/>
              <w:jc w:val="center"/>
              <w:rPr>
                <w:rFonts w:ascii="Times New Roman" w:hAnsi="Times New Roman" w:cs="Times New Roman"/>
              </w:rPr>
            </w:pPr>
            <w:r w:rsidRPr="00C0550C">
              <w:rPr>
                <w:rFonts w:ascii="Times New Roman" w:hAnsi="Times New Roman" w:cs="Times New Roman"/>
              </w:rPr>
              <w:t>8</w:t>
            </w:r>
          </w:p>
        </w:tc>
      </w:tr>
      <w:tr w:rsidR="00A41BD0" w:rsidRPr="00C0550C" w:rsidTr="004D2977">
        <w:tc>
          <w:tcPr>
            <w:tcW w:w="969" w:type="dxa"/>
            <w:tcBorders>
              <w:top w:val="single" w:sz="4" w:space="0" w:color="auto"/>
              <w:bottom w:val="single" w:sz="4" w:space="0" w:color="auto"/>
              <w:right w:val="single" w:sz="4" w:space="0" w:color="auto"/>
            </w:tcBorders>
          </w:tcPr>
          <w:p w:rsidR="00A41BD0" w:rsidRPr="00C0550C" w:rsidRDefault="00A41BD0" w:rsidP="004D2977">
            <w:pPr>
              <w:widowControl w:val="0"/>
              <w:adjustRightInd w:val="0"/>
              <w:spacing w:after="0" w:line="240" w:lineRule="auto"/>
              <w:jc w:val="center"/>
              <w:rPr>
                <w:rFonts w:ascii="Times New Roman" w:hAnsi="Times New Roman" w:cs="Times New Roman"/>
              </w:rPr>
            </w:pPr>
            <w:r w:rsidRPr="00C0550C">
              <w:rPr>
                <w:rFonts w:ascii="Times New Roman" w:hAnsi="Times New Roman" w:cs="Times New Roman"/>
              </w:rPr>
              <w:t>-</w:t>
            </w:r>
          </w:p>
        </w:tc>
        <w:tc>
          <w:tcPr>
            <w:tcW w:w="1197"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djustRightInd w:val="0"/>
              <w:spacing w:after="0" w:line="240" w:lineRule="auto"/>
              <w:jc w:val="center"/>
              <w:rPr>
                <w:rFonts w:ascii="Times New Roman" w:hAnsi="Times New Roman" w:cs="Times New Roman"/>
              </w:rPr>
            </w:pPr>
            <w:r w:rsidRPr="00C0550C">
              <w:rPr>
                <w:rFonts w:ascii="Times New Roman" w:hAnsi="Times New Roman" w:cs="Times New Roman"/>
              </w:rPr>
              <w:t>-</w:t>
            </w:r>
          </w:p>
        </w:tc>
        <w:tc>
          <w:tcPr>
            <w:tcW w:w="1311"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djustRightInd w:val="0"/>
              <w:spacing w:after="0" w:line="240" w:lineRule="auto"/>
              <w:jc w:val="center"/>
              <w:rPr>
                <w:rFonts w:ascii="Times New Roman" w:hAnsi="Times New Roman" w:cs="Times New Roman"/>
              </w:rPr>
            </w:pPr>
            <w:r w:rsidRPr="00C0550C">
              <w:rPr>
                <w:rFonts w:ascii="Times New Roman" w:hAnsi="Times New Roman" w:cs="Times New Roman"/>
              </w:rPr>
              <w:t>-</w:t>
            </w:r>
          </w:p>
        </w:tc>
        <w:tc>
          <w:tcPr>
            <w:tcW w:w="1197"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djustRightInd w:val="0"/>
              <w:spacing w:after="0" w:line="240" w:lineRule="auto"/>
              <w:jc w:val="center"/>
              <w:rPr>
                <w:rFonts w:ascii="Times New Roman" w:hAnsi="Times New Roman" w:cs="Times New Roman"/>
              </w:rPr>
            </w:pPr>
            <w:r w:rsidRPr="00C0550C">
              <w:rPr>
                <w:rFonts w:ascii="Times New Roman" w:hAnsi="Times New Roman" w:cs="Times New Roman"/>
              </w:rPr>
              <w:t>-</w:t>
            </w:r>
          </w:p>
        </w:tc>
        <w:tc>
          <w:tcPr>
            <w:tcW w:w="1025"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djustRightInd w:val="0"/>
              <w:spacing w:after="0" w:line="240" w:lineRule="auto"/>
              <w:jc w:val="center"/>
              <w:rPr>
                <w:rFonts w:ascii="Times New Roman" w:hAnsi="Times New Roman" w:cs="Times New Roman"/>
              </w:rPr>
            </w:pPr>
            <w:r w:rsidRPr="00C0550C">
              <w:rPr>
                <w:rFonts w:ascii="Times New Roman" w:hAnsi="Times New Roman" w:cs="Times New Roman"/>
              </w:rPr>
              <w:t>-</w:t>
            </w:r>
          </w:p>
        </w:tc>
        <w:tc>
          <w:tcPr>
            <w:tcW w:w="1418"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djustRightInd w:val="0"/>
              <w:spacing w:after="0" w:line="240" w:lineRule="auto"/>
              <w:jc w:val="center"/>
              <w:rPr>
                <w:rFonts w:ascii="Times New Roman" w:hAnsi="Times New Roman" w:cs="Times New Roman"/>
              </w:rPr>
            </w:pPr>
            <w:r w:rsidRPr="00C0550C">
              <w:rPr>
                <w:rFonts w:ascii="Times New Roman" w:hAnsi="Times New Roman" w:cs="Times New Roman"/>
              </w:rPr>
              <w:t>-</w:t>
            </w:r>
          </w:p>
        </w:tc>
        <w:tc>
          <w:tcPr>
            <w:tcW w:w="1559"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djustRightInd w:val="0"/>
              <w:spacing w:after="0" w:line="240" w:lineRule="auto"/>
              <w:jc w:val="center"/>
              <w:rPr>
                <w:rFonts w:ascii="Times New Roman" w:hAnsi="Times New Roman" w:cs="Times New Roman"/>
              </w:rPr>
            </w:pPr>
            <w:r w:rsidRPr="00C0550C">
              <w:rPr>
                <w:rFonts w:ascii="Times New Roman" w:hAnsi="Times New Roman" w:cs="Times New Roman"/>
              </w:rPr>
              <w:t>-</w:t>
            </w:r>
          </w:p>
        </w:tc>
        <w:tc>
          <w:tcPr>
            <w:tcW w:w="1276" w:type="dxa"/>
            <w:tcBorders>
              <w:top w:val="single" w:sz="4" w:space="0" w:color="auto"/>
              <w:left w:val="single" w:sz="4" w:space="0" w:color="auto"/>
              <w:bottom w:val="single" w:sz="4" w:space="0" w:color="auto"/>
            </w:tcBorders>
          </w:tcPr>
          <w:p w:rsidR="00A41BD0" w:rsidRPr="00C0550C" w:rsidRDefault="00A41BD0" w:rsidP="004D2977">
            <w:pPr>
              <w:widowControl w:val="0"/>
              <w:adjustRightInd w:val="0"/>
              <w:spacing w:after="0" w:line="240" w:lineRule="auto"/>
              <w:jc w:val="center"/>
              <w:rPr>
                <w:rFonts w:ascii="Times New Roman" w:hAnsi="Times New Roman" w:cs="Times New Roman"/>
              </w:rPr>
            </w:pPr>
            <w:r w:rsidRPr="00C0550C">
              <w:rPr>
                <w:rFonts w:ascii="Times New Roman" w:hAnsi="Times New Roman" w:cs="Times New Roman"/>
              </w:rPr>
              <w:t>-</w:t>
            </w:r>
          </w:p>
        </w:tc>
      </w:tr>
      <w:tr w:rsidR="00A41BD0" w:rsidRPr="00C0550C" w:rsidTr="004D2977">
        <w:tc>
          <w:tcPr>
            <w:tcW w:w="9952" w:type="dxa"/>
            <w:gridSpan w:val="8"/>
            <w:tcBorders>
              <w:top w:val="nil"/>
              <w:bottom w:val="single" w:sz="4" w:space="0" w:color="auto"/>
            </w:tcBorders>
          </w:tcPr>
          <w:p w:rsidR="00A41BD0" w:rsidRPr="00C0550C" w:rsidRDefault="00A41BD0" w:rsidP="004D2977">
            <w:pPr>
              <w:widowControl w:val="0"/>
              <w:adjustRightInd w:val="0"/>
              <w:spacing w:after="0" w:line="240" w:lineRule="auto"/>
              <w:rPr>
                <w:rFonts w:ascii="Times New Roman" w:hAnsi="Times New Roman" w:cs="Times New Roman"/>
              </w:rPr>
            </w:pPr>
            <w:r w:rsidRPr="00C0550C">
              <w:rPr>
                <w:rFonts w:ascii="Times New Roman" w:hAnsi="Times New Roman" w:cs="Times New Roman"/>
              </w:rPr>
              <w:t>3. Сведения о характерных точках части (частей) границы объекта</w:t>
            </w:r>
          </w:p>
        </w:tc>
      </w:tr>
      <w:tr w:rsidR="00A41BD0" w:rsidRPr="00C0550C" w:rsidTr="004D2977">
        <w:tc>
          <w:tcPr>
            <w:tcW w:w="969" w:type="dxa"/>
            <w:tcBorders>
              <w:top w:val="single" w:sz="4" w:space="0" w:color="auto"/>
              <w:bottom w:val="single" w:sz="4" w:space="0" w:color="auto"/>
              <w:right w:val="single" w:sz="4" w:space="0" w:color="auto"/>
            </w:tcBorders>
          </w:tcPr>
          <w:p w:rsidR="00A41BD0" w:rsidRPr="00C0550C" w:rsidRDefault="00A41BD0" w:rsidP="004D2977">
            <w:pPr>
              <w:widowControl w:val="0"/>
              <w:adjustRightInd w:val="0"/>
              <w:spacing w:after="0" w:line="240" w:lineRule="auto"/>
              <w:jc w:val="center"/>
              <w:rPr>
                <w:rFonts w:ascii="Times New Roman" w:hAnsi="Times New Roman" w:cs="Times New Roman"/>
              </w:rPr>
            </w:pPr>
            <w:r w:rsidRPr="00C0550C">
              <w:rPr>
                <w:rFonts w:ascii="Times New Roman" w:hAnsi="Times New Roman" w:cs="Times New Roman"/>
              </w:rPr>
              <w:t>1</w:t>
            </w:r>
          </w:p>
        </w:tc>
        <w:tc>
          <w:tcPr>
            <w:tcW w:w="1197"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djustRightInd w:val="0"/>
              <w:spacing w:after="0" w:line="240" w:lineRule="auto"/>
              <w:jc w:val="center"/>
              <w:rPr>
                <w:rFonts w:ascii="Times New Roman" w:hAnsi="Times New Roman" w:cs="Times New Roman"/>
              </w:rPr>
            </w:pPr>
            <w:r w:rsidRPr="00C0550C">
              <w:rPr>
                <w:rFonts w:ascii="Times New Roman" w:hAnsi="Times New Roman" w:cs="Times New Roman"/>
              </w:rPr>
              <w:t>2</w:t>
            </w:r>
          </w:p>
        </w:tc>
        <w:tc>
          <w:tcPr>
            <w:tcW w:w="1311"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djustRightInd w:val="0"/>
              <w:spacing w:after="0" w:line="240" w:lineRule="auto"/>
              <w:jc w:val="center"/>
              <w:rPr>
                <w:rFonts w:ascii="Times New Roman" w:hAnsi="Times New Roman" w:cs="Times New Roman"/>
              </w:rPr>
            </w:pPr>
            <w:r w:rsidRPr="00C0550C">
              <w:rPr>
                <w:rFonts w:ascii="Times New Roman" w:hAnsi="Times New Roman" w:cs="Times New Roman"/>
              </w:rPr>
              <w:t>3</w:t>
            </w:r>
          </w:p>
        </w:tc>
        <w:tc>
          <w:tcPr>
            <w:tcW w:w="1197"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djustRightInd w:val="0"/>
              <w:spacing w:after="0" w:line="240" w:lineRule="auto"/>
              <w:jc w:val="center"/>
              <w:rPr>
                <w:rFonts w:ascii="Times New Roman" w:hAnsi="Times New Roman" w:cs="Times New Roman"/>
              </w:rPr>
            </w:pPr>
            <w:r w:rsidRPr="00C0550C">
              <w:rPr>
                <w:rFonts w:ascii="Times New Roman" w:hAnsi="Times New Roman" w:cs="Times New Roman"/>
              </w:rPr>
              <w:t>4</w:t>
            </w:r>
          </w:p>
        </w:tc>
        <w:tc>
          <w:tcPr>
            <w:tcW w:w="1025"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djustRightInd w:val="0"/>
              <w:spacing w:after="0" w:line="240" w:lineRule="auto"/>
              <w:jc w:val="center"/>
              <w:rPr>
                <w:rFonts w:ascii="Times New Roman" w:hAnsi="Times New Roman" w:cs="Times New Roman"/>
              </w:rPr>
            </w:pPr>
            <w:r w:rsidRPr="00C0550C">
              <w:rPr>
                <w:rFonts w:ascii="Times New Roman" w:hAnsi="Times New Roman" w:cs="Times New Roman"/>
              </w:rPr>
              <w:t>5</w:t>
            </w:r>
          </w:p>
        </w:tc>
        <w:tc>
          <w:tcPr>
            <w:tcW w:w="1418"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djustRightInd w:val="0"/>
              <w:spacing w:after="0" w:line="240" w:lineRule="auto"/>
              <w:jc w:val="center"/>
              <w:rPr>
                <w:rFonts w:ascii="Times New Roman" w:hAnsi="Times New Roman" w:cs="Times New Roman"/>
              </w:rPr>
            </w:pPr>
            <w:r w:rsidRPr="00C0550C">
              <w:rPr>
                <w:rFonts w:ascii="Times New Roman" w:hAnsi="Times New Roman" w:cs="Times New Roman"/>
              </w:rPr>
              <w:t>6</w:t>
            </w:r>
          </w:p>
        </w:tc>
        <w:tc>
          <w:tcPr>
            <w:tcW w:w="1559"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djustRightInd w:val="0"/>
              <w:spacing w:after="0" w:line="240" w:lineRule="auto"/>
              <w:jc w:val="center"/>
              <w:rPr>
                <w:rFonts w:ascii="Times New Roman" w:hAnsi="Times New Roman" w:cs="Times New Roman"/>
              </w:rPr>
            </w:pPr>
            <w:r w:rsidRPr="00C0550C">
              <w:rPr>
                <w:rFonts w:ascii="Times New Roman" w:hAnsi="Times New Roman" w:cs="Times New Roman"/>
              </w:rPr>
              <w:t>7</w:t>
            </w:r>
          </w:p>
        </w:tc>
        <w:tc>
          <w:tcPr>
            <w:tcW w:w="1276" w:type="dxa"/>
            <w:tcBorders>
              <w:top w:val="single" w:sz="4" w:space="0" w:color="auto"/>
              <w:left w:val="single" w:sz="4" w:space="0" w:color="auto"/>
              <w:bottom w:val="single" w:sz="4" w:space="0" w:color="auto"/>
            </w:tcBorders>
          </w:tcPr>
          <w:p w:rsidR="00A41BD0" w:rsidRPr="00C0550C" w:rsidRDefault="00A41BD0" w:rsidP="004D2977">
            <w:pPr>
              <w:widowControl w:val="0"/>
              <w:adjustRightInd w:val="0"/>
              <w:spacing w:after="0" w:line="240" w:lineRule="auto"/>
              <w:jc w:val="center"/>
              <w:rPr>
                <w:rFonts w:ascii="Times New Roman" w:hAnsi="Times New Roman" w:cs="Times New Roman"/>
              </w:rPr>
            </w:pPr>
            <w:r w:rsidRPr="00C0550C">
              <w:rPr>
                <w:rFonts w:ascii="Times New Roman" w:hAnsi="Times New Roman" w:cs="Times New Roman"/>
              </w:rPr>
              <w:t>8</w:t>
            </w:r>
          </w:p>
        </w:tc>
      </w:tr>
      <w:tr w:rsidR="00A41BD0" w:rsidRPr="00C0550C" w:rsidTr="004D2977">
        <w:tc>
          <w:tcPr>
            <w:tcW w:w="969" w:type="dxa"/>
            <w:tcBorders>
              <w:top w:val="single" w:sz="4" w:space="0" w:color="auto"/>
              <w:bottom w:val="single" w:sz="4" w:space="0" w:color="auto"/>
              <w:right w:val="single" w:sz="4" w:space="0" w:color="auto"/>
            </w:tcBorders>
          </w:tcPr>
          <w:p w:rsidR="00A41BD0" w:rsidRPr="00C0550C" w:rsidRDefault="00A41BD0" w:rsidP="004D2977">
            <w:pPr>
              <w:widowControl w:val="0"/>
              <w:adjustRightInd w:val="0"/>
              <w:spacing w:after="0" w:line="240" w:lineRule="auto"/>
              <w:jc w:val="center"/>
              <w:rPr>
                <w:rFonts w:ascii="Times New Roman" w:hAnsi="Times New Roman" w:cs="Times New Roman"/>
              </w:rPr>
            </w:pPr>
            <w:r w:rsidRPr="00C0550C">
              <w:rPr>
                <w:rFonts w:ascii="Times New Roman" w:hAnsi="Times New Roman" w:cs="Times New Roman"/>
              </w:rPr>
              <w:t>-</w:t>
            </w:r>
          </w:p>
        </w:tc>
        <w:tc>
          <w:tcPr>
            <w:tcW w:w="1197"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djustRightInd w:val="0"/>
              <w:spacing w:after="0" w:line="240" w:lineRule="auto"/>
              <w:jc w:val="center"/>
              <w:rPr>
                <w:rFonts w:ascii="Times New Roman" w:hAnsi="Times New Roman" w:cs="Times New Roman"/>
              </w:rPr>
            </w:pPr>
            <w:r w:rsidRPr="00C0550C">
              <w:rPr>
                <w:rFonts w:ascii="Times New Roman" w:hAnsi="Times New Roman" w:cs="Times New Roman"/>
              </w:rPr>
              <w:t>-</w:t>
            </w:r>
          </w:p>
        </w:tc>
        <w:tc>
          <w:tcPr>
            <w:tcW w:w="1311"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djustRightInd w:val="0"/>
              <w:spacing w:after="0" w:line="240" w:lineRule="auto"/>
              <w:jc w:val="center"/>
              <w:rPr>
                <w:rFonts w:ascii="Times New Roman" w:hAnsi="Times New Roman" w:cs="Times New Roman"/>
              </w:rPr>
            </w:pPr>
            <w:r w:rsidRPr="00C0550C">
              <w:rPr>
                <w:rFonts w:ascii="Times New Roman" w:hAnsi="Times New Roman" w:cs="Times New Roman"/>
              </w:rPr>
              <w:t>-</w:t>
            </w:r>
          </w:p>
        </w:tc>
        <w:tc>
          <w:tcPr>
            <w:tcW w:w="1197"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djustRightInd w:val="0"/>
              <w:spacing w:after="0" w:line="240" w:lineRule="auto"/>
              <w:jc w:val="center"/>
              <w:rPr>
                <w:rFonts w:ascii="Times New Roman" w:hAnsi="Times New Roman" w:cs="Times New Roman"/>
              </w:rPr>
            </w:pPr>
            <w:r w:rsidRPr="00C0550C">
              <w:rPr>
                <w:rFonts w:ascii="Times New Roman" w:hAnsi="Times New Roman" w:cs="Times New Roman"/>
              </w:rPr>
              <w:t>-</w:t>
            </w:r>
          </w:p>
        </w:tc>
        <w:tc>
          <w:tcPr>
            <w:tcW w:w="1025"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djustRightInd w:val="0"/>
              <w:spacing w:after="0" w:line="240" w:lineRule="auto"/>
              <w:jc w:val="center"/>
              <w:rPr>
                <w:rFonts w:ascii="Times New Roman" w:hAnsi="Times New Roman" w:cs="Times New Roman"/>
              </w:rPr>
            </w:pPr>
            <w:r w:rsidRPr="00C0550C">
              <w:rPr>
                <w:rFonts w:ascii="Times New Roman" w:hAnsi="Times New Roman" w:cs="Times New Roman"/>
              </w:rPr>
              <w:t>-</w:t>
            </w:r>
          </w:p>
        </w:tc>
        <w:tc>
          <w:tcPr>
            <w:tcW w:w="1418"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djustRightInd w:val="0"/>
              <w:spacing w:after="0" w:line="240" w:lineRule="auto"/>
              <w:jc w:val="center"/>
              <w:rPr>
                <w:rFonts w:ascii="Times New Roman" w:hAnsi="Times New Roman" w:cs="Times New Roman"/>
              </w:rPr>
            </w:pPr>
            <w:r w:rsidRPr="00C0550C">
              <w:rPr>
                <w:rFonts w:ascii="Times New Roman" w:hAnsi="Times New Roman" w:cs="Times New Roman"/>
              </w:rPr>
              <w:t>-</w:t>
            </w:r>
          </w:p>
        </w:tc>
        <w:tc>
          <w:tcPr>
            <w:tcW w:w="1559"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djustRightInd w:val="0"/>
              <w:spacing w:after="0" w:line="240" w:lineRule="auto"/>
              <w:jc w:val="center"/>
              <w:rPr>
                <w:rFonts w:ascii="Times New Roman" w:hAnsi="Times New Roman" w:cs="Times New Roman"/>
              </w:rPr>
            </w:pPr>
            <w:r w:rsidRPr="00C0550C">
              <w:rPr>
                <w:rFonts w:ascii="Times New Roman" w:hAnsi="Times New Roman" w:cs="Times New Roman"/>
              </w:rPr>
              <w:t>-</w:t>
            </w:r>
          </w:p>
        </w:tc>
        <w:tc>
          <w:tcPr>
            <w:tcW w:w="1276" w:type="dxa"/>
            <w:tcBorders>
              <w:top w:val="single" w:sz="4" w:space="0" w:color="auto"/>
              <w:left w:val="single" w:sz="4" w:space="0" w:color="auto"/>
              <w:bottom w:val="single" w:sz="4" w:space="0" w:color="auto"/>
            </w:tcBorders>
          </w:tcPr>
          <w:p w:rsidR="00A41BD0" w:rsidRPr="00C0550C" w:rsidRDefault="00A41BD0" w:rsidP="004D2977">
            <w:pPr>
              <w:widowControl w:val="0"/>
              <w:adjustRightInd w:val="0"/>
              <w:spacing w:after="0" w:line="240" w:lineRule="auto"/>
              <w:jc w:val="center"/>
              <w:rPr>
                <w:rFonts w:ascii="Times New Roman" w:hAnsi="Times New Roman" w:cs="Times New Roman"/>
              </w:rPr>
            </w:pPr>
            <w:r w:rsidRPr="00C0550C">
              <w:rPr>
                <w:rFonts w:ascii="Times New Roman" w:hAnsi="Times New Roman" w:cs="Times New Roman"/>
              </w:rPr>
              <w:t>-</w:t>
            </w:r>
          </w:p>
        </w:tc>
      </w:tr>
    </w:tbl>
    <w:p w:rsidR="00A41BD0" w:rsidRPr="00C0550C" w:rsidRDefault="00A41BD0" w:rsidP="00A41BD0">
      <w:pPr>
        <w:tabs>
          <w:tab w:val="left" w:pos="1418"/>
        </w:tabs>
        <w:adjustRightInd w:val="0"/>
        <w:spacing w:after="0" w:line="240" w:lineRule="auto"/>
        <w:outlineLvl w:val="0"/>
        <w:rPr>
          <w:rFonts w:ascii="Times New Roman" w:hAnsi="Times New Roman" w:cs="Times New Roman"/>
          <w:sz w:val="24"/>
          <w:szCs w:val="24"/>
        </w:rPr>
      </w:pPr>
    </w:p>
    <w:p w:rsidR="00A41BD0" w:rsidRPr="00C0550C" w:rsidRDefault="00A41BD0" w:rsidP="00A41BD0">
      <w:pPr>
        <w:tabs>
          <w:tab w:val="left" w:pos="1418"/>
        </w:tabs>
        <w:adjustRightInd w:val="0"/>
        <w:spacing w:after="0" w:line="240" w:lineRule="auto"/>
        <w:outlineLvl w:val="0"/>
        <w:rPr>
          <w:rFonts w:ascii="Times New Roman" w:hAnsi="Times New Roman" w:cs="Times New Roman"/>
          <w:sz w:val="24"/>
          <w:szCs w:val="24"/>
        </w:rPr>
      </w:pPr>
    </w:p>
    <w:p w:rsidR="00A41BD0" w:rsidRPr="00C0550C" w:rsidRDefault="00A41BD0" w:rsidP="00A41BD0">
      <w:pPr>
        <w:pageBreakBefore/>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C0550C">
        <w:rPr>
          <w:rFonts w:ascii="Times New Roman" w:eastAsia="Times New Roman" w:hAnsi="Times New Roman" w:cs="Times New Roman"/>
          <w:bCs/>
          <w:color w:val="26282F"/>
          <w:sz w:val="28"/>
          <w:szCs w:val="28"/>
          <w:lang w:eastAsia="ru-RU"/>
        </w:rPr>
        <w:lastRenderedPageBreak/>
        <w:t>Раздел 4</w:t>
      </w:r>
    </w:p>
    <w:p w:rsidR="00A41BD0" w:rsidRPr="00B06FD1" w:rsidRDefault="00A41BD0" w:rsidP="00A41BD0">
      <w:pPr>
        <w:autoSpaceDE w:val="0"/>
        <w:autoSpaceDN w:val="0"/>
        <w:adjustRightInd w:val="0"/>
        <w:spacing w:after="0" w:line="240" w:lineRule="auto"/>
        <w:jc w:val="center"/>
        <w:outlineLvl w:val="0"/>
        <w:rPr>
          <w:rFonts w:ascii="Times New Roman" w:eastAsia="Times New Roman" w:hAnsi="Times New Roman" w:cs="Times New Roman"/>
          <w:sz w:val="28"/>
          <w:szCs w:val="28"/>
          <w:lang w:eastAsia="ru-RU"/>
        </w:rPr>
      </w:pPr>
      <w:r w:rsidRPr="00B06FD1">
        <w:rPr>
          <w:rFonts w:ascii="Times New Roman" w:eastAsia="Times New Roman" w:hAnsi="Times New Roman" w:cs="Times New Roman"/>
          <w:sz w:val="28"/>
          <w:szCs w:val="28"/>
          <w:lang w:eastAsia="ru-RU"/>
        </w:rPr>
        <w:t>План границ</w:t>
      </w:r>
    </w:p>
    <w:p w:rsidR="00A41BD0" w:rsidRDefault="00A41BD0" w:rsidP="00A41BD0">
      <w:pPr>
        <w:autoSpaceDE w:val="0"/>
        <w:autoSpaceDN w:val="0"/>
        <w:adjustRightInd w:val="0"/>
        <w:spacing w:after="0" w:line="240" w:lineRule="auto"/>
        <w:jc w:val="center"/>
        <w:outlineLvl w:val="0"/>
        <w:rPr>
          <w:rFonts w:ascii="Times New Roman" w:hAnsi="Times New Roman" w:cs="Times New Roman"/>
          <w:sz w:val="28"/>
          <w:szCs w:val="28"/>
        </w:rPr>
      </w:pPr>
      <w:r w:rsidRPr="00884DB7">
        <w:rPr>
          <w:rFonts w:ascii="Times New Roman" w:hAnsi="Times New Roman" w:cs="Times New Roman"/>
          <w:sz w:val="28"/>
          <w:szCs w:val="28"/>
        </w:rPr>
        <w:t>ЗРЗ</w:t>
      </w:r>
      <w:r>
        <w:rPr>
          <w:rFonts w:ascii="Times New Roman" w:hAnsi="Times New Roman" w:cs="Times New Roman"/>
          <w:sz w:val="28"/>
          <w:szCs w:val="28"/>
        </w:rPr>
        <w:t>-</w:t>
      </w:r>
      <w:r>
        <w:rPr>
          <w:rFonts w:ascii="Times New Roman" w:hAnsi="Times New Roman" w:cs="Times New Roman"/>
          <w:sz w:val="28"/>
          <w:szCs w:val="28"/>
          <w:lang w:val="en-US"/>
        </w:rPr>
        <w:t>I</w:t>
      </w:r>
      <w:r w:rsidRPr="00884DB7">
        <w:rPr>
          <w:rFonts w:ascii="Times New Roman" w:hAnsi="Times New Roman" w:cs="Times New Roman"/>
          <w:sz w:val="28"/>
          <w:szCs w:val="28"/>
        </w:rPr>
        <w:t xml:space="preserve"> ОКН-Р «Административное здание завода Проваторова», 1904 г., адрес (местоположение): РТ, Чистопольский район, г. Чистополь, ул. Энгельса, д.1 В, </w:t>
      </w:r>
    </w:p>
    <w:p w:rsidR="00A41BD0" w:rsidRDefault="00A41BD0" w:rsidP="00A41BD0">
      <w:pPr>
        <w:autoSpaceDE w:val="0"/>
        <w:autoSpaceDN w:val="0"/>
        <w:adjustRightInd w:val="0"/>
        <w:spacing w:after="0" w:line="240" w:lineRule="auto"/>
        <w:jc w:val="center"/>
        <w:outlineLvl w:val="0"/>
        <w:rPr>
          <w:rFonts w:ascii="Times New Roman" w:hAnsi="Times New Roman" w:cs="Times New Roman"/>
          <w:sz w:val="28"/>
          <w:szCs w:val="28"/>
        </w:rPr>
      </w:pPr>
      <w:r w:rsidRPr="00884DB7">
        <w:rPr>
          <w:rFonts w:ascii="Times New Roman" w:hAnsi="Times New Roman" w:cs="Times New Roman"/>
          <w:sz w:val="28"/>
          <w:szCs w:val="28"/>
        </w:rPr>
        <w:t>лит. А, А1, А2, А3, А4</w:t>
      </w:r>
    </w:p>
    <w:p w:rsidR="00A41BD0" w:rsidRPr="00884DB7" w:rsidRDefault="00A41BD0" w:rsidP="00A41BD0">
      <w:pPr>
        <w:autoSpaceDE w:val="0"/>
        <w:autoSpaceDN w:val="0"/>
        <w:adjustRightInd w:val="0"/>
        <w:spacing w:after="0" w:line="240" w:lineRule="auto"/>
        <w:jc w:val="center"/>
        <w:outlineLvl w:val="0"/>
        <w:rPr>
          <w:rFonts w:ascii="Times New Roman" w:hAnsi="Times New Roman" w:cs="Times New Roman"/>
          <w:sz w:val="24"/>
          <w:szCs w:val="24"/>
        </w:rPr>
      </w:pPr>
    </w:p>
    <w:p w:rsidR="00A41BD0" w:rsidRPr="00C1772B" w:rsidRDefault="00A41BD0" w:rsidP="00A41BD0">
      <w:pPr>
        <w:autoSpaceDE w:val="0"/>
        <w:autoSpaceDN w:val="0"/>
        <w:adjustRightInd w:val="0"/>
        <w:spacing w:after="0" w:line="240" w:lineRule="auto"/>
        <w:jc w:val="center"/>
        <w:outlineLvl w:val="0"/>
        <w:rPr>
          <w:rFonts w:ascii="Times New Roman" w:eastAsia="Times New Roman" w:hAnsi="Times New Roman" w:cs="Times New Roman"/>
          <w:bCs/>
          <w:sz w:val="24"/>
          <w:szCs w:val="28"/>
        </w:rPr>
      </w:pPr>
      <w:r w:rsidRPr="00C1772B">
        <w:rPr>
          <w:rFonts w:ascii="Times New Roman" w:eastAsia="Times New Roman" w:hAnsi="Times New Roman" w:cs="Times New Roman"/>
          <w:bCs/>
          <w:sz w:val="24"/>
          <w:szCs w:val="28"/>
        </w:rPr>
        <w:t>Обзорная схема границ</w:t>
      </w:r>
    </w:p>
    <w:tbl>
      <w:tblPr>
        <w:tblStyle w:val="ad"/>
        <w:tblW w:w="890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54"/>
      </w:tblGrid>
      <w:tr w:rsidR="00A41BD0" w:rsidTr="004D2977">
        <w:trPr>
          <w:trHeight w:val="11644"/>
          <w:jc w:val="center"/>
        </w:trPr>
        <w:tc>
          <w:tcPr>
            <w:tcW w:w="8909" w:type="dxa"/>
            <w:vAlign w:val="center"/>
          </w:tcPr>
          <w:p w:rsidR="00A41BD0" w:rsidRDefault="00A41BD0" w:rsidP="004D2977">
            <w:pPr>
              <w:ind w:left="-112" w:right="-122"/>
              <w:jc w:val="center"/>
            </w:pPr>
            <w:r>
              <w:rPr>
                <w:noProof/>
                <w:lang w:eastAsia="ru-RU"/>
              </w:rPr>
              <mc:AlternateContent>
                <mc:Choice Requires="wps">
                  <w:drawing>
                    <wp:anchor distT="0" distB="0" distL="114300" distR="114300" simplePos="0" relativeHeight="251676672" behindDoc="0" locked="0" layoutInCell="1" allowOverlap="1" wp14:anchorId="11981EFB" wp14:editId="13E93743">
                      <wp:simplePos x="0" y="0"/>
                      <wp:positionH relativeFrom="column">
                        <wp:posOffset>19685</wp:posOffset>
                      </wp:positionH>
                      <wp:positionV relativeFrom="paragraph">
                        <wp:posOffset>-13970</wp:posOffset>
                      </wp:positionV>
                      <wp:extent cx="1828800" cy="914400"/>
                      <wp:effectExtent l="0" t="0" r="0" b="0"/>
                      <wp:wrapNone/>
                      <wp:docPr id="159" name="Надпись 159"/>
                      <wp:cNvGraphicFramePr/>
                      <a:graphic xmlns:a="http://schemas.openxmlformats.org/drawingml/2006/main">
                        <a:graphicData uri="http://schemas.microsoft.com/office/word/2010/wordprocessingShape">
                          <wps:wsp>
                            <wps:cNvSpPr txBox="1"/>
                            <wps:spPr>
                              <a:xfrm>
                                <a:off x="0" y="0"/>
                                <a:ext cx="1828800" cy="914400"/>
                              </a:xfrm>
                              <a:prstGeom prst="rect">
                                <a:avLst/>
                              </a:prstGeom>
                              <a:noFill/>
                              <a:ln w="6350">
                                <a:noFill/>
                              </a:ln>
                            </wps:spPr>
                            <wps:txbx>
                              <w:txbxContent>
                                <w:p w:rsidR="00A41BD0" w:rsidRPr="008D1E96" w:rsidRDefault="00A41BD0" w:rsidP="00A41BD0">
                                  <w:pPr>
                                    <w:rPr>
                                      <w:rFonts w:ascii="Times New Roman" w:hAnsi="Times New Roman" w:cs="Times New Roman"/>
                                      <w:sz w:val="24"/>
                                    </w:rPr>
                                  </w:pPr>
                                  <w:r w:rsidRPr="008D1E96">
                                    <w:rPr>
                                      <w:rFonts w:ascii="Times New Roman" w:hAnsi="Times New Roman" w:cs="Times New Roman"/>
                                      <w:sz w:val="24"/>
                                    </w:rPr>
                                    <w:t>Республика Татарстан,</w:t>
                                  </w:r>
                                  <w:r>
                                    <w:rPr>
                                      <w:rFonts w:ascii="Times New Roman" w:hAnsi="Times New Roman" w:cs="Times New Roman"/>
                                      <w:sz w:val="24"/>
                                    </w:rPr>
                                    <w:br/>
                                  </w:r>
                                  <w:r w:rsidRPr="008D1E96">
                                    <w:rPr>
                                      <w:rFonts w:ascii="Times New Roman" w:hAnsi="Times New Roman" w:cs="Times New Roman"/>
                                      <w:sz w:val="24"/>
                                    </w:rPr>
                                    <w:t>Ч</w:t>
                                  </w:r>
                                  <w:r>
                                    <w:rPr>
                                      <w:rFonts w:ascii="Times New Roman" w:hAnsi="Times New Roman" w:cs="Times New Roman"/>
                                      <w:sz w:val="24"/>
                                    </w:rPr>
                                    <w:t>истопольский</w:t>
                                  </w:r>
                                  <w:r>
                                    <w:rPr>
                                      <w:rFonts w:ascii="Times New Roman" w:hAnsi="Times New Roman" w:cs="Times New Roman"/>
                                      <w:sz w:val="24"/>
                                    </w:rPr>
                                    <w:br/>
                                  </w:r>
                                  <w:r w:rsidRPr="008D1E96">
                                    <w:rPr>
                                      <w:rFonts w:ascii="Times New Roman" w:hAnsi="Times New Roman" w:cs="Times New Roman"/>
                                      <w:sz w:val="24"/>
                                    </w:rPr>
                                    <w:t>муниципальный район,</w:t>
                                  </w:r>
                                  <w:r>
                                    <w:rPr>
                                      <w:rFonts w:ascii="Times New Roman" w:hAnsi="Times New Roman" w:cs="Times New Roman"/>
                                      <w:sz w:val="24"/>
                                    </w:rPr>
                                    <w:br/>
                                  </w:r>
                                  <w:r w:rsidRPr="008D1E96">
                                    <w:rPr>
                                      <w:rFonts w:ascii="Times New Roman" w:hAnsi="Times New Roman" w:cs="Times New Roman"/>
                                      <w:sz w:val="24"/>
                                    </w:rPr>
                                    <w:t>г. Чистополь</w:t>
                                  </w:r>
                                </w:p>
                                <w:p w:rsidR="00A41BD0" w:rsidRDefault="00A41BD0" w:rsidP="00A41BD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981EFB" id="Надпись 159" o:spid="_x0000_s1032" type="#_x0000_t202" style="position:absolute;left:0;text-align:left;margin-left:1.55pt;margin-top:-1.1pt;width:2in;height:1in;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" filled="f" stroked="f" strokeweight=".5pt">
                      <v:textbox>
                        <w:txbxContent>
                          <w:p w:rsidR="00A41BD0" w:rsidRPr="008D1E96" w:rsidRDefault="00A41BD0" w:rsidP="00A41BD0">
                            <w:pPr>
                              <w:rPr>
                                <w:rFonts w:ascii="Times New Roman" w:hAnsi="Times New Roman" w:cs="Times New Roman"/>
                                <w:sz w:val="24"/>
                              </w:rPr>
                            </w:pPr>
                            <w:r w:rsidRPr="008D1E96">
                              <w:rPr>
                                <w:rFonts w:ascii="Times New Roman" w:hAnsi="Times New Roman" w:cs="Times New Roman"/>
                                <w:sz w:val="24"/>
                              </w:rPr>
                              <w:t>Республика Татарстан,</w:t>
                            </w:r>
                            <w:r>
                              <w:rPr>
                                <w:rFonts w:ascii="Times New Roman" w:hAnsi="Times New Roman" w:cs="Times New Roman"/>
                                <w:sz w:val="24"/>
                              </w:rPr>
                              <w:br/>
                            </w:r>
                            <w:r w:rsidRPr="008D1E96">
                              <w:rPr>
                                <w:rFonts w:ascii="Times New Roman" w:hAnsi="Times New Roman" w:cs="Times New Roman"/>
                                <w:sz w:val="24"/>
                              </w:rPr>
                              <w:t>Ч</w:t>
                            </w:r>
                            <w:r>
                              <w:rPr>
                                <w:rFonts w:ascii="Times New Roman" w:hAnsi="Times New Roman" w:cs="Times New Roman"/>
                                <w:sz w:val="24"/>
                              </w:rPr>
                              <w:t>истопольский</w:t>
                            </w:r>
                            <w:r>
                              <w:rPr>
                                <w:rFonts w:ascii="Times New Roman" w:hAnsi="Times New Roman" w:cs="Times New Roman"/>
                                <w:sz w:val="24"/>
                              </w:rPr>
                              <w:br/>
                            </w:r>
                            <w:r w:rsidRPr="008D1E96">
                              <w:rPr>
                                <w:rFonts w:ascii="Times New Roman" w:hAnsi="Times New Roman" w:cs="Times New Roman"/>
                                <w:sz w:val="24"/>
                              </w:rPr>
                              <w:t>муниципальный район,</w:t>
                            </w:r>
                            <w:r>
                              <w:rPr>
                                <w:rFonts w:ascii="Times New Roman" w:hAnsi="Times New Roman" w:cs="Times New Roman"/>
                                <w:sz w:val="24"/>
                              </w:rPr>
                              <w:br/>
                            </w:r>
                            <w:r w:rsidRPr="008D1E96">
                              <w:rPr>
                                <w:rFonts w:ascii="Times New Roman" w:hAnsi="Times New Roman" w:cs="Times New Roman"/>
                                <w:sz w:val="24"/>
                              </w:rPr>
                              <w:t>г. Чистополь</w:t>
                            </w:r>
                          </w:p>
                          <w:p w:rsidR="00A41BD0" w:rsidRDefault="00A41BD0" w:rsidP="00A41BD0"/>
                        </w:txbxContent>
                      </v:textbox>
                    </v:shape>
                  </w:pict>
                </mc:Fallback>
              </mc:AlternateContent>
            </w:r>
            <w:r>
              <w:rPr>
                <w:noProof/>
                <w:lang w:eastAsia="ru-RU"/>
              </w:rPr>
              <w:drawing>
                <wp:inline distT="0" distB="0" distL="0" distR="0" wp14:anchorId="74F9C207" wp14:editId="2C958BB1">
                  <wp:extent cx="5780075" cy="7655531"/>
                  <wp:effectExtent l="19050" t="19050" r="11430" b="222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07165" cy="7691411"/>
                          </a:xfrm>
                          <a:prstGeom prst="rect">
                            <a:avLst/>
                          </a:prstGeom>
                          <a:noFill/>
                          <a:ln>
                            <a:solidFill>
                              <a:schemeClr val="tx1"/>
                            </a:solidFill>
                          </a:ln>
                        </pic:spPr>
                      </pic:pic>
                    </a:graphicData>
                  </a:graphic>
                </wp:inline>
              </w:drawing>
            </w:r>
          </w:p>
        </w:tc>
      </w:tr>
    </w:tbl>
    <w:p w:rsidR="00A41BD0" w:rsidRPr="00C0550C" w:rsidRDefault="00A41BD0" w:rsidP="00A41BD0">
      <w:pPr>
        <w:spacing w:after="0" w:line="24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Cs/>
          <w:sz w:val="28"/>
          <w:szCs w:val="28"/>
        </w:rPr>
        <w:br w:type="page"/>
      </w:r>
      <w:r w:rsidRPr="00C0550C">
        <w:rPr>
          <w:rFonts w:ascii="Times New Roman" w:eastAsia="Times New Roman" w:hAnsi="Times New Roman" w:cs="Times New Roman"/>
          <w:bCs/>
          <w:color w:val="26282F"/>
          <w:sz w:val="28"/>
          <w:szCs w:val="28"/>
          <w:lang w:eastAsia="ru-RU"/>
        </w:rPr>
        <w:lastRenderedPageBreak/>
        <w:t>Раздел 4</w:t>
      </w:r>
    </w:p>
    <w:p w:rsidR="00A41BD0" w:rsidRPr="00B06FD1" w:rsidRDefault="00A41BD0" w:rsidP="00A41BD0">
      <w:pPr>
        <w:autoSpaceDE w:val="0"/>
        <w:autoSpaceDN w:val="0"/>
        <w:adjustRightInd w:val="0"/>
        <w:spacing w:after="0" w:line="240" w:lineRule="auto"/>
        <w:jc w:val="center"/>
        <w:outlineLvl w:val="0"/>
        <w:rPr>
          <w:rFonts w:ascii="Times New Roman" w:eastAsia="Times New Roman" w:hAnsi="Times New Roman" w:cs="Times New Roman"/>
          <w:sz w:val="28"/>
          <w:szCs w:val="28"/>
          <w:lang w:eastAsia="ru-RU"/>
        </w:rPr>
      </w:pPr>
      <w:r w:rsidRPr="00B06FD1">
        <w:rPr>
          <w:rFonts w:ascii="Times New Roman" w:eastAsia="Times New Roman" w:hAnsi="Times New Roman" w:cs="Times New Roman"/>
          <w:sz w:val="28"/>
          <w:szCs w:val="28"/>
          <w:lang w:eastAsia="ru-RU"/>
        </w:rPr>
        <w:t>План границ</w:t>
      </w:r>
    </w:p>
    <w:p w:rsidR="00A41BD0" w:rsidRDefault="00A41BD0" w:rsidP="00A41BD0">
      <w:pPr>
        <w:autoSpaceDE w:val="0"/>
        <w:autoSpaceDN w:val="0"/>
        <w:adjustRightInd w:val="0"/>
        <w:spacing w:after="0" w:line="240" w:lineRule="auto"/>
        <w:jc w:val="center"/>
        <w:outlineLvl w:val="0"/>
        <w:rPr>
          <w:rFonts w:ascii="Times New Roman" w:hAnsi="Times New Roman" w:cs="Times New Roman"/>
          <w:sz w:val="28"/>
          <w:szCs w:val="28"/>
        </w:rPr>
      </w:pPr>
      <w:r w:rsidRPr="00884DB7">
        <w:rPr>
          <w:rFonts w:ascii="Times New Roman" w:hAnsi="Times New Roman" w:cs="Times New Roman"/>
          <w:sz w:val="28"/>
          <w:szCs w:val="28"/>
        </w:rPr>
        <w:t>ЗРЗ</w:t>
      </w:r>
      <w:r>
        <w:rPr>
          <w:rFonts w:ascii="Times New Roman" w:hAnsi="Times New Roman" w:cs="Times New Roman"/>
          <w:sz w:val="28"/>
          <w:szCs w:val="28"/>
        </w:rPr>
        <w:t>-</w:t>
      </w:r>
      <w:r>
        <w:rPr>
          <w:rFonts w:ascii="Times New Roman" w:hAnsi="Times New Roman" w:cs="Times New Roman"/>
          <w:sz w:val="28"/>
          <w:szCs w:val="28"/>
          <w:lang w:val="en-US"/>
        </w:rPr>
        <w:t>I</w:t>
      </w:r>
      <w:r w:rsidRPr="00884DB7">
        <w:rPr>
          <w:rFonts w:ascii="Times New Roman" w:hAnsi="Times New Roman" w:cs="Times New Roman"/>
          <w:sz w:val="28"/>
          <w:szCs w:val="28"/>
        </w:rPr>
        <w:t xml:space="preserve"> ОКН-Р «Административное здание завода Проваторова», 1904 г., адрес (местоположение): РТ, Чистопольский район, г. Чистополь, ул. Энгельса, д.1 В, </w:t>
      </w:r>
    </w:p>
    <w:p w:rsidR="00A41BD0" w:rsidRDefault="00A41BD0" w:rsidP="00A41BD0">
      <w:pPr>
        <w:autoSpaceDE w:val="0"/>
        <w:autoSpaceDN w:val="0"/>
        <w:adjustRightInd w:val="0"/>
        <w:spacing w:after="0" w:line="240" w:lineRule="auto"/>
        <w:jc w:val="center"/>
        <w:outlineLvl w:val="0"/>
        <w:rPr>
          <w:rFonts w:ascii="Times New Roman" w:hAnsi="Times New Roman" w:cs="Times New Roman"/>
          <w:sz w:val="28"/>
          <w:szCs w:val="28"/>
        </w:rPr>
      </w:pPr>
      <w:r w:rsidRPr="00884DB7">
        <w:rPr>
          <w:rFonts w:ascii="Times New Roman" w:hAnsi="Times New Roman" w:cs="Times New Roman"/>
          <w:sz w:val="28"/>
          <w:szCs w:val="28"/>
        </w:rPr>
        <w:t>лит. А, А1, А2, А3, А4</w:t>
      </w:r>
    </w:p>
    <w:p w:rsidR="00A41BD0" w:rsidRDefault="00A41BD0" w:rsidP="00A41BD0">
      <w:pPr>
        <w:spacing w:after="0" w:line="240" w:lineRule="auto"/>
        <w:jc w:val="center"/>
        <w:rPr>
          <w:rFonts w:ascii="Times New Roman" w:hAnsi="Times New Roman" w:cs="Times New Roman"/>
          <w:sz w:val="24"/>
          <w:szCs w:val="28"/>
        </w:rPr>
      </w:pPr>
    </w:p>
    <w:p w:rsidR="00A41BD0" w:rsidRDefault="00A41BD0" w:rsidP="00A41BD0">
      <w:pPr>
        <w:spacing w:after="0" w:line="240" w:lineRule="auto"/>
        <w:jc w:val="center"/>
        <w:rPr>
          <w:rFonts w:ascii="Times New Roman" w:hAnsi="Times New Roman" w:cs="Times New Roman"/>
          <w:sz w:val="24"/>
          <w:szCs w:val="28"/>
        </w:rPr>
      </w:pPr>
      <w:r w:rsidRPr="00C1772B">
        <w:rPr>
          <w:rFonts w:ascii="Times New Roman" w:hAnsi="Times New Roman" w:cs="Times New Roman"/>
          <w:sz w:val="24"/>
          <w:szCs w:val="28"/>
        </w:rPr>
        <w:t>Лист 1</w:t>
      </w:r>
    </w:p>
    <w:p w:rsidR="00A41BD0" w:rsidRDefault="00A41BD0" w:rsidP="00A41BD0">
      <w:pPr>
        <w:spacing w:after="0" w:line="240" w:lineRule="auto"/>
        <w:jc w:val="center"/>
        <w:rPr>
          <w:rFonts w:ascii="Times New Roman" w:hAnsi="Times New Roman" w:cs="Times New Roman"/>
          <w:sz w:val="24"/>
          <w:szCs w:val="28"/>
        </w:rPr>
      </w:pPr>
      <w:r>
        <w:rPr>
          <w:noProof/>
          <w:lang w:eastAsia="ru-RU"/>
        </w:rPr>
        <w:drawing>
          <wp:anchor distT="0" distB="0" distL="114300" distR="114300" simplePos="0" relativeHeight="251691008" behindDoc="0" locked="0" layoutInCell="1" allowOverlap="1" wp14:anchorId="001CD69A" wp14:editId="6D61887E">
            <wp:simplePos x="0" y="0"/>
            <wp:positionH relativeFrom="column">
              <wp:posOffset>469159</wp:posOffset>
            </wp:positionH>
            <wp:positionV relativeFrom="paragraph">
              <wp:posOffset>21260</wp:posOffset>
            </wp:positionV>
            <wp:extent cx="1828800" cy="914400"/>
            <wp:effectExtent l="0" t="0" r="0" b="0"/>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28800" cy="914400"/>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ru-RU"/>
        </w:rPr>
        <w:drawing>
          <wp:inline distT="0" distB="0" distL="0" distR="0" wp14:anchorId="51BE2C9B" wp14:editId="07C20EA7">
            <wp:extent cx="5953078" cy="6495477"/>
            <wp:effectExtent l="19050" t="19050" r="10160" b="19685"/>
            <wp:docPr id="7" name="Рисунок 7" descr="Участок 1 прилож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Участок 1 прилож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75799" cy="6520268"/>
                    </a:xfrm>
                    <a:prstGeom prst="rect">
                      <a:avLst/>
                    </a:prstGeom>
                    <a:noFill/>
                    <a:ln>
                      <a:solidFill>
                        <a:schemeClr val="tx1"/>
                      </a:solidFill>
                    </a:ln>
                  </pic:spPr>
                </pic:pic>
              </a:graphicData>
            </a:graphic>
          </wp:inline>
        </w:drawing>
      </w:r>
    </w:p>
    <w:p w:rsidR="00A41BD0" w:rsidRDefault="00A41BD0" w:rsidP="00A41BD0">
      <w:pPr>
        <w:spacing w:after="0" w:line="240" w:lineRule="auto"/>
        <w:rPr>
          <w:rFonts w:ascii="Times New Roman" w:hAnsi="Times New Roman" w:cs="Times New Roman"/>
          <w:sz w:val="24"/>
          <w:szCs w:val="28"/>
        </w:rPr>
      </w:pPr>
      <w:r>
        <w:rPr>
          <w:noProof/>
          <w:lang w:eastAsia="ru-RU"/>
        </w:rPr>
        <w:drawing>
          <wp:anchor distT="0" distB="0" distL="114300" distR="114300" simplePos="0" relativeHeight="251689984" behindDoc="1" locked="0" layoutInCell="1" allowOverlap="1" wp14:anchorId="3AB8D610" wp14:editId="5FF902E5">
            <wp:simplePos x="0" y="0"/>
            <wp:positionH relativeFrom="margin">
              <wp:align>center</wp:align>
            </wp:positionH>
            <wp:positionV relativeFrom="paragraph">
              <wp:posOffset>1670</wp:posOffset>
            </wp:positionV>
            <wp:extent cx="5990590" cy="1391285"/>
            <wp:effectExtent l="0" t="0" r="0" b="0"/>
            <wp:wrapNone/>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90590" cy="13912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41BD0" w:rsidRDefault="00A41BD0" w:rsidP="00A41BD0">
      <w:pPr>
        <w:spacing w:after="0" w:line="240" w:lineRule="auto"/>
        <w:rPr>
          <w:rFonts w:ascii="Times New Roman" w:hAnsi="Times New Roman" w:cs="Times New Roman"/>
          <w:sz w:val="24"/>
          <w:szCs w:val="28"/>
        </w:rPr>
      </w:pPr>
    </w:p>
    <w:p w:rsidR="00A41BD0" w:rsidRDefault="00A41BD0" w:rsidP="00A41BD0">
      <w:pPr>
        <w:spacing w:after="0" w:line="240" w:lineRule="auto"/>
        <w:rPr>
          <w:rFonts w:ascii="Times New Roman" w:hAnsi="Times New Roman" w:cs="Times New Roman"/>
          <w:color w:val="00B050"/>
          <w:sz w:val="24"/>
          <w:szCs w:val="24"/>
        </w:rPr>
      </w:pPr>
    </w:p>
    <w:p w:rsidR="00A41BD0" w:rsidRDefault="00A41BD0" w:rsidP="00A41BD0">
      <w:pPr>
        <w:spacing w:after="0" w:line="240" w:lineRule="auto"/>
        <w:rPr>
          <w:rFonts w:ascii="Times New Roman" w:hAnsi="Times New Roman" w:cs="Times New Roman"/>
          <w:color w:val="00B050"/>
          <w:sz w:val="24"/>
          <w:szCs w:val="24"/>
        </w:rPr>
      </w:pPr>
    </w:p>
    <w:p w:rsidR="00A41BD0" w:rsidRDefault="00A41BD0" w:rsidP="00A41BD0">
      <w:pPr>
        <w:spacing w:after="0" w:line="240" w:lineRule="auto"/>
        <w:rPr>
          <w:rFonts w:ascii="Times New Roman" w:hAnsi="Times New Roman" w:cs="Times New Roman"/>
          <w:color w:val="00B050"/>
          <w:sz w:val="24"/>
          <w:szCs w:val="24"/>
        </w:rPr>
      </w:pPr>
    </w:p>
    <w:p w:rsidR="00A41BD0" w:rsidRPr="0095366F" w:rsidRDefault="00A41BD0" w:rsidP="00A41BD0">
      <w:pPr>
        <w:spacing w:after="0" w:line="240" w:lineRule="auto"/>
        <w:rPr>
          <w:rFonts w:ascii="Times New Roman" w:hAnsi="Times New Roman" w:cs="Times New Roman"/>
          <w:color w:val="00B050"/>
          <w:sz w:val="6"/>
          <w:szCs w:val="24"/>
        </w:rPr>
      </w:pPr>
      <w:r>
        <w:rPr>
          <w:rFonts w:ascii="Times New Roman" w:hAnsi="Times New Roman" w:cs="Times New Roman"/>
          <w:color w:val="00B050"/>
          <w:sz w:val="24"/>
          <w:szCs w:val="24"/>
        </w:rPr>
        <w:t xml:space="preserve">                                  </w:t>
      </w:r>
    </w:p>
    <w:p w:rsidR="00A41BD0" w:rsidRDefault="00A41BD0" w:rsidP="00A41BD0">
      <w:pPr>
        <w:spacing w:after="0" w:line="240" w:lineRule="auto"/>
        <w:rPr>
          <w:rFonts w:ascii="Times New Roman" w:hAnsi="Times New Roman" w:cs="Times New Roman"/>
          <w:sz w:val="24"/>
          <w:szCs w:val="28"/>
        </w:rPr>
      </w:pPr>
      <w:r>
        <w:rPr>
          <w:rFonts w:ascii="Times New Roman" w:hAnsi="Times New Roman" w:cs="Times New Roman"/>
          <w:color w:val="00B050"/>
          <w:sz w:val="24"/>
          <w:szCs w:val="24"/>
        </w:rPr>
        <w:t xml:space="preserve">                                   </w:t>
      </w:r>
      <w:r w:rsidRPr="00166D40">
        <w:rPr>
          <w:rFonts w:ascii="Times New Roman" w:hAnsi="Times New Roman" w:cs="Times New Roman"/>
          <w:color w:val="00B050"/>
          <w:sz w:val="24"/>
          <w:szCs w:val="24"/>
        </w:rPr>
        <w:t>16:54:030104</w:t>
      </w:r>
    </w:p>
    <w:p w:rsidR="00A41BD0" w:rsidRPr="00C1772B" w:rsidRDefault="00A41BD0" w:rsidP="00A41BD0">
      <w:pPr>
        <w:spacing w:after="0" w:line="240" w:lineRule="auto"/>
        <w:jc w:val="center"/>
        <w:rPr>
          <w:rFonts w:ascii="Times New Roman" w:hAnsi="Times New Roman" w:cs="Times New Roman"/>
          <w:sz w:val="24"/>
          <w:szCs w:val="28"/>
        </w:rPr>
      </w:pPr>
    </w:p>
    <w:p w:rsidR="00A41BD0" w:rsidRPr="00C0550C" w:rsidRDefault="00A41BD0" w:rsidP="00A41BD0">
      <w:pPr>
        <w:pageBreakBefore/>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C0550C">
        <w:rPr>
          <w:rFonts w:ascii="Times New Roman" w:eastAsia="Times New Roman" w:hAnsi="Times New Roman" w:cs="Times New Roman"/>
          <w:bCs/>
          <w:color w:val="26282F"/>
          <w:sz w:val="28"/>
          <w:szCs w:val="28"/>
          <w:lang w:eastAsia="ru-RU"/>
        </w:rPr>
        <w:lastRenderedPageBreak/>
        <w:t>Раздел 4</w:t>
      </w:r>
    </w:p>
    <w:p w:rsidR="00A41BD0" w:rsidRPr="00B06FD1" w:rsidRDefault="00A41BD0" w:rsidP="00A41BD0">
      <w:pPr>
        <w:autoSpaceDE w:val="0"/>
        <w:autoSpaceDN w:val="0"/>
        <w:adjustRightInd w:val="0"/>
        <w:spacing w:after="0" w:line="240" w:lineRule="auto"/>
        <w:jc w:val="center"/>
        <w:outlineLvl w:val="0"/>
        <w:rPr>
          <w:rFonts w:ascii="Times New Roman" w:eastAsia="Times New Roman" w:hAnsi="Times New Roman" w:cs="Times New Roman"/>
          <w:sz w:val="28"/>
          <w:szCs w:val="28"/>
          <w:lang w:eastAsia="ru-RU"/>
        </w:rPr>
      </w:pPr>
      <w:r w:rsidRPr="00B06FD1">
        <w:rPr>
          <w:rFonts w:ascii="Times New Roman" w:eastAsia="Times New Roman" w:hAnsi="Times New Roman" w:cs="Times New Roman"/>
          <w:sz w:val="28"/>
          <w:szCs w:val="28"/>
          <w:lang w:eastAsia="ru-RU"/>
        </w:rPr>
        <w:t>План границ</w:t>
      </w:r>
    </w:p>
    <w:p w:rsidR="00A41BD0" w:rsidRDefault="00A41BD0" w:rsidP="00A41BD0">
      <w:pPr>
        <w:autoSpaceDE w:val="0"/>
        <w:autoSpaceDN w:val="0"/>
        <w:adjustRightInd w:val="0"/>
        <w:spacing w:after="0" w:line="240" w:lineRule="auto"/>
        <w:jc w:val="center"/>
        <w:outlineLvl w:val="0"/>
        <w:rPr>
          <w:rFonts w:ascii="Times New Roman" w:hAnsi="Times New Roman" w:cs="Times New Roman"/>
          <w:sz w:val="28"/>
          <w:szCs w:val="28"/>
        </w:rPr>
      </w:pPr>
      <w:r w:rsidRPr="00884DB7">
        <w:rPr>
          <w:rFonts w:ascii="Times New Roman" w:hAnsi="Times New Roman" w:cs="Times New Roman"/>
          <w:sz w:val="28"/>
          <w:szCs w:val="28"/>
        </w:rPr>
        <w:t>ЗРЗ</w:t>
      </w:r>
      <w:r>
        <w:rPr>
          <w:rFonts w:ascii="Times New Roman" w:hAnsi="Times New Roman" w:cs="Times New Roman"/>
          <w:sz w:val="28"/>
          <w:szCs w:val="28"/>
        </w:rPr>
        <w:t>-</w:t>
      </w:r>
      <w:r>
        <w:rPr>
          <w:rFonts w:ascii="Times New Roman" w:hAnsi="Times New Roman" w:cs="Times New Roman"/>
          <w:sz w:val="28"/>
          <w:szCs w:val="28"/>
          <w:lang w:val="en-US"/>
        </w:rPr>
        <w:t>I</w:t>
      </w:r>
      <w:r w:rsidRPr="00884DB7">
        <w:rPr>
          <w:rFonts w:ascii="Times New Roman" w:hAnsi="Times New Roman" w:cs="Times New Roman"/>
          <w:sz w:val="28"/>
          <w:szCs w:val="28"/>
        </w:rPr>
        <w:t xml:space="preserve"> ОКН-Р «Административное здание завода Проваторова», 1904 г., адрес (местоположение): РТ, Чистопольский район, г. Чистополь, ул. Энгельса, д.1 В, </w:t>
      </w:r>
    </w:p>
    <w:p w:rsidR="00A41BD0" w:rsidRDefault="00A41BD0" w:rsidP="00A41BD0">
      <w:pPr>
        <w:autoSpaceDE w:val="0"/>
        <w:autoSpaceDN w:val="0"/>
        <w:adjustRightInd w:val="0"/>
        <w:spacing w:after="0" w:line="240" w:lineRule="auto"/>
        <w:jc w:val="center"/>
        <w:outlineLvl w:val="0"/>
        <w:rPr>
          <w:rFonts w:ascii="Times New Roman" w:hAnsi="Times New Roman" w:cs="Times New Roman"/>
          <w:sz w:val="28"/>
          <w:szCs w:val="28"/>
        </w:rPr>
      </w:pPr>
      <w:r w:rsidRPr="00884DB7">
        <w:rPr>
          <w:rFonts w:ascii="Times New Roman" w:hAnsi="Times New Roman" w:cs="Times New Roman"/>
          <w:sz w:val="28"/>
          <w:szCs w:val="28"/>
        </w:rPr>
        <w:t>лит. А, А1, А2, А3, А4</w:t>
      </w:r>
    </w:p>
    <w:p w:rsidR="00A41BD0" w:rsidRDefault="00A41BD0" w:rsidP="00A41BD0">
      <w:pPr>
        <w:spacing w:after="0" w:line="240" w:lineRule="auto"/>
        <w:jc w:val="center"/>
        <w:rPr>
          <w:rFonts w:ascii="Times New Roman" w:hAnsi="Times New Roman" w:cs="Times New Roman"/>
          <w:sz w:val="24"/>
          <w:szCs w:val="28"/>
        </w:rPr>
      </w:pPr>
    </w:p>
    <w:p w:rsidR="00A41BD0" w:rsidRPr="00C1772B" w:rsidRDefault="00A41BD0" w:rsidP="00A41BD0">
      <w:pPr>
        <w:spacing w:after="0" w:line="240" w:lineRule="auto"/>
        <w:jc w:val="center"/>
        <w:rPr>
          <w:rFonts w:ascii="Times New Roman" w:hAnsi="Times New Roman" w:cs="Times New Roman"/>
          <w:sz w:val="24"/>
          <w:szCs w:val="28"/>
        </w:rPr>
      </w:pPr>
      <w:r w:rsidRPr="00C1772B">
        <w:rPr>
          <w:rFonts w:ascii="Times New Roman" w:hAnsi="Times New Roman" w:cs="Times New Roman"/>
          <w:sz w:val="24"/>
          <w:szCs w:val="28"/>
        </w:rPr>
        <w:t>Лист 2</w:t>
      </w:r>
    </w:p>
    <w:tbl>
      <w:tblPr>
        <w:tblStyle w:val="ad"/>
        <w:tblpPr w:leftFromText="180" w:rightFromText="180" w:vertAnchor="text" w:tblpXSpec="center"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6"/>
      </w:tblGrid>
      <w:tr w:rsidR="00A41BD0" w:rsidTr="004D2977">
        <w:trPr>
          <w:trHeight w:val="9085"/>
        </w:trPr>
        <w:tc>
          <w:tcPr>
            <w:tcW w:w="8926" w:type="dxa"/>
            <w:vAlign w:val="center"/>
          </w:tcPr>
          <w:p w:rsidR="00A41BD0" w:rsidRDefault="00A41BD0" w:rsidP="004D2977">
            <w:pPr>
              <w:ind w:left="-259" w:right="-214"/>
              <w:jc w:val="center"/>
            </w:pPr>
            <w:r>
              <w:rPr>
                <w:noProof/>
                <w:lang w:eastAsia="ru-RU"/>
              </w:rPr>
              <w:drawing>
                <wp:anchor distT="0" distB="0" distL="114300" distR="114300" simplePos="0" relativeHeight="251678720" behindDoc="0" locked="0" layoutInCell="1" allowOverlap="1" wp14:anchorId="6EF0F849" wp14:editId="2D71F458">
                  <wp:simplePos x="0" y="0"/>
                  <wp:positionH relativeFrom="column">
                    <wp:posOffset>-16510</wp:posOffset>
                  </wp:positionH>
                  <wp:positionV relativeFrom="paragraph">
                    <wp:posOffset>34925</wp:posOffset>
                  </wp:positionV>
                  <wp:extent cx="1828800" cy="914400"/>
                  <wp:effectExtent l="0" t="0" r="0" b="0"/>
                  <wp:wrapNone/>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28800" cy="914400"/>
                          </a:xfrm>
                          <a:prstGeom prst="rect">
                            <a:avLst/>
                          </a:prstGeom>
                          <a:noFill/>
                        </pic:spPr>
                      </pic:pic>
                    </a:graphicData>
                  </a:graphic>
                  <wp14:sizeRelH relativeFrom="margin">
                    <wp14:pctWidth>0</wp14:pctWidth>
                  </wp14:sizeRelH>
                  <wp14:sizeRelV relativeFrom="margin">
                    <wp14:pctHeight>0</wp14:pctHeight>
                  </wp14:sizeRelV>
                </wp:anchor>
              </w:drawing>
            </w:r>
            <w:r w:rsidRPr="00340BC3">
              <w:rPr>
                <w:noProof/>
                <w:lang w:eastAsia="ru-RU"/>
              </w:rPr>
              <w:drawing>
                <wp:inline distT="0" distB="0" distL="0" distR="0" wp14:anchorId="07B79622" wp14:editId="290758BD">
                  <wp:extent cx="5558844" cy="6065135"/>
                  <wp:effectExtent l="19050" t="19050" r="22860" b="12065"/>
                  <wp:docPr id="9" name="Рисунок 9" descr="D:\Разное\Чистополь\Зоны охраны_Чистополь\приказ_13.2.2023\Участок 2 прилож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Разное\Чистополь\Зоны охраны_Чистополь\приказ_13.2.2023\Участок 2 прилож 3.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589713" cy="6098815"/>
                          </a:xfrm>
                          <a:prstGeom prst="rect">
                            <a:avLst/>
                          </a:prstGeom>
                          <a:noFill/>
                          <a:ln>
                            <a:solidFill>
                              <a:schemeClr val="tx1"/>
                            </a:solidFill>
                          </a:ln>
                        </pic:spPr>
                      </pic:pic>
                    </a:graphicData>
                  </a:graphic>
                </wp:inline>
              </w:drawing>
            </w:r>
          </w:p>
        </w:tc>
      </w:tr>
      <w:tr w:rsidR="00A41BD0" w:rsidTr="004D2977">
        <w:trPr>
          <w:trHeight w:val="1976"/>
        </w:trPr>
        <w:tc>
          <w:tcPr>
            <w:tcW w:w="8926" w:type="dxa"/>
            <w:vAlign w:val="center"/>
          </w:tcPr>
          <w:p w:rsidR="00A41BD0" w:rsidRDefault="00A41BD0" w:rsidP="004D2977"/>
          <w:p w:rsidR="00A41BD0" w:rsidRDefault="00A41BD0" w:rsidP="004D2977"/>
          <w:p w:rsidR="00A41BD0" w:rsidRDefault="00A41BD0" w:rsidP="004D2977"/>
          <w:p w:rsidR="00A41BD0" w:rsidRDefault="00A41BD0" w:rsidP="004D2977"/>
          <w:p w:rsidR="00A41BD0" w:rsidRPr="00265CFB" w:rsidRDefault="00A41BD0" w:rsidP="004D2977">
            <w:pPr>
              <w:rPr>
                <w:sz w:val="16"/>
              </w:rPr>
            </w:pPr>
          </w:p>
          <w:p w:rsidR="00A41BD0" w:rsidRPr="004768FA" w:rsidRDefault="00A41BD0" w:rsidP="004D2977">
            <w:pPr>
              <w:rPr>
                <w:rFonts w:ascii="Times New Roman" w:hAnsi="Times New Roman" w:cs="Times New Roman"/>
                <w:color w:val="538135" w:themeColor="accent6" w:themeShade="BF"/>
                <w:sz w:val="28"/>
                <w:szCs w:val="28"/>
              </w:rPr>
            </w:pPr>
            <w:r>
              <w:t xml:space="preserve">                       </w:t>
            </w:r>
            <w:r w:rsidRPr="009045D0">
              <w:rPr>
                <w:rFonts w:ascii="Times New Roman" w:hAnsi="Times New Roman" w:cs="Times New Roman"/>
                <w:color w:val="00B050"/>
                <w:sz w:val="28"/>
                <w:szCs w:val="28"/>
              </w:rPr>
              <w:t>16:54:</w:t>
            </w:r>
            <w:r>
              <w:rPr>
                <w:rFonts w:ascii="Times New Roman" w:hAnsi="Times New Roman" w:cs="Times New Roman"/>
                <w:color w:val="00B050"/>
                <w:sz w:val="28"/>
                <w:szCs w:val="28"/>
              </w:rPr>
              <w:t>080501</w:t>
            </w:r>
          </w:p>
        </w:tc>
      </w:tr>
    </w:tbl>
    <w:p w:rsidR="00A41BD0" w:rsidRDefault="00A41BD0" w:rsidP="00A41BD0">
      <w:pPr>
        <w:spacing w:after="0" w:line="240" w:lineRule="auto"/>
        <w:jc w:val="center"/>
        <w:rPr>
          <w:rFonts w:ascii="Times New Roman" w:hAnsi="Times New Roman" w:cs="Times New Roman"/>
          <w:b/>
          <w:bCs/>
          <w:sz w:val="28"/>
          <w:szCs w:val="28"/>
        </w:rPr>
      </w:pPr>
      <w:r>
        <w:rPr>
          <w:noProof/>
          <w:lang w:eastAsia="ru-RU"/>
        </w:rPr>
        <w:drawing>
          <wp:anchor distT="0" distB="0" distL="114300" distR="114300" simplePos="0" relativeHeight="251677696" behindDoc="1" locked="0" layoutInCell="1" allowOverlap="1" wp14:anchorId="19E421F4" wp14:editId="5FF75891">
            <wp:simplePos x="0" y="0"/>
            <wp:positionH relativeFrom="column">
              <wp:posOffset>311150</wp:posOffset>
            </wp:positionH>
            <wp:positionV relativeFrom="paragraph">
              <wp:posOffset>6174740</wp:posOffset>
            </wp:positionV>
            <wp:extent cx="5741035" cy="1332865"/>
            <wp:effectExtent l="0" t="0" r="0" b="635"/>
            <wp:wrapNone/>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41035" cy="13328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bCs/>
          <w:sz w:val="28"/>
          <w:szCs w:val="28"/>
        </w:rPr>
        <w:br w:type="textWrapping" w:clear="all"/>
      </w:r>
      <w:r>
        <w:rPr>
          <w:rFonts w:ascii="Times New Roman" w:hAnsi="Times New Roman" w:cs="Times New Roman"/>
          <w:b/>
          <w:bCs/>
          <w:sz w:val="28"/>
          <w:szCs w:val="28"/>
        </w:rPr>
        <w:br w:type="page"/>
      </w:r>
    </w:p>
    <w:p w:rsidR="00A41BD0" w:rsidRPr="00C0550C" w:rsidRDefault="00A41BD0" w:rsidP="00A41BD0">
      <w:pPr>
        <w:pageBreakBefore/>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C0550C">
        <w:rPr>
          <w:rFonts w:ascii="Times New Roman" w:eastAsia="Times New Roman" w:hAnsi="Times New Roman" w:cs="Times New Roman"/>
          <w:bCs/>
          <w:color w:val="26282F"/>
          <w:sz w:val="28"/>
          <w:szCs w:val="28"/>
          <w:lang w:eastAsia="ru-RU"/>
        </w:rPr>
        <w:lastRenderedPageBreak/>
        <w:t>Раздел 4</w:t>
      </w:r>
    </w:p>
    <w:p w:rsidR="00A41BD0" w:rsidRPr="00B06FD1" w:rsidRDefault="00A41BD0" w:rsidP="00A41BD0">
      <w:pPr>
        <w:autoSpaceDE w:val="0"/>
        <w:autoSpaceDN w:val="0"/>
        <w:adjustRightInd w:val="0"/>
        <w:spacing w:after="0" w:line="240" w:lineRule="auto"/>
        <w:jc w:val="center"/>
        <w:outlineLvl w:val="0"/>
        <w:rPr>
          <w:rFonts w:ascii="Times New Roman" w:eastAsia="Times New Roman" w:hAnsi="Times New Roman" w:cs="Times New Roman"/>
          <w:sz w:val="28"/>
          <w:szCs w:val="28"/>
          <w:lang w:eastAsia="ru-RU"/>
        </w:rPr>
      </w:pPr>
      <w:r w:rsidRPr="00B06FD1">
        <w:rPr>
          <w:rFonts w:ascii="Times New Roman" w:eastAsia="Times New Roman" w:hAnsi="Times New Roman" w:cs="Times New Roman"/>
          <w:sz w:val="28"/>
          <w:szCs w:val="28"/>
          <w:lang w:eastAsia="ru-RU"/>
        </w:rPr>
        <w:t>План границ</w:t>
      </w:r>
    </w:p>
    <w:p w:rsidR="00A41BD0" w:rsidRDefault="00A41BD0" w:rsidP="00A41BD0">
      <w:pPr>
        <w:autoSpaceDE w:val="0"/>
        <w:autoSpaceDN w:val="0"/>
        <w:adjustRightInd w:val="0"/>
        <w:spacing w:after="0" w:line="240" w:lineRule="auto"/>
        <w:jc w:val="center"/>
        <w:outlineLvl w:val="0"/>
        <w:rPr>
          <w:rFonts w:ascii="Times New Roman" w:hAnsi="Times New Roman" w:cs="Times New Roman"/>
          <w:sz w:val="28"/>
          <w:szCs w:val="28"/>
        </w:rPr>
      </w:pPr>
      <w:r w:rsidRPr="00884DB7">
        <w:rPr>
          <w:rFonts w:ascii="Times New Roman" w:hAnsi="Times New Roman" w:cs="Times New Roman"/>
          <w:sz w:val="28"/>
          <w:szCs w:val="28"/>
        </w:rPr>
        <w:t>ЗРЗ</w:t>
      </w:r>
      <w:r>
        <w:rPr>
          <w:rFonts w:ascii="Times New Roman" w:hAnsi="Times New Roman" w:cs="Times New Roman"/>
          <w:sz w:val="28"/>
          <w:szCs w:val="28"/>
        </w:rPr>
        <w:t>-</w:t>
      </w:r>
      <w:r>
        <w:rPr>
          <w:rFonts w:ascii="Times New Roman" w:hAnsi="Times New Roman" w:cs="Times New Roman"/>
          <w:sz w:val="28"/>
          <w:szCs w:val="28"/>
          <w:lang w:val="en-US"/>
        </w:rPr>
        <w:t>I</w:t>
      </w:r>
      <w:r w:rsidRPr="00884DB7">
        <w:rPr>
          <w:rFonts w:ascii="Times New Roman" w:hAnsi="Times New Roman" w:cs="Times New Roman"/>
          <w:sz w:val="28"/>
          <w:szCs w:val="28"/>
        </w:rPr>
        <w:t xml:space="preserve"> ОКН-Р «Административное здание завода Проваторова», 1904 г., адрес (местоположение): РТ, Чистопольский район, г. Чистополь, ул. Энгельса, д.1 В, </w:t>
      </w:r>
    </w:p>
    <w:p w:rsidR="00A41BD0" w:rsidRDefault="00A41BD0" w:rsidP="00A41BD0">
      <w:pPr>
        <w:autoSpaceDE w:val="0"/>
        <w:autoSpaceDN w:val="0"/>
        <w:adjustRightInd w:val="0"/>
        <w:spacing w:after="0" w:line="240" w:lineRule="auto"/>
        <w:jc w:val="center"/>
        <w:outlineLvl w:val="0"/>
        <w:rPr>
          <w:rFonts w:ascii="Times New Roman" w:hAnsi="Times New Roman" w:cs="Times New Roman"/>
          <w:sz w:val="28"/>
          <w:szCs w:val="28"/>
        </w:rPr>
      </w:pPr>
      <w:r w:rsidRPr="00884DB7">
        <w:rPr>
          <w:rFonts w:ascii="Times New Roman" w:hAnsi="Times New Roman" w:cs="Times New Roman"/>
          <w:sz w:val="28"/>
          <w:szCs w:val="28"/>
        </w:rPr>
        <w:t>лит. А, А1, А2, А3, А4</w:t>
      </w:r>
    </w:p>
    <w:p w:rsidR="00A41BD0" w:rsidRPr="00884DB7" w:rsidRDefault="00A41BD0" w:rsidP="00A41BD0">
      <w:pPr>
        <w:spacing w:after="0" w:line="240" w:lineRule="auto"/>
        <w:jc w:val="center"/>
        <w:rPr>
          <w:rFonts w:ascii="Times New Roman" w:hAnsi="Times New Roman" w:cs="Times New Roman"/>
          <w:sz w:val="24"/>
          <w:szCs w:val="24"/>
        </w:rPr>
      </w:pPr>
    </w:p>
    <w:p w:rsidR="00A41BD0" w:rsidRDefault="00A41BD0" w:rsidP="00A41BD0">
      <w:pPr>
        <w:spacing w:after="0" w:line="240" w:lineRule="auto"/>
        <w:jc w:val="center"/>
        <w:rPr>
          <w:rFonts w:ascii="Times New Roman" w:hAnsi="Times New Roman" w:cs="Times New Roman"/>
          <w:sz w:val="24"/>
          <w:szCs w:val="28"/>
        </w:rPr>
      </w:pPr>
      <w:r w:rsidRPr="00C1772B">
        <w:rPr>
          <w:rFonts w:ascii="Times New Roman" w:hAnsi="Times New Roman" w:cs="Times New Roman"/>
          <w:sz w:val="24"/>
          <w:szCs w:val="28"/>
        </w:rPr>
        <w:t>Лист 3</w:t>
      </w:r>
    </w:p>
    <w:p w:rsidR="00A41BD0" w:rsidRDefault="00A41BD0" w:rsidP="00A41BD0">
      <w:pPr>
        <w:spacing w:after="0" w:line="240" w:lineRule="auto"/>
        <w:jc w:val="center"/>
        <w:rPr>
          <w:rFonts w:ascii="Times New Roman" w:hAnsi="Times New Roman" w:cs="Times New Roman"/>
          <w:sz w:val="24"/>
          <w:szCs w:val="28"/>
        </w:rPr>
      </w:pPr>
      <w:r>
        <w:rPr>
          <w:noProof/>
          <w:lang w:eastAsia="ru-RU"/>
        </w:rPr>
        <w:drawing>
          <wp:anchor distT="0" distB="0" distL="114300" distR="114300" simplePos="0" relativeHeight="251693056" behindDoc="0" locked="0" layoutInCell="1" allowOverlap="1" wp14:anchorId="2F0DA518" wp14:editId="39834B35">
            <wp:simplePos x="0" y="0"/>
            <wp:positionH relativeFrom="column">
              <wp:posOffset>4189202</wp:posOffset>
            </wp:positionH>
            <wp:positionV relativeFrom="paragraph">
              <wp:posOffset>5173759</wp:posOffset>
            </wp:positionV>
            <wp:extent cx="1828800" cy="914400"/>
            <wp:effectExtent l="0" t="0" r="0" b="0"/>
            <wp:wrapNone/>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28800" cy="914400"/>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ru-RU"/>
        </w:rPr>
        <w:drawing>
          <wp:inline distT="0" distB="0" distL="0" distR="0" wp14:anchorId="7CE900A6" wp14:editId="11CADCB0">
            <wp:extent cx="5581650" cy="6078220"/>
            <wp:effectExtent l="19050" t="19050" r="19050" b="17780"/>
            <wp:docPr id="10" name="Рисунок 10" descr="Участок 2 прилож 3л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Участок 2 прилож 3л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581650" cy="6078220"/>
                    </a:xfrm>
                    <a:prstGeom prst="rect">
                      <a:avLst/>
                    </a:prstGeom>
                    <a:noFill/>
                    <a:ln>
                      <a:solidFill>
                        <a:schemeClr val="tx1"/>
                      </a:solidFill>
                    </a:ln>
                  </pic:spPr>
                </pic:pic>
              </a:graphicData>
            </a:graphic>
          </wp:inline>
        </w:drawing>
      </w:r>
    </w:p>
    <w:p w:rsidR="00A41BD0" w:rsidRDefault="00A41BD0" w:rsidP="00A41BD0">
      <w:pPr>
        <w:spacing w:after="0" w:line="240" w:lineRule="auto"/>
        <w:rPr>
          <w:rFonts w:ascii="Times New Roman" w:hAnsi="Times New Roman" w:cs="Times New Roman"/>
          <w:color w:val="00B050"/>
          <w:sz w:val="28"/>
          <w:szCs w:val="28"/>
        </w:rPr>
      </w:pPr>
      <w:r>
        <w:rPr>
          <w:noProof/>
          <w:lang w:eastAsia="ru-RU"/>
        </w:rPr>
        <w:drawing>
          <wp:anchor distT="0" distB="0" distL="114300" distR="114300" simplePos="0" relativeHeight="251692032" behindDoc="1" locked="0" layoutInCell="1" allowOverlap="1" wp14:anchorId="2E81137F" wp14:editId="28D5B486">
            <wp:simplePos x="0" y="0"/>
            <wp:positionH relativeFrom="margin">
              <wp:align>center</wp:align>
            </wp:positionH>
            <wp:positionV relativeFrom="paragraph">
              <wp:posOffset>6684</wp:posOffset>
            </wp:positionV>
            <wp:extent cx="5741035" cy="1332865"/>
            <wp:effectExtent l="0" t="0" r="0" b="635"/>
            <wp:wrapNone/>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41035" cy="13328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41BD0" w:rsidRDefault="00A41BD0" w:rsidP="00A41BD0">
      <w:pPr>
        <w:spacing w:after="0" w:line="240" w:lineRule="auto"/>
        <w:rPr>
          <w:rFonts w:ascii="Times New Roman" w:hAnsi="Times New Roman" w:cs="Times New Roman"/>
          <w:color w:val="00B050"/>
          <w:sz w:val="28"/>
          <w:szCs w:val="28"/>
        </w:rPr>
      </w:pPr>
    </w:p>
    <w:p w:rsidR="00A41BD0" w:rsidRDefault="00A41BD0" w:rsidP="00A41BD0">
      <w:pPr>
        <w:spacing w:after="0" w:line="240" w:lineRule="auto"/>
        <w:rPr>
          <w:rFonts w:ascii="Times New Roman" w:hAnsi="Times New Roman" w:cs="Times New Roman"/>
          <w:color w:val="00B050"/>
          <w:sz w:val="28"/>
          <w:szCs w:val="28"/>
        </w:rPr>
      </w:pPr>
    </w:p>
    <w:p w:rsidR="00A41BD0" w:rsidRPr="00265CFB" w:rsidRDefault="00A41BD0" w:rsidP="00A41BD0">
      <w:pPr>
        <w:spacing w:after="0" w:line="240" w:lineRule="auto"/>
        <w:rPr>
          <w:rFonts w:ascii="Times New Roman" w:hAnsi="Times New Roman" w:cs="Times New Roman"/>
          <w:color w:val="00B050"/>
          <w:sz w:val="32"/>
          <w:szCs w:val="28"/>
        </w:rPr>
      </w:pPr>
    </w:p>
    <w:p w:rsidR="00A41BD0" w:rsidRPr="00265CFB" w:rsidRDefault="00A41BD0" w:rsidP="00A41BD0">
      <w:pPr>
        <w:spacing w:after="0" w:line="240" w:lineRule="auto"/>
        <w:rPr>
          <w:rFonts w:ascii="Times New Roman" w:hAnsi="Times New Roman" w:cs="Times New Roman"/>
          <w:color w:val="00B050"/>
          <w:sz w:val="28"/>
          <w:szCs w:val="28"/>
        </w:rPr>
      </w:pPr>
      <w:r>
        <w:rPr>
          <w:rFonts w:ascii="Times New Roman" w:hAnsi="Times New Roman" w:cs="Times New Roman"/>
          <w:color w:val="00B050"/>
          <w:sz w:val="28"/>
          <w:szCs w:val="28"/>
        </w:rPr>
        <w:t xml:space="preserve">                            </w:t>
      </w:r>
      <w:r w:rsidRPr="009045D0">
        <w:rPr>
          <w:rFonts w:ascii="Times New Roman" w:hAnsi="Times New Roman" w:cs="Times New Roman"/>
          <w:color w:val="00B050"/>
          <w:sz w:val="28"/>
          <w:szCs w:val="28"/>
        </w:rPr>
        <w:t>16:54:</w:t>
      </w:r>
      <w:r>
        <w:rPr>
          <w:rFonts w:ascii="Times New Roman" w:hAnsi="Times New Roman" w:cs="Times New Roman"/>
          <w:color w:val="00B050"/>
          <w:sz w:val="28"/>
          <w:szCs w:val="28"/>
        </w:rPr>
        <w:t>080502</w:t>
      </w:r>
    </w:p>
    <w:p w:rsidR="00A41BD0" w:rsidRPr="00C1772B" w:rsidRDefault="00A41BD0" w:rsidP="00A41BD0">
      <w:pPr>
        <w:spacing w:after="0" w:line="240" w:lineRule="auto"/>
        <w:jc w:val="center"/>
        <w:rPr>
          <w:rFonts w:ascii="Times New Roman" w:hAnsi="Times New Roman" w:cs="Times New Roman"/>
          <w:sz w:val="24"/>
          <w:szCs w:val="28"/>
        </w:rPr>
      </w:pPr>
    </w:p>
    <w:p w:rsidR="00A41BD0" w:rsidRDefault="00A41BD0" w:rsidP="00A41BD0">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br w:type="textWrapping" w:clear="all"/>
      </w:r>
      <w:r>
        <w:rPr>
          <w:rFonts w:ascii="Times New Roman" w:hAnsi="Times New Roman" w:cs="Times New Roman"/>
          <w:b/>
          <w:bCs/>
          <w:sz w:val="28"/>
          <w:szCs w:val="28"/>
        </w:rPr>
        <w:br w:type="page"/>
      </w:r>
    </w:p>
    <w:p w:rsidR="00A41BD0" w:rsidRPr="00C0550C" w:rsidRDefault="00A41BD0" w:rsidP="00A41BD0">
      <w:pPr>
        <w:tabs>
          <w:tab w:val="left" w:pos="1418"/>
        </w:tabs>
        <w:autoSpaceDE w:val="0"/>
        <w:autoSpaceDN w:val="0"/>
        <w:adjustRightInd w:val="0"/>
        <w:spacing w:after="0" w:line="240" w:lineRule="auto"/>
        <w:jc w:val="center"/>
        <w:outlineLvl w:val="0"/>
        <w:rPr>
          <w:rFonts w:ascii="Times New Roman" w:eastAsia="Times New Roman" w:hAnsi="Times New Roman" w:cs="Times New Roman"/>
          <w:sz w:val="28"/>
          <w:szCs w:val="28"/>
          <w:lang w:eastAsia="ru-RU"/>
        </w:rPr>
      </w:pPr>
      <w:r w:rsidRPr="00C0550C">
        <w:rPr>
          <w:rFonts w:ascii="Times New Roman" w:eastAsia="Times New Roman" w:hAnsi="Times New Roman" w:cs="Times New Roman"/>
          <w:sz w:val="28"/>
          <w:szCs w:val="28"/>
          <w:lang w:eastAsia="ru-RU"/>
        </w:rPr>
        <w:lastRenderedPageBreak/>
        <w:t>Текстовое описание местоположения границ</w:t>
      </w:r>
    </w:p>
    <w:p w:rsidR="00A41BD0" w:rsidRDefault="00A41BD0" w:rsidP="00A41BD0">
      <w:pPr>
        <w:autoSpaceDE w:val="0"/>
        <w:autoSpaceDN w:val="0"/>
        <w:adjustRightInd w:val="0"/>
        <w:spacing w:after="0" w:line="240" w:lineRule="auto"/>
        <w:jc w:val="center"/>
        <w:outlineLvl w:val="0"/>
        <w:rPr>
          <w:rFonts w:ascii="Times New Roman" w:hAnsi="Times New Roman" w:cs="Times New Roman"/>
          <w:sz w:val="28"/>
          <w:szCs w:val="28"/>
        </w:rPr>
      </w:pPr>
      <w:r w:rsidRPr="00884DB7">
        <w:rPr>
          <w:rFonts w:ascii="Times New Roman" w:hAnsi="Times New Roman" w:cs="Times New Roman"/>
          <w:sz w:val="28"/>
          <w:szCs w:val="28"/>
        </w:rPr>
        <w:t>ЗРЗ</w:t>
      </w:r>
      <w:r>
        <w:rPr>
          <w:rFonts w:ascii="Times New Roman" w:hAnsi="Times New Roman" w:cs="Times New Roman"/>
          <w:sz w:val="28"/>
          <w:szCs w:val="28"/>
        </w:rPr>
        <w:t>-</w:t>
      </w:r>
      <w:r>
        <w:rPr>
          <w:rFonts w:ascii="Times New Roman" w:hAnsi="Times New Roman" w:cs="Times New Roman"/>
          <w:sz w:val="28"/>
          <w:szCs w:val="28"/>
          <w:lang w:val="en-US"/>
        </w:rPr>
        <w:t>I</w:t>
      </w:r>
      <w:r w:rsidRPr="00884DB7">
        <w:rPr>
          <w:rFonts w:ascii="Times New Roman" w:hAnsi="Times New Roman" w:cs="Times New Roman"/>
          <w:sz w:val="28"/>
          <w:szCs w:val="28"/>
        </w:rPr>
        <w:t xml:space="preserve"> ОКН-Р «Административное здание завода Проваторова», 1904 г., адрес (местоположение): РТ, Чистопольский район, г. Чистополь, ул. Энгельса, д.1 В, </w:t>
      </w:r>
    </w:p>
    <w:p w:rsidR="00A41BD0" w:rsidRDefault="00A41BD0" w:rsidP="00A41BD0">
      <w:pPr>
        <w:autoSpaceDE w:val="0"/>
        <w:autoSpaceDN w:val="0"/>
        <w:adjustRightInd w:val="0"/>
        <w:spacing w:after="0" w:line="240" w:lineRule="auto"/>
        <w:jc w:val="center"/>
        <w:outlineLvl w:val="0"/>
        <w:rPr>
          <w:rFonts w:ascii="Times New Roman" w:hAnsi="Times New Roman" w:cs="Times New Roman"/>
          <w:sz w:val="28"/>
          <w:szCs w:val="28"/>
        </w:rPr>
      </w:pPr>
      <w:r w:rsidRPr="00884DB7">
        <w:rPr>
          <w:rFonts w:ascii="Times New Roman" w:hAnsi="Times New Roman" w:cs="Times New Roman"/>
          <w:sz w:val="28"/>
          <w:szCs w:val="28"/>
        </w:rPr>
        <w:t>лит. А, А1, А2, А3, А4</w:t>
      </w:r>
    </w:p>
    <w:p w:rsidR="00A41BD0" w:rsidRDefault="00A41BD0" w:rsidP="00A41BD0">
      <w:pPr>
        <w:spacing w:after="0" w:line="240" w:lineRule="auto"/>
        <w:jc w:val="center"/>
        <w:rPr>
          <w:rFonts w:ascii="Times New Roman" w:hAnsi="Times New Roman" w:cs="Times New Roman"/>
          <w:sz w:val="28"/>
          <w:szCs w:val="28"/>
        </w:rPr>
      </w:pPr>
    </w:p>
    <w:tbl>
      <w:tblPr>
        <w:tblW w:w="10059" w:type="dxa"/>
        <w:tblLayout w:type="fixed"/>
        <w:tblCellMar>
          <w:left w:w="0" w:type="dxa"/>
          <w:right w:w="0" w:type="dxa"/>
        </w:tblCellMar>
        <w:tblLook w:val="04A0" w:firstRow="1" w:lastRow="0" w:firstColumn="1" w:lastColumn="0" w:noHBand="0" w:noVBand="1"/>
      </w:tblPr>
      <w:tblGrid>
        <w:gridCol w:w="1695"/>
        <w:gridCol w:w="1686"/>
        <w:gridCol w:w="6678"/>
      </w:tblGrid>
      <w:tr w:rsidR="00A41BD0" w:rsidRPr="00C0550C" w:rsidTr="004D2977">
        <w:trPr>
          <w:trHeight w:val="20"/>
        </w:trPr>
        <w:tc>
          <w:tcPr>
            <w:tcW w:w="3381" w:type="dxa"/>
            <w:gridSpan w:val="2"/>
            <w:tcBorders>
              <w:top w:val="single" w:sz="5" w:space="0" w:color="000000"/>
              <w:left w:val="single" w:sz="5" w:space="0" w:color="000000"/>
              <w:bottom w:val="single" w:sz="6" w:space="0" w:color="000000"/>
              <w:right w:val="single" w:sz="6" w:space="0" w:color="000000"/>
            </w:tcBorders>
            <w:shd w:val="clear" w:color="auto" w:fill="auto"/>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rPr>
            </w:pPr>
            <w:r w:rsidRPr="00C0550C">
              <w:rPr>
                <w:rFonts w:ascii="Times New Roman" w:eastAsia="Times New Roman" w:hAnsi="Times New Roman" w:cs="Times New Roman"/>
                <w:bCs/>
              </w:rPr>
              <w:t>Прохождение границы</w:t>
            </w:r>
          </w:p>
        </w:tc>
        <w:tc>
          <w:tcPr>
            <w:tcW w:w="6678" w:type="dxa"/>
            <w:vMerge w:val="restart"/>
            <w:tcBorders>
              <w:top w:val="single" w:sz="6" w:space="0" w:color="000000"/>
              <w:left w:val="single" w:sz="6" w:space="0" w:color="000000"/>
              <w:right w:val="single" w:sz="6" w:space="0" w:color="000000"/>
            </w:tcBorders>
            <w:shd w:val="clear" w:color="auto" w:fill="auto"/>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rPr>
            </w:pPr>
            <w:r w:rsidRPr="00C0550C">
              <w:rPr>
                <w:rFonts w:ascii="Times New Roman" w:eastAsia="Times New Roman" w:hAnsi="Times New Roman" w:cs="Times New Roman"/>
                <w:bCs/>
              </w:rPr>
              <w:t>Описание прохождения границы</w:t>
            </w:r>
          </w:p>
        </w:tc>
      </w:tr>
      <w:tr w:rsidR="00A41BD0" w:rsidRPr="00C0550C" w:rsidTr="004D2977">
        <w:trPr>
          <w:trHeight w:val="20"/>
        </w:trPr>
        <w:tc>
          <w:tcPr>
            <w:tcW w:w="1695" w:type="dxa"/>
            <w:tcBorders>
              <w:top w:val="single" w:sz="6" w:space="0" w:color="000000"/>
              <w:left w:val="single" w:sz="6" w:space="0" w:color="000000"/>
              <w:right w:val="single" w:sz="6"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rPr>
            </w:pPr>
            <w:r w:rsidRPr="00C0550C">
              <w:rPr>
                <w:rFonts w:ascii="Times New Roman" w:eastAsia="Times New Roman" w:hAnsi="Times New Roman" w:cs="Times New Roman"/>
                <w:bCs/>
              </w:rPr>
              <w:t>от точки</w:t>
            </w:r>
          </w:p>
        </w:tc>
        <w:tc>
          <w:tcPr>
            <w:tcW w:w="1686" w:type="dxa"/>
            <w:tcBorders>
              <w:top w:val="single" w:sz="6" w:space="0" w:color="000000"/>
              <w:left w:val="single" w:sz="6" w:space="0" w:color="000000"/>
              <w:right w:val="single" w:sz="6"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rPr>
            </w:pPr>
            <w:r w:rsidRPr="00C0550C">
              <w:rPr>
                <w:rFonts w:ascii="Times New Roman" w:eastAsia="Times New Roman" w:hAnsi="Times New Roman" w:cs="Times New Roman"/>
                <w:bCs/>
              </w:rPr>
              <w:t>до точки</w:t>
            </w:r>
          </w:p>
        </w:tc>
        <w:tc>
          <w:tcPr>
            <w:tcW w:w="6678" w:type="dxa"/>
            <w:vMerge/>
            <w:tcBorders>
              <w:top w:val="single" w:sz="6" w:space="0" w:color="000000"/>
              <w:left w:val="single" w:sz="6" w:space="0" w:color="000000"/>
              <w:right w:val="single" w:sz="6"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rPr>
            </w:pPr>
          </w:p>
        </w:tc>
      </w:tr>
      <w:tr w:rsidR="00A41BD0" w:rsidRPr="00C0550C" w:rsidTr="004D2977">
        <w:trPr>
          <w:trHeight w:val="20"/>
          <w:tblHeader/>
        </w:trPr>
        <w:tc>
          <w:tcPr>
            <w:tcW w:w="1695" w:type="dxa"/>
            <w:tcBorders>
              <w:top w:val="single" w:sz="5" w:space="0" w:color="000000"/>
              <w:left w:val="single" w:sz="5" w:space="0" w:color="000000"/>
              <w:bottom w:val="single" w:sz="5" w:space="0" w:color="000000"/>
              <w:right w:val="single" w:sz="5"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lang w:val="tt-RU"/>
              </w:rPr>
            </w:pPr>
            <w:r>
              <w:rPr>
                <w:rFonts w:ascii="Times New Roman" w:eastAsia="Times New Roman" w:hAnsi="Times New Roman" w:cs="Times New Roman"/>
                <w:bCs/>
                <w:lang w:val="tt-RU"/>
              </w:rPr>
              <w:t>1</w:t>
            </w:r>
          </w:p>
        </w:tc>
        <w:tc>
          <w:tcPr>
            <w:tcW w:w="1686" w:type="dxa"/>
            <w:tcBorders>
              <w:top w:val="single" w:sz="5" w:space="0" w:color="000000"/>
              <w:left w:val="single" w:sz="5" w:space="0" w:color="000000"/>
              <w:bottom w:val="single" w:sz="5" w:space="0" w:color="000000"/>
              <w:right w:val="single" w:sz="5"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lang w:val="tt-RU"/>
              </w:rPr>
            </w:pPr>
            <w:r>
              <w:rPr>
                <w:rFonts w:ascii="Times New Roman" w:eastAsia="Times New Roman" w:hAnsi="Times New Roman" w:cs="Times New Roman"/>
                <w:bCs/>
                <w:lang w:val="tt-RU"/>
              </w:rPr>
              <w:t>2</w:t>
            </w:r>
          </w:p>
        </w:tc>
        <w:tc>
          <w:tcPr>
            <w:tcW w:w="6678" w:type="dxa"/>
            <w:tcBorders>
              <w:top w:val="single" w:sz="5" w:space="0" w:color="000000"/>
              <w:left w:val="single" w:sz="5" w:space="0" w:color="000000"/>
              <w:bottom w:val="single" w:sz="5" w:space="0" w:color="000000"/>
              <w:right w:val="single" w:sz="5"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lang w:val="tt-RU"/>
              </w:rPr>
            </w:pPr>
            <w:r w:rsidRPr="00C0550C">
              <w:rPr>
                <w:rFonts w:ascii="Times New Roman" w:eastAsia="Times New Roman" w:hAnsi="Times New Roman" w:cs="Times New Roman"/>
                <w:bCs/>
                <w:lang w:val="tt-RU"/>
              </w:rPr>
              <w:t>3</w:t>
            </w:r>
          </w:p>
        </w:tc>
      </w:tr>
      <w:tr w:rsidR="00A41BD0" w:rsidRPr="00C0550C" w:rsidTr="004D2977">
        <w:trPr>
          <w:trHeight w:val="20"/>
        </w:trPr>
        <w:tc>
          <w:tcPr>
            <w:tcW w:w="10059" w:type="dxa"/>
            <w:gridSpan w:val="3"/>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Часть 1</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sidRPr="00A21758">
              <w:rPr>
                <w:rFonts w:ascii="Times New Roman" w:hAnsi="Times New Roman" w:cs="Times New Roman"/>
              </w:rPr>
              <w:t>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1</w:t>
            </w:r>
            <w:r w:rsidRPr="00A21758">
              <w:rPr>
                <w:rFonts w:ascii="Times New Roman" w:hAnsi="Times New Roman" w:cs="Times New Roman"/>
              </w:rPr>
              <w:t xml:space="preserve">, расположенной </w:t>
            </w:r>
            <w:r>
              <w:rPr>
                <w:rFonts w:ascii="Times New Roman" w:hAnsi="Times New Roman" w:cs="Times New Roman"/>
              </w:rPr>
              <w:t xml:space="preserve">около д. 60 по ул. Маркина на границе земельного участка с кадастровым номером </w:t>
            </w:r>
            <w:r w:rsidRPr="002C5C41">
              <w:rPr>
                <w:rFonts w:ascii="Times New Roman" w:hAnsi="Times New Roman" w:cs="Times New Roman"/>
              </w:rPr>
              <w:t>16:54:030104:734</w:t>
            </w:r>
            <w:r>
              <w:rPr>
                <w:rFonts w:ascii="Times New Roman" w:hAnsi="Times New Roman" w:cs="Times New Roman"/>
              </w:rPr>
              <w:t>, в северо-восточном направлении вдоль ул. Маркина частично по кадастровым границам земельных участков, частично пересекая их до точки 5</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5</w:t>
            </w:r>
            <w:r w:rsidRPr="00A21758">
              <w:rPr>
                <w:rFonts w:ascii="Times New Roman" w:hAnsi="Times New Roman" w:cs="Times New Roman"/>
              </w:rPr>
              <w:t xml:space="preserve">, расположенной </w:t>
            </w:r>
            <w:r>
              <w:rPr>
                <w:rFonts w:ascii="Times New Roman" w:hAnsi="Times New Roman" w:cs="Times New Roman"/>
              </w:rPr>
              <w:t>около д. 40 по ул. Маркина и пересечения ул. Маркина и ул. Просек, в северном направлении вдоль ул. Просек по кадастровым границам земельных участков до точки 8</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35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8</w:t>
            </w:r>
            <w:r w:rsidRPr="00A21758">
              <w:rPr>
                <w:rFonts w:ascii="Times New Roman" w:hAnsi="Times New Roman" w:cs="Times New Roman"/>
              </w:rPr>
              <w:t xml:space="preserve">, расположенной </w:t>
            </w:r>
            <w:r>
              <w:rPr>
                <w:rFonts w:ascii="Times New Roman" w:hAnsi="Times New Roman" w:cs="Times New Roman"/>
              </w:rPr>
              <w:t xml:space="preserve">около д. 5 по ул. Просек на границе земельного участка с кадастровым номером </w:t>
            </w:r>
            <w:r w:rsidRPr="002C5C41">
              <w:rPr>
                <w:rFonts w:ascii="Times New Roman" w:hAnsi="Times New Roman" w:cs="Times New Roman"/>
              </w:rPr>
              <w:t>16:54:030104:736</w:t>
            </w:r>
            <w:r>
              <w:rPr>
                <w:rFonts w:ascii="Times New Roman" w:hAnsi="Times New Roman" w:cs="Times New Roman"/>
              </w:rPr>
              <w:t>, в северо-западном направлении вдоль дороги жилого сектора и пляжа по кадастровым границам земельных участков до точки 35</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35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39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35</w:t>
            </w:r>
            <w:r w:rsidRPr="00A21758">
              <w:rPr>
                <w:rFonts w:ascii="Times New Roman" w:hAnsi="Times New Roman" w:cs="Times New Roman"/>
              </w:rPr>
              <w:t xml:space="preserve">, </w:t>
            </w:r>
            <w:r w:rsidRPr="002C5C41">
              <w:rPr>
                <w:rFonts w:ascii="Times New Roman" w:hAnsi="Times New Roman" w:cs="Times New Roman"/>
              </w:rPr>
              <w:t xml:space="preserve">расположенной </w:t>
            </w:r>
            <w:r>
              <w:rPr>
                <w:rFonts w:ascii="Times New Roman" w:hAnsi="Times New Roman" w:cs="Times New Roman"/>
              </w:rPr>
              <w:t xml:space="preserve">около </w:t>
            </w:r>
            <w:r w:rsidRPr="002C5C41">
              <w:rPr>
                <w:rFonts w:ascii="Times New Roman" w:hAnsi="Times New Roman" w:cs="Times New Roman"/>
              </w:rPr>
              <w:t>д.</w:t>
            </w:r>
            <w:r>
              <w:rPr>
                <w:rFonts w:ascii="Times New Roman" w:hAnsi="Times New Roman" w:cs="Times New Roman"/>
              </w:rPr>
              <w:t xml:space="preserve"> </w:t>
            </w:r>
            <w:r w:rsidRPr="002C5C41">
              <w:rPr>
                <w:rFonts w:ascii="Times New Roman" w:hAnsi="Times New Roman" w:cs="Times New Roman"/>
              </w:rPr>
              <w:t xml:space="preserve">12 </w:t>
            </w:r>
            <w:r>
              <w:rPr>
                <w:rFonts w:ascii="Times New Roman" w:hAnsi="Times New Roman" w:cs="Times New Roman"/>
              </w:rPr>
              <w:t xml:space="preserve">по </w:t>
            </w:r>
            <w:r w:rsidRPr="002C5C41">
              <w:rPr>
                <w:rFonts w:ascii="Times New Roman" w:hAnsi="Times New Roman" w:cs="Times New Roman"/>
              </w:rPr>
              <w:t>ул.</w:t>
            </w:r>
            <w:r>
              <w:rPr>
                <w:rFonts w:ascii="Times New Roman" w:hAnsi="Times New Roman" w:cs="Times New Roman"/>
              </w:rPr>
              <w:t xml:space="preserve"> </w:t>
            </w:r>
            <w:r w:rsidRPr="002C5C41">
              <w:rPr>
                <w:rFonts w:ascii="Times New Roman" w:hAnsi="Times New Roman" w:cs="Times New Roman"/>
              </w:rPr>
              <w:t xml:space="preserve">Маркина на </w:t>
            </w:r>
            <w:r>
              <w:rPr>
                <w:rFonts w:ascii="Times New Roman" w:hAnsi="Times New Roman" w:cs="Times New Roman"/>
              </w:rPr>
              <w:t>границе</w:t>
            </w:r>
            <w:r w:rsidRPr="002C5C41">
              <w:rPr>
                <w:rFonts w:ascii="Times New Roman" w:hAnsi="Times New Roman" w:cs="Times New Roman"/>
              </w:rPr>
              <w:t xml:space="preserve"> земельного участка с кадастровым номером 16:54:030104:70, </w:t>
            </w:r>
            <w:r>
              <w:rPr>
                <w:rFonts w:ascii="Times New Roman" w:hAnsi="Times New Roman" w:cs="Times New Roman"/>
              </w:rPr>
              <w:t xml:space="preserve">в южном направлении </w:t>
            </w:r>
            <w:r w:rsidRPr="008753E5">
              <w:rPr>
                <w:rFonts w:ascii="Times New Roman" w:hAnsi="Times New Roman" w:cs="Times New Roman"/>
              </w:rPr>
              <w:t xml:space="preserve">по кадастровой границе земельного участка </w:t>
            </w:r>
            <w:r>
              <w:rPr>
                <w:rFonts w:ascii="Times New Roman" w:hAnsi="Times New Roman" w:cs="Times New Roman"/>
              </w:rPr>
              <w:t>до точки 39</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t>39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t>76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Default="00A41BD0" w:rsidP="004D2977">
            <w:pPr>
              <w:pStyle w:val="ConsPlusNormal"/>
              <w:jc w:val="both"/>
              <w:rPr>
                <w:rFonts w:ascii="Times New Roman" w:hAnsi="Times New Roman" w:cs="Times New Roman"/>
              </w:rPr>
            </w:pPr>
            <w:r>
              <w:rPr>
                <w:rFonts w:ascii="Times New Roman" w:hAnsi="Times New Roman" w:cs="Times New Roman"/>
              </w:rPr>
              <w:t>От</w:t>
            </w:r>
            <w:r w:rsidRPr="008753E5">
              <w:rPr>
                <w:rFonts w:ascii="Times New Roman" w:hAnsi="Times New Roman" w:cs="Times New Roman"/>
              </w:rPr>
              <w:t xml:space="preserve"> точки 3</w:t>
            </w:r>
            <w:r>
              <w:rPr>
                <w:rFonts w:ascii="Times New Roman" w:hAnsi="Times New Roman" w:cs="Times New Roman"/>
              </w:rPr>
              <w:t>9</w:t>
            </w:r>
            <w:r w:rsidRPr="008753E5">
              <w:rPr>
                <w:rFonts w:ascii="Times New Roman" w:hAnsi="Times New Roman" w:cs="Times New Roman"/>
              </w:rPr>
              <w:t xml:space="preserve">, расположенной </w:t>
            </w:r>
            <w:r>
              <w:rPr>
                <w:rFonts w:ascii="Times New Roman" w:hAnsi="Times New Roman" w:cs="Times New Roman"/>
              </w:rPr>
              <w:t xml:space="preserve">около </w:t>
            </w:r>
            <w:r w:rsidRPr="008753E5">
              <w:rPr>
                <w:rFonts w:ascii="Times New Roman" w:hAnsi="Times New Roman" w:cs="Times New Roman"/>
              </w:rPr>
              <w:t>д.</w:t>
            </w:r>
            <w:r>
              <w:rPr>
                <w:rFonts w:ascii="Times New Roman" w:hAnsi="Times New Roman" w:cs="Times New Roman"/>
              </w:rPr>
              <w:t xml:space="preserve"> </w:t>
            </w:r>
            <w:r w:rsidRPr="008753E5">
              <w:rPr>
                <w:rFonts w:ascii="Times New Roman" w:hAnsi="Times New Roman" w:cs="Times New Roman"/>
              </w:rPr>
              <w:t xml:space="preserve">12 </w:t>
            </w:r>
            <w:r>
              <w:rPr>
                <w:rFonts w:ascii="Times New Roman" w:hAnsi="Times New Roman" w:cs="Times New Roman"/>
              </w:rPr>
              <w:t xml:space="preserve">по </w:t>
            </w:r>
            <w:r w:rsidRPr="008753E5">
              <w:rPr>
                <w:rFonts w:ascii="Times New Roman" w:hAnsi="Times New Roman" w:cs="Times New Roman"/>
              </w:rPr>
              <w:t>ул.</w:t>
            </w:r>
            <w:r>
              <w:rPr>
                <w:rFonts w:ascii="Times New Roman" w:hAnsi="Times New Roman" w:cs="Times New Roman"/>
              </w:rPr>
              <w:t xml:space="preserve"> </w:t>
            </w:r>
            <w:r w:rsidRPr="008753E5">
              <w:rPr>
                <w:rFonts w:ascii="Times New Roman" w:hAnsi="Times New Roman" w:cs="Times New Roman"/>
              </w:rPr>
              <w:t xml:space="preserve">Маркина на </w:t>
            </w:r>
            <w:r>
              <w:rPr>
                <w:rFonts w:ascii="Times New Roman" w:hAnsi="Times New Roman" w:cs="Times New Roman"/>
              </w:rPr>
              <w:t>границе</w:t>
            </w:r>
            <w:r w:rsidRPr="008753E5">
              <w:rPr>
                <w:rFonts w:ascii="Times New Roman" w:hAnsi="Times New Roman" w:cs="Times New Roman"/>
              </w:rPr>
              <w:t xml:space="preserve"> земельного участка с кадастровым номером 16:54:030104:70, </w:t>
            </w:r>
            <w:r>
              <w:rPr>
                <w:rFonts w:ascii="Times New Roman" w:hAnsi="Times New Roman" w:cs="Times New Roman"/>
              </w:rPr>
              <w:t xml:space="preserve">в юго-западном направлении </w:t>
            </w:r>
            <w:r w:rsidRPr="008753E5">
              <w:rPr>
                <w:rFonts w:ascii="Times New Roman" w:hAnsi="Times New Roman" w:cs="Times New Roman"/>
              </w:rPr>
              <w:t>по внутриквартальным кадастровым границам земельных участков вдоль ул.</w:t>
            </w:r>
            <w:r>
              <w:rPr>
                <w:rFonts w:ascii="Times New Roman" w:hAnsi="Times New Roman" w:cs="Times New Roman"/>
              </w:rPr>
              <w:t xml:space="preserve"> </w:t>
            </w:r>
            <w:r w:rsidRPr="008753E5">
              <w:rPr>
                <w:rFonts w:ascii="Times New Roman" w:hAnsi="Times New Roman" w:cs="Times New Roman"/>
              </w:rPr>
              <w:t>Энгельса</w:t>
            </w:r>
            <w:r>
              <w:rPr>
                <w:rFonts w:ascii="Times New Roman" w:hAnsi="Times New Roman" w:cs="Times New Roman"/>
              </w:rPr>
              <w:t xml:space="preserve">, </w:t>
            </w:r>
            <w:r w:rsidRPr="008753E5">
              <w:rPr>
                <w:rFonts w:ascii="Times New Roman" w:hAnsi="Times New Roman" w:cs="Times New Roman"/>
              </w:rPr>
              <w:t>ул.</w:t>
            </w:r>
            <w:r>
              <w:rPr>
                <w:rFonts w:ascii="Times New Roman" w:hAnsi="Times New Roman" w:cs="Times New Roman"/>
              </w:rPr>
              <w:t xml:space="preserve"> </w:t>
            </w:r>
            <w:r w:rsidRPr="008753E5">
              <w:rPr>
                <w:rFonts w:ascii="Times New Roman" w:hAnsi="Times New Roman" w:cs="Times New Roman"/>
              </w:rPr>
              <w:t>Маркина</w:t>
            </w:r>
            <w:r>
              <w:rPr>
                <w:rFonts w:ascii="Times New Roman" w:hAnsi="Times New Roman" w:cs="Times New Roman"/>
              </w:rPr>
              <w:t xml:space="preserve"> до точки 76</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76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77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76</w:t>
            </w:r>
            <w:r w:rsidRPr="00A21758">
              <w:rPr>
                <w:rFonts w:ascii="Times New Roman" w:hAnsi="Times New Roman" w:cs="Times New Roman"/>
              </w:rPr>
              <w:t xml:space="preserve">, расположенной </w:t>
            </w:r>
            <w:r>
              <w:rPr>
                <w:rFonts w:ascii="Times New Roman" w:hAnsi="Times New Roman" w:cs="Times New Roman"/>
              </w:rPr>
              <w:t xml:space="preserve">около д. 2 по ул. Просек на границе земельного участка с кадастровым номером </w:t>
            </w:r>
            <w:r w:rsidRPr="00FB54A0">
              <w:rPr>
                <w:rFonts w:ascii="Times New Roman" w:hAnsi="Times New Roman" w:cs="Times New Roman"/>
              </w:rPr>
              <w:t>16:54:030104:53</w:t>
            </w:r>
            <w:r>
              <w:rPr>
                <w:rFonts w:ascii="Times New Roman" w:hAnsi="Times New Roman" w:cs="Times New Roman"/>
              </w:rPr>
              <w:t>, в юго-западном направлении пересекая ул. Просек и ул. Маркина до точки 77</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77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79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77</w:t>
            </w:r>
            <w:r w:rsidRPr="00A21758">
              <w:rPr>
                <w:rFonts w:ascii="Times New Roman" w:hAnsi="Times New Roman" w:cs="Times New Roman"/>
              </w:rPr>
              <w:t xml:space="preserve">, </w:t>
            </w:r>
            <w:r w:rsidRPr="008753E5">
              <w:rPr>
                <w:rFonts w:ascii="Times New Roman" w:hAnsi="Times New Roman" w:cs="Times New Roman"/>
              </w:rPr>
              <w:t>расположенной около д.</w:t>
            </w:r>
            <w:r>
              <w:rPr>
                <w:rFonts w:ascii="Times New Roman" w:hAnsi="Times New Roman" w:cs="Times New Roman"/>
              </w:rPr>
              <w:t xml:space="preserve"> </w:t>
            </w:r>
            <w:r w:rsidRPr="008753E5">
              <w:rPr>
                <w:rFonts w:ascii="Times New Roman" w:hAnsi="Times New Roman" w:cs="Times New Roman"/>
              </w:rPr>
              <w:t xml:space="preserve">17 </w:t>
            </w:r>
            <w:r>
              <w:rPr>
                <w:rFonts w:ascii="Times New Roman" w:hAnsi="Times New Roman" w:cs="Times New Roman"/>
              </w:rPr>
              <w:t xml:space="preserve">по </w:t>
            </w:r>
            <w:r w:rsidRPr="008753E5">
              <w:rPr>
                <w:rFonts w:ascii="Times New Roman" w:hAnsi="Times New Roman" w:cs="Times New Roman"/>
              </w:rPr>
              <w:t>ул.</w:t>
            </w:r>
            <w:r>
              <w:rPr>
                <w:rFonts w:ascii="Times New Roman" w:hAnsi="Times New Roman" w:cs="Times New Roman"/>
              </w:rPr>
              <w:t xml:space="preserve"> </w:t>
            </w:r>
            <w:r w:rsidRPr="008753E5">
              <w:rPr>
                <w:rFonts w:ascii="Times New Roman" w:hAnsi="Times New Roman" w:cs="Times New Roman"/>
              </w:rPr>
              <w:t xml:space="preserve">Маркина на </w:t>
            </w:r>
            <w:r>
              <w:rPr>
                <w:rFonts w:ascii="Times New Roman" w:hAnsi="Times New Roman" w:cs="Times New Roman"/>
              </w:rPr>
              <w:t>границе</w:t>
            </w:r>
            <w:r w:rsidRPr="008753E5">
              <w:rPr>
                <w:rFonts w:ascii="Times New Roman" w:hAnsi="Times New Roman" w:cs="Times New Roman"/>
              </w:rPr>
              <w:t xml:space="preserve"> земельного участка с кадастровым номером 16:54:030104:105, </w:t>
            </w:r>
            <w:r>
              <w:rPr>
                <w:rFonts w:ascii="Times New Roman" w:hAnsi="Times New Roman" w:cs="Times New Roman"/>
              </w:rPr>
              <w:t xml:space="preserve">в юго-восточном направлении </w:t>
            </w:r>
            <w:r w:rsidRPr="008753E5">
              <w:rPr>
                <w:rFonts w:ascii="Times New Roman" w:hAnsi="Times New Roman" w:cs="Times New Roman"/>
              </w:rPr>
              <w:t xml:space="preserve">по кадастровой границе земельного участка </w:t>
            </w:r>
            <w:r>
              <w:rPr>
                <w:rFonts w:ascii="Times New Roman" w:hAnsi="Times New Roman" w:cs="Times New Roman"/>
              </w:rPr>
              <w:t>до точки 79</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79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80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79</w:t>
            </w:r>
            <w:r w:rsidRPr="00A21758">
              <w:rPr>
                <w:rFonts w:ascii="Times New Roman" w:hAnsi="Times New Roman" w:cs="Times New Roman"/>
              </w:rPr>
              <w:t xml:space="preserve">, </w:t>
            </w:r>
            <w:r w:rsidRPr="008753E5">
              <w:rPr>
                <w:rFonts w:ascii="Times New Roman" w:hAnsi="Times New Roman" w:cs="Times New Roman"/>
              </w:rPr>
              <w:t>расположенной около д.</w:t>
            </w:r>
            <w:r>
              <w:rPr>
                <w:rFonts w:ascii="Times New Roman" w:hAnsi="Times New Roman" w:cs="Times New Roman"/>
              </w:rPr>
              <w:t xml:space="preserve"> </w:t>
            </w:r>
            <w:r w:rsidRPr="008753E5">
              <w:rPr>
                <w:rFonts w:ascii="Times New Roman" w:hAnsi="Times New Roman" w:cs="Times New Roman"/>
              </w:rPr>
              <w:t xml:space="preserve">8Д </w:t>
            </w:r>
            <w:r>
              <w:rPr>
                <w:rFonts w:ascii="Times New Roman" w:hAnsi="Times New Roman" w:cs="Times New Roman"/>
              </w:rPr>
              <w:t xml:space="preserve">по </w:t>
            </w:r>
            <w:r w:rsidRPr="008753E5">
              <w:rPr>
                <w:rFonts w:ascii="Times New Roman" w:hAnsi="Times New Roman" w:cs="Times New Roman"/>
              </w:rPr>
              <w:t>ул.</w:t>
            </w:r>
            <w:r>
              <w:rPr>
                <w:rFonts w:ascii="Times New Roman" w:hAnsi="Times New Roman" w:cs="Times New Roman"/>
              </w:rPr>
              <w:t xml:space="preserve"> </w:t>
            </w:r>
            <w:r w:rsidRPr="008753E5">
              <w:rPr>
                <w:rFonts w:ascii="Times New Roman" w:hAnsi="Times New Roman" w:cs="Times New Roman"/>
              </w:rPr>
              <w:t xml:space="preserve">Энгельса на </w:t>
            </w:r>
            <w:r>
              <w:rPr>
                <w:rFonts w:ascii="Times New Roman" w:hAnsi="Times New Roman" w:cs="Times New Roman"/>
              </w:rPr>
              <w:t>границе</w:t>
            </w:r>
            <w:r w:rsidRPr="008753E5">
              <w:rPr>
                <w:rFonts w:ascii="Times New Roman" w:hAnsi="Times New Roman" w:cs="Times New Roman"/>
              </w:rPr>
              <w:t xml:space="preserve"> земельного участка с кадастровым номером 16:54:030104:105, </w:t>
            </w:r>
            <w:r>
              <w:rPr>
                <w:rFonts w:ascii="Times New Roman" w:hAnsi="Times New Roman" w:cs="Times New Roman"/>
              </w:rPr>
              <w:t xml:space="preserve">в восточном направлении по внутриквартальной границе земельного участка с кадастровым номером </w:t>
            </w:r>
            <w:r w:rsidRPr="00DC0E30">
              <w:rPr>
                <w:rFonts w:ascii="Times New Roman" w:hAnsi="Times New Roman" w:cs="Times New Roman"/>
              </w:rPr>
              <w:t>16:54:030104:105</w:t>
            </w:r>
            <w:r>
              <w:rPr>
                <w:rFonts w:ascii="Times New Roman" w:hAnsi="Times New Roman" w:cs="Times New Roman"/>
              </w:rPr>
              <w:t xml:space="preserve"> до точки 80</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80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81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 xml:space="preserve">От точки 80, </w:t>
            </w:r>
            <w:r w:rsidRPr="008753E5">
              <w:rPr>
                <w:rFonts w:ascii="Times New Roman" w:hAnsi="Times New Roman" w:cs="Times New Roman"/>
              </w:rPr>
              <w:t xml:space="preserve">расположенной </w:t>
            </w:r>
            <w:r>
              <w:rPr>
                <w:rFonts w:ascii="Times New Roman" w:hAnsi="Times New Roman" w:cs="Times New Roman"/>
              </w:rPr>
              <w:t xml:space="preserve">около </w:t>
            </w:r>
            <w:r w:rsidRPr="008753E5">
              <w:rPr>
                <w:rFonts w:ascii="Times New Roman" w:hAnsi="Times New Roman" w:cs="Times New Roman"/>
              </w:rPr>
              <w:t>здания производственного предприятия «Вязальный цех»</w:t>
            </w:r>
            <w:r>
              <w:rPr>
                <w:rFonts w:ascii="Times New Roman" w:hAnsi="Times New Roman" w:cs="Times New Roman"/>
              </w:rPr>
              <w:t xml:space="preserve"> </w:t>
            </w:r>
            <w:r w:rsidRPr="008753E5">
              <w:rPr>
                <w:rFonts w:ascii="Times New Roman" w:hAnsi="Times New Roman" w:cs="Times New Roman"/>
              </w:rPr>
              <w:t xml:space="preserve">на границе земельного участка с кадастровым номером 16:54:030104:121, </w:t>
            </w:r>
            <w:r>
              <w:rPr>
                <w:rFonts w:ascii="Times New Roman" w:hAnsi="Times New Roman" w:cs="Times New Roman"/>
              </w:rPr>
              <w:t>в юго-восточном направлении по внутриквартальной границе земельного участка до точки 81</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81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97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 xml:space="preserve">От точки 81, расположенной около д. 4 по ул. Энгельса на границе земельного участка с кадастровым номером </w:t>
            </w:r>
            <w:r w:rsidRPr="00DC0E30">
              <w:rPr>
                <w:rFonts w:ascii="Times New Roman" w:hAnsi="Times New Roman" w:cs="Times New Roman"/>
              </w:rPr>
              <w:t>16:54:030104:121</w:t>
            </w:r>
            <w:r>
              <w:rPr>
                <w:rFonts w:ascii="Times New Roman" w:hAnsi="Times New Roman" w:cs="Times New Roman"/>
              </w:rPr>
              <w:t>, в северо-восточном направлении частично по кадастровым границам земельных участков, частично пересекая их до точки 97</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97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99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97</w:t>
            </w:r>
            <w:r w:rsidRPr="00A21758">
              <w:rPr>
                <w:rFonts w:ascii="Times New Roman" w:hAnsi="Times New Roman" w:cs="Times New Roman"/>
              </w:rPr>
              <w:t xml:space="preserve">, </w:t>
            </w:r>
            <w:r w:rsidRPr="00DE10D4">
              <w:rPr>
                <w:rFonts w:ascii="Times New Roman" w:hAnsi="Times New Roman" w:cs="Times New Roman"/>
              </w:rPr>
              <w:t xml:space="preserve">расположенной </w:t>
            </w:r>
            <w:r>
              <w:rPr>
                <w:rFonts w:ascii="Times New Roman" w:hAnsi="Times New Roman" w:cs="Times New Roman"/>
              </w:rPr>
              <w:t xml:space="preserve">около </w:t>
            </w:r>
            <w:r w:rsidRPr="00DE10D4">
              <w:rPr>
                <w:rFonts w:ascii="Times New Roman" w:hAnsi="Times New Roman" w:cs="Times New Roman"/>
              </w:rPr>
              <w:t>д</w:t>
            </w:r>
            <w:r>
              <w:rPr>
                <w:rFonts w:ascii="Times New Roman" w:hAnsi="Times New Roman" w:cs="Times New Roman"/>
              </w:rPr>
              <w:t xml:space="preserve">. </w:t>
            </w:r>
            <w:r w:rsidRPr="00DE10D4">
              <w:rPr>
                <w:rFonts w:ascii="Times New Roman" w:hAnsi="Times New Roman" w:cs="Times New Roman"/>
              </w:rPr>
              <w:t xml:space="preserve">2А </w:t>
            </w:r>
            <w:r>
              <w:rPr>
                <w:rFonts w:ascii="Times New Roman" w:hAnsi="Times New Roman" w:cs="Times New Roman"/>
              </w:rPr>
              <w:t xml:space="preserve">по </w:t>
            </w:r>
            <w:r w:rsidRPr="00DE10D4">
              <w:rPr>
                <w:rFonts w:ascii="Times New Roman" w:hAnsi="Times New Roman" w:cs="Times New Roman"/>
              </w:rPr>
              <w:t>ул.</w:t>
            </w:r>
            <w:r>
              <w:rPr>
                <w:rFonts w:ascii="Times New Roman" w:hAnsi="Times New Roman" w:cs="Times New Roman"/>
              </w:rPr>
              <w:t xml:space="preserve"> </w:t>
            </w:r>
            <w:r w:rsidRPr="00DE10D4">
              <w:rPr>
                <w:rFonts w:ascii="Times New Roman" w:hAnsi="Times New Roman" w:cs="Times New Roman"/>
              </w:rPr>
              <w:t xml:space="preserve">Энгельса на </w:t>
            </w:r>
            <w:r>
              <w:rPr>
                <w:rFonts w:ascii="Times New Roman" w:hAnsi="Times New Roman" w:cs="Times New Roman"/>
              </w:rPr>
              <w:t>границе</w:t>
            </w:r>
            <w:r w:rsidRPr="00DE10D4">
              <w:rPr>
                <w:rFonts w:ascii="Times New Roman" w:hAnsi="Times New Roman" w:cs="Times New Roman"/>
              </w:rPr>
              <w:t xml:space="preserve"> зем</w:t>
            </w:r>
            <w:r>
              <w:rPr>
                <w:rFonts w:ascii="Times New Roman" w:hAnsi="Times New Roman" w:cs="Times New Roman"/>
              </w:rPr>
              <w:t>ел</w:t>
            </w:r>
            <w:r w:rsidRPr="00DE10D4">
              <w:rPr>
                <w:rFonts w:ascii="Times New Roman" w:hAnsi="Times New Roman" w:cs="Times New Roman"/>
              </w:rPr>
              <w:t xml:space="preserve">ьного участка с кадастровым номером 16:54:030104:156, </w:t>
            </w:r>
            <w:r>
              <w:rPr>
                <w:rFonts w:ascii="Times New Roman" w:hAnsi="Times New Roman" w:cs="Times New Roman"/>
              </w:rPr>
              <w:t>в юго-восточном направлении по кадастровой границе земельного участка вдоль северо-восточной стены д. 2А по ул. Энгельса, пересекая ул. Энгельса до точки 99</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lastRenderedPageBreak/>
              <w:t>99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108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 xml:space="preserve">99, </w:t>
            </w:r>
            <w:r w:rsidRPr="00DE10D4">
              <w:rPr>
                <w:rFonts w:ascii="Times New Roman" w:hAnsi="Times New Roman" w:cs="Times New Roman"/>
              </w:rPr>
              <w:t xml:space="preserve">расположенной </w:t>
            </w:r>
            <w:r>
              <w:rPr>
                <w:rFonts w:ascii="Times New Roman" w:hAnsi="Times New Roman" w:cs="Times New Roman"/>
              </w:rPr>
              <w:t xml:space="preserve">около </w:t>
            </w:r>
            <w:r w:rsidRPr="00DE10D4">
              <w:rPr>
                <w:rFonts w:ascii="Times New Roman" w:hAnsi="Times New Roman" w:cs="Times New Roman"/>
              </w:rPr>
              <w:t>д.</w:t>
            </w:r>
            <w:r>
              <w:rPr>
                <w:rFonts w:ascii="Times New Roman" w:hAnsi="Times New Roman" w:cs="Times New Roman"/>
              </w:rPr>
              <w:t xml:space="preserve"> </w:t>
            </w:r>
            <w:r w:rsidRPr="00DE10D4">
              <w:rPr>
                <w:rFonts w:ascii="Times New Roman" w:hAnsi="Times New Roman" w:cs="Times New Roman"/>
              </w:rPr>
              <w:t xml:space="preserve">1В </w:t>
            </w:r>
            <w:r>
              <w:rPr>
                <w:rFonts w:ascii="Times New Roman" w:hAnsi="Times New Roman" w:cs="Times New Roman"/>
              </w:rPr>
              <w:t xml:space="preserve">по </w:t>
            </w:r>
            <w:r w:rsidRPr="00DE10D4">
              <w:rPr>
                <w:rFonts w:ascii="Times New Roman" w:hAnsi="Times New Roman" w:cs="Times New Roman"/>
              </w:rPr>
              <w:t>ул.</w:t>
            </w:r>
            <w:r>
              <w:rPr>
                <w:rFonts w:ascii="Times New Roman" w:hAnsi="Times New Roman" w:cs="Times New Roman"/>
              </w:rPr>
              <w:t xml:space="preserve"> </w:t>
            </w:r>
            <w:r w:rsidRPr="00DE10D4">
              <w:rPr>
                <w:rFonts w:ascii="Times New Roman" w:hAnsi="Times New Roman" w:cs="Times New Roman"/>
              </w:rPr>
              <w:t xml:space="preserve">Энгельса на границе земельного участка с кадастровым номером 16:54:080501:401, </w:t>
            </w:r>
            <w:r>
              <w:rPr>
                <w:rFonts w:ascii="Times New Roman" w:hAnsi="Times New Roman" w:cs="Times New Roman"/>
              </w:rPr>
              <w:t>в юго-западном направлении вдоль ул. Энгельса по кадастровым границам земельных участков до точки 108</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108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114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 xml:space="preserve">108, </w:t>
            </w:r>
            <w:r w:rsidRPr="00A21758">
              <w:rPr>
                <w:rFonts w:ascii="Times New Roman" w:hAnsi="Times New Roman" w:cs="Times New Roman"/>
              </w:rPr>
              <w:t xml:space="preserve">расположенной </w:t>
            </w:r>
            <w:r>
              <w:rPr>
                <w:rFonts w:ascii="Times New Roman" w:hAnsi="Times New Roman" w:cs="Times New Roman"/>
              </w:rPr>
              <w:t xml:space="preserve">около д. 1Л по ул. Энгельса на границе земельного участка с кадастровым номером </w:t>
            </w:r>
            <w:r w:rsidRPr="00DE10D4">
              <w:rPr>
                <w:rFonts w:ascii="Times New Roman" w:hAnsi="Times New Roman" w:cs="Times New Roman"/>
              </w:rPr>
              <w:t>16:54:080501:174</w:t>
            </w:r>
            <w:r>
              <w:rPr>
                <w:rFonts w:ascii="Times New Roman" w:hAnsi="Times New Roman" w:cs="Times New Roman"/>
              </w:rPr>
              <w:t>,</w:t>
            </w:r>
            <w:r w:rsidRPr="00DE10D4">
              <w:rPr>
                <w:rFonts w:ascii="Times New Roman" w:hAnsi="Times New Roman" w:cs="Times New Roman"/>
              </w:rPr>
              <w:t xml:space="preserve"> </w:t>
            </w:r>
            <w:r>
              <w:rPr>
                <w:rFonts w:ascii="Times New Roman" w:hAnsi="Times New Roman" w:cs="Times New Roman"/>
              </w:rPr>
              <w:t>в юго-восточном направлении по внутриквартальным границам земельных участков до точки 114</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114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121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 xml:space="preserve">114, </w:t>
            </w:r>
            <w:r w:rsidRPr="00A21758">
              <w:rPr>
                <w:rFonts w:ascii="Times New Roman" w:hAnsi="Times New Roman" w:cs="Times New Roman"/>
              </w:rPr>
              <w:t xml:space="preserve">расположенной </w:t>
            </w:r>
            <w:r>
              <w:rPr>
                <w:rFonts w:ascii="Times New Roman" w:hAnsi="Times New Roman" w:cs="Times New Roman"/>
              </w:rPr>
              <w:t xml:space="preserve">около здания Чистопольского завода «Автоспецоборудование» на границе земельного участка с кадастровым номером </w:t>
            </w:r>
            <w:r w:rsidRPr="008538BE">
              <w:rPr>
                <w:rFonts w:ascii="Times New Roman" w:hAnsi="Times New Roman" w:cs="Times New Roman"/>
              </w:rPr>
              <w:t>16:54:080501:404</w:t>
            </w:r>
            <w:r>
              <w:rPr>
                <w:rFonts w:ascii="Times New Roman" w:hAnsi="Times New Roman" w:cs="Times New Roman"/>
              </w:rPr>
              <w:t>,</w:t>
            </w:r>
            <w:r w:rsidRPr="008538BE">
              <w:rPr>
                <w:rFonts w:ascii="Times New Roman" w:hAnsi="Times New Roman" w:cs="Times New Roman"/>
              </w:rPr>
              <w:t xml:space="preserve"> </w:t>
            </w:r>
            <w:r>
              <w:rPr>
                <w:rFonts w:ascii="Times New Roman" w:hAnsi="Times New Roman" w:cs="Times New Roman"/>
              </w:rPr>
              <w:t>в юго-западном направлении сперва по лесопосадке, затем по внутриквартальным границам земельных участков до точки 121</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121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 xml:space="preserve">121, </w:t>
            </w:r>
            <w:r w:rsidRPr="008538BE">
              <w:rPr>
                <w:rFonts w:ascii="Times New Roman" w:hAnsi="Times New Roman" w:cs="Times New Roman"/>
              </w:rPr>
              <w:t xml:space="preserve">расположенной </w:t>
            </w:r>
            <w:r>
              <w:rPr>
                <w:rFonts w:ascii="Times New Roman" w:hAnsi="Times New Roman" w:cs="Times New Roman"/>
              </w:rPr>
              <w:t xml:space="preserve">около </w:t>
            </w:r>
            <w:r w:rsidRPr="008538BE">
              <w:rPr>
                <w:rFonts w:ascii="Times New Roman" w:hAnsi="Times New Roman" w:cs="Times New Roman"/>
              </w:rPr>
              <w:t>д.</w:t>
            </w:r>
            <w:r>
              <w:rPr>
                <w:rFonts w:ascii="Times New Roman" w:hAnsi="Times New Roman" w:cs="Times New Roman"/>
              </w:rPr>
              <w:t xml:space="preserve"> </w:t>
            </w:r>
            <w:r w:rsidRPr="008538BE">
              <w:rPr>
                <w:rFonts w:ascii="Times New Roman" w:hAnsi="Times New Roman" w:cs="Times New Roman"/>
              </w:rPr>
              <w:t xml:space="preserve">83 </w:t>
            </w:r>
            <w:r>
              <w:rPr>
                <w:rFonts w:ascii="Times New Roman" w:hAnsi="Times New Roman" w:cs="Times New Roman"/>
              </w:rPr>
              <w:t xml:space="preserve">по </w:t>
            </w:r>
            <w:r w:rsidRPr="008538BE">
              <w:rPr>
                <w:rFonts w:ascii="Times New Roman" w:hAnsi="Times New Roman" w:cs="Times New Roman"/>
              </w:rPr>
              <w:t>ул.</w:t>
            </w:r>
            <w:r>
              <w:rPr>
                <w:rFonts w:ascii="Times New Roman" w:hAnsi="Times New Roman" w:cs="Times New Roman"/>
              </w:rPr>
              <w:t xml:space="preserve"> </w:t>
            </w:r>
            <w:r w:rsidRPr="008538BE">
              <w:rPr>
                <w:rFonts w:ascii="Times New Roman" w:hAnsi="Times New Roman" w:cs="Times New Roman"/>
              </w:rPr>
              <w:t xml:space="preserve">Кузнечная на </w:t>
            </w:r>
            <w:r>
              <w:rPr>
                <w:rFonts w:ascii="Times New Roman" w:hAnsi="Times New Roman" w:cs="Times New Roman"/>
              </w:rPr>
              <w:t>границе</w:t>
            </w:r>
            <w:r w:rsidRPr="008538BE">
              <w:rPr>
                <w:rFonts w:ascii="Times New Roman" w:hAnsi="Times New Roman" w:cs="Times New Roman"/>
              </w:rPr>
              <w:t xml:space="preserve"> земельного участка с кадастровым номером 16:54:080</w:t>
            </w:r>
            <w:r>
              <w:rPr>
                <w:rFonts w:ascii="Times New Roman" w:hAnsi="Times New Roman" w:cs="Times New Roman"/>
              </w:rPr>
              <w:t>501:9</w:t>
            </w:r>
            <w:r w:rsidRPr="008538BE">
              <w:rPr>
                <w:rFonts w:ascii="Times New Roman" w:hAnsi="Times New Roman" w:cs="Times New Roman"/>
              </w:rPr>
              <w:t xml:space="preserve"> в лесопосадке</w:t>
            </w:r>
            <w:r>
              <w:rPr>
                <w:rFonts w:ascii="Times New Roman" w:hAnsi="Times New Roman" w:cs="Times New Roman"/>
              </w:rPr>
              <w:t>, в северо-западном направлении вдоль дворовой дороги по кадастровым границам земельных участков, пересекая ул. Энгельса, вдоль ул. Малая до точки 1</w:t>
            </w:r>
          </w:p>
        </w:tc>
      </w:tr>
      <w:tr w:rsidR="00A41BD0" w:rsidRPr="00C0550C" w:rsidTr="004D2977">
        <w:trPr>
          <w:trHeight w:val="20"/>
        </w:trPr>
        <w:tc>
          <w:tcPr>
            <w:tcW w:w="10059" w:type="dxa"/>
            <w:gridSpan w:val="3"/>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both"/>
              <w:rPr>
                <w:rFonts w:ascii="Times New Roman" w:hAnsi="Times New Roman" w:cs="Times New Roman"/>
              </w:rPr>
            </w:pPr>
            <w:r>
              <w:rPr>
                <w:rFonts w:ascii="Times New Roman" w:hAnsi="Times New Roman" w:cs="Times New Roman"/>
              </w:rPr>
              <w:t>Часть 2</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t>136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t>137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 xml:space="preserve">136, </w:t>
            </w:r>
            <w:r w:rsidRPr="00A21758">
              <w:rPr>
                <w:rFonts w:ascii="Times New Roman" w:hAnsi="Times New Roman" w:cs="Times New Roman"/>
              </w:rPr>
              <w:t xml:space="preserve">расположенной </w:t>
            </w:r>
            <w:r>
              <w:rPr>
                <w:rFonts w:ascii="Times New Roman" w:hAnsi="Times New Roman" w:cs="Times New Roman"/>
              </w:rPr>
              <w:t xml:space="preserve">в лесном массиве на границе земельного участка с кадастровым номером </w:t>
            </w:r>
            <w:r w:rsidRPr="004E5D2A">
              <w:rPr>
                <w:rFonts w:ascii="Times New Roman" w:hAnsi="Times New Roman" w:cs="Times New Roman"/>
              </w:rPr>
              <w:t>16:54:080501:27</w:t>
            </w:r>
            <w:r>
              <w:rPr>
                <w:rFonts w:ascii="Times New Roman" w:hAnsi="Times New Roman" w:cs="Times New Roman"/>
              </w:rPr>
              <w:t>, в северном направлении по кадастровым границам земельного участка до точки 137</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t>137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t>140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 xml:space="preserve">137, </w:t>
            </w:r>
            <w:r w:rsidRPr="00A21758">
              <w:rPr>
                <w:rFonts w:ascii="Times New Roman" w:hAnsi="Times New Roman" w:cs="Times New Roman"/>
              </w:rPr>
              <w:t xml:space="preserve">расположенной </w:t>
            </w:r>
            <w:r>
              <w:rPr>
                <w:rFonts w:ascii="Times New Roman" w:hAnsi="Times New Roman" w:cs="Times New Roman"/>
              </w:rPr>
              <w:t xml:space="preserve">около д.7 по ул. К. Горка на границе земельного участка с кадастровым номером </w:t>
            </w:r>
            <w:r w:rsidRPr="00AD55CC">
              <w:rPr>
                <w:rFonts w:ascii="Times New Roman" w:hAnsi="Times New Roman" w:cs="Times New Roman"/>
              </w:rPr>
              <w:t>16:54:080501:27</w:t>
            </w:r>
            <w:r>
              <w:rPr>
                <w:rFonts w:ascii="Times New Roman" w:hAnsi="Times New Roman" w:cs="Times New Roman"/>
              </w:rPr>
              <w:t>,</w:t>
            </w:r>
            <w:r w:rsidRPr="00AD55CC">
              <w:rPr>
                <w:rFonts w:ascii="Times New Roman" w:hAnsi="Times New Roman" w:cs="Times New Roman"/>
              </w:rPr>
              <w:t xml:space="preserve"> </w:t>
            </w:r>
            <w:r>
              <w:rPr>
                <w:rFonts w:ascii="Times New Roman" w:hAnsi="Times New Roman" w:cs="Times New Roman"/>
              </w:rPr>
              <w:t>в восточном направлении вдоль лесопосадки и ул. К. Горка, по кадастровой границе земельного участка до точки 140</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t>140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t>141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140</w:t>
            </w:r>
            <w:r w:rsidRPr="00A21758">
              <w:rPr>
                <w:rFonts w:ascii="Times New Roman" w:hAnsi="Times New Roman" w:cs="Times New Roman"/>
              </w:rPr>
              <w:t xml:space="preserve">, расположенной </w:t>
            </w:r>
            <w:r>
              <w:rPr>
                <w:rFonts w:ascii="Times New Roman" w:hAnsi="Times New Roman" w:cs="Times New Roman"/>
              </w:rPr>
              <w:t xml:space="preserve">на границе земельного участка с кадастровым номером </w:t>
            </w:r>
            <w:r w:rsidRPr="006A2147">
              <w:rPr>
                <w:rFonts w:ascii="Times New Roman" w:hAnsi="Times New Roman" w:cs="Times New Roman"/>
              </w:rPr>
              <w:t>16:54:080501:36</w:t>
            </w:r>
            <w:r>
              <w:rPr>
                <w:rFonts w:ascii="Times New Roman" w:hAnsi="Times New Roman" w:cs="Times New Roman"/>
              </w:rPr>
              <w:t xml:space="preserve">, в северо-восточном направлении вдоль лесопосадки, по внутриквартальным границам земельных участков, частично пересекая их до точки 141 </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t>141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t>160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Default="00A41BD0" w:rsidP="004D2977">
            <w:pPr>
              <w:pStyle w:val="ConsPlusNormal"/>
              <w:jc w:val="both"/>
              <w:rPr>
                <w:rFonts w:ascii="Times New Roman" w:hAnsi="Times New Roman" w:cs="Times New Roman"/>
              </w:rPr>
            </w:pPr>
            <w:r>
              <w:rPr>
                <w:rFonts w:ascii="Times New Roman" w:hAnsi="Times New Roman" w:cs="Times New Roman"/>
              </w:rPr>
              <w:t>От точки 141, расположенной около д. 11 по ул. К. Горка на границе земельного участка с кадастровым номером</w:t>
            </w:r>
            <w:r>
              <w:t xml:space="preserve"> </w:t>
            </w:r>
            <w:r w:rsidRPr="00550C5D">
              <w:rPr>
                <w:rFonts w:ascii="Times New Roman" w:hAnsi="Times New Roman" w:cs="Times New Roman"/>
              </w:rPr>
              <w:t>16:54:080501:187</w:t>
            </w:r>
            <w:r>
              <w:rPr>
                <w:rFonts w:ascii="Times New Roman" w:hAnsi="Times New Roman" w:cs="Times New Roman"/>
              </w:rPr>
              <w:t>, в северо-восточном направлении вдоль лесопосадки, по внутриквартальным границам земельных участков, частично пересекая их до точки 160</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t>160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t>161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 xml:space="preserve">От точки 160, </w:t>
            </w:r>
            <w:r w:rsidRPr="003A4272">
              <w:rPr>
                <w:rFonts w:ascii="Times New Roman" w:hAnsi="Times New Roman" w:cs="Times New Roman"/>
              </w:rPr>
              <w:t xml:space="preserve">расположенной </w:t>
            </w:r>
            <w:r>
              <w:rPr>
                <w:rFonts w:ascii="Times New Roman" w:hAnsi="Times New Roman" w:cs="Times New Roman"/>
              </w:rPr>
              <w:t xml:space="preserve">около </w:t>
            </w:r>
            <w:r w:rsidRPr="003A4272">
              <w:rPr>
                <w:rFonts w:ascii="Times New Roman" w:hAnsi="Times New Roman" w:cs="Times New Roman"/>
              </w:rPr>
              <w:t>д.</w:t>
            </w:r>
            <w:r>
              <w:rPr>
                <w:rFonts w:ascii="Times New Roman" w:hAnsi="Times New Roman" w:cs="Times New Roman"/>
              </w:rPr>
              <w:t xml:space="preserve"> </w:t>
            </w:r>
            <w:r w:rsidRPr="003A4272">
              <w:rPr>
                <w:rFonts w:ascii="Times New Roman" w:hAnsi="Times New Roman" w:cs="Times New Roman"/>
              </w:rPr>
              <w:t xml:space="preserve">6 </w:t>
            </w:r>
            <w:r>
              <w:rPr>
                <w:rFonts w:ascii="Times New Roman" w:hAnsi="Times New Roman" w:cs="Times New Roman"/>
              </w:rPr>
              <w:t xml:space="preserve">по </w:t>
            </w:r>
            <w:r w:rsidRPr="003A4272">
              <w:rPr>
                <w:rFonts w:ascii="Times New Roman" w:hAnsi="Times New Roman" w:cs="Times New Roman"/>
              </w:rPr>
              <w:t>ул.</w:t>
            </w:r>
            <w:r>
              <w:rPr>
                <w:rFonts w:ascii="Times New Roman" w:hAnsi="Times New Roman" w:cs="Times New Roman"/>
              </w:rPr>
              <w:t xml:space="preserve"> </w:t>
            </w:r>
            <w:r w:rsidRPr="003A4272">
              <w:rPr>
                <w:rFonts w:ascii="Times New Roman" w:hAnsi="Times New Roman" w:cs="Times New Roman"/>
              </w:rPr>
              <w:t xml:space="preserve">Чехова на </w:t>
            </w:r>
            <w:r>
              <w:rPr>
                <w:rFonts w:ascii="Times New Roman" w:hAnsi="Times New Roman" w:cs="Times New Roman"/>
              </w:rPr>
              <w:t>границе</w:t>
            </w:r>
            <w:r w:rsidRPr="003A4272">
              <w:rPr>
                <w:rFonts w:ascii="Times New Roman" w:hAnsi="Times New Roman" w:cs="Times New Roman"/>
              </w:rPr>
              <w:t xml:space="preserve"> земельного участка с кадастровым номером 16:54:080501:53, </w:t>
            </w:r>
            <w:r>
              <w:rPr>
                <w:rFonts w:ascii="Times New Roman" w:hAnsi="Times New Roman" w:cs="Times New Roman"/>
              </w:rPr>
              <w:t>в северо-западном направлении по кадастровой границе земельного участка до точки 161</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t>161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t>169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 xml:space="preserve">От точки 161, </w:t>
            </w:r>
            <w:r w:rsidRPr="00A21758">
              <w:rPr>
                <w:rFonts w:ascii="Times New Roman" w:hAnsi="Times New Roman" w:cs="Times New Roman"/>
              </w:rPr>
              <w:t xml:space="preserve">расположенной </w:t>
            </w:r>
            <w:r>
              <w:rPr>
                <w:rFonts w:ascii="Times New Roman" w:hAnsi="Times New Roman" w:cs="Times New Roman"/>
              </w:rPr>
              <w:t xml:space="preserve">около д. 4 по ул. Чехова на границе земельного участка с кадастровым номером </w:t>
            </w:r>
            <w:r w:rsidRPr="001F24EA">
              <w:rPr>
                <w:rFonts w:ascii="Times New Roman" w:hAnsi="Times New Roman" w:cs="Times New Roman"/>
              </w:rPr>
              <w:t>16:54:080501:54</w:t>
            </w:r>
            <w:r>
              <w:rPr>
                <w:rFonts w:ascii="Times New Roman" w:hAnsi="Times New Roman" w:cs="Times New Roman"/>
              </w:rPr>
              <w:t>, в юго-западном направлении по внутриквартальным границам земельных участков, вдоль лесопосадки до точки 169</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t>169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t>171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 xml:space="preserve">От точки 169, расположенной около д. 9 по ул. Маркина на границе земельного участка с кадастровым номером </w:t>
            </w:r>
            <w:r w:rsidRPr="003A4272">
              <w:rPr>
                <w:rFonts w:ascii="Times New Roman" w:hAnsi="Times New Roman" w:cs="Times New Roman"/>
              </w:rPr>
              <w:t>16:54:080501:13</w:t>
            </w:r>
            <w:r>
              <w:rPr>
                <w:rFonts w:ascii="Times New Roman" w:hAnsi="Times New Roman" w:cs="Times New Roman"/>
              </w:rPr>
              <w:t>,</w:t>
            </w:r>
            <w:r w:rsidRPr="003A4272">
              <w:rPr>
                <w:rFonts w:ascii="Times New Roman" w:hAnsi="Times New Roman" w:cs="Times New Roman"/>
              </w:rPr>
              <w:t xml:space="preserve"> </w:t>
            </w:r>
            <w:r>
              <w:rPr>
                <w:rFonts w:ascii="Times New Roman" w:hAnsi="Times New Roman" w:cs="Times New Roman"/>
              </w:rPr>
              <w:t>в северо-западном направлении по внутриквартальным границам земельных участков до точки 171</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t>171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t>188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 xml:space="preserve">От точки 171, расположенной около д. 9 по ул. Маркина на границе земельного участка с кадастровым номером </w:t>
            </w:r>
            <w:r w:rsidRPr="003A4272">
              <w:rPr>
                <w:rFonts w:ascii="Times New Roman" w:hAnsi="Times New Roman" w:cs="Times New Roman"/>
              </w:rPr>
              <w:t>16:54:080501:13</w:t>
            </w:r>
            <w:r>
              <w:rPr>
                <w:rFonts w:ascii="Times New Roman" w:hAnsi="Times New Roman" w:cs="Times New Roman"/>
              </w:rPr>
              <w:t>, в северо-восточном направлении вдоль ул. Энгельса, по кадастровым границам земельных участков до точки 188</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t>188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t>191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 xml:space="preserve">От точки 188, </w:t>
            </w:r>
            <w:r w:rsidRPr="003A4272">
              <w:rPr>
                <w:rFonts w:ascii="Times New Roman" w:hAnsi="Times New Roman" w:cs="Times New Roman"/>
              </w:rPr>
              <w:t>расположенн</w:t>
            </w:r>
            <w:r>
              <w:rPr>
                <w:rFonts w:ascii="Times New Roman" w:hAnsi="Times New Roman" w:cs="Times New Roman"/>
              </w:rPr>
              <w:t xml:space="preserve">ой около </w:t>
            </w:r>
            <w:r w:rsidRPr="003A4272">
              <w:rPr>
                <w:rFonts w:ascii="Times New Roman" w:hAnsi="Times New Roman" w:cs="Times New Roman"/>
              </w:rPr>
              <w:t>д.</w:t>
            </w:r>
            <w:r>
              <w:rPr>
                <w:rFonts w:ascii="Times New Roman" w:hAnsi="Times New Roman" w:cs="Times New Roman"/>
              </w:rPr>
              <w:t xml:space="preserve"> </w:t>
            </w:r>
            <w:r w:rsidRPr="003A4272">
              <w:rPr>
                <w:rFonts w:ascii="Times New Roman" w:hAnsi="Times New Roman" w:cs="Times New Roman"/>
              </w:rPr>
              <w:t xml:space="preserve">3А </w:t>
            </w:r>
            <w:r>
              <w:rPr>
                <w:rFonts w:ascii="Times New Roman" w:hAnsi="Times New Roman" w:cs="Times New Roman"/>
              </w:rPr>
              <w:t xml:space="preserve">по </w:t>
            </w:r>
            <w:r w:rsidRPr="003A4272">
              <w:rPr>
                <w:rFonts w:ascii="Times New Roman" w:hAnsi="Times New Roman" w:cs="Times New Roman"/>
              </w:rPr>
              <w:t>ул.</w:t>
            </w:r>
            <w:r>
              <w:rPr>
                <w:rFonts w:ascii="Times New Roman" w:hAnsi="Times New Roman" w:cs="Times New Roman"/>
              </w:rPr>
              <w:t xml:space="preserve"> </w:t>
            </w:r>
            <w:r w:rsidRPr="003A4272">
              <w:rPr>
                <w:rFonts w:ascii="Times New Roman" w:hAnsi="Times New Roman" w:cs="Times New Roman"/>
              </w:rPr>
              <w:t>Маркина</w:t>
            </w:r>
            <w:r>
              <w:rPr>
                <w:rFonts w:ascii="Times New Roman" w:hAnsi="Times New Roman" w:cs="Times New Roman"/>
              </w:rPr>
              <w:t xml:space="preserve"> на границе земел</w:t>
            </w:r>
            <w:r w:rsidRPr="003A4272">
              <w:rPr>
                <w:rFonts w:ascii="Times New Roman" w:hAnsi="Times New Roman" w:cs="Times New Roman"/>
              </w:rPr>
              <w:t xml:space="preserve">ьного участка с кадастровым номером 16:54:080501:17, </w:t>
            </w:r>
            <w:r>
              <w:rPr>
                <w:rFonts w:ascii="Times New Roman" w:hAnsi="Times New Roman" w:cs="Times New Roman"/>
              </w:rPr>
              <w:t>в восточном направлении вдоль ул. Энгельса, по кадастровым границам земельных участков до точки 191</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lastRenderedPageBreak/>
              <w:t>191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t>208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Default="00A41BD0" w:rsidP="004D2977">
            <w:pPr>
              <w:pStyle w:val="ConsPlusNormal"/>
              <w:jc w:val="both"/>
              <w:rPr>
                <w:rFonts w:ascii="Times New Roman" w:hAnsi="Times New Roman" w:cs="Times New Roman"/>
              </w:rPr>
            </w:pPr>
            <w:r>
              <w:rPr>
                <w:rFonts w:ascii="Times New Roman" w:hAnsi="Times New Roman" w:cs="Times New Roman"/>
              </w:rPr>
              <w:t xml:space="preserve">От точки 191, </w:t>
            </w:r>
            <w:r w:rsidRPr="00DB68F7">
              <w:rPr>
                <w:rFonts w:ascii="Times New Roman" w:hAnsi="Times New Roman" w:cs="Times New Roman"/>
              </w:rPr>
              <w:t xml:space="preserve">расположенной </w:t>
            </w:r>
            <w:r>
              <w:rPr>
                <w:rFonts w:ascii="Times New Roman" w:hAnsi="Times New Roman" w:cs="Times New Roman"/>
              </w:rPr>
              <w:t xml:space="preserve">около </w:t>
            </w:r>
            <w:r w:rsidRPr="00DB68F7">
              <w:rPr>
                <w:rFonts w:ascii="Times New Roman" w:hAnsi="Times New Roman" w:cs="Times New Roman"/>
              </w:rPr>
              <w:t>д.</w:t>
            </w:r>
            <w:r>
              <w:rPr>
                <w:rFonts w:ascii="Times New Roman" w:hAnsi="Times New Roman" w:cs="Times New Roman"/>
              </w:rPr>
              <w:t xml:space="preserve"> </w:t>
            </w:r>
            <w:r w:rsidRPr="00DB68F7">
              <w:rPr>
                <w:rFonts w:ascii="Times New Roman" w:hAnsi="Times New Roman" w:cs="Times New Roman"/>
              </w:rPr>
              <w:t xml:space="preserve">2 </w:t>
            </w:r>
            <w:r>
              <w:rPr>
                <w:rFonts w:ascii="Times New Roman" w:hAnsi="Times New Roman" w:cs="Times New Roman"/>
              </w:rPr>
              <w:t xml:space="preserve">по </w:t>
            </w:r>
            <w:r w:rsidRPr="00DB68F7">
              <w:rPr>
                <w:rFonts w:ascii="Times New Roman" w:hAnsi="Times New Roman" w:cs="Times New Roman"/>
              </w:rPr>
              <w:t>ул.</w:t>
            </w:r>
            <w:r>
              <w:rPr>
                <w:rFonts w:ascii="Times New Roman" w:hAnsi="Times New Roman" w:cs="Times New Roman"/>
              </w:rPr>
              <w:t xml:space="preserve"> </w:t>
            </w:r>
            <w:r w:rsidRPr="00DB68F7">
              <w:rPr>
                <w:rFonts w:ascii="Times New Roman" w:hAnsi="Times New Roman" w:cs="Times New Roman"/>
              </w:rPr>
              <w:t xml:space="preserve">Чехова на </w:t>
            </w:r>
            <w:r>
              <w:rPr>
                <w:rFonts w:ascii="Times New Roman" w:hAnsi="Times New Roman" w:cs="Times New Roman"/>
              </w:rPr>
              <w:t>границе</w:t>
            </w:r>
            <w:r w:rsidRPr="00DB68F7">
              <w:rPr>
                <w:rFonts w:ascii="Times New Roman" w:hAnsi="Times New Roman" w:cs="Times New Roman"/>
              </w:rPr>
              <w:t xml:space="preserve"> земельного участка с кадастровым номером 16:54:080501:55, </w:t>
            </w:r>
            <w:r>
              <w:rPr>
                <w:rFonts w:ascii="Times New Roman" w:hAnsi="Times New Roman" w:cs="Times New Roman"/>
              </w:rPr>
              <w:t>в юго-восточном направлении вдоль ул. Чехова, частично по кадастровым границам земельных участков и частично пересекая их до точки 208</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t>208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t>209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Default="00A41BD0" w:rsidP="004D2977">
            <w:pPr>
              <w:pStyle w:val="ConsPlusNormal"/>
              <w:jc w:val="both"/>
              <w:rPr>
                <w:rFonts w:ascii="Times New Roman" w:hAnsi="Times New Roman" w:cs="Times New Roman"/>
              </w:rPr>
            </w:pPr>
            <w:r>
              <w:rPr>
                <w:rFonts w:ascii="Times New Roman" w:hAnsi="Times New Roman" w:cs="Times New Roman"/>
              </w:rPr>
              <w:t>От точки 208, расположенной около д. 46 по ул. Чехова, в северо-западном направлении вдоль ул. Кузнечная до точки 209</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t>209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t>224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Default="00A41BD0" w:rsidP="004D2977">
            <w:pPr>
              <w:pStyle w:val="ConsPlusNormal"/>
              <w:jc w:val="both"/>
              <w:rPr>
                <w:rFonts w:ascii="Times New Roman" w:hAnsi="Times New Roman" w:cs="Times New Roman"/>
              </w:rPr>
            </w:pPr>
            <w:r>
              <w:rPr>
                <w:rFonts w:ascii="Times New Roman" w:hAnsi="Times New Roman" w:cs="Times New Roman"/>
              </w:rPr>
              <w:t>От точки 209, расположенной около пересечения дорог ул. Кузнечная и ул. К. Горка, в юго-западном направлении пересекая ул. К. Горка, по кадастровым границам земельных участков, вдоль ул. Кузнечная до точки 224</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t>224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t>225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Default="00A41BD0" w:rsidP="004D2977">
            <w:pPr>
              <w:pStyle w:val="ConsPlusNormal"/>
              <w:jc w:val="both"/>
              <w:rPr>
                <w:rFonts w:ascii="Times New Roman" w:hAnsi="Times New Roman" w:cs="Times New Roman"/>
              </w:rPr>
            </w:pPr>
            <w:r>
              <w:rPr>
                <w:rFonts w:ascii="Times New Roman" w:hAnsi="Times New Roman" w:cs="Times New Roman"/>
              </w:rPr>
              <w:t xml:space="preserve">От точки 224, </w:t>
            </w:r>
            <w:r w:rsidRPr="00EB3C0A">
              <w:rPr>
                <w:rFonts w:ascii="Times New Roman" w:hAnsi="Times New Roman" w:cs="Times New Roman"/>
              </w:rPr>
              <w:t xml:space="preserve">расположенной </w:t>
            </w:r>
            <w:r>
              <w:rPr>
                <w:rFonts w:ascii="Times New Roman" w:hAnsi="Times New Roman" w:cs="Times New Roman"/>
              </w:rPr>
              <w:t>около</w:t>
            </w:r>
            <w:r w:rsidRPr="00EB3C0A">
              <w:rPr>
                <w:rFonts w:ascii="Times New Roman" w:hAnsi="Times New Roman" w:cs="Times New Roman"/>
              </w:rPr>
              <w:t xml:space="preserve"> д.</w:t>
            </w:r>
            <w:r>
              <w:rPr>
                <w:rFonts w:ascii="Times New Roman" w:hAnsi="Times New Roman" w:cs="Times New Roman"/>
              </w:rPr>
              <w:t xml:space="preserve"> </w:t>
            </w:r>
            <w:r w:rsidRPr="00EB3C0A">
              <w:rPr>
                <w:rFonts w:ascii="Times New Roman" w:hAnsi="Times New Roman" w:cs="Times New Roman"/>
              </w:rPr>
              <w:t xml:space="preserve">12 </w:t>
            </w:r>
            <w:r>
              <w:rPr>
                <w:rFonts w:ascii="Times New Roman" w:hAnsi="Times New Roman" w:cs="Times New Roman"/>
              </w:rPr>
              <w:t xml:space="preserve">по </w:t>
            </w:r>
            <w:r w:rsidRPr="00EB3C0A">
              <w:rPr>
                <w:rFonts w:ascii="Times New Roman" w:hAnsi="Times New Roman" w:cs="Times New Roman"/>
              </w:rPr>
              <w:t>ул.</w:t>
            </w:r>
            <w:r>
              <w:rPr>
                <w:rFonts w:ascii="Times New Roman" w:hAnsi="Times New Roman" w:cs="Times New Roman"/>
              </w:rPr>
              <w:t xml:space="preserve"> </w:t>
            </w:r>
            <w:r w:rsidRPr="00EB3C0A">
              <w:rPr>
                <w:rFonts w:ascii="Times New Roman" w:hAnsi="Times New Roman" w:cs="Times New Roman"/>
              </w:rPr>
              <w:t xml:space="preserve">Кузнечная на </w:t>
            </w:r>
            <w:r>
              <w:rPr>
                <w:rFonts w:ascii="Times New Roman" w:hAnsi="Times New Roman" w:cs="Times New Roman"/>
              </w:rPr>
              <w:t>границе</w:t>
            </w:r>
            <w:r w:rsidRPr="00EB3C0A">
              <w:rPr>
                <w:rFonts w:ascii="Times New Roman" w:hAnsi="Times New Roman" w:cs="Times New Roman"/>
              </w:rPr>
              <w:t xml:space="preserve"> земельного участка с кадастровым номером 16:54:080501:20, </w:t>
            </w:r>
            <w:r>
              <w:rPr>
                <w:rFonts w:ascii="Times New Roman" w:hAnsi="Times New Roman" w:cs="Times New Roman"/>
              </w:rPr>
              <w:t xml:space="preserve">в северо-западном направлении </w:t>
            </w:r>
            <w:r w:rsidRPr="00EB3C0A">
              <w:rPr>
                <w:rFonts w:ascii="Times New Roman" w:hAnsi="Times New Roman" w:cs="Times New Roman"/>
              </w:rPr>
              <w:t xml:space="preserve">по кадастровой границе земельного участка </w:t>
            </w:r>
            <w:r>
              <w:rPr>
                <w:rFonts w:ascii="Times New Roman" w:hAnsi="Times New Roman" w:cs="Times New Roman"/>
              </w:rPr>
              <w:t>до точки 225</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t>225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t>229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Default="00A41BD0" w:rsidP="004D2977">
            <w:pPr>
              <w:pStyle w:val="ConsPlusNormal"/>
              <w:jc w:val="both"/>
              <w:rPr>
                <w:rFonts w:ascii="Times New Roman" w:hAnsi="Times New Roman" w:cs="Times New Roman"/>
              </w:rPr>
            </w:pPr>
            <w:r>
              <w:rPr>
                <w:rFonts w:ascii="Times New Roman" w:hAnsi="Times New Roman" w:cs="Times New Roman"/>
              </w:rPr>
              <w:t xml:space="preserve">От точки 225, расположенной около д. 12 по ул. Кузнечная на границе земельного участка с кадастровым номером </w:t>
            </w:r>
            <w:r w:rsidRPr="004C01DB">
              <w:rPr>
                <w:rFonts w:ascii="Times New Roman" w:hAnsi="Times New Roman" w:cs="Times New Roman"/>
              </w:rPr>
              <w:t>16:54:080501:20</w:t>
            </w:r>
            <w:r>
              <w:rPr>
                <w:rFonts w:ascii="Times New Roman" w:hAnsi="Times New Roman" w:cs="Times New Roman"/>
              </w:rPr>
              <w:t xml:space="preserve"> в лесопосадке, в северо-восточном направлении вдоль лесопосадки, сперва по внутриквартальным границам земельных участков, затем по территории земельного участка до точки 229</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t>229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t>136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Default="00A41BD0" w:rsidP="004D2977">
            <w:pPr>
              <w:pStyle w:val="ConsPlusNormal"/>
              <w:jc w:val="both"/>
              <w:rPr>
                <w:rFonts w:ascii="Times New Roman" w:hAnsi="Times New Roman" w:cs="Times New Roman"/>
              </w:rPr>
            </w:pPr>
            <w:r>
              <w:rPr>
                <w:rFonts w:ascii="Times New Roman" w:hAnsi="Times New Roman" w:cs="Times New Roman"/>
              </w:rPr>
              <w:t>От точки 229</w:t>
            </w:r>
            <w:r>
              <w:t xml:space="preserve"> </w:t>
            </w:r>
            <w:r w:rsidRPr="00EB3C0A">
              <w:rPr>
                <w:rFonts w:ascii="Times New Roman" w:hAnsi="Times New Roman" w:cs="Times New Roman"/>
              </w:rPr>
              <w:t xml:space="preserve">расположенной </w:t>
            </w:r>
            <w:r>
              <w:rPr>
                <w:rFonts w:ascii="Times New Roman" w:hAnsi="Times New Roman" w:cs="Times New Roman"/>
              </w:rPr>
              <w:t xml:space="preserve">около </w:t>
            </w:r>
            <w:r w:rsidRPr="00EB3C0A">
              <w:rPr>
                <w:rFonts w:ascii="Times New Roman" w:hAnsi="Times New Roman" w:cs="Times New Roman"/>
              </w:rPr>
              <w:t>д.</w:t>
            </w:r>
            <w:r>
              <w:rPr>
                <w:rFonts w:ascii="Times New Roman" w:hAnsi="Times New Roman" w:cs="Times New Roman"/>
              </w:rPr>
              <w:t xml:space="preserve"> </w:t>
            </w:r>
            <w:r w:rsidRPr="00EB3C0A">
              <w:rPr>
                <w:rFonts w:ascii="Times New Roman" w:hAnsi="Times New Roman" w:cs="Times New Roman"/>
              </w:rPr>
              <w:t xml:space="preserve">8 </w:t>
            </w:r>
            <w:r>
              <w:rPr>
                <w:rFonts w:ascii="Times New Roman" w:hAnsi="Times New Roman" w:cs="Times New Roman"/>
              </w:rPr>
              <w:t xml:space="preserve">по </w:t>
            </w:r>
            <w:r w:rsidRPr="00EB3C0A">
              <w:rPr>
                <w:rFonts w:ascii="Times New Roman" w:hAnsi="Times New Roman" w:cs="Times New Roman"/>
              </w:rPr>
              <w:t>ул.</w:t>
            </w:r>
            <w:r>
              <w:rPr>
                <w:rFonts w:ascii="Times New Roman" w:hAnsi="Times New Roman" w:cs="Times New Roman"/>
              </w:rPr>
              <w:t xml:space="preserve"> </w:t>
            </w:r>
            <w:r w:rsidRPr="00EB3C0A">
              <w:rPr>
                <w:rFonts w:ascii="Times New Roman" w:hAnsi="Times New Roman" w:cs="Times New Roman"/>
              </w:rPr>
              <w:t>Кузнечная на границе земельного участка с када</w:t>
            </w:r>
            <w:r>
              <w:rPr>
                <w:rFonts w:ascii="Times New Roman" w:hAnsi="Times New Roman" w:cs="Times New Roman"/>
              </w:rPr>
              <w:t>стровым номером 16:54:080501:22</w:t>
            </w:r>
            <w:r w:rsidRPr="00EB3C0A">
              <w:rPr>
                <w:rFonts w:ascii="Times New Roman" w:hAnsi="Times New Roman" w:cs="Times New Roman"/>
              </w:rPr>
              <w:t xml:space="preserve"> </w:t>
            </w:r>
            <w:r>
              <w:rPr>
                <w:rFonts w:ascii="Times New Roman" w:hAnsi="Times New Roman" w:cs="Times New Roman"/>
              </w:rPr>
              <w:t>в лесопосадке, в северном направлении по лесному массиву, частично пересекая границы земельных участков и частично по ним до точки 136</w:t>
            </w:r>
          </w:p>
        </w:tc>
      </w:tr>
    </w:tbl>
    <w:p w:rsidR="00A41BD0" w:rsidRDefault="00A41BD0" w:rsidP="00A41BD0">
      <w:pPr>
        <w:spacing w:after="0" w:line="240" w:lineRule="auto"/>
        <w:jc w:val="center"/>
        <w:rPr>
          <w:rFonts w:ascii="Times New Roman" w:hAnsi="Times New Roman" w:cs="Times New Roman"/>
          <w:sz w:val="28"/>
          <w:szCs w:val="28"/>
        </w:rPr>
      </w:pPr>
    </w:p>
    <w:p w:rsidR="00A41BD0" w:rsidRDefault="00A41BD0" w:rsidP="00A41BD0">
      <w:pPr>
        <w:spacing w:after="0" w:line="240" w:lineRule="auto"/>
        <w:jc w:val="center"/>
        <w:rPr>
          <w:rFonts w:ascii="Times New Roman" w:hAnsi="Times New Roman" w:cs="Times New Roman"/>
          <w:sz w:val="28"/>
          <w:szCs w:val="28"/>
        </w:rPr>
      </w:pPr>
    </w:p>
    <w:p w:rsidR="00A41BD0" w:rsidRDefault="00A41BD0" w:rsidP="00A41BD0">
      <w:pPr>
        <w:autoSpaceDE w:val="0"/>
        <w:autoSpaceDN w:val="0"/>
        <w:adjustRightInd w:val="0"/>
        <w:spacing w:after="0" w:line="240" w:lineRule="auto"/>
        <w:jc w:val="center"/>
        <w:outlineLvl w:val="0"/>
        <w:rPr>
          <w:rFonts w:ascii="Times New Roman" w:eastAsia="Times New Roman" w:hAnsi="Times New Roman" w:cs="Times New Roman"/>
          <w:sz w:val="28"/>
          <w:szCs w:val="28"/>
          <w:lang w:eastAsia="ru-RU"/>
        </w:rPr>
      </w:pPr>
      <w:r w:rsidRPr="00C0550C">
        <w:rPr>
          <w:rFonts w:ascii="Times New Roman" w:eastAsia="Times New Roman" w:hAnsi="Times New Roman" w:cs="Times New Roman"/>
          <w:sz w:val="28"/>
          <w:szCs w:val="28"/>
          <w:lang w:eastAsia="ru-RU"/>
        </w:rPr>
        <w:t xml:space="preserve">Режим использования земель и требования к градостроительным регламентам </w:t>
      </w:r>
    </w:p>
    <w:p w:rsidR="00A41BD0" w:rsidRDefault="00A41BD0" w:rsidP="00A41BD0">
      <w:pPr>
        <w:autoSpaceDE w:val="0"/>
        <w:autoSpaceDN w:val="0"/>
        <w:adjustRightInd w:val="0"/>
        <w:spacing w:after="0" w:line="240" w:lineRule="auto"/>
        <w:jc w:val="center"/>
        <w:outlineLvl w:val="0"/>
        <w:rPr>
          <w:rFonts w:ascii="Times New Roman" w:hAnsi="Times New Roman" w:cs="Times New Roman"/>
          <w:sz w:val="28"/>
          <w:szCs w:val="28"/>
        </w:rPr>
      </w:pPr>
      <w:r w:rsidRPr="00884DB7">
        <w:rPr>
          <w:rFonts w:ascii="Times New Roman" w:hAnsi="Times New Roman" w:cs="Times New Roman"/>
          <w:sz w:val="28"/>
          <w:szCs w:val="28"/>
        </w:rPr>
        <w:t>ЗРЗ</w:t>
      </w:r>
      <w:r>
        <w:rPr>
          <w:rFonts w:ascii="Times New Roman" w:hAnsi="Times New Roman" w:cs="Times New Roman"/>
          <w:sz w:val="28"/>
          <w:szCs w:val="28"/>
        </w:rPr>
        <w:t>-</w:t>
      </w:r>
      <w:r>
        <w:rPr>
          <w:rFonts w:ascii="Times New Roman" w:hAnsi="Times New Roman" w:cs="Times New Roman"/>
          <w:sz w:val="28"/>
          <w:szCs w:val="28"/>
          <w:lang w:val="en-US"/>
        </w:rPr>
        <w:t>I</w:t>
      </w:r>
      <w:r w:rsidRPr="00884DB7">
        <w:rPr>
          <w:rFonts w:ascii="Times New Roman" w:hAnsi="Times New Roman" w:cs="Times New Roman"/>
          <w:sz w:val="28"/>
          <w:szCs w:val="28"/>
        </w:rPr>
        <w:t xml:space="preserve"> ОКН-Р «Административное здание завода Проваторова», 1904 г., адрес (местоположение): РТ, Чистопольский район, г. Чистополь, ул. Энгельса, д.1 В, </w:t>
      </w:r>
    </w:p>
    <w:p w:rsidR="00A41BD0" w:rsidRDefault="00A41BD0" w:rsidP="00A41BD0">
      <w:pPr>
        <w:autoSpaceDE w:val="0"/>
        <w:autoSpaceDN w:val="0"/>
        <w:adjustRightInd w:val="0"/>
        <w:spacing w:after="0" w:line="240" w:lineRule="auto"/>
        <w:jc w:val="center"/>
        <w:outlineLvl w:val="0"/>
        <w:rPr>
          <w:rFonts w:ascii="Times New Roman" w:hAnsi="Times New Roman" w:cs="Times New Roman"/>
          <w:sz w:val="28"/>
          <w:szCs w:val="28"/>
        </w:rPr>
      </w:pPr>
      <w:r w:rsidRPr="00884DB7">
        <w:rPr>
          <w:rFonts w:ascii="Times New Roman" w:hAnsi="Times New Roman" w:cs="Times New Roman"/>
          <w:sz w:val="28"/>
          <w:szCs w:val="28"/>
        </w:rPr>
        <w:t>лит. А, А1, А2, А3, А4</w:t>
      </w:r>
    </w:p>
    <w:p w:rsidR="00A41BD0" w:rsidRDefault="00A41BD0" w:rsidP="00A41BD0">
      <w:pPr>
        <w:spacing w:after="0" w:line="240" w:lineRule="auto"/>
        <w:jc w:val="center"/>
        <w:rPr>
          <w:rFonts w:ascii="Times New Roman" w:hAnsi="Times New Roman" w:cs="Times New Roman"/>
          <w:sz w:val="28"/>
          <w:szCs w:val="28"/>
        </w:rPr>
      </w:pPr>
    </w:p>
    <w:p w:rsidR="00A41BD0" w:rsidRPr="00CF5BC7" w:rsidRDefault="00A41BD0" w:rsidP="00A41BD0">
      <w:pPr>
        <w:spacing w:after="0" w:line="240" w:lineRule="auto"/>
        <w:ind w:firstLine="709"/>
        <w:rPr>
          <w:rFonts w:ascii="Times New Roman" w:hAnsi="Times New Roman" w:cs="Times New Roman"/>
          <w:sz w:val="28"/>
          <w:szCs w:val="28"/>
        </w:rPr>
      </w:pPr>
      <w:r w:rsidRPr="00CF5BC7">
        <w:rPr>
          <w:rFonts w:ascii="Times New Roman" w:hAnsi="Times New Roman" w:cs="Times New Roman"/>
          <w:sz w:val="28"/>
          <w:szCs w:val="28"/>
        </w:rPr>
        <w:t xml:space="preserve">1.Разрешается: </w:t>
      </w:r>
    </w:p>
    <w:p w:rsidR="00A41BD0" w:rsidRPr="00CF5BC7" w:rsidRDefault="00A41BD0" w:rsidP="00A41BD0">
      <w:pPr>
        <w:tabs>
          <w:tab w:val="left" w:pos="1418"/>
        </w:tabs>
        <w:adjustRightInd w:val="0"/>
        <w:spacing w:after="0" w:line="240" w:lineRule="auto"/>
        <w:ind w:firstLine="709"/>
        <w:jc w:val="both"/>
        <w:outlineLvl w:val="0"/>
        <w:rPr>
          <w:rFonts w:ascii="Times New Roman" w:hAnsi="Times New Roman" w:cs="Times New Roman"/>
          <w:sz w:val="28"/>
          <w:szCs w:val="28"/>
        </w:rPr>
      </w:pPr>
      <w:r w:rsidRPr="00CF5BC7">
        <w:rPr>
          <w:rFonts w:ascii="Times New Roman" w:hAnsi="Times New Roman" w:cs="Times New Roman"/>
          <w:sz w:val="28"/>
          <w:szCs w:val="28"/>
        </w:rPr>
        <w:t xml:space="preserve">1.1. Реконструкция существующих и строительство новых объектов капитального строительства высотой не более 10 метров. Высота измеряется от нижней отметки уровня земли под объектом капитального строительства до верхней отметки конька скатной крыши с углом ее наклона не более 35 градусов или до верхней отметки парапета при плоском решении крыши. Устанавливаемые на крыше дымоходы, антенны и иное инженерное оборудование при расчете высоты не учитываются. </w:t>
      </w:r>
    </w:p>
    <w:p w:rsidR="00A41BD0" w:rsidRPr="00CF5BC7" w:rsidRDefault="00A41BD0" w:rsidP="00A41BD0">
      <w:pPr>
        <w:tabs>
          <w:tab w:val="left" w:pos="1418"/>
        </w:tabs>
        <w:adjustRightInd w:val="0"/>
        <w:spacing w:after="0" w:line="240" w:lineRule="auto"/>
        <w:ind w:firstLine="709"/>
        <w:jc w:val="both"/>
        <w:outlineLvl w:val="0"/>
        <w:rPr>
          <w:rFonts w:ascii="Times New Roman" w:hAnsi="Times New Roman" w:cs="Times New Roman"/>
          <w:sz w:val="28"/>
          <w:szCs w:val="28"/>
        </w:rPr>
      </w:pPr>
      <w:r w:rsidRPr="00CF5BC7">
        <w:rPr>
          <w:rFonts w:ascii="Times New Roman" w:hAnsi="Times New Roman" w:cs="Times New Roman"/>
          <w:sz w:val="28"/>
          <w:szCs w:val="28"/>
        </w:rPr>
        <w:t xml:space="preserve">1.2. Реконструкция существующих и строительство новых объектов инженерной инфраструктуры (газораспределительных пунктов контейнерного и шкафного типов, трансформаторных подстанций различных типов, кабельных распределительных шкафов и иных) высотой не более </w:t>
      </w:r>
      <w:r>
        <w:rPr>
          <w:rFonts w:ascii="Times New Roman" w:hAnsi="Times New Roman" w:cs="Times New Roman"/>
          <w:sz w:val="28"/>
          <w:szCs w:val="28"/>
        </w:rPr>
        <w:t>пяти</w:t>
      </w:r>
      <w:r w:rsidRPr="00CF5BC7">
        <w:rPr>
          <w:rFonts w:ascii="Times New Roman" w:hAnsi="Times New Roman" w:cs="Times New Roman"/>
          <w:sz w:val="28"/>
          <w:szCs w:val="28"/>
        </w:rPr>
        <w:t xml:space="preserve"> метров. </w:t>
      </w:r>
    </w:p>
    <w:p w:rsidR="00A41BD0" w:rsidRPr="00CF5BC7" w:rsidRDefault="00A41BD0" w:rsidP="00A41BD0">
      <w:pPr>
        <w:tabs>
          <w:tab w:val="left" w:pos="1418"/>
        </w:tabs>
        <w:adjustRightInd w:val="0"/>
        <w:spacing w:after="0" w:line="240" w:lineRule="auto"/>
        <w:ind w:firstLine="709"/>
        <w:jc w:val="both"/>
        <w:outlineLvl w:val="0"/>
        <w:rPr>
          <w:rFonts w:ascii="Times New Roman" w:hAnsi="Times New Roman" w:cs="Times New Roman"/>
          <w:sz w:val="28"/>
          <w:szCs w:val="28"/>
        </w:rPr>
      </w:pPr>
      <w:r w:rsidRPr="00CF5BC7">
        <w:rPr>
          <w:rFonts w:ascii="Times New Roman" w:hAnsi="Times New Roman" w:cs="Times New Roman"/>
          <w:sz w:val="28"/>
          <w:szCs w:val="28"/>
        </w:rPr>
        <w:t xml:space="preserve">1.3. Использование в наружной отделке фасадов зданий и сооружений традиционных отделочных материалов: для стен - лицевой красный кирпич, кирпич под покраску, штукатурка под покраску, дерево; для крыш - метал под фальц или имитирующий его металлический профнастил, металлочерепица, в покраске фасадов -традиционных (сложившихся) цветовых гамм с выделением цветом декоративных элементов (наличники, карнизы, пояски и т.д.); в покраске крыш - темные оттенки коричневого, зеленого и серого цветов. </w:t>
      </w:r>
    </w:p>
    <w:p w:rsidR="00A41BD0" w:rsidRPr="00CF5BC7" w:rsidRDefault="00A41BD0" w:rsidP="00A41BD0">
      <w:pPr>
        <w:tabs>
          <w:tab w:val="left" w:pos="1418"/>
        </w:tabs>
        <w:adjustRightInd w:val="0"/>
        <w:spacing w:after="0" w:line="240" w:lineRule="auto"/>
        <w:ind w:firstLine="709"/>
        <w:jc w:val="both"/>
        <w:outlineLvl w:val="0"/>
        <w:rPr>
          <w:rFonts w:ascii="Times New Roman" w:hAnsi="Times New Roman" w:cs="Times New Roman"/>
          <w:sz w:val="28"/>
          <w:szCs w:val="28"/>
        </w:rPr>
      </w:pPr>
      <w:r w:rsidRPr="00CF5BC7">
        <w:rPr>
          <w:rFonts w:ascii="Times New Roman" w:hAnsi="Times New Roman" w:cs="Times New Roman"/>
          <w:sz w:val="28"/>
          <w:szCs w:val="28"/>
        </w:rPr>
        <w:lastRenderedPageBreak/>
        <w:t xml:space="preserve">1.4. Снос объектов капитального строительства в порядке, предусмотренном Градостроительным кодексом Российской Федерации. </w:t>
      </w:r>
    </w:p>
    <w:p w:rsidR="00A41BD0" w:rsidRPr="00CF5BC7" w:rsidRDefault="00A41BD0" w:rsidP="00A41BD0">
      <w:pPr>
        <w:tabs>
          <w:tab w:val="left" w:pos="1418"/>
        </w:tabs>
        <w:adjustRightInd w:val="0"/>
        <w:spacing w:after="0" w:line="240" w:lineRule="auto"/>
        <w:ind w:firstLine="709"/>
        <w:jc w:val="both"/>
        <w:outlineLvl w:val="0"/>
        <w:rPr>
          <w:rFonts w:ascii="Times New Roman" w:hAnsi="Times New Roman" w:cs="Times New Roman"/>
          <w:sz w:val="28"/>
          <w:szCs w:val="28"/>
        </w:rPr>
      </w:pPr>
      <w:r w:rsidRPr="00CF5BC7">
        <w:rPr>
          <w:rFonts w:ascii="Times New Roman" w:hAnsi="Times New Roman" w:cs="Times New Roman"/>
          <w:sz w:val="28"/>
          <w:szCs w:val="28"/>
        </w:rPr>
        <w:t xml:space="preserve">1.5. Ремонт и реконструкция существующих инженерных сетей, прокладка новых инженерных сетей подземным способом. </w:t>
      </w:r>
    </w:p>
    <w:p w:rsidR="00A41BD0" w:rsidRPr="00CF5BC7" w:rsidRDefault="00A41BD0" w:rsidP="00A41BD0">
      <w:pPr>
        <w:tabs>
          <w:tab w:val="left" w:pos="1418"/>
        </w:tabs>
        <w:adjustRightInd w:val="0"/>
        <w:spacing w:after="0" w:line="240" w:lineRule="auto"/>
        <w:ind w:firstLine="709"/>
        <w:jc w:val="both"/>
        <w:outlineLvl w:val="0"/>
        <w:rPr>
          <w:rFonts w:ascii="Times New Roman" w:hAnsi="Times New Roman" w:cs="Times New Roman"/>
          <w:sz w:val="28"/>
          <w:szCs w:val="28"/>
        </w:rPr>
      </w:pPr>
      <w:r w:rsidRPr="00CF5BC7">
        <w:rPr>
          <w:rFonts w:ascii="Times New Roman" w:hAnsi="Times New Roman" w:cs="Times New Roman"/>
          <w:sz w:val="28"/>
          <w:szCs w:val="28"/>
        </w:rPr>
        <w:t xml:space="preserve">1.6. Проведение работ по благоустройству территории, которое включает; </w:t>
      </w:r>
    </w:p>
    <w:p w:rsidR="00A41BD0" w:rsidRPr="00CF5BC7" w:rsidRDefault="00A41BD0" w:rsidP="00A41BD0">
      <w:pPr>
        <w:tabs>
          <w:tab w:val="left" w:pos="1418"/>
        </w:tabs>
        <w:adjustRightInd w:val="0"/>
        <w:spacing w:after="0" w:line="240" w:lineRule="auto"/>
        <w:ind w:firstLine="709"/>
        <w:jc w:val="both"/>
        <w:outlineLvl w:val="0"/>
        <w:rPr>
          <w:rFonts w:ascii="Times New Roman" w:hAnsi="Times New Roman" w:cs="Times New Roman"/>
          <w:sz w:val="28"/>
          <w:szCs w:val="28"/>
        </w:rPr>
      </w:pPr>
      <w:r w:rsidRPr="00CF5BC7">
        <w:rPr>
          <w:rFonts w:ascii="Times New Roman" w:hAnsi="Times New Roman" w:cs="Times New Roman"/>
          <w:sz w:val="28"/>
          <w:szCs w:val="28"/>
        </w:rPr>
        <w:t xml:space="preserve">а) благоустройство в границах территорий общего пользования (улицы), включает: </w:t>
      </w:r>
    </w:p>
    <w:p w:rsidR="00A41BD0" w:rsidRPr="00CF5BC7" w:rsidRDefault="00A41BD0" w:rsidP="00A41BD0">
      <w:pPr>
        <w:pStyle w:val="Default"/>
        <w:ind w:firstLine="709"/>
        <w:jc w:val="both"/>
        <w:rPr>
          <w:sz w:val="28"/>
          <w:szCs w:val="28"/>
        </w:rPr>
      </w:pPr>
      <w:r w:rsidRPr="00CF5BC7">
        <w:rPr>
          <w:sz w:val="28"/>
          <w:szCs w:val="28"/>
        </w:rPr>
        <w:t xml:space="preserve">- сохранение исторического принципа аллейной посадки деревьев вдоль улиц, сохранение существующих деревьев, за исключением их санации (вырубка деревьев, признанных аварийными, обрезка крон существующих деревьев), посадка новых деревьев лиственных пород (береза, клен, липа, рябина и другие), декоративных кустарников, разбивка газонов и цветников; </w:t>
      </w:r>
    </w:p>
    <w:p w:rsidR="00A41BD0" w:rsidRPr="00CF5BC7" w:rsidRDefault="00A41BD0" w:rsidP="00A41BD0">
      <w:pPr>
        <w:pStyle w:val="Default"/>
        <w:ind w:firstLine="709"/>
        <w:jc w:val="both"/>
        <w:rPr>
          <w:sz w:val="28"/>
          <w:szCs w:val="28"/>
        </w:rPr>
      </w:pPr>
      <w:r w:rsidRPr="00CF5BC7">
        <w:rPr>
          <w:sz w:val="28"/>
          <w:szCs w:val="28"/>
        </w:rPr>
        <w:t xml:space="preserve">- использование в покрытии дорог и тротуаров твердых покрытий; в покрытии тротуаров: асфальт и (или) тротуарная плитка серых оттенков; </w:t>
      </w:r>
    </w:p>
    <w:p w:rsidR="00A41BD0" w:rsidRPr="00CF5BC7" w:rsidRDefault="00A41BD0" w:rsidP="00A41BD0">
      <w:pPr>
        <w:pStyle w:val="Default"/>
        <w:ind w:firstLine="709"/>
        <w:jc w:val="both"/>
        <w:rPr>
          <w:sz w:val="28"/>
          <w:szCs w:val="28"/>
        </w:rPr>
      </w:pPr>
      <w:r w:rsidRPr="00CF5BC7">
        <w:rPr>
          <w:sz w:val="28"/>
          <w:szCs w:val="28"/>
        </w:rPr>
        <w:t xml:space="preserve">- установку по границам, разделяющим проезжую и пешеходную часть дорог, просматриваемых металлических ограждений высотой не более 1,2 метра; </w:t>
      </w:r>
    </w:p>
    <w:p w:rsidR="00A41BD0" w:rsidRPr="00CF5BC7" w:rsidRDefault="00A41BD0" w:rsidP="00A41BD0">
      <w:pPr>
        <w:pStyle w:val="Default"/>
        <w:ind w:firstLine="709"/>
        <w:jc w:val="both"/>
        <w:rPr>
          <w:sz w:val="28"/>
          <w:szCs w:val="28"/>
        </w:rPr>
      </w:pPr>
      <w:r w:rsidRPr="00CF5BC7">
        <w:rPr>
          <w:sz w:val="28"/>
          <w:szCs w:val="28"/>
        </w:rPr>
        <w:t xml:space="preserve">- организацию велосипедных дорожек; </w:t>
      </w:r>
    </w:p>
    <w:p w:rsidR="00A41BD0" w:rsidRPr="00CF5BC7" w:rsidRDefault="00A41BD0" w:rsidP="00A41BD0">
      <w:pPr>
        <w:pStyle w:val="Default"/>
        <w:ind w:firstLine="709"/>
        <w:jc w:val="both"/>
        <w:rPr>
          <w:sz w:val="28"/>
          <w:szCs w:val="28"/>
        </w:rPr>
      </w:pPr>
      <w:r w:rsidRPr="00CF5BC7">
        <w:rPr>
          <w:sz w:val="28"/>
          <w:szCs w:val="28"/>
        </w:rPr>
        <w:t xml:space="preserve">- организацию велопарковок и автопарковок на специально оборудованных площадках; </w:t>
      </w:r>
    </w:p>
    <w:p w:rsidR="00A41BD0" w:rsidRPr="00CF5BC7" w:rsidRDefault="00A41BD0" w:rsidP="00A41BD0">
      <w:pPr>
        <w:pStyle w:val="Default"/>
        <w:ind w:firstLine="709"/>
        <w:jc w:val="both"/>
        <w:rPr>
          <w:sz w:val="28"/>
          <w:szCs w:val="28"/>
        </w:rPr>
      </w:pPr>
      <w:r w:rsidRPr="00CF5BC7">
        <w:rPr>
          <w:sz w:val="28"/>
          <w:szCs w:val="28"/>
        </w:rPr>
        <w:t xml:space="preserve">- установку малых архитектурных форм (скамьи, урны), отдельно стоящих средств наружного освещения (фонари), отвечающих требованиям сохранения историко-архитектурной среды; </w:t>
      </w:r>
    </w:p>
    <w:p w:rsidR="00A41BD0" w:rsidRPr="00CF5BC7" w:rsidRDefault="00A41BD0" w:rsidP="00A41BD0">
      <w:pPr>
        <w:pStyle w:val="Default"/>
        <w:ind w:firstLine="709"/>
        <w:jc w:val="both"/>
        <w:rPr>
          <w:sz w:val="28"/>
          <w:szCs w:val="28"/>
        </w:rPr>
      </w:pPr>
      <w:r w:rsidRPr="00CF5BC7">
        <w:rPr>
          <w:sz w:val="28"/>
          <w:szCs w:val="28"/>
        </w:rPr>
        <w:t xml:space="preserve">- установку средств ориентирующей информации (указательные знаки), ориентирующих на объекты культурного наследия, достопримечательности города, туристическую инфраструктуру - высотой не более </w:t>
      </w:r>
      <w:r>
        <w:rPr>
          <w:sz w:val="28"/>
          <w:szCs w:val="28"/>
        </w:rPr>
        <w:t>трех</w:t>
      </w:r>
      <w:r w:rsidRPr="00CF5BC7">
        <w:rPr>
          <w:sz w:val="28"/>
          <w:szCs w:val="28"/>
        </w:rPr>
        <w:t xml:space="preserve"> метр</w:t>
      </w:r>
      <w:r>
        <w:rPr>
          <w:sz w:val="28"/>
          <w:szCs w:val="28"/>
        </w:rPr>
        <w:t>ов</w:t>
      </w:r>
      <w:r w:rsidRPr="00CF5BC7">
        <w:rPr>
          <w:sz w:val="28"/>
          <w:szCs w:val="28"/>
        </w:rPr>
        <w:t xml:space="preserve"> и отвечающих требованиям сохранения историко-архитектурной среды; </w:t>
      </w:r>
    </w:p>
    <w:p w:rsidR="00A41BD0" w:rsidRPr="00CF5BC7" w:rsidRDefault="00A41BD0" w:rsidP="00A41BD0">
      <w:pPr>
        <w:pStyle w:val="Default"/>
        <w:ind w:firstLine="709"/>
        <w:jc w:val="both"/>
        <w:rPr>
          <w:sz w:val="28"/>
          <w:szCs w:val="28"/>
        </w:rPr>
      </w:pPr>
      <w:r w:rsidRPr="00CF5BC7">
        <w:rPr>
          <w:sz w:val="28"/>
          <w:szCs w:val="28"/>
        </w:rPr>
        <w:t xml:space="preserve">- установка систем видеонаблюдения и туристической навигации; </w:t>
      </w:r>
    </w:p>
    <w:p w:rsidR="00A41BD0" w:rsidRPr="00CF5BC7" w:rsidRDefault="00A41BD0" w:rsidP="00A41BD0">
      <w:pPr>
        <w:pStyle w:val="Default"/>
        <w:ind w:firstLine="709"/>
        <w:jc w:val="both"/>
        <w:rPr>
          <w:sz w:val="28"/>
          <w:szCs w:val="28"/>
        </w:rPr>
      </w:pPr>
      <w:r w:rsidRPr="00CF5BC7">
        <w:rPr>
          <w:sz w:val="28"/>
          <w:szCs w:val="28"/>
        </w:rPr>
        <w:t xml:space="preserve">б) благоустройство в границах земельных участков, включает: </w:t>
      </w:r>
    </w:p>
    <w:p w:rsidR="00A41BD0" w:rsidRPr="00CF5BC7" w:rsidRDefault="00A41BD0" w:rsidP="00A41BD0">
      <w:pPr>
        <w:pStyle w:val="Default"/>
        <w:ind w:firstLine="709"/>
        <w:jc w:val="both"/>
        <w:rPr>
          <w:sz w:val="28"/>
          <w:szCs w:val="28"/>
        </w:rPr>
      </w:pPr>
      <w:r w:rsidRPr="00CF5BC7">
        <w:rPr>
          <w:sz w:val="28"/>
          <w:szCs w:val="28"/>
        </w:rPr>
        <w:t xml:space="preserve">-установку по границам земельных участков просматриваемых или частично просматриваемых ограждений (забор, ворота, калитки), отвечающих требованиям сохранения историко-архитектурной среды. </w:t>
      </w:r>
    </w:p>
    <w:p w:rsidR="00A41BD0" w:rsidRPr="00CF5BC7" w:rsidRDefault="00A41BD0" w:rsidP="00A41BD0">
      <w:pPr>
        <w:pStyle w:val="Default"/>
        <w:ind w:firstLine="709"/>
        <w:jc w:val="both"/>
        <w:rPr>
          <w:sz w:val="28"/>
          <w:szCs w:val="28"/>
        </w:rPr>
      </w:pPr>
      <w:r w:rsidRPr="00CF5BC7">
        <w:rPr>
          <w:sz w:val="28"/>
          <w:szCs w:val="28"/>
        </w:rPr>
        <w:t xml:space="preserve">1.7. Установка на фасадах общественных зданий информационных конструкций (вывесок) в виде отдельных букв и знаков без их подсветки высотой не более 0,5 метра и в местах: а) для одноэтажных зданий - не выше нижней отметки карниза при скатном решении крыши или на парапете при плоском решении крыши, б) для двух и более этажных зданий– не выше нижней отметки окон второго этажа. </w:t>
      </w:r>
    </w:p>
    <w:p w:rsidR="00A41BD0" w:rsidRPr="00CF5BC7" w:rsidRDefault="00A41BD0" w:rsidP="00A41BD0">
      <w:pPr>
        <w:pStyle w:val="Default"/>
        <w:ind w:firstLine="709"/>
        <w:jc w:val="both"/>
        <w:rPr>
          <w:sz w:val="28"/>
          <w:szCs w:val="28"/>
        </w:rPr>
      </w:pPr>
      <w:r w:rsidRPr="00CF5BC7">
        <w:rPr>
          <w:sz w:val="28"/>
          <w:szCs w:val="28"/>
        </w:rPr>
        <w:t>1.8. Установка в границах территорий общего пользования (улицы) отдельно стоящих малогабаритных рекламных кон</w:t>
      </w:r>
      <w:r>
        <w:rPr>
          <w:sz w:val="28"/>
          <w:szCs w:val="28"/>
        </w:rPr>
        <w:t>струкций высотой не более 2,5 метра</w:t>
      </w:r>
      <w:r w:rsidRPr="00CF5BC7">
        <w:rPr>
          <w:sz w:val="28"/>
          <w:szCs w:val="28"/>
        </w:rPr>
        <w:t xml:space="preserve"> и площадью информационного поля</w:t>
      </w:r>
      <w:r>
        <w:rPr>
          <w:sz w:val="28"/>
          <w:szCs w:val="28"/>
        </w:rPr>
        <w:t xml:space="preserve"> каждой стороны не более 1,8 кв. </w:t>
      </w:r>
      <w:r w:rsidRPr="00CF5BC7">
        <w:rPr>
          <w:sz w:val="28"/>
          <w:szCs w:val="28"/>
        </w:rPr>
        <w:t>м</w:t>
      </w:r>
      <w:r>
        <w:rPr>
          <w:sz w:val="28"/>
          <w:szCs w:val="28"/>
        </w:rPr>
        <w:t>етра</w:t>
      </w:r>
      <w:r w:rsidRPr="00CF5BC7">
        <w:rPr>
          <w:sz w:val="28"/>
          <w:szCs w:val="28"/>
        </w:rPr>
        <w:t xml:space="preserve">. </w:t>
      </w:r>
    </w:p>
    <w:p w:rsidR="00A41BD0" w:rsidRDefault="00A41BD0" w:rsidP="00A41BD0">
      <w:pPr>
        <w:pStyle w:val="Default"/>
        <w:ind w:firstLine="709"/>
        <w:jc w:val="both"/>
        <w:rPr>
          <w:sz w:val="28"/>
          <w:szCs w:val="28"/>
        </w:rPr>
      </w:pPr>
    </w:p>
    <w:p w:rsidR="00A41BD0" w:rsidRPr="00CF5BC7" w:rsidRDefault="00A41BD0" w:rsidP="00A41BD0">
      <w:pPr>
        <w:pStyle w:val="Default"/>
        <w:ind w:firstLine="709"/>
        <w:jc w:val="both"/>
        <w:rPr>
          <w:sz w:val="28"/>
          <w:szCs w:val="28"/>
        </w:rPr>
      </w:pPr>
      <w:r w:rsidRPr="00CF5BC7">
        <w:rPr>
          <w:sz w:val="28"/>
          <w:szCs w:val="28"/>
        </w:rPr>
        <w:t xml:space="preserve">2. Запрещается: </w:t>
      </w:r>
    </w:p>
    <w:p w:rsidR="00A41BD0" w:rsidRPr="00CF5BC7" w:rsidRDefault="00A41BD0" w:rsidP="00A41BD0">
      <w:pPr>
        <w:pStyle w:val="Default"/>
        <w:ind w:firstLine="709"/>
        <w:jc w:val="both"/>
        <w:rPr>
          <w:sz w:val="28"/>
          <w:szCs w:val="28"/>
        </w:rPr>
      </w:pPr>
      <w:r w:rsidRPr="00CF5BC7">
        <w:rPr>
          <w:sz w:val="28"/>
          <w:szCs w:val="28"/>
        </w:rPr>
        <w:t xml:space="preserve">2.1. Снос объектов капитального строительства и их частей, а также элементов благоустройства (забор, ворота, калитки), отнесенных к исторически ценным градоформирующим объектам, составляющим предмет охраны исторического поселения федерального значения «город Чистополь». </w:t>
      </w:r>
    </w:p>
    <w:p w:rsidR="00A41BD0" w:rsidRPr="00CF5BC7" w:rsidRDefault="00A41BD0" w:rsidP="00A41BD0">
      <w:pPr>
        <w:pStyle w:val="Default"/>
        <w:ind w:firstLine="709"/>
        <w:jc w:val="both"/>
        <w:rPr>
          <w:sz w:val="28"/>
          <w:szCs w:val="28"/>
        </w:rPr>
      </w:pPr>
      <w:r w:rsidRPr="00CF5BC7">
        <w:rPr>
          <w:sz w:val="28"/>
          <w:szCs w:val="28"/>
        </w:rPr>
        <w:lastRenderedPageBreak/>
        <w:t xml:space="preserve">2.2. Применение строительных технологий, оказывающих динамическое воздействие на объекты культурного наследия, существующую застройку и загрязняющих природную среду. </w:t>
      </w:r>
    </w:p>
    <w:p w:rsidR="00A41BD0" w:rsidRPr="00CF5BC7" w:rsidRDefault="00A41BD0" w:rsidP="00A41BD0">
      <w:pPr>
        <w:pStyle w:val="Default"/>
        <w:ind w:firstLine="709"/>
        <w:jc w:val="both"/>
        <w:rPr>
          <w:sz w:val="28"/>
          <w:szCs w:val="28"/>
        </w:rPr>
      </w:pPr>
      <w:r w:rsidRPr="00CF5BC7">
        <w:rPr>
          <w:sz w:val="28"/>
          <w:szCs w:val="28"/>
        </w:rPr>
        <w:t xml:space="preserve">2.3. Использование объектов капитального строительства под склады для хранения взрывоопасных и пожароопасных материалов, а также их складирование в границах земельных участков. </w:t>
      </w:r>
    </w:p>
    <w:p w:rsidR="00A41BD0" w:rsidRPr="00CF5BC7" w:rsidRDefault="00A41BD0" w:rsidP="00A41BD0">
      <w:pPr>
        <w:pStyle w:val="Default"/>
        <w:ind w:firstLine="709"/>
        <w:jc w:val="both"/>
        <w:rPr>
          <w:sz w:val="28"/>
          <w:szCs w:val="28"/>
        </w:rPr>
      </w:pPr>
      <w:r w:rsidRPr="00CF5BC7">
        <w:rPr>
          <w:sz w:val="28"/>
          <w:szCs w:val="28"/>
        </w:rPr>
        <w:t xml:space="preserve">2.4. Прокладка новых инженерных сетей надземным и наземным способом. </w:t>
      </w:r>
    </w:p>
    <w:p w:rsidR="00A41BD0" w:rsidRPr="00CF5BC7" w:rsidRDefault="00A41BD0" w:rsidP="00A41BD0">
      <w:pPr>
        <w:pStyle w:val="Default"/>
        <w:ind w:firstLine="709"/>
        <w:jc w:val="both"/>
        <w:rPr>
          <w:sz w:val="28"/>
          <w:szCs w:val="28"/>
        </w:rPr>
      </w:pPr>
      <w:r w:rsidRPr="00CF5BC7">
        <w:rPr>
          <w:sz w:val="28"/>
          <w:szCs w:val="28"/>
        </w:rPr>
        <w:t>2.5.</w:t>
      </w:r>
      <w:r>
        <w:rPr>
          <w:sz w:val="28"/>
          <w:szCs w:val="28"/>
        </w:rPr>
        <w:t xml:space="preserve"> </w:t>
      </w:r>
      <w:r w:rsidRPr="00CF5BC7">
        <w:rPr>
          <w:sz w:val="28"/>
          <w:szCs w:val="28"/>
        </w:rPr>
        <w:t xml:space="preserve">Устройство плоского решения крыши при новом строительстве, за исключением объектов инженерной инфраструктуры. </w:t>
      </w:r>
    </w:p>
    <w:p w:rsidR="00A41BD0" w:rsidRPr="00CF5BC7" w:rsidRDefault="00A41BD0" w:rsidP="00A41BD0">
      <w:pPr>
        <w:pStyle w:val="Default"/>
        <w:ind w:firstLine="709"/>
        <w:jc w:val="both"/>
        <w:rPr>
          <w:sz w:val="28"/>
          <w:szCs w:val="28"/>
        </w:rPr>
      </w:pPr>
      <w:r w:rsidRPr="00CF5BC7">
        <w:rPr>
          <w:sz w:val="28"/>
          <w:szCs w:val="28"/>
        </w:rPr>
        <w:t xml:space="preserve">2.6. Фрагментарная отделка и покраска фасадов зданий с использованием в их отделке нетрадиционных отделочных материалов (керамогранит и ему подобные материалы). </w:t>
      </w:r>
    </w:p>
    <w:p w:rsidR="00A41BD0" w:rsidRPr="00CF5BC7" w:rsidRDefault="00A41BD0" w:rsidP="00A41BD0">
      <w:pPr>
        <w:pStyle w:val="Default"/>
        <w:ind w:firstLine="709"/>
        <w:jc w:val="both"/>
        <w:rPr>
          <w:sz w:val="28"/>
          <w:szCs w:val="28"/>
        </w:rPr>
      </w:pPr>
      <w:r w:rsidRPr="00CF5BC7">
        <w:rPr>
          <w:sz w:val="28"/>
          <w:szCs w:val="28"/>
        </w:rPr>
        <w:t>2.7.</w:t>
      </w:r>
      <w:r>
        <w:rPr>
          <w:sz w:val="28"/>
          <w:szCs w:val="28"/>
        </w:rPr>
        <w:t xml:space="preserve"> </w:t>
      </w:r>
      <w:r w:rsidRPr="00CF5BC7">
        <w:rPr>
          <w:sz w:val="28"/>
          <w:szCs w:val="28"/>
        </w:rPr>
        <w:t xml:space="preserve">Установка на фасадах зданий, строений и сооружений, просматриваемых с территорий общего пользования (улицы): кондиционеров, антенн и иного инженерного оборудования. </w:t>
      </w:r>
    </w:p>
    <w:p w:rsidR="00A41BD0" w:rsidRPr="00CF5BC7" w:rsidRDefault="00A41BD0" w:rsidP="00A41BD0">
      <w:pPr>
        <w:pStyle w:val="Default"/>
        <w:ind w:firstLine="709"/>
        <w:jc w:val="both"/>
        <w:rPr>
          <w:sz w:val="28"/>
          <w:szCs w:val="28"/>
        </w:rPr>
      </w:pPr>
      <w:r w:rsidRPr="00CF5BC7">
        <w:rPr>
          <w:sz w:val="28"/>
          <w:szCs w:val="28"/>
        </w:rPr>
        <w:t xml:space="preserve">2.8. Установка по границам земельных участков глухих (не просматриваемых) ограждений (забор) с использованием нетрадиционных материалов (металлический профнастил, бетонные плиты и им подобные материалы), а также установка просматриваемых ограждений (забор) из рулонной сетки, рабицы, 3d сетки, поликарбоната. </w:t>
      </w:r>
    </w:p>
    <w:p w:rsidR="00A41BD0" w:rsidRPr="00CF5BC7" w:rsidRDefault="00A41BD0" w:rsidP="00A41BD0">
      <w:pPr>
        <w:pStyle w:val="Default"/>
        <w:ind w:firstLine="709"/>
        <w:jc w:val="both"/>
        <w:rPr>
          <w:sz w:val="28"/>
          <w:szCs w:val="28"/>
        </w:rPr>
      </w:pPr>
      <w:r w:rsidRPr="00CF5BC7">
        <w:rPr>
          <w:sz w:val="28"/>
          <w:szCs w:val="28"/>
        </w:rPr>
        <w:t xml:space="preserve">2.9. Установка отдельно стоящих крупногабаритных рекламных конструкций (ситиборд и ему подобные конструкции), а также размещение всех видов рекламных конструкций на фасадах и крышах зданий, строений и сооружений. </w:t>
      </w:r>
    </w:p>
    <w:p w:rsidR="00A41BD0" w:rsidRPr="00CF5BC7" w:rsidRDefault="00A41BD0" w:rsidP="00A41BD0">
      <w:pPr>
        <w:pStyle w:val="Default"/>
        <w:ind w:firstLine="709"/>
        <w:jc w:val="both"/>
        <w:rPr>
          <w:sz w:val="28"/>
          <w:szCs w:val="28"/>
        </w:rPr>
      </w:pPr>
      <w:r w:rsidRPr="00CF5BC7">
        <w:rPr>
          <w:sz w:val="28"/>
          <w:szCs w:val="28"/>
        </w:rPr>
        <w:t xml:space="preserve">2.10. Организация в границах территорий общего пользования (улицы) площадок для хранения твердых бытовых отходов (ТБО) без установки ограждения, отвечающего требованиям сохранения историко-архитектурной среды. </w:t>
      </w:r>
    </w:p>
    <w:p w:rsidR="00A41BD0" w:rsidRDefault="00A41BD0" w:rsidP="00A41BD0">
      <w:pPr>
        <w:tabs>
          <w:tab w:val="left" w:pos="1418"/>
        </w:tabs>
        <w:adjustRightInd w:val="0"/>
        <w:spacing w:after="0" w:line="240" w:lineRule="auto"/>
        <w:ind w:firstLine="709"/>
        <w:jc w:val="both"/>
        <w:outlineLvl w:val="0"/>
        <w:rPr>
          <w:rFonts w:ascii="Times New Roman" w:hAnsi="Times New Roman" w:cs="Times New Roman"/>
          <w:sz w:val="28"/>
          <w:szCs w:val="28"/>
        </w:rPr>
      </w:pPr>
      <w:r w:rsidRPr="00CF5BC7">
        <w:rPr>
          <w:rFonts w:ascii="Times New Roman" w:hAnsi="Times New Roman" w:cs="Times New Roman"/>
          <w:sz w:val="28"/>
          <w:szCs w:val="28"/>
        </w:rPr>
        <w:t>2.11. Изменение характера рельефа территории.</w:t>
      </w:r>
    </w:p>
    <w:p w:rsidR="00A41BD0" w:rsidRDefault="00A41BD0" w:rsidP="00A41BD0">
      <w:pPr>
        <w:tabs>
          <w:tab w:val="left" w:pos="1418"/>
        </w:tabs>
        <w:adjustRightInd w:val="0"/>
        <w:spacing w:after="0" w:line="240" w:lineRule="auto"/>
        <w:ind w:firstLine="709"/>
        <w:jc w:val="both"/>
        <w:outlineLvl w:val="0"/>
        <w:rPr>
          <w:rFonts w:ascii="Times New Roman" w:hAnsi="Times New Roman" w:cs="Times New Roman"/>
          <w:sz w:val="28"/>
          <w:szCs w:val="28"/>
        </w:rPr>
      </w:pPr>
    </w:p>
    <w:p w:rsidR="00A41BD0" w:rsidRPr="008450AE" w:rsidRDefault="00A41BD0" w:rsidP="00A41BD0">
      <w:pPr>
        <w:pStyle w:val="a5"/>
        <w:numPr>
          <w:ilvl w:val="0"/>
          <w:numId w:val="27"/>
        </w:numPr>
        <w:spacing w:after="0" w:line="240" w:lineRule="auto"/>
        <w:ind w:left="0" w:firstLine="0"/>
        <w:jc w:val="center"/>
        <w:rPr>
          <w:rFonts w:ascii="Times New Roman" w:hAnsi="Times New Roman" w:cs="Times New Roman"/>
          <w:sz w:val="28"/>
          <w:szCs w:val="28"/>
        </w:rPr>
      </w:pPr>
      <w:r w:rsidRPr="008450AE">
        <w:rPr>
          <w:rFonts w:ascii="Times New Roman" w:hAnsi="Times New Roman" w:cs="Times New Roman"/>
          <w:sz w:val="28"/>
          <w:szCs w:val="28"/>
        </w:rPr>
        <w:t>ЗРЗ-</w:t>
      </w:r>
      <w:r>
        <w:rPr>
          <w:rFonts w:ascii="Times New Roman" w:hAnsi="Times New Roman" w:cs="Times New Roman"/>
          <w:sz w:val="28"/>
          <w:szCs w:val="28"/>
          <w:lang w:val="en-US"/>
        </w:rPr>
        <w:t>II</w:t>
      </w:r>
      <w:r w:rsidRPr="008450AE">
        <w:rPr>
          <w:rFonts w:ascii="Times New Roman" w:hAnsi="Times New Roman" w:cs="Times New Roman"/>
          <w:sz w:val="28"/>
          <w:szCs w:val="28"/>
        </w:rPr>
        <w:t xml:space="preserve"> ОКН-Р «Административное здание завода Проваторова», 1904 г., адрес (местоположение): РТ, Чистопольский район, г. Чистополь, ул. Энгельса, д.1 В, </w:t>
      </w:r>
    </w:p>
    <w:p w:rsidR="00A41BD0" w:rsidRDefault="00A41BD0" w:rsidP="00A41BD0">
      <w:pPr>
        <w:spacing w:after="0" w:line="240" w:lineRule="auto"/>
        <w:jc w:val="center"/>
        <w:rPr>
          <w:rFonts w:ascii="Times New Roman" w:hAnsi="Times New Roman" w:cs="Times New Roman"/>
          <w:sz w:val="28"/>
          <w:szCs w:val="28"/>
        </w:rPr>
      </w:pPr>
      <w:r w:rsidRPr="00884DB7">
        <w:rPr>
          <w:rFonts w:ascii="Times New Roman" w:hAnsi="Times New Roman" w:cs="Times New Roman"/>
          <w:sz w:val="28"/>
          <w:szCs w:val="28"/>
        </w:rPr>
        <w:t>лит. А, А1, А2, А3, А4</w:t>
      </w:r>
    </w:p>
    <w:p w:rsidR="00A41BD0" w:rsidRDefault="00A41BD0" w:rsidP="00A41BD0">
      <w:pPr>
        <w:pStyle w:val="Bodytext20"/>
        <w:spacing w:after="0" w:line="240" w:lineRule="auto"/>
        <w:ind w:right="-1" w:firstLine="0"/>
        <w:jc w:val="left"/>
        <w:rPr>
          <w:bCs/>
        </w:rPr>
      </w:pPr>
    </w:p>
    <w:p w:rsidR="00A41BD0" w:rsidRPr="00C0550C" w:rsidRDefault="00A41BD0" w:rsidP="00A41BD0">
      <w:pPr>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C0550C">
        <w:rPr>
          <w:rFonts w:ascii="Times New Roman" w:eastAsia="Times New Roman" w:hAnsi="Times New Roman" w:cs="Times New Roman"/>
          <w:bCs/>
          <w:sz w:val="28"/>
          <w:szCs w:val="28"/>
          <w:lang w:eastAsia="ru-RU"/>
        </w:rPr>
        <w:t>Раздел 1</w:t>
      </w: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846"/>
        <w:gridCol w:w="4116"/>
        <w:gridCol w:w="4990"/>
      </w:tblGrid>
      <w:tr w:rsidR="00A41BD0" w:rsidRPr="0002195E" w:rsidTr="004D2977">
        <w:tc>
          <w:tcPr>
            <w:tcW w:w="9952" w:type="dxa"/>
            <w:gridSpan w:val="3"/>
            <w:tcBorders>
              <w:top w:val="single" w:sz="4" w:space="0" w:color="auto"/>
              <w:bottom w:val="single" w:sz="4" w:space="0" w:color="auto"/>
              <w:right w:val="single" w:sz="4" w:space="0" w:color="auto"/>
            </w:tcBorders>
          </w:tcPr>
          <w:p w:rsidR="00A41BD0" w:rsidRPr="0002195E" w:rsidRDefault="00A41BD0" w:rsidP="004D2977">
            <w:pPr>
              <w:keepNext/>
              <w:autoSpaceDE w:val="0"/>
              <w:autoSpaceDN w:val="0"/>
              <w:spacing w:after="0" w:line="240" w:lineRule="auto"/>
              <w:jc w:val="center"/>
              <w:outlineLvl w:val="0"/>
              <w:rPr>
                <w:rFonts w:ascii="Times New Roman" w:hAnsi="Times New Roman" w:cs="Times New Roman"/>
                <w:caps/>
                <w:lang w:eastAsia="ru-RU"/>
              </w:rPr>
            </w:pPr>
            <w:r w:rsidRPr="0002195E">
              <w:rPr>
                <w:rFonts w:ascii="Times New Roman" w:hAnsi="Times New Roman" w:cs="Times New Roman"/>
                <w:lang w:eastAsia="ru-RU"/>
              </w:rPr>
              <w:t>Сведения об объекте</w:t>
            </w:r>
          </w:p>
        </w:tc>
      </w:tr>
      <w:tr w:rsidR="00A41BD0" w:rsidRPr="0002195E" w:rsidTr="004D2977">
        <w:tc>
          <w:tcPr>
            <w:tcW w:w="846" w:type="dxa"/>
            <w:tcBorders>
              <w:top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w:t>
            </w:r>
          </w:p>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п/п</w:t>
            </w:r>
          </w:p>
        </w:tc>
        <w:tc>
          <w:tcPr>
            <w:tcW w:w="4116"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Характеристики объекта</w:t>
            </w:r>
          </w:p>
        </w:tc>
        <w:tc>
          <w:tcPr>
            <w:tcW w:w="4990" w:type="dxa"/>
            <w:tcBorders>
              <w:top w:val="single" w:sz="4" w:space="0" w:color="auto"/>
              <w:left w:val="single" w:sz="4" w:space="0" w:color="auto"/>
              <w:bottom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Описание характеристик</w:t>
            </w:r>
          </w:p>
        </w:tc>
      </w:tr>
      <w:tr w:rsidR="00A41BD0" w:rsidRPr="0002195E" w:rsidTr="004D2977">
        <w:tc>
          <w:tcPr>
            <w:tcW w:w="846" w:type="dxa"/>
            <w:tcBorders>
              <w:top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1</w:t>
            </w:r>
          </w:p>
        </w:tc>
        <w:tc>
          <w:tcPr>
            <w:tcW w:w="4116"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r w:rsidRPr="0002195E">
              <w:rPr>
                <w:rFonts w:ascii="Times New Roman" w:hAnsi="Times New Roman" w:cs="Times New Roman"/>
                <w:lang w:eastAsia="ru-RU"/>
              </w:rPr>
              <w:t>Местоположение объекта</w:t>
            </w:r>
          </w:p>
        </w:tc>
        <w:tc>
          <w:tcPr>
            <w:tcW w:w="4990" w:type="dxa"/>
            <w:tcBorders>
              <w:top w:val="single" w:sz="4" w:space="0" w:color="auto"/>
              <w:left w:val="single" w:sz="4" w:space="0" w:color="auto"/>
              <w:bottom w:val="single" w:sz="4" w:space="0" w:color="auto"/>
            </w:tcBorders>
          </w:tcPr>
          <w:p w:rsidR="00A41BD0" w:rsidRPr="0002195E" w:rsidRDefault="00A41BD0" w:rsidP="004D2977">
            <w:pPr>
              <w:keepNext/>
              <w:keepLines/>
              <w:suppressAutoHyphens/>
              <w:autoSpaceDE w:val="0"/>
              <w:autoSpaceDN w:val="0"/>
              <w:adjustRightInd w:val="0"/>
              <w:spacing w:after="0" w:line="240" w:lineRule="auto"/>
              <w:rPr>
                <w:rFonts w:ascii="Times New Roman" w:hAnsi="Times New Roman" w:cs="Times New Roman"/>
                <w:lang w:eastAsia="ru-RU"/>
              </w:rPr>
            </w:pPr>
            <w:r w:rsidRPr="0002195E">
              <w:rPr>
                <w:rFonts w:ascii="Times New Roman" w:hAnsi="Times New Roman" w:cs="Times New Roman"/>
              </w:rPr>
              <w:t>Республика Татарстан,</w:t>
            </w:r>
            <w:r>
              <w:rPr>
                <w:rFonts w:ascii="Times New Roman" w:hAnsi="Times New Roman" w:cs="Times New Roman"/>
              </w:rPr>
              <w:t xml:space="preserve"> </w:t>
            </w:r>
            <w:r w:rsidRPr="0002195E">
              <w:rPr>
                <w:rFonts w:ascii="Times New Roman" w:hAnsi="Times New Roman" w:cs="Times New Roman"/>
              </w:rPr>
              <w:t>Чистопольский</w:t>
            </w:r>
            <w:r>
              <w:rPr>
                <w:rFonts w:ascii="Times New Roman" w:hAnsi="Times New Roman" w:cs="Times New Roman"/>
              </w:rPr>
              <w:t xml:space="preserve"> </w:t>
            </w:r>
            <w:r w:rsidRPr="0002195E">
              <w:rPr>
                <w:rFonts w:ascii="Times New Roman" w:hAnsi="Times New Roman" w:cs="Times New Roman"/>
              </w:rPr>
              <w:t>муниципальный район, г.</w:t>
            </w:r>
            <w:r>
              <w:rPr>
                <w:rFonts w:ascii="Times New Roman" w:hAnsi="Times New Roman" w:cs="Times New Roman"/>
              </w:rPr>
              <w:t xml:space="preserve"> </w:t>
            </w:r>
            <w:r w:rsidRPr="0002195E">
              <w:rPr>
                <w:rFonts w:ascii="Times New Roman" w:hAnsi="Times New Roman" w:cs="Times New Roman"/>
              </w:rPr>
              <w:t>Чистополь</w:t>
            </w:r>
          </w:p>
        </w:tc>
      </w:tr>
      <w:tr w:rsidR="00A41BD0" w:rsidRPr="0002195E" w:rsidTr="004D2977">
        <w:tc>
          <w:tcPr>
            <w:tcW w:w="846" w:type="dxa"/>
            <w:tcBorders>
              <w:top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2</w:t>
            </w:r>
          </w:p>
        </w:tc>
        <w:tc>
          <w:tcPr>
            <w:tcW w:w="4116"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r w:rsidRPr="0002195E">
              <w:rPr>
                <w:rFonts w:ascii="Times New Roman" w:hAnsi="Times New Roman" w:cs="Times New Roman"/>
                <w:lang w:eastAsia="ru-RU"/>
              </w:rPr>
              <w:t>Площадь объекта +/- величина погрешности определения площади (Р +/- Дельта Р)</w:t>
            </w:r>
          </w:p>
        </w:tc>
        <w:tc>
          <w:tcPr>
            <w:tcW w:w="4990" w:type="dxa"/>
            <w:tcBorders>
              <w:top w:val="single" w:sz="4" w:space="0" w:color="auto"/>
              <w:left w:val="single" w:sz="4" w:space="0" w:color="auto"/>
              <w:bottom w:val="single" w:sz="4" w:space="0" w:color="auto"/>
            </w:tcBorders>
            <w:vAlign w:val="center"/>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r>
              <w:rPr>
                <w:rFonts w:ascii="Times New Roman" w:hAnsi="Times New Roman" w:cs="Times New Roman"/>
                <w:lang w:eastAsia="ru-RU"/>
              </w:rPr>
              <w:t xml:space="preserve">19788 </w:t>
            </w:r>
            <w:r w:rsidRPr="0002195E">
              <w:rPr>
                <w:rFonts w:ascii="Times New Roman" w:hAnsi="Times New Roman" w:cs="Times New Roman"/>
                <w:lang w:eastAsia="ru-RU"/>
              </w:rPr>
              <w:t>кв.</w:t>
            </w:r>
            <w:r>
              <w:rPr>
                <w:rFonts w:ascii="Times New Roman" w:hAnsi="Times New Roman" w:cs="Times New Roman"/>
                <w:lang w:eastAsia="ru-RU"/>
              </w:rPr>
              <w:t>м</w:t>
            </w:r>
            <w:r w:rsidRPr="0002195E">
              <w:rPr>
                <w:rFonts w:ascii="Times New Roman" w:hAnsi="Times New Roman" w:cs="Times New Roman"/>
                <w:lang w:eastAsia="ru-RU"/>
              </w:rPr>
              <w:t xml:space="preserve"> +/- </w:t>
            </w:r>
            <w:r>
              <w:rPr>
                <w:rFonts w:ascii="Times New Roman" w:hAnsi="Times New Roman" w:cs="Times New Roman"/>
                <w:lang w:eastAsia="ru-RU"/>
              </w:rPr>
              <w:t>49</w:t>
            </w:r>
            <w:r w:rsidRPr="0002195E">
              <w:rPr>
                <w:rFonts w:ascii="Times New Roman" w:hAnsi="Times New Roman" w:cs="Times New Roman"/>
                <w:lang w:eastAsia="ru-RU"/>
              </w:rPr>
              <w:t xml:space="preserve"> кв.</w:t>
            </w:r>
            <w:r>
              <w:rPr>
                <w:rFonts w:ascii="Times New Roman" w:hAnsi="Times New Roman" w:cs="Times New Roman"/>
                <w:lang w:eastAsia="ru-RU"/>
              </w:rPr>
              <w:t>м</w:t>
            </w:r>
          </w:p>
        </w:tc>
      </w:tr>
      <w:tr w:rsidR="00A41BD0" w:rsidRPr="0002195E" w:rsidTr="004D2977">
        <w:trPr>
          <w:trHeight w:val="319"/>
        </w:trPr>
        <w:tc>
          <w:tcPr>
            <w:tcW w:w="846" w:type="dxa"/>
            <w:tcBorders>
              <w:top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3</w:t>
            </w:r>
          </w:p>
        </w:tc>
        <w:tc>
          <w:tcPr>
            <w:tcW w:w="4116"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r w:rsidRPr="0002195E">
              <w:rPr>
                <w:rFonts w:ascii="Times New Roman" w:hAnsi="Times New Roman" w:cs="Times New Roman"/>
                <w:lang w:eastAsia="ru-RU"/>
              </w:rPr>
              <w:t>Иные характеристики объекта</w:t>
            </w:r>
          </w:p>
        </w:tc>
        <w:tc>
          <w:tcPr>
            <w:tcW w:w="4990" w:type="dxa"/>
            <w:tcBorders>
              <w:top w:val="single" w:sz="4" w:space="0" w:color="auto"/>
              <w:left w:val="single" w:sz="4" w:space="0" w:color="auto"/>
              <w:bottom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w:t>
            </w:r>
          </w:p>
        </w:tc>
      </w:tr>
    </w:tbl>
    <w:p w:rsidR="00A41BD0" w:rsidRPr="00E626F6" w:rsidRDefault="00A41BD0" w:rsidP="00A41BD0">
      <w:pPr>
        <w:widowControl w:val="0"/>
        <w:adjustRightInd w:val="0"/>
        <w:spacing w:after="0" w:line="240" w:lineRule="auto"/>
        <w:jc w:val="center"/>
        <w:rPr>
          <w:rFonts w:ascii="Times New Roman" w:hAnsi="Times New Roman" w:cs="Times New Roman"/>
          <w:bCs/>
          <w:sz w:val="8"/>
          <w:szCs w:val="24"/>
        </w:rPr>
      </w:pPr>
    </w:p>
    <w:p w:rsidR="00A41BD0" w:rsidRDefault="00A41BD0" w:rsidP="00A41BD0">
      <w:pPr>
        <w:widowControl w:val="0"/>
        <w:adjustRightInd w:val="0"/>
        <w:spacing w:after="0" w:line="240" w:lineRule="auto"/>
        <w:jc w:val="center"/>
        <w:rPr>
          <w:rFonts w:ascii="Times New Roman" w:hAnsi="Times New Roman" w:cs="Times New Roman"/>
          <w:bCs/>
          <w:sz w:val="28"/>
          <w:szCs w:val="24"/>
        </w:rPr>
      </w:pPr>
    </w:p>
    <w:p w:rsidR="00A41BD0" w:rsidRDefault="00A41BD0" w:rsidP="00A41BD0">
      <w:pPr>
        <w:widowControl w:val="0"/>
        <w:adjustRightInd w:val="0"/>
        <w:spacing w:after="0" w:line="240" w:lineRule="auto"/>
        <w:jc w:val="center"/>
        <w:rPr>
          <w:rFonts w:ascii="Times New Roman" w:hAnsi="Times New Roman" w:cs="Times New Roman"/>
          <w:bCs/>
          <w:sz w:val="28"/>
          <w:szCs w:val="24"/>
        </w:rPr>
      </w:pPr>
    </w:p>
    <w:p w:rsidR="00A41BD0" w:rsidRDefault="00A41BD0" w:rsidP="00A41BD0">
      <w:pPr>
        <w:widowControl w:val="0"/>
        <w:adjustRightInd w:val="0"/>
        <w:spacing w:after="0" w:line="240" w:lineRule="auto"/>
        <w:jc w:val="center"/>
        <w:rPr>
          <w:rFonts w:ascii="Times New Roman" w:hAnsi="Times New Roman" w:cs="Times New Roman"/>
          <w:bCs/>
          <w:sz w:val="28"/>
          <w:szCs w:val="24"/>
        </w:rPr>
      </w:pPr>
    </w:p>
    <w:p w:rsidR="00A41BD0" w:rsidRDefault="00A41BD0" w:rsidP="00A41BD0">
      <w:pPr>
        <w:widowControl w:val="0"/>
        <w:adjustRightInd w:val="0"/>
        <w:spacing w:after="0" w:line="240" w:lineRule="auto"/>
        <w:jc w:val="center"/>
        <w:rPr>
          <w:rFonts w:ascii="Times New Roman" w:hAnsi="Times New Roman" w:cs="Times New Roman"/>
          <w:bCs/>
          <w:sz w:val="28"/>
          <w:szCs w:val="24"/>
        </w:rPr>
      </w:pPr>
    </w:p>
    <w:p w:rsidR="00A41BD0" w:rsidRPr="002B7D9A" w:rsidRDefault="00A41BD0" w:rsidP="00A41BD0">
      <w:pPr>
        <w:widowControl w:val="0"/>
        <w:adjustRightInd w:val="0"/>
        <w:spacing w:after="0" w:line="240" w:lineRule="auto"/>
        <w:jc w:val="center"/>
        <w:rPr>
          <w:rFonts w:ascii="Times New Roman" w:hAnsi="Times New Roman" w:cs="Times New Roman"/>
          <w:bCs/>
          <w:sz w:val="28"/>
          <w:szCs w:val="24"/>
        </w:rPr>
      </w:pPr>
      <w:r>
        <w:rPr>
          <w:rFonts w:ascii="Times New Roman" w:hAnsi="Times New Roman" w:cs="Times New Roman"/>
          <w:bCs/>
          <w:sz w:val="28"/>
          <w:szCs w:val="24"/>
        </w:rPr>
        <w:lastRenderedPageBreak/>
        <w:t>Р</w:t>
      </w:r>
      <w:r w:rsidRPr="00C0550C">
        <w:rPr>
          <w:rFonts w:ascii="Times New Roman" w:hAnsi="Times New Roman" w:cs="Times New Roman"/>
          <w:bCs/>
          <w:sz w:val="28"/>
          <w:szCs w:val="24"/>
        </w:rPr>
        <w:t>аздел 2</w:t>
      </w:r>
    </w:p>
    <w:tbl>
      <w:tblPr>
        <w:tblW w:w="9952"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447"/>
        <w:gridCol w:w="1275"/>
        <w:gridCol w:w="1418"/>
        <w:gridCol w:w="2410"/>
        <w:gridCol w:w="1701"/>
        <w:gridCol w:w="1701"/>
      </w:tblGrid>
      <w:tr w:rsidR="00A41BD0" w:rsidRPr="00C0550C" w:rsidTr="004D2977">
        <w:tc>
          <w:tcPr>
            <w:tcW w:w="9952" w:type="dxa"/>
            <w:gridSpan w:val="6"/>
            <w:tcBorders>
              <w:top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bCs/>
                <w:color w:val="26282F"/>
                <w:lang w:eastAsia="ru-RU"/>
              </w:rPr>
              <w:t>Сведения о местоположении границ объекта</w:t>
            </w:r>
          </w:p>
        </w:tc>
      </w:tr>
      <w:tr w:rsidR="00A41BD0" w:rsidRPr="00C0550C" w:rsidTr="004D2977">
        <w:tc>
          <w:tcPr>
            <w:tcW w:w="9952" w:type="dxa"/>
            <w:gridSpan w:val="6"/>
            <w:tcBorders>
              <w:top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1. Система координат: МСК-16</w:t>
            </w:r>
          </w:p>
        </w:tc>
      </w:tr>
      <w:tr w:rsidR="00A41BD0" w:rsidRPr="00C0550C" w:rsidTr="004D2977">
        <w:tc>
          <w:tcPr>
            <w:tcW w:w="9952" w:type="dxa"/>
            <w:gridSpan w:val="6"/>
            <w:tcBorders>
              <w:top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2. Сведения о характерных точках границ объекта</w:t>
            </w:r>
          </w:p>
        </w:tc>
      </w:tr>
      <w:tr w:rsidR="00A41BD0" w:rsidRPr="00C0550C" w:rsidTr="004D2977">
        <w:trPr>
          <w:trHeight w:val="769"/>
        </w:trPr>
        <w:tc>
          <w:tcPr>
            <w:tcW w:w="1447" w:type="dxa"/>
            <w:vMerge w:val="restart"/>
            <w:tcBorders>
              <w:top w:val="single" w:sz="4" w:space="0" w:color="auto"/>
              <w:bottom w:val="single" w:sz="4" w:space="0" w:color="auto"/>
              <w:right w:val="single" w:sz="4" w:space="0" w:color="auto"/>
            </w:tcBorders>
            <w:tcMar>
              <w:left w:w="57" w:type="dxa"/>
              <w:right w:w="57" w:type="dxa"/>
            </w:tcMar>
            <w:vAlign w:val="center"/>
          </w:tcPr>
          <w:p w:rsidR="00A41BD0" w:rsidRPr="00C0550C" w:rsidRDefault="00A41BD0" w:rsidP="004D2977">
            <w:pPr>
              <w:widowControl w:val="0"/>
              <w:autoSpaceDE w:val="0"/>
              <w:autoSpaceDN w:val="0"/>
              <w:adjustRightInd w:val="0"/>
              <w:spacing w:after="0" w:line="240" w:lineRule="auto"/>
              <w:ind w:right="-106"/>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Обозначение характерных точек границ</w:t>
            </w:r>
          </w:p>
        </w:tc>
        <w:tc>
          <w:tcPr>
            <w:tcW w:w="2693" w:type="dxa"/>
            <w:gridSpan w:val="2"/>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Координаты, м</w:t>
            </w:r>
          </w:p>
        </w:tc>
        <w:tc>
          <w:tcPr>
            <w:tcW w:w="2410" w:type="dxa"/>
            <w:vMerge w:val="restart"/>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Метод определения координат характерной точки</w:t>
            </w:r>
          </w:p>
        </w:tc>
        <w:tc>
          <w:tcPr>
            <w:tcW w:w="1701" w:type="dxa"/>
            <w:vMerge w:val="restart"/>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Средняя квадратическая погрешность положения характерной точки (Mt), м</w:t>
            </w:r>
          </w:p>
        </w:tc>
        <w:tc>
          <w:tcPr>
            <w:tcW w:w="1701" w:type="dxa"/>
            <w:vMerge w:val="restart"/>
            <w:tcBorders>
              <w:top w:val="single" w:sz="4" w:space="0" w:color="auto"/>
              <w:left w:val="single" w:sz="4" w:space="0" w:color="auto"/>
              <w:bottom w:val="single" w:sz="4" w:space="0" w:color="auto"/>
            </w:tcBorders>
            <w:tcMar>
              <w:left w:w="57" w:type="dxa"/>
              <w:right w:w="57" w:type="dxa"/>
            </w:tcMar>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 xml:space="preserve">Описание обозначения точки на местности (при наличии) </w:t>
            </w:r>
          </w:p>
        </w:tc>
      </w:tr>
      <w:tr w:rsidR="00A41BD0" w:rsidRPr="00C0550C" w:rsidTr="004D2977">
        <w:tc>
          <w:tcPr>
            <w:tcW w:w="1447" w:type="dxa"/>
            <w:vMerge/>
            <w:tcBorders>
              <w:top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c>
          <w:tcPr>
            <w:tcW w:w="1275"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X</w:t>
            </w:r>
          </w:p>
        </w:tc>
        <w:tc>
          <w:tcPr>
            <w:tcW w:w="1418"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Y</w:t>
            </w:r>
          </w:p>
        </w:tc>
        <w:tc>
          <w:tcPr>
            <w:tcW w:w="2410" w:type="dxa"/>
            <w:vMerge/>
            <w:tcBorders>
              <w:top w:val="single" w:sz="4" w:space="0" w:color="auto"/>
              <w:left w:val="nil"/>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c>
          <w:tcPr>
            <w:tcW w:w="1701" w:type="dxa"/>
            <w:vMerge/>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c>
          <w:tcPr>
            <w:tcW w:w="1701" w:type="dxa"/>
            <w:vMerge/>
            <w:tcBorders>
              <w:top w:val="single" w:sz="4" w:space="0" w:color="auto"/>
              <w:left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r>
      <w:tr w:rsidR="00A41BD0" w:rsidRPr="00C0550C" w:rsidTr="004D2977">
        <w:trPr>
          <w:tblHeader/>
        </w:trPr>
        <w:tc>
          <w:tcPr>
            <w:tcW w:w="1447" w:type="dxa"/>
            <w:tcBorders>
              <w:top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p>
        </w:tc>
        <w:tc>
          <w:tcPr>
            <w:tcW w:w="1275"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p>
        </w:tc>
        <w:tc>
          <w:tcPr>
            <w:tcW w:w="1418"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p>
        </w:tc>
        <w:tc>
          <w:tcPr>
            <w:tcW w:w="2410" w:type="dxa"/>
            <w:tcBorders>
              <w:top w:val="single" w:sz="4" w:space="0" w:color="auto"/>
              <w:left w:val="nil"/>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p>
        </w:tc>
        <w:tc>
          <w:tcPr>
            <w:tcW w:w="1701"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p>
        </w:tc>
        <w:tc>
          <w:tcPr>
            <w:tcW w:w="1701" w:type="dxa"/>
            <w:tcBorders>
              <w:top w:val="single" w:sz="4" w:space="0" w:color="auto"/>
              <w:left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p>
        </w:tc>
      </w:tr>
    </w:tbl>
    <w:p w:rsidR="00A41BD0" w:rsidRPr="00C0550C" w:rsidRDefault="00A41BD0" w:rsidP="00A41BD0">
      <w:pPr>
        <w:widowControl w:val="0"/>
        <w:autoSpaceDE w:val="0"/>
        <w:autoSpaceDN w:val="0"/>
        <w:adjustRightInd w:val="0"/>
        <w:spacing w:after="0" w:line="240" w:lineRule="auto"/>
        <w:jc w:val="center"/>
        <w:rPr>
          <w:rFonts w:ascii="Times New Roman" w:eastAsia="Times New Roman" w:hAnsi="Times New Roman" w:cs="Times New Roman"/>
          <w:bCs/>
          <w:sz w:val="2"/>
          <w:szCs w:val="2"/>
          <w:lang w:eastAsia="ru-RU"/>
        </w:rPr>
      </w:pPr>
    </w:p>
    <w:tbl>
      <w:tblPr>
        <w:tblW w:w="9952"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447"/>
        <w:gridCol w:w="1275"/>
        <w:gridCol w:w="1418"/>
        <w:gridCol w:w="2410"/>
        <w:gridCol w:w="1701"/>
        <w:gridCol w:w="1701"/>
      </w:tblGrid>
      <w:tr w:rsidR="00A41BD0" w:rsidRPr="0002195E" w:rsidTr="004D2977">
        <w:trPr>
          <w:tblHeader/>
        </w:trPr>
        <w:tc>
          <w:tcPr>
            <w:tcW w:w="1447" w:type="dxa"/>
            <w:tcBorders>
              <w:top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1</w:t>
            </w:r>
          </w:p>
        </w:tc>
        <w:tc>
          <w:tcPr>
            <w:tcW w:w="1275"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2</w:t>
            </w:r>
          </w:p>
        </w:tc>
        <w:tc>
          <w:tcPr>
            <w:tcW w:w="1418"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3</w:t>
            </w:r>
          </w:p>
        </w:tc>
        <w:tc>
          <w:tcPr>
            <w:tcW w:w="2410" w:type="dxa"/>
            <w:tcBorders>
              <w:top w:val="single" w:sz="4" w:space="0" w:color="auto"/>
              <w:left w:val="nil"/>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4</w:t>
            </w:r>
          </w:p>
        </w:tc>
        <w:tc>
          <w:tcPr>
            <w:tcW w:w="1701" w:type="dxa"/>
            <w:tcBorders>
              <w:top w:val="single" w:sz="4" w:space="0" w:color="auto"/>
              <w:left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5</w:t>
            </w:r>
          </w:p>
        </w:tc>
        <w:tc>
          <w:tcPr>
            <w:tcW w:w="1701" w:type="dxa"/>
            <w:tcBorders>
              <w:top w:val="single" w:sz="4" w:space="0" w:color="auto"/>
              <w:left w:val="single" w:sz="4" w:space="0" w:color="auto"/>
              <w:bottom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6</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eastAsia="Calibri" w:hAnsi="Times New Roman" w:cs="Times New Roman"/>
                <w:spacing w:val="-2"/>
                <w:lang w:eastAsia="ru-RU"/>
              </w:rPr>
            </w:pPr>
            <w:r w:rsidRPr="000D591B">
              <w:rPr>
                <w:rFonts w:ascii="Times New Roman" w:hAnsi="Times New Roman" w:cs="Times New Roman"/>
              </w:rPr>
              <w:t xml:space="preserve">1 </w:t>
            </w:r>
          </w:p>
        </w:tc>
        <w:tc>
          <w:tcPr>
            <w:tcW w:w="1275"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eastAsia="Calibri" w:hAnsi="Times New Roman" w:cs="Times New Roman"/>
                <w:spacing w:val="-2"/>
                <w:lang w:eastAsia="ru-RU"/>
              </w:rPr>
            </w:pPr>
            <w:r w:rsidRPr="000D591B">
              <w:rPr>
                <w:rFonts w:ascii="Times New Roman" w:hAnsi="Times New Roman" w:cs="Times New Roman"/>
              </w:rPr>
              <w:t xml:space="preserve">430227.24 </w:t>
            </w:r>
          </w:p>
        </w:tc>
        <w:tc>
          <w:tcPr>
            <w:tcW w:w="1418"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eastAsia="Calibri" w:hAnsi="Times New Roman" w:cs="Times New Roman"/>
                <w:spacing w:val="-2"/>
                <w:lang w:eastAsia="ru-RU"/>
              </w:rPr>
            </w:pPr>
            <w:r w:rsidRPr="000D591B">
              <w:rPr>
                <w:rFonts w:ascii="Times New Roman" w:hAnsi="Times New Roman" w:cs="Times New Roman"/>
              </w:rPr>
              <w:t xml:space="preserve">2211108.86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eastAsia="Calibri" w:hAnsi="Times New Roman" w:cs="Times New Roman"/>
                <w:spacing w:val="-2"/>
                <w:lang w:eastAsia="ru-RU"/>
              </w:rPr>
            </w:pPr>
            <w:r w:rsidRPr="000D591B">
              <w:rPr>
                <w:rFonts w:ascii="Times New Roman" w:hAnsi="Times New Roman" w:cs="Times New Roman"/>
              </w:rPr>
              <w:t xml:space="preserve">2 </w:t>
            </w:r>
          </w:p>
        </w:tc>
        <w:tc>
          <w:tcPr>
            <w:tcW w:w="1275"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eastAsia="Calibri" w:hAnsi="Times New Roman" w:cs="Times New Roman"/>
                <w:spacing w:val="-2"/>
                <w:lang w:eastAsia="ru-RU"/>
              </w:rPr>
            </w:pPr>
            <w:r w:rsidRPr="000D591B">
              <w:rPr>
                <w:rFonts w:ascii="Times New Roman" w:hAnsi="Times New Roman" w:cs="Times New Roman"/>
              </w:rPr>
              <w:t xml:space="preserve">430206.42 </w:t>
            </w:r>
          </w:p>
        </w:tc>
        <w:tc>
          <w:tcPr>
            <w:tcW w:w="1418"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eastAsia="Calibri" w:hAnsi="Times New Roman" w:cs="Times New Roman"/>
                <w:spacing w:val="-2"/>
                <w:lang w:eastAsia="ru-RU"/>
              </w:rPr>
            </w:pPr>
            <w:r w:rsidRPr="000D591B">
              <w:rPr>
                <w:rFonts w:ascii="Times New Roman" w:hAnsi="Times New Roman" w:cs="Times New Roman"/>
              </w:rPr>
              <w:t xml:space="preserve">2211089.91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eastAsia="Calibri" w:hAnsi="Times New Roman" w:cs="Times New Roman"/>
                <w:spacing w:val="-2"/>
                <w:lang w:eastAsia="ru-RU"/>
              </w:rPr>
            </w:pPr>
            <w:r w:rsidRPr="000D591B">
              <w:rPr>
                <w:rFonts w:ascii="Times New Roman" w:hAnsi="Times New Roman" w:cs="Times New Roman"/>
              </w:rPr>
              <w:t xml:space="preserve">3 </w:t>
            </w:r>
          </w:p>
        </w:tc>
        <w:tc>
          <w:tcPr>
            <w:tcW w:w="1275"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eastAsia="Calibri" w:hAnsi="Times New Roman" w:cs="Times New Roman"/>
                <w:spacing w:val="-2"/>
                <w:lang w:eastAsia="ru-RU"/>
              </w:rPr>
            </w:pPr>
            <w:r w:rsidRPr="000D591B">
              <w:rPr>
                <w:rFonts w:ascii="Times New Roman" w:hAnsi="Times New Roman" w:cs="Times New Roman"/>
              </w:rPr>
              <w:t xml:space="preserve">430215.94 </w:t>
            </w:r>
          </w:p>
        </w:tc>
        <w:tc>
          <w:tcPr>
            <w:tcW w:w="1418"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eastAsia="Calibri" w:hAnsi="Times New Roman" w:cs="Times New Roman"/>
                <w:spacing w:val="-2"/>
                <w:lang w:eastAsia="ru-RU"/>
              </w:rPr>
            </w:pPr>
            <w:r w:rsidRPr="000D591B">
              <w:rPr>
                <w:rFonts w:ascii="Times New Roman" w:hAnsi="Times New Roman" w:cs="Times New Roman"/>
              </w:rPr>
              <w:t xml:space="preserve">2211078.96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eastAsia="Calibri" w:hAnsi="Times New Roman" w:cs="Times New Roman"/>
                <w:spacing w:val="-2"/>
                <w:lang w:eastAsia="ru-RU"/>
              </w:rPr>
            </w:pPr>
            <w:r w:rsidRPr="000D591B">
              <w:rPr>
                <w:rFonts w:ascii="Times New Roman" w:hAnsi="Times New Roman" w:cs="Times New Roman"/>
              </w:rPr>
              <w:t xml:space="preserve">4 </w:t>
            </w:r>
          </w:p>
        </w:tc>
        <w:tc>
          <w:tcPr>
            <w:tcW w:w="1275"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eastAsia="Calibri" w:hAnsi="Times New Roman" w:cs="Times New Roman"/>
                <w:spacing w:val="-2"/>
                <w:lang w:eastAsia="ru-RU"/>
              </w:rPr>
            </w:pPr>
            <w:r w:rsidRPr="000D591B">
              <w:rPr>
                <w:rFonts w:ascii="Times New Roman" w:hAnsi="Times New Roman" w:cs="Times New Roman"/>
              </w:rPr>
              <w:t xml:space="preserve">430250.11 </w:t>
            </w:r>
          </w:p>
        </w:tc>
        <w:tc>
          <w:tcPr>
            <w:tcW w:w="1418"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eastAsia="Calibri" w:hAnsi="Times New Roman" w:cs="Times New Roman"/>
                <w:spacing w:val="-2"/>
                <w:lang w:eastAsia="ru-RU"/>
              </w:rPr>
            </w:pPr>
            <w:r w:rsidRPr="000D591B">
              <w:rPr>
                <w:rFonts w:ascii="Times New Roman" w:hAnsi="Times New Roman" w:cs="Times New Roman"/>
              </w:rPr>
              <w:t xml:space="preserve">2211058.11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eastAsia="Calibri" w:hAnsi="Times New Roman" w:cs="Times New Roman"/>
                <w:spacing w:val="-2"/>
                <w:lang w:eastAsia="ru-RU"/>
              </w:rPr>
            </w:pPr>
            <w:r w:rsidRPr="000D591B">
              <w:rPr>
                <w:rFonts w:ascii="Times New Roman" w:hAnsi="Times New Roman" w:cs="Times New Roman"/>
              </w:rPr>
              <w:t xml:space="preserve">5 </w:t>
            </w:r>
          </w:p>
        </w:tc>
        <w:tc>
          <w:tcPr>
            <w:tcW w:w="1275"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eastAsia="Calibri" w:hAnsi="Times New Roman" w:cs="Times New Roman"/>
                <w:spacing w:val="-2"/>
                <w:lang w:eastAsia="ru-RU"/>
              </w:rPr>
            </w:pPr>
            <w:r w:rsidRPr="000D591B">
              <w:rPr>
                <w:rFonts w:ascii="Times New Roman" w:hAnsi="Times New Roman" w:cs="Times New Roman"/>
              </w:rPr>
              <w:t xml:space="preserve">430258.53 </w:t>
            </w:r>
          </w:p>
        </w:tc>
        <w:tc>
          <w:tcPr>
            <w:tcW w:w="1418"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eastAsia="Calibri" w:hAnsi="Times New Roman" w:cs="Times New Roman"/>
                <w:spacing w:val="-2"/>
                <w:lang w:eastAsia="ru-RU"/>
              </w:rPr>
            </w:pPr>
            <w:r w:rsidRPr="000D591B">
              <w:rPr>
                <w:rFonts w:ascii="Times New Roman" w:hAnsi="Times New Roman" w:cs="Times New Roman"/>
              </w:rPr>
              <w:t xml:space="preserve">2211049.87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eastAsia="Calibri" w:hAnsi="Times New Roman" w:cs="Times New Roman"/>
                <w:spacing w:val="-2"/>
                <w:lang w:eastAsia="ru-RU"/>
              </w:rPr>
            </w:pPr>
            <w:r w:rsidRPr="000D591B">
              <w:rPr>
                <w:rFonts w:ascii="Times New Roman" w:hAnsi="Times New Roman" w:cs="Times New Roman"/>
              </w:rPr>
              <w:t xml:space="preserve">6 </w:t>
            </w:r>
          </w:p>
        </w:tc>
        <w:tc>
          <w:tcPr>
            <w:tcW w:w="1275"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eastAsia="Calibri" w:hAnsi="Times New Roman" w:cs="Times New Roman"/>
                <w:spacing w:val="-2"/>
                <w:lang w:eastAsia="ru-RU"/>
              </w:rPr>
            </w:pPr>
            <w:r w:rsidRPr="000D591B">
              <w:rPr>
                <w:rFonts w:ascii="Times New Roman" w:hAnsi="Times New Roman" w:cs="Times New Roman"/>
              </w:rPr>
              <w:t xml:space="preserve">430273.78 </w:t>
            </w:r>
          </w:p>
        </w:tc>
        <w:tc>
          <w:tcPr>
            <w:tcW w:w="1418"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eastAsia="Calibri" w:hAnsi="Times New Roman" w:cs="Times New Roman"/>
                <w:spacing w:val="-2"/>
                <w:lang w:eastAsia="ru-RU"/>
              </w:rPr>
            </w:pPr>
            <w:r w:rsidRPr="000D591B">
              <w:rPr>
                <w:rFonts w:ascii="Times New Roman" w:hAnsi="Times New Roman" w:cs="Times New Roman"/>
              </w:rPr>
              <w:t xml:space="preserve">2211034.89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eastAsia="Calibri" w:hAnsi="Times New Roman" w:cs="Times New Roman"/>
                <w:spacing w:val="-2"/>
                <w:lang w:eastAsia="ru-RU"/>
              </w:rPr>
            </w:pPr>
            <w:r w:rsidRPr="000D591B">
              <w:rPr>
                <w:rFonts w:ascii="Times New Roman" w:hAnsi="Times New Roman" w:cs="Times New Roman"/>
              </w:rPr>
              <w:t xml:space="preserve">7 </w:t>
            </w:r>
          </w:p>
        </w:tc>
        <w:tc>
          <w:tcPr>
            <w:tcW w:w="1275"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eastAsia="Calibri" w:hAnsi="Times New Roman" w:cs="Times New Roman"/>
                <w:spacing w:val="-2"/>
                <w:lang w:eastAsia="ru-RU"/>
              </w:rPr>
            </w:pPr>
            <w:r w:rsidRPr="000D591B">
              <w:rPr>
                <w:rFonts w:ascii="Times New Roman" w:hAnsi="Times New Roman" w:cs="Times New Roman"/>
              </w:rPr>
              <w:t xml:space="preserve">430285.40 </w:t>
            </w:r>
          </w:p>
        </w:tc>
        <w:tc>
          <w:tcPr>
            <w:tcW w:w="1418"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eastAsia="Calibri" w:hAnsi="Times New Roman" w:cs="Times New Roman"/>
                <w:spacing w:val="-2"/>
                <w:lang w:eastAsia="ru-RU"/>
              </w:rPr>
            </w:pPr>
            <w:r w:rsidRPr="000D591B">
              <w:rPr>
                <w:rFonts w:ascii="Times New Roman" w:hAnsi="Times New Roman" w:cs="Times New Roman"/>
              </w:rPr>
              <w:t xml:space="preserve">2211023.46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eastAsia="Calibri" w:hAnsi="Times New Roman" w:cs="Times New Roman"/>
                <w:spacing w:val="-2"/>
                <w:lang w:eastAsia="ru-RU"/>
              </w:rPr>
            </w:pPr>
            <w:r w:rsidRPr="000D591B">
              <w:rPr>
                <w:rFonts w:ascii="Times New Roman" w:hAnsi="Times New Roman" w:cs="Times New Roman"/>
              </w:rPr>
              <w:t xml:space="preserve">8 </w:t>
            </w:r>
          </w:p>
        </w:tc>
        <w:tc>
          <w:tcPr>
            <w:tcW w:w="1275"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eastAsia="Calibri" w:hAnsi="Times New Roman" w:cs="Times New Roman"/>
                <w:spacing w:val="-2"/>
                <w:lang w:eastAsia="ru-RU"/>
              </w:rPr>
            </w:pPr>
            <w:r w:rsidRPr="000D591B">
              <w:rPr>
                <w:rFonts w:ascii="Times New Roman" w:hAnsi="Times New Roman" w:cs="Times New Roman"/>
              </w:rPr>
              <w:t xml:space="preserve">430287.55 </w:t>
            </w:r>
          </w:p>
        </w:tc>
        <w:tc>
          <w:tcPr>
            <w:tcW w:w="1418"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eastAsia="Calibri" w:hAnsi="Times New Roman" w:cs="Times New Roman"/>
                <w:spacing w:val="-2"/>
                <w:lang w:eastAsia="ru-RU"/>
              </w:rPr>
            </w:pPr>
            <w:r w:rsidRPr="000D591B">
              <w:rPr>
                <w:rFonts w:ascii="Times New Roman" w:hAnsi="Times New Roman" w:cs="Times New Roman"/>
              </w:rPr>
              <w:t xml:space="preserve">2211021.55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eastAsia="Calibri" w:hAnsi="Times New Roman" w:cs="Times New Roman"/>
                <w:spacing w:val="-2"/>
                <w:lang w:eastAsia="ru-RU"/>
              </w:rPr>
            </w:pPr>
            <w:r w:rsidRPr="000D591B">
              <w:rPr>
                <w:rFonts w:ascii="Times New Roman" w:hAnsi="Times New Roman" w:cs="Times New Roman"/>
              </w:rPr>
              <w:t xml:space="preserve">9 </w:t>
            </w:r>
          </w:p>
        </w:tc>
        <w:tc>
          <w:tcPr>
            <w:tcW w:w="1275"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eastAsia="Calibri" w:hAnsi="Times New Roman" w:cs="Times New Roman"/>
                <w:spacing w:val="-2"/>
                <w:lang w:eastAsia="ru-RU"/>
              </w:rPr>
            </w:pPr>
            <w:r w:rsidRPr="000D591B">
              <w:rPr>
                <w:rFonts w:ascii="Times New Roman" w:hAnsi="Times New Roman" w:cs="Times New Roman"/>
              </w:rPr>
              <w:t xml:space="preserve">430321.35 </w:t>
            </w:r>
          </w:p>
        </w:tc>
        <w:tc>
          <w:tcPr>
            <w:tcW w:w="1418"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eastAsia="Calibri" w:hAnsi="Times New Roman" w:cs="Times New Roman"/>
                <w:spacing w:val="-2"/>
                <w:lang w:eastAsia="ru-RU"/>
              </w:rPr>
            </w:pPr>
            <w:r w:rsidRPr="000D591B">
              <w:rPr>
                <w:rFonts w:ascii="Times New Roman" w:hAnsi="Times New Roman" w:cs="Times New Roman"/>
              </w:rPr>
              <w:t xml:space="preserve">2211056.97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eastAsia="Calibri" w:hAnsi="Times New Roman" w:cs="Times New Roman"/>
                <w:spacing w:val="-2"/>
                <w:lang w:eastAsia="ru-RU"/>
              </w:rPr>
            </w:pPr>
            <w:r w:rsidRPr="000D591B">
              <w:rPr>
                <w:rFonts w:ascii="Times New Roman" w:hAnsi="Times New Roman" w:cs="Times New Roman"/>
              </w:rPr>
              <w:t xml:space="preserve">10 </w:t>
            </w:r>
          </w:p>
        </w:tc>
        <w:tc>
          <w:tcPr>
            <w:tcW w:w="1275"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eastAsia="Calibri" w:hAnsi="Times New Roman" w:cs="Times New Roman"/>
                <w:spacing w:val="-2"/>
                <w:lang w:eastAsia="ru-RU"/>
              </w:rPr>
            </w:pPr>
            <w:r w:rsidRPr="000D591B">
              <w:rPr>
                <w:rFonts w:ascii="Times New Roman" w:hAnsi="Times New Roman" w:cs="Times New Roman"/>
              </w:rPr>
              <w:t xml:space="preserve">430322.82 </w:t>
            </w:r>
          </w:p>
        </w:tc>
        <w:tc>
          <w:tcPr>
            <w:tcW w:w="1418"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eastAsia="Calibri" w:hAnsi="Times New Roman" w:cs="Times New Roman"/>
                <w:spacing w:val="-2"/>
                <w:lang w:eastAsia="ru-RU"/>
              </w:rPr>
            </w:pPr>
            <w:r w:rsidRPr="000D591B">
              <w:rPr>
                <w:rFonts w:ascii="Times New Roman" w:hAnsi="Times New Roman" w:cs="Times New Roman"/>
              </w:rPr>
              <w:t xml:space="preserve">2211058.34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eastAsia="Calibri" w:hAnsi="Times New Roman" w:cs="Times New Roman"/>
                <w:spacing w:val="-2"/>
                <w:lang w:eastAsia="ru-RU"/>
              </w:rPr>
            </w:pPr>
            <w:r w:rsidRPr="000D591B">
              <w:rPr>
                <w:rFonts w:ascii="Times New Roman" w:hAnsi="Times New Roman" w:cs="Times New Roman"/>
              </w:rPr>
              <w:t xml:space="preserve">11 </w:t>
            </w:r>
          </w:p>
        </w:tc>
        <w:tc>
          <w:tcPr>
            <w:tcW w:w="1275"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eastAsia="Calibri" w:hAnsi="Times New Roman" w:cs="Times New Roman"/>
                <w:spacing w:val="-2"/>
                <w:lang w:eastAsia="ru-RU"/>
              </w:rPr>
            </w:pPr>
            <w:r w:rsidRPr="000D591B">
              <w:rPr>
                <w:rFonts w:ascii="Times New Roman" w:hAnsi="Times New Roman" w:cs="Times New Roman"/>
              </w:rPr>
              <w:t xml:space="preserve">430324.78 </w:t>
            </w:r>
          </w:p>
        </w:tc>
        <w:tc>
          <w:tcPr>
            <w:tcW w:w="1418"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eastAsia="Calibri" w:hAnsi="Times New Roman" w:cs="Times New Roman"/>
                <w:spacing w:val="-2"/>
                <w:lang w:eastAsia="ru-RU"/>
              </w:rPr>
            </w:pPr>
            <w:r w:rsidRPr="000D591B">
              <w:rPr>
                <w:rFonts w:ascii="Times New Roman" w:hAnsi="Times New Roman" w:cs="Times New Roman"/>
              </w:rPr>
              <w:t xml:space="preserve">2211056.68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eastAsia="Calibri" w:hAnsi="Times New Roman" w:cs="Times New Roman"/>
                <w:spacing w:val="-2"/>
                <w:lang w:eastAsia="ru-RU"/>
              </w:rPr>
            </w:pPr>
            <w:r w:rsidRPr="000D591B">
              <w:rPr>
                <w:rFonts w:ascii="Times New Roman" w:hAnsi="Times New Roman" w:cs="Times New Roman"/>
              </w:rPr>
              <w:t xml:space="preserve">12 </w:t>
            </w:r>
          </w:p>
        </w:tc>
        <w:tc>
          <w:tcPr>
            <w:tcW w:w="1275"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eastAsia="Calibri" w:hAnsi="Times New Roman" w:cs="Times New Roman"/>
                <w:spacing w:val="-2"/>
                <w:lang w:eastAsia="ru-RU"/>
              </w:rPr>
            </w:pPr>
            <w:r w:rsidRPr="000D591B">
              <w:rPr>
                <w:rFonts w:ascii="Times New Roman" w:hAnsi="Times New Roman" w:cs="Times New Roman"/>
              </w:rPr>
              <w:t xml:space="preserve">430350.74 </w:t>
            </w:r>
          </w:p>
        </w:tc>
        <w:tc>
          <w:tcPr>
            <w:tcW w:w="1418"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eastAsia="Calibri" w:hAnsi="Times New Roman" w:cs="Times New Roman"/>
                <w:spacing w:val="-2"/>
                <w:lang w:eastAsia="ru-RU"/>
              </w:rPr>
            </w:pPr>
            <w:r w:rsidRPr="000D591B">
              <w:rPr>
                <w:rFonts w:ascii="Times New Roman" w:hAnsi="Times New Roman" w:cs="Times New Roman"/>
              </w:rPr>
              <w:t xml:space="preserve">2211081.10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eastAsia="Calibri" w:hAnsi="Times New Roman" w:cs="Times New Roman"/>
                <w:spacing w:val="-2"/>
                <w:lang w:eastAsia="ru-RU"/>
              </w:rPr>
            </w:pPr>
            <w:r w:rsidRPr="000D591B">
              <w:rPr>
                <w:rFonts w:ascii="Times New Roman" w:hAnsi="Times New Roman" w:cs="Times New Roman"/>
              </w:rPr>
              <w:t xml:space="preserve">13 </w:t>
            </w:r>
          </w:p>
        </w:tc>
        <w:tc>
          <w:tcPr>
            <w:tcW w:w="1275"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eastAsia="Calibri" w:hAnsi="Times New Roman" w:cs="Times New Roman"/>
                <w:spacing w:val="-2"/>
                <w:lang w:eastAsia="ru-RU"/>
              </w:rPr>
            </w:pPr>
            <w:r w:rsidRPr="000D591B">
              <w:rPr>
                <w:rFonts w:ascii="Times New Roman" w:hAnsi="Times New Roman" w:cs="Times New Roman"/>
              </w:rPr>
              <w:t xml:space="preserve">430360.53 </w:t>
            </w:r>
          </w:p>
        </w:tc>
        <w:tc>
          <w:tcPr>
            <w:tcW w:w="1418"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eastAsia="Calibri" w:hAnsi="Times New Roman" w:cs="Times New Roman"/>
                <w:spacing w:val="-2"/>
                <w:lang w:eastAsia="ru-RU"/>
              </w:rPr>
            </w:pPr>
            <w:r w:rsidRPr="000D591B">
              <w:rPr>
                <w:rFonts w:ascii="Times New Roman" w:hAnsi="Times New Roman" w:cs="Times New Roman"/>
              </w:rPr>
              <w:t xml:space="preserve">2211090.49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eastAsia="Calibri" w:hAnsi="Times New Roman" w:cs="Times New Roman"/>
                <w:spacing w:val="-2"/>
                <w:lang w:eastAsia="ru-RU"/>
              </w:rPr>
            </w:pPr>
            <w:r w:rsidRPr="000D591B">
              <w:rPr>
                <w:rFonts w:ascii="Times New Roman" w:hAnsi="Times New Roman" w:cs="Times New Roman"/>
              </w:rPr>
              <w:t xml:space="preserve">14 </w:t>
            </w:r>
          </w:p>
        </w:tc>
        <w:tc>
          <w:tcPr>
            <w:tcW w:w="1275"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eastAsia="Calibri" w:hAnsi="Times New Roman" w:cs="Times New Roman"/>
                <w:spacing w:val="-2"/>
                <w:lang w:eastAsia="ru-RU"/>
              </w:rPr>
            </w:pPr>
            <w:r w:rsidRPr="000D591B">
              <w:rPr>
                <w:rFonts w:ascii="Times New Roman" w:hAnsi="Times New Roman" w:cs="Times New Roman"/>
              </w:rPr>
              <w:t xml:space="preserve">430371.37 </w:t>
            </w:r>
          </w:p>
        </w:tc>
        <w:tc>
          <w:tcPr>
            <w:tcW w:w="1418"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eastAsia="Calibri" w:hAnsi="Times New Roman" w:cs="Times New Roman"/>
                <w:spacing w:val="-2"/>
                <w:lang w:eastAsia="ru-RU"/>
              </w:rPr>
            </w:pPr>
            <w:r w:rsidRPr="000D591B">
              <w:rPr>
                <w:rFonts w:ascii="Times New Roman" w:hAnsi="Times New Roman" w:cs="Times New Roman"/>
              </w:rPr>
              <w:t xml:space="preserve">2211102.96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eastAsia="Calibri" w:hAnsi="Times New Roman" w:cs="Times New Roman"/>
                <w:spacing w:val="-2"/>
                <w:lang w:eastAsia="ru-RU"/>
              </w:rPr>
            </w:pPr>
            <w:r w:rsidRPr="000D591B">
              <w:rPr>
                <w:rFonts w:ascii="Times New Roman" w:hAnsi="Times New Roman" w:cs="Times New Roman"/>
              </w:rPr>
              <w:t xml:space="preserve">15 </w:t>
            </w:r>
          </w:p>
        </w:tc>
        <w:tc>
          <w:tcPr>
            <w:tcW w:w="1275"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eastAsia="Calibri" w:hAnsi="Times New Roman" w:cs="Times New Roman"/>
                <w:spacing w:val="-2"/>
                <w:lang w:eastAsia="ru-RU"/>
              </w:rPr>
            </w:pPr>
            <w:r w:rsidRPr="000D591B">
              <w:rPr>
                <w:rFonts w:ascii="Times New Roman" w:hAnsi="Times New Roman" w:cs="Times New Roman"/>
              </w:rPr>
              <w:t xml:space="preserve">430383.02 </w:t>
            </w:r>
          </w:p>
        </w:tc>
        <w:tc>
          <w:tcPr>
            <w:tcW w:w="1418"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eastAsia="Calibri" w:hAnsi="Times New Roman" w:cs="Times New Roman"/>
                <w:spacing w:val="-2"/>
                <w:lang w:eastAsia="ru-RU"/>
              </w:rPr>
            </w:pPr>
            <w:r w:rsidRPr="000D591B">
              <w:rPr>
                <w:rFonts w:ascii="Times New Roman" w:hAnsi="Times New Roman" w:cs="Times New Roman"/>
              </w:rPr>
              <w:t xml:space="preserve">2211116.63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eastAsia="Calibri" w:hAnsi="Times New Roman" w:cs="Times New Roman"/>
                <w:spacing w:val="-2"/>
                <w:lang w:eastAsia="ru-RU"/>
              </w:rPr>
            </w:pPr>
            <w:r w:rsidRPr="000D591B">
              <w:rPr>
                <w:rFonts w:ascii="Times New Roman" w:hAnsi="Times New Roman" w:cs="Times New Roman"/>
              </w:rPr>
              <w:t xml:space="preserve">16 </w:t>
            </w:r>
          </w:p>
        </w:tc>
        <w:tc>
          <w:tcPr>
            <w:tcW w:w="1275"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eastAsia="Calibri" w:hAnsi="Times New Roman" w:cs="Times New Roman"/>
                <w:spacing w:val="-2"/>
                <w:lang w:eastAsia="ru-RU"/>
              </w:rPr>
            </w:pPr>
            <w:r w:rsidRPr="000D591B">
              <w:rPr>
                <w:rFonts w:ascii="Times New Roman" w:hAnsi="Times New Roman" w:cs="Times New Roman"/>
              </w:rPr>
              <w:t xml:space="preserve">430392.21 </w:t>
            </w:r>
          </w:p>
        </w:tc>
        <w:tc>
          <w:tcPr>
            <w:tcW w:w="1418"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eastAsia="Calibri" w:hAnsi="Times New Roman" w:cs="Times New Roman"/>
                <w:spacing w:val="-2"/>
                <w:lang w:eastAsia="ru-RU"/>
              </w:rPr>
            </w:pPr>
            <w:r w:rsidRPr="000D591B">
              <w:rPr>
                <w:rFonts w:ascii="Times New Roman" w:hAnsi="Times New Roman" w:cs="Times New Roman"/>
              </w:rPr>
              <w:t xml:space="preserve">2211127.48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eastAsia="Calibri" w:hAnsi="Times New Roman" w:cs="Times New Roman"/>
                <w:spacing w:val="-2"/>
                <w:lang w:eastAsia="ru-RU"/>
              </w:rPr>
            </w:pPr>
            <w:r w:rsidRPr="000D591B">
              <w:rPr>
                <w:rFonts w:ascii="Times New Roman" w:hAnsi="Times New Roman" w:cs="Times New Roman"/>
              </w:rPr>
              <w:t xml:space="preserve">17 </w:t>
            </w:r>
          </w:p>
        </w:tc>
        <w:tc>
          <w:tcPr>
            <w:tcW w:w="1275"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eastAsia="Calibri" w:hAnsi="Times New Roman" w:cs="Times New Roman"/>
                <w:spacing w:val="-2"/>
                <w:lang w:eastAsia="ru-RU"/>
              </w:rPr>
            </w:pPr>
            <w:r w:rsidRPr="000D591B">
              <w:rPr>
                <w:rFonts w:ascii="Times New Roman" w:hAnsi="Times New Roman" w:cs="Times New Roman"/>
              </w:rPr>
              <w:t xml:space="preserve">430399.59 </w:t>
            </w:r>
          </w:p>
        </w:tc>
        <w:tc>
          <w:tcPr>
            <w:tcW w:w="1418"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eastAsia="Calibri" w:hAnsi="Times New Roman" w:cs="Times New Roman"/>
                <w:spacing w:val="-2"/>
                <w:lang w:eastAsia="ru-RU"/>
              </w:rPr>
            </w:pPr>
            <w:r w:rsidRPr="000D591B">
              <w:rPr>
                <w:rFonts w:ascii="Times New Roman" w:hAnsi="Times New Roman" w:cs="Times New Roman"/>
              </w:rPr>
              <w:t xml:space="preserve">2211136.50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eastAsia="Calibri" w:hAnsi="Times New Roman" w:cs="Times New Roman"/>
                <w:spacing w:val="-2"/>
                <w:lang w:eastAsia="ru-RU"/>
              </w:rPr>
            </w:pPr>
            <w:r w:rsidRPr="000D591B">
              <w:rPr>
                <w:rFonts w:ascii="Times New Roman" w:hAnsi="Times New Roman" w:cs="Times New Roman"/>
              </w:rPr>
              <w:t xml:space="preserve">18 </w:t>
            </w:r>
          </w:p>
        </w:tc>
        <w:tc>
          <w:tcPr>
            <w:tcW w:w="1275"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eastAsia="Calibri" w:hAnsi="Times New Roman" w:cs="Times New Roman"/>
                <w:spacing w:val="-2"/>
                <w:lang w:eastAsia="ru-RU"/>
              </w:rPr>
            </w:pPr>
            <w:r w:rsidRPr="000D591B">
              <w:rPr>
                <w:rFonts w:ascii="Times New Roman" w:hAnsi="Times New Roman" w:cs="Times New Roman"/>
              </w:rPr>
              <w:t xml:space="preserve">430406.58 </w:t>
            </w:r>
          </w:p>
        </w:tc>
        <w:tc>
          <w:tcPr>
            <w:tcW w:w="1418"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eastAsia="Calibri" w:hAnsi="Times New Roman" w:cs="Times New Roman"/>
                <w:spacing w:val="-2"/>
                <w:lang w:eastAsia="ru-RU"/>
              </w:rPr>
            </w:pPr>
            <w:r w:rsidRPr="000D591B">
              <w:rPr>
                <w:rFonts w:ascii="Times New Roman" w:hAnsi="Times New Roman" w:cs="Times New Roman"/>
              </w:rPr>
              <w:t xml:space="preserve">2211145.06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eastAsia="Calibri" w:hAnsi="Times New Roman" w:cs="Times New Roman"/>
                <w:spacing w:val="-2"/>
                <w:lang w:eastAsia="ru-RU"/>
              </w:rPr>
            </w:pPr>
            <w:r w:rsidRPr="000D591B">
              <w:rPr>
                <w:rFonts w:ascii="Times New Roman" w:hAnsi="Times New Roman" w:cs="Times New Roman"/>
              </w:rPr>
              <w:t xml:space="preserve">19 </w:t>
            </w:r>
          </w:p>
        </w:tc>
        <w:tc>
          <w:tcPr>
            <w:tcW w:w="1275"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eastAsia="Calibri" w:hAnsi="Times New Roman" w:cs="Times New Roman"/>
                <w:spacing w:val="-2"/>
                <w:lang w:eastAsia="ru-RU"/>
              </w:rPr>
            </w:pPr>
            <w:r w:rsidRPr="000D591B">
              <w:rPr>
                <w:rFonts w:ascii="Times New Roman" w:hAnsi="Times New Roman" w:cs="Times New Roman"/>
              </w:rPr>
              <w:t xml:space="preserve">430408.19 </w:t>
            </w:r>
          </w:p>
        </w:tc>
        <w:tc>
          <w:tcPr>
            <w:tcW w:w="1418"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eastAsia="Calibri" w:hAnsi="Times New Roman" w:cs="Times New Roman"/>
                <w:spacing w:val="-2"/>
                <w:lang w:eastAsia="ru-RU"/>
              </w:rPr>
            </w:pPr>
            <w:r w:rsidRPr="000D591B">
              <w:rPr>
                <w:rFonts w:ascii="Times New Roman" w:hAnsi="Times New Roman" w:cs="Times New Roman"/>
              </w:rPr>
              <w:t xml:space="preserve">2211147.23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eastAsia="Calibri" w:hAnsi="Times New Roman" w:cs="Times New Roman"/>
                <w:spacing w:val="-2"/>
                <w:lang w:eastAsia="ru-RU"/>
              </w:rPr>
            </w:pPr>
            <w:r w:rsidRPr="000D591B">
              <w:rPr>
                <w:rFonts w:ascii="Times New Roman" w:hAnsi="Times New Roman" w:cs="Times New Roman"/>
              </w:rPr>
              <w:t xml:space="preserve">20 </w:t>
            </w:r>
          </w:p>
        </w:tc>
        <w:tc>
          <w:tcPr>
            <w:tcW w:w="1275"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eastAsia="Calibri" w:hAnsi="Times New Roman" w:cs="Times New Roman"/>
                <w:spacing w:val="-2"/>
                <w:lang w:eastAsia="ru-RU"/>
              </w:rPr>
            </w:pPr>
            <w:r w:rsidRPr="000D591B">
              <w:rPr>
                <w:rFonts w:ascii="Times New Roman" w:hAnsi="Times New Roman" w:cs="Times New Roman"/>
              </w:rPr>
              <w:t xml:space="preserve">430409.80 </w:t>
            </w:r>
          </w:p>
        </w:tc>
        <w:tc>
          <w:tcPr>
            <w:tcW w:w="1418"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eastAsia="Calibri" w:hAnsi="Times New Roman" w:cs="Times New Roman"/>
                <w:spacing w:val="-2"/>
                <w:lang w:eastAsia="ru-RU"/>
              </w:rPr>
            </w:pPr>
            <w:r w:rsidRPr="000D591B">
              <w:rPr>
                <w:rFonts w:ascii="Times New Roman" w:hAnsi="Times New Roman" w:cs="Times New Roman"/>
              </w:rPr>
              <w:t xml:space="preserve">2211149.41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eastAsia="Calibri" w:hAnsi="Times New Roman" w:cs="Times New Roman"/>
                <w:spacing w:val="-2"/>
                <w:lang w:eastAsia="ru-RU"/>
              </w:rPr>
            </w:pPr>
            <w:r w:rsidRPr="000D591B">
              <w:rPr>
                <w:rFonts w:ascii="Times New Roman" w:hAnsi="Times New Roman" w:cs="Times New Roman"/>
              </w:rPr>
              <w:t xml:space="preserve">21 </w:t>
            </w:r>
          </w:p>
        </w:tc>
        <w:tc>
          <w:tcPr>
            <w:tcW w:w="1275"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eastAsia="Calibri" w:hAnsi="Times New Roman" w:cs="Times New Roman"/>
                <w:spacing w:val="-2"/>
                <w:lang w:eastAsia="ru-RU"/>
              </w:rPr>
            </w:pPr>
            <w:r w:rsidRPr="000D591B">
              <w:rPr>
                <w:rFonts w:ascii="Times New Roman" w:hAnsi="Times New Roman" w:cs="Times New Roman"/>
              </w:rPr>
              <w:t xml:space="preserve">430411.86 </w:t>
            </w:r>
          </w:p>
        </w:tc>
        <w:tc>
          <w:tcPr>
            <w:tcW w:w="1418"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eastAsia="Calibri" w:hAnsi="Times New Roman" w:cs="Times New Roman"/>
                <w:spacing w:val="-2"/>
                <w:lang w:eastAsia="ru-RU"/>
              </w:rPr>
            </w:pPr>
            <w:r w:rsidRPr="000D591B">
              <w:rPr>
                <w:rFonts w:ascii="Times New Roman" w:hAnsi="Times New Roman" w:cs="Times New Roman"/>
              </w:rPr>
              <w:t xml:space="preserve">2211151.59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eastAsia="Calibri" w:hAnsi="Times New Roman" w:cs="Times New Roman"/>
                <w:spacing w:val="-2"/>
                <w:lang w:eastAsia="ru-RU"/>
              </w:rPr>
            </w:pPr>
            <w:r w:rsidRPr="000D591B">
              <w:rPr>
                <w:rFonts w:ascii="Times New Roman" w:hAnsi="Times New Roman" w:cs="Times New Roman"/>
              </w:rPr>
              <w:t xml:space="preserve">22 </w:t>
            </w:r>
          </w:p>
        </w:tc>
        <w:tc>
          <w:tcPr>
            <w:tcW w:w="1275"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eastAsia="Calibri" w:hAnsi="Times New Roman" w:cs="Times New Roman"/>
                <w:spacing w:val="-2"/>
                <w:lang w:eastAsia="ru-RU"/>
              </w:rPr>
            </w:pPr>
            <w:r w:rsidRPr="000D591B">
              <w:rPr>
                <w:rFonts w:ascii="Times New Roman" w:hAnsi="Times New Roman" w:cs="Times New Roman"/>
              </w:rPr>
              <w:t xml:space="preserve">430416.43 </w:t>
            </w:r>
          </w:p>
        </w:tc>
        <w:tc>
          <w:tcPr>
            <w:tcW w:w="1418"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eastAsia="Calibri" w:hAnsi="Times New Roman" w:cs="Times New Roman"/>
                <w:spacing w:val="-2"/>
                <w:lang w:eastAsia="ru-RU"/>
              </w:rPr>
            </w:pPr>
            <w:r w:rsidRPr="000D591B">
              <w:rPr>
                <w:rFonts w:ascii="Times New Roman" w:hAnsi="Times New Roman" w:cs="Times New Roman"/>
              </w:rPr>
              <w:t xml:space="preserve">2211156.43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eastAsia="Calibri" w:hAnsi="Times New Roman" w:cs="Times New Roman"/>
                <w:spacing w:val="-2"/>
                <w:lang w:eastAsia="ru-RU"/>
              </w:rPr>
            </w:pPr>
            <w:r w:rsidRPr="000D591B">
              <w:rPr>
                <w:rFonts w:ascii="Times New Roman" w:hAnsi="Times New Roman" w:cs="Times New Roman"/>
              </w:rPr>
              <w:t xml:space="preserve">23 </w:t>
            </w:r>
          </w:p>
        </w:tc>
        <w:tc>
          <w:tcPr>
            <w:tcW w:w="1275"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eastAsia="Calibri" w:hAnsi="Times New Roman" w:cs="Times New Roman"/>
                <w:spacing w:val="-2"/>
                <w:lang w:eastAsia="ru-RU"/>
              </w:rPr>
            </w:pPr>
            <w:r w:rsidRPr="000D591B">
              <w:rPr>
                <w:rFonts w:ascii="Times New Roman" w:hAnsi="Times New Roman" w:cs="Times New Roman"/>
              </w:rPr>
              <w:t xml:space="preserve">430431.75 </w:t>
            </w:r>
          </w:p>
        </w:tc>
        <w:tc>
          <w:tcPr>
            <w:tcW w:w="1418"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eastAsia="Calibri" w:hAnsi="Times New Roman" w:cs="Times New Roman"/>
                <w:spacing w:val="-2"/>
                <w:lang w:eastAsia="ru-RU"/>
              </w:rPr>
            </w:pPr>
            <w:r w:rsidRPr="000D591B">
              <w:rPr>
                <w:rFonts w:ascii="Times New Roman" w:hAnsi="Times New Roman" w:cs="Times New Roman"/>
              </w:rPr>
              <w:t xml:space="preserve">2211172.64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eastAsia="Calibri" w:hAnsi="Times New Roman" w:cs="Times New Roman"/>
                <w:spacing w:val="-2"/>
                <w:lang w:eastAsia="ru-RU"/>
              </w:rPr>
            </w:pPr>
            <w:r w:rsidRPr="000D591B">
              <w:rPr>
                <w:rFonts w:ascii="Times New Roman" w:hAnsi="Times New Roman" w:cs="Times New Roman"/>
              </w:rPr>
              <w:t xml:space="preserve">24 </w:t>
            </w:r>
          </w:p>
        </w:tc>
        <w:tc>
          <w:tcPr>
            <w:tcW w:w="1275"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eastAsia="Calibri" w:hAnsi="Times New Roman" w:cs="Times New Roman"/>
                <w:spacing w:val="-2"/>
                <w:lang w:eastAsia="ru-RU"/>
              </w:rPr>
            </w:pPr>
            <w:r w:rsidRPr="000D591B">
              <w:rPr>
                <w:rFonts w:ascii="Times New Roman" w:hAnsi="Times New Roman" w:cs="Times New Roman"/>
              </w:rPr>
              <w:t xml:space="preserve">430433.06 </w:t>
            </w:r>
          </w:p>
        </w:tc>
        <w:tc>
          <w:tcPr>
            <w:tcW w:w="1418"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eastAsia="Calibri" w:hAnsi="Times New Roman" w:cs="Times New Roman"/>
                <w:spacing w:val="-2"/>
                <w:lang w:eastAsia="ru-RU"/>
              </w:rPr>
            </w:pPr>
            <w:r w:rsidRPr="000D591B">
              <w:rPr>
                <w:rFonts w:ascii="Times New Roman" w:hAnsi="Times New Roman" w:cs="Times New Roman"/>
              </w:rPr>
              <w:t xml:space="preserve">2211174.43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eastAsia="Calibri" w:hAnsi="Times New Roman" w:cs="Times New Roman"/>
                <w:spacing w:val="-2"/>
                <w:lang w:eastAsia="ru-RU"/>
              </w:rPr>
            </w:pPr>
            <w:r w:rsidRPr="000D591B">
              <w:rPr>
                <w:rFonts w:ascii="Times New Roman" w:hAnsi="Times New Roman" w:cs="Times New Roman"/>
              </w:rPr>
              <w:t xml:space="preserve">25 </w:t>
            </w:r>
          </w:p>
        </w:tc>
        <w:tc>
          <w:tcPr>
            <w:tcW w:w="1275"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eastAsia="Calibri" w:hAnsi="Times New Roman" w:cs="Times New Roman"/>
                <w:spacing w:val="-2"/>
                <w:lang w:eastAsia="ru-RU"/>
              </w:rPr>
            </w:pPr>
            <w:r w:rsidRPr="000D591B">
              <w:rPr>
                <w:rFonts w:ascii="Times New Roman" w:hAnsi="Times New Roman" w:cs="Times New Roman"/>
              </w:rPr>
              <w:t xml:space="preserve">430450.08 </w:t>
            </w:r>
          </w:p>
        </w:tc>
        <w:tc>
          <w:tcPr>
            <w:tcW w:w="1418"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eastAsia="Calibri" w:hAnsi="Times New Roman" w:cs="Times New Roman"/>
                <w:spacing w:val="-2"/>
                <w:lang w:eastAsia="ru-RU"/>
              </w:rPr>
            </w:pPr>
            <w:r w:rsidRPr="000D591B">
              <w:rPr>
                <w:rFonts w:ascii="Times New Roman" w:hAnsi="Times New Roman" w:cs="Times New Roman"/>
              </w:rPr>
              <w:t xml:space="preserve">2211197.80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eastAsia="Calibri" w:hAnsi="Times New Roman" w:cs="Times New Roman"/>
                <w:spacing w:val="-2"/>
                <w:lang w:eastAsia="ru-RU"/>
              </w:rPr>
            </w:pPr>
            <w:r w:rsidRPr="000D591B">
              <w:rPr>
                <w:rFonts w:ascii="Times New Roman" w:hAnsi="Times New Roman" w:cs="Times New Roman"/>
              </w:rPr>
              <w:t xml:space="preserve">26 </w:t>
            </w:r>
          </w:p>
        </w:tc>
        <w:tc>
          <w:tcPr>
            <w:tcW w:w="1275"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eastAsia="Calibri" w:hAnsi="Times New Roman" w:cs="Times New Roman"/>
                <w:spacing w:val="-2"/>
                <w:lang w:eastAsia="ru-RU"/>
              </w:rPr>
            </w:pPr>
            <w:r w:rsidRPr="000D591B">
              <w:rPr>
                <w:rFonts w:ascii="Times New Roman" w:hAnsi="Times New Roman" w:cs="Times New Roman"/>
              </w:rPr>
              <w:t xml:space="preserve">430441.00 </w:t>
            </w:r>
          </w:p>
        </w:tc>
        <w:tc>
          <w:tcPr>
            <w:tcW w:w="1418"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eastAsia="Calibri" w:hAnsi="Times New Roman" w:cs="Times New Roman"/>
                <w:spacing w:val="-2"/>
                <w:lang w:eastAsia="ru-RU"/>
              </w:rPr>
            </w:pPr>
            <w:r w:rsidRPr="000D591B">
              <w:rPr>
                <w:rFonts w:ascii="Times New Roman" w:hAnsi="Times New Roman" w:cs="Times New Roman"/>
              </w:rPr>
              <w:t xml:space="preserve">2211220.52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eastAsia="Calibri" w:hAnsi="Times New Roman" w:cs="Times New Roman"/>
                <w:spacing w:val="-2"/>
                <w:lang w:eastAsia="ru-RU"/>
              </w:rPr>
            </w:pPr>
            <w:r w:rsidRPr="000D591B">
              <w:rPr>
                <w:rFonts w:ascii="Times New Roman" w:hAnsi="Times New Roman" w:cs="Times New Roman"/>
              </w:rPr>
              <w:t xml:space="preserve">27 </w:t>
            </w:r>
          </w:p>
        </w:tc>
        <w:tc>
          <w:tcPr>
            <w:tcW w:w="1275"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eastAsia="Calibri" w:hAnsi="Times New Roman" w:cs="Times New Roman"/>
                <w:spacing w:val="-2"/>
                <w:lang w:eastAsia="ru-RU"/>
              </w:rPr>
            </w:pPr>
            <w:r w:rsidRPr="000D591B">
              <w:rPr>
                <w:rFonts w:ascii="Times New Roman" w:hAnsi="Times New Roman" w:cs="Times New Roman"/>
              </w:rPr>
              <w:t xml:space="preserve">430438.20 </w:t>
            </w:r>
          </w:p>
        </w:tc>
        <w:tc>
          <w:tcPr>
            <w:tcW w:w="1418"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eastAsia="Calibri" w:hAnsi="Times New Roman" w:cs="Times New Roman"/>
                <w:spacing w:val="-2"/>
                <w:lang w:eastAsia="ru-RU"/>
              </w:rPr>
            </w:pPr>
            <w:r w:rsidRPr="000D591B">
              <w:rPr>
                <w:rFonts w:ascii="Times New Roman" w:hAnsi="Times New Roman" w:cs="Times New Roman"/>
              </w:rPr>
              <w:t xml:space="preserve">2211229.14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eastAsia="Calibri" w:hAnsi="Times New Roman" w:cs="Times New Roman"/>
                <w:spacing w:val="-2"/>
                <w:lang w:eastAsia="ru-RU"/>
              </w:rPr>
            </w:pPr>
            <w:r w:rsidRPr="000D591B">
              <w:rPr>
                <w:rFonts w:ascii="Times New Roman" w:hAnsi="Times New Roman" w:cs="Times New Roman"/>
              </w:rPr>
              <w:t xml:space="preserve">28 </w:t>
            </w:r>
          </w:p>
        </w:tc>
        <w:tc>
          <w:tcPr>
            <w:tcW w:w="1275"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eastAsia="Calibri" w:hAnsi="Times New Roman" w:cs="Times New Roman"/>
                <w:spacing w:val="-2"/>
                <w:lang w:eastAsia="ru-RU"/>
              </w:rPr>
            </w:pPr>
            <w:r w:rsidRPr="000D591B">
              <w:rPr>
                <w:rFonts w:ascii="Times New Roman" w:hAnsi="Times New Roman" w:cs="Times New Roman"/>
              </w:rPr>
              <w:t xml:space="preserve">430398.83 </w:t>
            </w:r>
          </w:p>
        </w:tc>
        <w:tc>
          <w:tcPr>
            <w:tcW w:w="1418"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eastAsia="Calibri" w:hAnsi="Times New Roman" w:cs="Times New Roman"/>
                <w:spacing w:val="-2"/>
                <w:lang w:eastAsia="ru-RU"/>
              </w:rPr>
            </w:pPr>
            <w:r w:rsidRPr="000D591B">
              <w:rPr>
                <w:rFonts w:ascii="Times New Roman" w:hAnsi="Times New Roman" w:cs="Times New Roman"/>
              </w:rPr>
              <w:t xml:space="preserve">2211218.84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eastAsia="Calibri" w:hAnsi="Times New Roman" w:cs="Times New Roman"/>
                <w:spacing w:val="-2"/>
                <w:lang w:eastAsia="ru-RU"/>
              </w:rPr>
            </w:pPr>
            <w:r w:rsidRPr="000D591B">
              <w:rPr>
                <w:rFonts w:ascii="Times New Roman" w:hAnsi="Times New Roman" w:cs="Times New Roman"/>
              </w:rPr>
              <w:t xml:space="preserve">29 </w:t>
            </w:r>
          </w:p>
        </w:tc>
        <w:tc>
          <w:tcPr>
            <w:tcW w:w="1275"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eastAsia="Calibri" w:hAnsi="Times New Roman" w:cs="Times New Roman"/>
                <w:spacing w:val="-2"/>
                <w:lang w:eastAsia="ru-RU"/>
              </w:rPr>
            </w:pPr>
            <w:r w:rsidRPr="000D591B">
              <w:rPr>
                <w:rFonts w:ascii="Times New Roman" w:hAnsi="Times New Roman" w:cs="Times New Roman"/>
              </w:rPr>
              <w:t xml:space="preserve">430393.96 </w:t>
            </w:r>
          </w:p>
        </w:tc>
        <w:tc>
          <w:tcPr>
            <w:tcW w:w="1418"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eastAsia="Calibri" w:hAnsi="Times New Roman" w:cs="Times New Roman"/>
                <w:spacing w:val="-2"/>
                <w:lang w:eastAsia="ru-RU"/>
              </w:rPr>
            </w:pPr>
            <w:r w:rsidRPr="000D591B">
              <w:rPr>
                <w:rFonts w:ascii="Times New Roman" w:hAnsi="Times New Roman" w:cs="Times New Roman"/>
              </w:rPr>
              <w:t xml:space="preserve">2211217.57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eastAsia="Calibri" w:hAnsi="Times New Roman" w:cs="Times New Roman"/>
                <w:spacing w:val="-2"/>
                <w:lang w:eastAsia="ru-RU"/>
              </w:rPr>
            </w:pPr>
            <w:r w:rsidRPr="000D591B">
              <w:rPr>
                <w:rFonts w:ascii="Times New Roman" w:hAnsi="Times New Roman" w:cs="Times New Roman"/>
              </w:rPr>
              <w:t xml:space="preserve">30 </w:t>
            </w:r>
          </w:p>
        </w:tc>
        <w:tc>
          <w:tcPr>
            <w:tcW w:w="1275"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eastAsia="Calibri" w:hAnsi="Times New Roman" w:cs="Times New Roman"/>
                <w:spacing w:val="-2"/>
                <w:lang w:eastAsia="ru-RU"/>
              </w:rPr>
            </w:pPr>
            <w:r w:rsidRPr="000D591B">
              <w:rPr>
                <w:rFonts w:ascii="Times New Roman" w:hAnsi="Times New Roman" w:cs="Times New Roman"/>
              </w:rPr>
              <w:t xml:space="preserve">430364.85 </w:t>
            </w:r>
          </w:p>
        </w:tc>
        <w:tc>
          <w:tcPr>
            <w:tcW w:w="1418"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eastAsia="Calibri" w:hAnsi="Times New Roman" w:cs="Times New Roman"/>
                <w:spacing w:val="-2"/>
                <w:lang w:eastAsia="ru-RU"/>
              </w:rPr>
            </w:pPr>
            <w:r w:rsidRPr="000D591B">
              <w:rPr>
                <w:rFonts w:ascii="Times New Roman" w:hAnsi="Times New Roman" w:cs="Times New Roman"/>
              </w:rPr>
              <w:t xml:space="preserve">2211213.26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eastAsia="Calibri" w:hAnsi="Times New Roman" w:cs="Times New Roman"/>
                <w:spacing w:val="-2"/>
                <w:lang w:eastAsia="ru-RU"/>
              </w:rPr>
            </w:pPr>
            <w:r w:rsidRPr="000D591B">
              <w:rPr>
                <w:rFonts w:ascii="Times New Roman" w:hAnsi="Times New Roman" w:cs="Times New Roman"/>
              </w:rPr>
              <w:t xml:space="preserve">31 </w:t>
            </w:r>
          </w:p>
        </w:tc>
        <w:tc>
          <w:tcPr>
            <w:tcW w:w="1275"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eastAsia="Calibri" w:hAnsi="Times New Roman" w:cs="Times New Roman"/>
                <w:spacing w:val="-2"/>
                <w:lang w:eastAsia="ru-RU"/>
              </w:rPr>
            </w:pPr>
            <w:r w:rsidRPr="000D591B">
              <w:rPr>
                <w:rFonts w:ascii="Times New Roman" w:hAnsi="Times New Roman" w:cs="Times New Roman"/>
              </w:rPr>
              <w:t xml:space="preserve">430321.85 </w:t>
            </w:r>
          </w:p>
        </w:tc>
        <w:tc>
          <w:tcPr>
            <w:tcW w:w="1418"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eastAsia="Calibri" w:hAnsi="Times New Roman" w:cs="Times New Roman"/>
                <w:spacing w:val="-2"/>
                <w:lang w:eastAsia="ru-RU"/>
              </w:rPr>
            </w:pPr>
            <w:r w:rsidRPr="000D591B">
              <w:rPr>
                <w:rFonts w:ascii="Times New Roman" w:hAnsi="Times New Roman" w:cs="Times New Roman"/>
              </w:rPr>
              <w:t xml:space="preserve">2211188.96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eastAsia="Calibri" w:hAnsi="Times New Roman" w:cs="Times New Roman"/>
                <w:spacing w:val="-2"/>
                <w:lang w:eastAsia="ru-RU"/>
              </w:rPr>
            </w:pPr>
            <w:r w:rsidRPr="000D591B">
              <w:rPr>
                <w:rFonts w:ascii="Times New Roman" w:hAnsi="Times New Roman" w:cs="Times New Roman"/>
              </w:rPr>
              <w:t xml:space="preserve">32 </w:t>
            </w:r>
          </w:p>
        </w:tc>
        <w:tc>
          <w:tcPr>
            <w:tcW w:w="1275"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eastAsia="Calibri" w:hAnsi="Times New Roman" w:cs="Times New Roman"/>
                <w:spacing w:val="-2"/>
                <w:lang w:eastAsia="ru-RU"/>
              </w:rPr>
            </w:pPr>
            <w:r w:rsidRPr="000D591B">
              <w:rPr>
                <w:rFonts w:ascii="Times New Roman" w:hAnsi="Times New Roman" w:cs="Times New Roman"/>
              </w:rPr>
              <w:t xml:space="preserve">430303.72 </w:t>
            </w:r>
          </w:p>
        </w:tc>
        <w:tc>
          <w:tcPr>
            <w:tcW w:w="1418"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eastAsia="Calibri" w:hAnsi="Times New Roman" w:cs="Times New Roman"/>
                <w:spacing w:val="-2"/>
                <w:lang w:eastAsia="ru-RU"/>
              </w:rPr>
            </w:pPr>
            <w:r w:rsidRPr="000D591B">
              <w:rPr>
                <w:rFonts w:ascii="Times New Roman" w:hAnsi="Times New Roman" w:cs="Times New Roman"/>
              </w:rPr>
              <w:t xml:space="preserve">2211166.44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eastAsia="Calibri" w:hAnsi="Times New Roman" w:cs="Times New Roman"/>
                <w:spacing w:val="-2"/>
                <w:lang w:eastAsia="ru-RU"/>
              </w:rPr>
            </w:pPr>
            <w:r w:rsidRPr="000D591B">
              <w:rPr>
                <w:rFonts w:ascii="Times New Roman" w:hAnsi="Times New Roman" w:cs="Times New Roman"/>
              </w:rPr>
              <w:t xml:space="preserve">33 </w:t>
            </w:r>
          </w:p>
        </w:tc>
        <w:tc>
          <w:tcPr>
            <w:tcW w:w="1275"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eastAsia="Calibri" w:hAnsi="Times New Roman" w:cs="Times New Roman"/>
                <w:spacing w:val="-2"/>
                <w:lang w:eastAsia="ru-RU"/>
              </w:rPr>
            </w:pPr>
            <w:r w:rsidRPr="000D591B">
              <w:rPr>
                <w:rFonts w:ascii="Times New Roman" w:hAnsi="Times New Roman" w:cs="Times New Roman"/>
              </w:rPr>
              <w:t xml:space="preserve">430302.89 </w:t>
            </w:r>
          </w:p>
        </w:tc>
        <w:tc>
          <w:tcPr>
            <w:tcW w:w="1418"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eastAsia="Calibri" w:hAnsi="Times New Roman" w:cs="Times New Roman"/>
                <w:spacing w:val="-2"/>
                <w:lang w:eastAsia="ru-RU"/>
              </w:rPr>
            </w:pPr>
            <w:r w:rsidRPr="000D591B">
              <w:rPr>
                <w:rFonts w:ascii="Times New Roman" w:hAnsi="Times New Roman" w:cs="Times New Roman"/>
              </w:rPr>
              <w:t xml:space="preserve">2211164.03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hAnsi="Times New Roman" w:cs="Times New Roman"/>
              </w:rPr>
            </w:pPr>
            <w:r w:rsidRPr="000D591B">
              <w:rPr>
                <w:rFonts w:ascii="Times New Roman" w:hAnsi="Times New Roman" w:cs="Times New Roman"/>
              </w:rPr>
              <w:t xml:space="preserve">34 </w:t>
            </w:r>
          </w:p>
        </w:tc>
        <w:tc>
          <w:tcPr>
            <w:tcW w:w="1275"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hAnsi="Times New Roman" w:cs="Times New Roman"/>
              </w:rPr>
            </w:pPr>
            <w:r w:rsidRPr="000D591B">
              <w:rPr>
                <w:rFonts w:ascii="Times New Roman" w:hAnsi="Times New Roman" w:cs="Times New Roman"/>
              </w:rPr>
              <w:t xml:space="preserve">430291.59 </w:t>
            </w:r>
          </w:p>
        </w:tc>
        <w:tc>
          <w:tcPr>
            <w:tcW w:w="1418"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hAnsi="Times New Roman" w:cs="Times New Roman"/>
              </w:rPr>
            </w:pPr>
            <w:r w:rsidRPr="000D591B">
              <w:rPr>
                <w:rFonts w:ascii="Times New Roman" w:hAnsi="Times New Roman" w:cs="Times New Roman"/>
              </w:rPr>
              <w:t xml:space="preserve">2211131.37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3F33F6"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0561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hAnsi="Times New Roman" w:cs="Times New Roman"/>
              </w:rPr>
            </w:pPr>
            <w:r w:rsidRPr="000D591B">
              <w:rPr>
                <w:rFonts w:ascii="Times New Roman" w:hAnsi="Times New Roman" w:cs="Times New Roman"/>
              </w:rPr>
              <w:t xml:space="preserve">35 </w:t>
            </w:r>
          </w:p>
        </w:tc>
        <w:tc>
          <w:tcPr>
            <w:tcW w:w="1275"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hAnsi="Times New Roman" w:cs="Times New Roman"/>
              </w:rPr>
            </w:pPr>
            <w:r w:rsidRPr="000D591B">
              <w:rPr>
                <w:rFonts w:ascii="Times New Roman" w:hAnsi="Times New Roman" w:cs="Times New Roman"/>
              </w:rPr>
              <w:t xml:space="preserve">430253.20 </w:t>
            </w:r>
          </w:p>
        </w:tc>
        <w:tc>
          <w:tcPr>
            <w:tcW w:w="1418"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hAnsi="Times New Roman" w:cs="Times New Roman"/>
              </w:rPr>
            </w:pPr>
            <w:r w:rsidRPr="000D591B">
              <w:rPr>
                <w:rFonts w:ascii="Times New Roman" w:hAnsi="Times New Roman" w:cs="Times New Roman"/>
              </w:rPr>
              <w:t xml:space="preserve">2211095.36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hAnsi="Times New Roman" w:cs="Times New Roman"/>
              </w:rPr>
            </w:pPr>
            <w:r w:rsidRPr="000D591B">
              <w:rPr>
                <w:rFonts w:ascii="Times New Roman" w:hAnsi="Times New Roman" w:cs="Times New Roman"/>
              </w:rPr>
              <w:t xml:space="preserve">36 </w:t>
            </w:r>
          </w:p>
        </w:tc>
        <w:tc>
          <w:tcPr>
            <w:tcW w:w="1275"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hAnsi="Times New Roman" w:cs="Times New Roman"/>
              </w:rPr>
            </w:pPr>
            <w:r w:rsidRPr="000D591B">
              <w:rPr>
                <w:rFonts w:ascii="Times New Roman" w:hAnsi="Times New Roman" w:cs="Times New Roman"/>
              </w:rPr>
              <w:t xml:space="preserve">430235.66 </w:t>
            </w:r>
          </w:p>
        </w:tc>
        <w:tc>
          <w:tcPr>
            <w:tcW w:w="1418"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hAnsi="Times New Roman" w:cs="Times New Roman"/>
              </w:rPr>
            </w:pPr>
            <w:r w:rsidRPr="000D591B">
              <w:rPr>
                <w:rFonts w:ascii="Times New Roman" w:hAnsi="Times New Roman" w:cs="Times New Roman"/>
              </w:rPr>
              <w:t xml:space="preserve">2211101.21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hAnsi="Times New Roman" w:cs="Times New Roman"/>
              </w:rPr>
            </w:pPr>
            <w:r w:rsidRPr="000D591B">
              <w:rPr>
                <w:rFonts w:ascii="Times New Roman" w:hAnsi="Times New Roman" w:cs="Times New Roman"/>
              </w:rPr>
              <w:t xml:space="preserve">1 </w:t>
            </w:r>
          </w:p>
        </w:tc>
        <w:tc>
          <w:tcPr>
            <w:tcW w:w="1275"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hAnsi="Times New Roman" w:cs="Times New Roman"/>
              </w:rPr>
            </w:pPr>
            <w:r w:rsidRPr="000D591B">
              <w:rPr>
                <w:rFonts w:ascii="Times New Roman" w:hAnsi="Times New Roman" w:cs="Times New Roman"/>
              </w:rPr>
              <w:t xml:space="preserve">430227.24 </w:t>
            </w:r>
          </w:p>
        </w:tc>
        <w:tc>
          <w:tcPr>
            <w:tcW w:w="1418" w:type="dxa"/>
            <w:tcBorders>
              <w:top w:val="single" w:sz="4" w:space="0" w:color="auto"/>
              <w:left w:val="single" w:sz="4" w:space="0" w:color="auto"/>
              <w:bottom w:val="single" w:sz="4" w:space="0" w:color="auto"/>
              <w:right w:val="single" w:sz="4" w:space="0" w:color="auto"/>
            </w:tcBorders>
            <w:noWrap/>
          </w:tcPr>
          <w:p w:rsidR="00A41BD0" w:rsidRPr="000D591B" w:rsidRDefault="00A41BD0" w:rsidP="004D2977">
            <w:pPr>
              <w:spacing w:after="0" w:line="240" w:lineRule="auto"/>
              <w:jc w:val="center"/>
              <w:rPr>
                <w:rFonts w:ascii="Times New Roman" w:hAnsi="Times New Roman" w:cs="Times New Roman"/>
              </w:rPr>
            </w:pPr>
            <w:r w:rsidRPr="000D591B">
              <w:rPr>
                <w:rFonts w:ascii="Times New Roman" w:hAnsi="Times New Roman" w:cs="Times New Roman"/>
              </w:rPr>
              <w:t xml:space="preserve">2211108.86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bl>
    <w:p w:rsidR="00A41BD0" w:rsidRPr="00C0550C" w:rsidRDefault="00A41BD0" w:rsidP="00A41BD0">
      <w:pPr>
        <w:widowControl w:val="0"/>
        <w:autoSpaceDE w:val="0"/>
        <w:autoSpaceDN w:val="0"/>
        <w:adjustRightInd w:val="0"/>
        <w:spacing w:after="0" w:line="240" w:lineRule="auto"/>
        <w:rPr>
          <w:rFonts w:ascii="Times New Roman" w:eastAsia="Times New Roman" w:hAnsi="Times New Roman" w:cs="Times New Roman"/>
          <w:b/>
          <w:bCs/>
          <w:sz w:val="2"/>
          <w:szCs w:val="2"/>
          <w:lang w:eastAsia="ru-RU"/>
        </w:rPr>
      </w:pPr>
    </w:p>
    <w:p w:rsidR="00A41BD0" w:rsidRPr="00C0550C" w:rsidRDefault="00A41BD0" w:rsidP="00A41BD0">
      <w:pPr>
        <w:autoSpaceDE w:val="0"/>
        <w:autoSpaceDN w:val="0"/>
        <w:spacing w:after="0" w:line="240" w:lineRule="auto"/>
        <w:rPr>
          <w:rFonts w:ascii="Times New Roman" w:eastAsia="Times New Roman" w:hAnsi="Times New Roman" w:cs="Times New Roman"/>
          <w:sz w:val="2"/>
          <w:szCs w:val="2"/>
          <w:lang w:eastAsia="ru-RU"/>
        </w:rPr>
      </w:pPr>
    </w:p>
    <w:p w:rsidR="00A41BD0" w:rsidRDefault="00A41BD0" w:rsidP="00A41BD0">
      <w:pPr>
        <w:keepNext/>
        <w:widowControl w:val="0"/>
        <w:autoSpaceDE w:val="0"/>
        <w:autoSpaceDN w:val="0"/>
        <w:adjustRightInd w:val="0"/>
        <w:spacing w:after="0" w:line="240" w:lineRule="auto"/>
        <w:jc w:val="center"/>
        <w:rPr>
          <w:rFonts w:ascii="Times New Roman" w:eastAsia="Times New Roman" w:hAnsi="Times New Roman" w:cs="Times New Roman"/>
          <w:bCs/>
          <w:color w:val="26282F"/>
          <w:sz w:val="28"/>
          <w:szCs w:val="28"/>
          <w:lang w:eastAsia="ru-RU"/>
        </w:rPr>
      </w:pPr>
    </w:p>
    <w:p w:rsidR="00A41BD0" w:rsidRDefault="00A41BD0" w:rsidP="00A41BD0">
      <w:pPr>
        <w:keepNext/>
        <w:widowControl w:val="0"/>
        <w:autoSpaceDE w:val="0"/>
        <w:autoSpaceDN w:val="0"/>
        <w:adjustRightInd w:val="0"/>
        <w:spacing w:after="0" w:line="240" w:lineRule="auto"/>
        <w:jc w:val="center"/>
        <w:rPr>
          <w:rFonts w:ascii="Times New Roman" w:eastAsia="Times New Roman" w:hAnsi="Times New Roman" w:cs="Times New Roman"/>
          <w:bCs/>
          <w:color w:val="26282F"/>
          <w:sz w:val="28"/>
          <w:szCs w:val="28"/>
          <w:lang w:eastAsia="ru-RU"/>
        </w:rPr>
      </w:pPr>
    </w:p>
    <w:p w:rsidR="00A41BD0" w:rsidRDefault="00A41BD0" w:rsidP="00A41BD0">
      <w:pPr>
        <w:keepNext/>
        <w:widowControl w:val="0"/>
        <w:autoSpaceDE w:val="0"/>
        <w:autoSpaceDN w:val="0"/>
        <w:adjustRightInd w:val="0"/>
        <w:spacing w:after="0" w:line="240" w:lineRule="auto"/>
        <w:jc w:val="center"/>
        <w:rPr>
          <w:rFonts w:ascii="Times New Roman" w:eastAsia="Times New Roman" w:hAnsi="Times New Roman" w:cs="Times New Roman"/>
          <w:bCs/>
          <w:color w:val="26282F"/>
          <w:sz w:val="28"/>
          <w:szCs w:val="28"/>
          <w:lang w:eastAsia="ru-RU"/>
        </w:rPr>
      </w:pPr>
    </w:p>
    <w:p w:rsidR="00A41BD0" w:rsidRPr="00C0550C" w:rsidRDefault="00A41BD0" w:rsidP="00A41BD0">
      <w:pPr>
        <w:keepNext/>
        <w:widowControl w:val="0"/>
        <w:autoSpaceDE w:val="0"/>
        <w:autoSpaceDN w:val="0"/>
        <w:adjustRightInd w:val="0"/>
        <w:spacing w:after="0" w:line="240" w:lineRule="auto"/>
        <w:jc w:val="center"/>
        <w:rPr>
          <w:rFonts w:ascii="Times New Roman" w:eastAsia="Times New Roman" w:hAnsi="Times New Roman" w:cs="Times New Roman"/>
          <w:bCs/>
          <w:color w:val="26282F"/>
          <w:sz w:val="28"/>
          <w:szCs w:val="28"/>
          <w:lang w:eastAsia="ru-RU"/>
        </w:rPr>
      </w:pPr>
      <w:r w:rsidRPr="00C0550C">
        <w:rPr>
          <w:rFonts w:ascii="Times New Roman" w:eastAsia="Times New Roman" w:hAnsi="Times New Roman" w:cs="Times New Roman"/>
          <w:bCs/>
          <w:color w:val="26282F"/>
          <w:sz w:val="28"/>
          <w:szCs w:val="28"/>
          <w:lang w:eastAsia="ru-RU"/>
        </w:rPr>
        <w:t>Раздел 3</w:t>
      </w:r>
    </w:p>
    <w:tbl>
      <w:tblPr>
        <w:tblW w:w="9952"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969"/>
        <w:gridCol w:w="1197"/>
        <w:gridCol w:w="1311"/>
        <w:gridCol w:w="1088"/>
        <w:gridCol w:w="992"/>
        <w:gridCol w:w="1418"/>
        <w:gridCol w:w="1559"/>
        <w:gridCol w:w="1418"/>
      </w:tblGrid>
      <w:tr w:rsidR="00A41BD0" w:rsidRPr="00C0550C" w:rsidTr="004D2977">
        <w:tc>
          <w:tcPr>
            <w:tcW w:w="9952" w:type="dxa"/>
            <w:gridSpan w:val="8"/>
            <w:tcBorders>
              <w:top w:val="single" w:sz="4" w:space="0" w:color="auto"/>
              <w:bottom w:val="single" w:sz="4" w:space="0" w:color="auto"/>
              <w:right w:val="single" w:sz="4" w:space="0" w:color="auto"/>
            </w:tcBorders>
          </w:tcPr>
          <w:p w:rsidR="00A41BD0" w:rsidRPr="00C0550C" w:rsidRDefault="00A41BD0" w:rsidP="004D2977">
            <w:pPr>
              <w:keepNext/>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bCs/>
                <w:color w:val="26282F"/>
                <w:lang w:eastAsia="ru-RU"/>
              </w:rPr>
              <w:t>Сведения о местоположении измененных (уточненных) границ объекта</w:t>
            </w:r>
          </w:p>
        </w:tc>
      </w:tr>
      <w:tr w:rsidR="00A41BD0" w:rsidRPr="00C0550C" w:rsidTr="004D2977">
        <w:tc>
          <w:tcPr>
            <w:tcW w:w="9952" w:type="dxa"/>
            <w:gridSpan w:val="8"/>
            <w:tcBorders>
              <w:top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 xml:space="preserve">1. Система координат: </w:t>
            </w:r>
          </w:p>
        </w:tc>
      </w:tr>
      <w:tr w:rsidR="00A41BD0" w:rsidRPr="00C0550C" w:rsidTr="004D2977">
        <w:tc>
          <w:tcPr>
            <w:tcW w:w="9952" w:type="dxa"/>
            <w:gridSpan w:val="8"/>
            <w:tcBorders>
              <w:top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2. Сведения о характерных точках границ объекта</w:t>
            </w:r>
          </w:p>
        </w:tc>
      </w:tr>
      <w:tr w:rsidR="00A41BD0" w:rsidRPr="00C0550C" w:rsidTr="004D2977">
        <w:tc>
          <w:tcPr>
            <w:tcW w:w="969" w:type="dxa"/>
            <w:vMerge w:val="restart"/>
            <w:tcBorders>
              <w:top w:val="single" w:sz="4" w:space="0" w:color="auto"/>
              <w:bottom w:val="nil"/>
              <w:right w:val="single" w:sz="4" w:space="0" w:color="auto"/>
            </w:tcBorders>
            <w:vAlign w:val="center"/>
          </w:tcPr>
          <w:p w:rsidR="00A41BD0" w:rsidRPr="00C0550C" w:rsidRDefault="00A41BD0" w:rsidP="004D2977">
            <w:pPr>
              <w:autoSpaceDE w:val="0"/>
              <w:autoSpaceDN w:val="0"/>
              <w:adjustRightInd w:val="0"/>
              <w:spacing w:after="0" w:line="240" w:lineRule="auto"/>
              <w:ind w:left="-57" w:right="-57"/>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Обозна-чение харак-терных точек границ</w:t>
            </w:r>
          </w:p>
        </w:tc>
        <w:tc>
          <w:tcPr>
            <w:tcW w:w="2508" w:type="dxa"/>
            <w:gridSpan w:val="2"/>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Существующие координаты, м</w:t>
            </w:r>
          </w:p>
        </w:tc>
        <w:tc>
          <w:tcPr>
            <w:tcW w:w="2080" w:type="dxa"/>
            <w:gridSpan w:val="2"/>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Измененные (уточненные) координаты, м</w:t>
            </w:r>
          </w:p>
        </w:tc>
        <w:tc>
          <w:tcPr>
            <w:tcW w:w="1418" w:type="dxa"/>
            <w:vMerge w:val="restart"/>
            <w:tcBorders>
              <w:top w:val="single" w:sz="4" w:space="0" w:color="auto"/>
              <w:left w:val="single" w:sz="4" w:space="0" w:color="auto"/>
              <w:bottom w:val="nil"/>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Метод определения координат характерной точки</w:t>
            </w:r>
          </w:p>
        </w:tc>
        <w:tc>
          <w:tcPr>
            <w:tcW w:w="1559" w:type="dxa"/>
            <w:vMerge w:val="restart"/>
            <w:tcBorders>
              <w:top w:val="single" w:sz="4" w:space="0" w:color="auto"/>
              <w:left w:val="single" w:sz="4" w:space="0" w:color="auto"/>
              <w:bottom w:val="nil"/>
              <w:right w:val="single" w:sz="4" w:space="0" w:color="auto"/>
            </w:tcBorders>
            <w:vAlign w:val="center"/>
          </w:tcPr>
          <w:p w:rsidR="00A41BD0" w:rsidRPr="00C0550C" w:rsidRDefault="00A41BD0" w:rsidP="004D2977">
            <w:pPr>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Средняя квадра-тическая погрешность положения характерной точки (Mt), м</w:t>
            </w:r>
          </w:p>
        </w:tc>
        <w:tc>
          <w:tcPr>
            <w:tcW w:w="1418" w:type="dxa"/>
            <w:vMerge w:val="restart"/>
            <w:tcBorders>
              <w:top w:val="single" w:sz="4" w:space="0" w:color="auto"/>
              <w:left w:val="single" w:sz="4" w:space="0" w:color="auto"/>
              <w:bottom w:val="nil"/>
            </w:tcBorders>
            <w:vAlign w:val="center"/>
          </w:tcPr>
          <w:p w:rsidR="00A41BD0" w:rsidRPr="00C0550C" w:rsidRDefault="00A41BD0" w:rsidP="004D2977">
            <w:pPr>
              <w:autoSpaceDE w:val="0"/>
              <w:autoSpaceDN w:val="0"/>
              <w:adjustRightInd w:val="0"/>
              <w:spacing w:after="0" w:line="240" w:lineRule="auto"/>
              <w:ind w:left="-57" w:right="-57"/>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Описание обозначения точки на местности (при наличии)</w:t>
            </w:r>
          </w:p>
        </w:tc>
      </w:tr>
      <w:tr w:rsidR="00A41BD0" w:rsidRPr="00C0550C" w:rsidTr="004D2977">
        <w:tc>
          <w:tcPr>
            <w:tcW w:w="969" w:type="dxa"/>
            <w:vMerge/>
            <w:tcBorders>
              <w:top w:val="single" w:sz="4" w:space="0" w:color="auto"/>
              <w:bottom w:val="nil"/>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c>
          <w:tcPr>
            <w:tcW w:w="1197"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X</w:t>
            </w:r>
          </w:p>
        </w:tc>
        <w:tc>
          <w:tcPr>
            <w:tcW w:w="1311"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Y</w:t>
            </w:r>
          </w:p>
        </w:tc>
        <w:tc>
          <w:tcPr>
            <w:tcW w:w="1088"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X</w:t>
            </w:r>
          </w:p>
        </w:tc>
        <w:tc>
          <w:tcPr>
            <w:tcW w:w="992"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Y</w:t>
            </w:r>
          </w:p>
        </w:tc>
        <w:tc>
          <w:tcPr>
            <w:tcW w:w="1418" w:type="dxa"/>
            <w:vMerge/>
            <w:tcBorders>
              <w:top w:val="single" w:sz="4" w:space="0" w:color="auto"/>
              <w:left w:val="single" w:sz="4" w:space="0" w:color="auto"/>
              <w:bottom w:val="nil"/>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c>
          <w:tcPr>
            <w:tcW w:w="1559" w:type="dxa"/>
            <w:vMerge/>
            <w:tcBorders>
              <w:top w:val="single" w:sz="4" w:space="0" w:color="auto"/>
              <w:left w:val="single" w:sz="4" w:space="0" w:color="auto"/>
              <w:bottom w:val="nil"/>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c>
          <w:tcPr>
            <w:tcW w:w="1418" w:type="dxa"/>
            <w:vMerge/>
            <w:tcBorders>
              <w:top w:val="single" w:sz="4" w:space="0" w:color="auto"/>
              <w:left w:val="single" w:sz="4" w:space="0" w:color="auto"/>
              <w:bottom w:val="nil"/>
            </w:tcBorders>
            <w:vAlign w:val="center"/>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r>
      <w:tr w:rsidR="00A41BD0" w:rsidRPr="00C0550C" w:rsidTr="004D2977">
        <w:tc>
          <w:tcPr>
            <w:tcW w:w="969" w:type="dxa"/>
            <w:tcBorders>
              <w:top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1</w:t>
            </w:r>
          </w:p>
        </w:tc>
        <w:tc>
          <w:tcPr>
            <w:tcW w:w="1197"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2</w:t>
            </w:r>
          </w:p>
        </w:tc>
        <w:tc>
          <w:tcPr>
            <w:tcW w:w="1311"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3</w:t>
            </w:r>
          </w:p>
        </w:tc>
        <w:tc>
          <w:tcPr>
            <w:tcW w:w="1088"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4</w:t>
            </w:r>
          </w:p>
        </w:tc>
        <w:tc>
          <w:tcPr>
            <w:tcW w:w="992"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5</w:t>
            </w:r>
          </w:p>
        </w:tc>
        <w:tc>
          <w:tcPr>
            <w:tcW w:w="1418"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6</w:t>
            </w:r>
          </w:p>
        </w:tc>
        <w:tc>
          <w:tcPr>
            <w:tcW w:w="1559"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7</w:t>
            </w:r>
          </w:p>
        </w:tc>
        <w:tc>
          <w:tcPr>
            <w:tcW w:w="1418" w:type="dxa"/>
            <w:tcBorders>
              <w:top w:val="single" w:sz="4" w:space="0" w:color="auto"/>
              <w:left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8</w:t>
            </w:r>
          </w:p>
        </w:tc>
      </w:tr>
      <w:tr w:rsidR="00A41BD0" w:rsidRPr="00C0550C" w:rsidTr="004D2977">
        <w:tc>
          <w:tcPr>
            <w:tcW w:w="969" w:type="dxa"/>
            <w:tcBorders>
              <w:top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197"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311"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088"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992"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418"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559"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418" w:type="dxa"/>
            <w:tcBorders>
              <w:top w:val="single" w:sz="4" w:space="0" w:color="auto"/>
              <w:left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r>
      <w:tr w:rsidR="00A41BD0" w:rsidRPr="00C0550C" w:rsidTr="004D2977">
        <w:tc>
          <w:tcPr>
            <w:tcW w:w="9952" w:type="dxa"/>
            <w:gridSpan w:val="8"/>
            <w:tcBorders>
              <w:top w:val="nil"/>
              <w:bottom w:val="single" w:sz="4" w:space="0" w:color="auto"/>
            </w:tcBorders>
          </w:tcPr>
          <w:p w:rsidR="00A41BD0" w:rsidRPr="00C0550C" w:rsidRDefault="00A41BD0" w:rsidP="004D2977">
            <w:pPr>
              <w:widowControl w:val="0"/>
              <w:autoSpaceDE w:val="0"/>
              <w:autoSpaceDN w:val="0"/>
              <w:adjustRightInd w:val="0"/>
              <w:spacing w:after="0" w:line="240" w:lineRule="auto"/>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3. Сведения о характерных точках части (частей) границы объекта</w:t>
            </w:r>
          </w:p>
        </w:tc>
      </w:tr>
      <w:tr w:rsidR="00A41BD0" w:rsidRPr="00C0550C" w:rsidTr="004D2977">
        <w:tc>
          <w:tcPr>
            <w:tcW w:w="969" w:type="dxa"/>
            <w:tcBorders>
              <w:top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1</w:t>
            </w:r>
          </w:p>
        </w:tc>
        <w:tc>
          <w:tcPr>
            <w:tcW w:w="1197"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2</w:t>
            </w:r>
          </w:p>
        </w:tc>
        <w:tc>
          <w:tcPr>
            <w:tcW w:w="1311"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3</w:t>
            </w:r>
          </w:p>
        </w:tc>
        <w:tc>
          <w:tcPr>
            <w:tcW w:w="1088"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4</w:t>
            </w:r>
          </w:p>
        </w:tc>
        <w:tc>
          <w:tcPr>
            <w:tcW w:w="992"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5</w:t>
            </w:r>
          </w:p>
        </w:tc>
        <w:tc>
          <w:tcPr>
            <w:tcW w:w="1418"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6</w:t>
            </w:r>
          </w:p>
        </w:tc>
        <w:tc>
          <w:tcPr>
            <w:tcW w:w="1559"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7</w:t>
            </w:r>
          </w:p>
        </w:tc>
        <w:tc>
          <w:tcPr>
            <w:tcW w:w="1418" w:type="dxa"/>
            <w:tcBorders>
              <w:top w:val="single" w:sz="4" w:space="0" w:color="auto"/>
              <w:left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8</w:t>
            </w:r>
          </w:p>
        </w:tc>
      </w:tr>
      <w:tr w:rsidR="00A41BD0" w:rsidRPr="00C0550C" w:rsidTr="004D2977">
        <w:tc>
          <w:tcPr>
            <w:tcW w:w="969" w:type="dxa"/>
            <w:tcBorders>
              <w:top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197"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311"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088"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992"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418"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559"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418" w:type="dxa"/>
            <w:tcBorders>
              <w:top w:val="single" w:sz="4" w:space="0" w:color="auto"/>
              <w:left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r>
    </w:tbl>
    <w:p w:rsidR="00A41BD0" w:rsidRPr="00C0550C" w:rsidRDefault="00A41BD0" w:rsidP="00A41BD0">
      <w:pPr>
        <w:pageBreakBefore/>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C0550C">
        <w:rPr>
          <w:rFonts w:ascii="Times New Roman" w:eastAsia="Times New Roman" w:hAnsi="Times New Roman" w:cs="Times New Roman"/>
          <w:bCs/>
          <w:color w:val="26282F"/>
          <w:sz w:val="28"/>
          <w:szCs w:val="28"/>
          <w:lang w:eastAsia="ru-RU"/>
        </w:rPr>
        <w:lastRenderedPageBreak/>
        <w:t>Раздел 4</w:t>
      </w:r>
    </w:p>
    <w:p w:rsidR="00A41BD0" w:rsidRPr="00B06FD1" w:rsidRDefault="00A41BD0" w:rsidP="00A41BD0">
      <w:pPr>
        <w:autoSpaceDE w:val="0"/>
        <w:autoSpaceDN w:val="0"/>
        <w:adjustRightInd w:val="0"/>
        <w:spacing w:after="0" w:line="240" w:lineRule="auto"/>
        <w:jc w:val="center"/>
        <w:outlineLvl w:val="0"/>
        <w:rPr>
          <w:rFonts w:ascii="Times New Roman" w:eastAsia="Times New Roman" w:hAnsi="Times New Roman" w:cs="Times New Roman"/>
          <w:sz w:val="28"/>
          <w:szCs w:val="28"/>
          <w:lang w:eastAsia="ru-RU"/>
        </w:rPr>
      </w:pPr>
      <w:r w:rsidRPr="00B06FD1">
        <w:rPr>
          <w:rFonts w:ascii="Times New Roman" w:eastAsia="Times New Roman" w:hAnsi="Times New Roman" w:cs="Times New Roman"/>
          <w:sz w:val="28"/>
          <w:szCs w:val="28"/>
          <w:lang w:eastAsia="ru-RU"/>
        </w:rPr>
        <w:t>План границ</w:t>
      </w:r>
    </w:p>
    <w:p w:rsidR="00A41BD0" w:rsidRPr="008450AE" w:rsidRDefault="00A41BD0" w:rsidP="00A41BD0">
      <w:pPr>
        <w:pStyle w:val="a5"/>
        <w:spacing w:after="0" w:line="240" w:lineRule="auto"/>
        <w:ind w:left="0"/>
        <w:jc w:val="center"/>
        <w:rPr>
          <w:rFonts w:ascii="Times New Roman" w:hAnsi="Times New Roman" w:cs="Times New Roman"/>
          <w:sz w:val="28"/>
          <w:szCs w:val="28"/>
        </w:rPr>
      </w:pPr>
      <w:r w:rsidRPr="008450AE">
        <w:rPr>
          <w:rFonts w:ascii="Times New Roman" w:hAnsi="Times New Roman" w:cs="Times New Roman"/>
          <w:sz w:val="28"/>
          <w:szCs w:val="28"/>
        </w:rPr>
        <w:t>ЗРЗ-</w:t>
      </w:r>
      <w:r>
        <w:rPr>
          <w:rFonts w:ascii="Times New Roman" w:hAnsi="Times New Roman" w:cs="Times New Roman"/>
          <w:sz w:val="28"/>
          <w:szCs w:val="28"/>
          <w:lang w:val="en-US"/>
        </w:rPr>
        <w:t>II</w:t>
      </w:r>
      <w:r w:rsidRPr="008450AE">
        <w:rPr>
          <w:rFonts w:ascii="Times New Roman" w:hAnsi="Times New Roman" w:cs="Times New Roman"/>
          <w:sz w:val="28"/>
          <w:szCs w:val="28"/>
        </w:rPr>
        <w:t xml:space="preserve"> ОКН-Р «Административное здание завода Проваторова», 1904 г., адрес (местоположение): РТ, Чистопольский район, г. Чистополь, ул. Энгельса, д.1 В,</w:t>
      </w:r>
    </w:p>
    <w:p w:rsidR="00A41BD0" w:rsidRDefault="00A41BD0" w:rsidP="00A41BD0">
      <w:pPr>
        <w:spacing w:after="0" w:line="240" w:lineRule="auto"/>
        <w:jc w:val="center"/>
        <w:rPr>
          <w:rFonts w:ascii="Times New Roman" w:hAnsi="Times New Roman" w:cs="Times New Roman"/>
          <w:sz w:val="28"/>
          <w:szCs w:val="28"/>
        </w:rPr>
      </w:pPr>
      <w:r w:rsidRPr="00884DB7">
        <w:rPr>
          <w:rFonts w:ascii="Times New Roman" w:hAnsi="Times New Roman" w:cs="Times New Roman"/>
          <w:sz w:val="28"/>
          <w:szCs w:val="28"/>
        </w:rPr>
        <w:t>лит. А, А1, А2, А3, А4</w:t>
      </w:r>
    </w:p>
    <w:p w:rsidR="00A41BD0" w:rsidRPr="008450AE" w:rsidRDefault="00A41BD0" w:rsidP="00A41BD0">
      <w:pPr>
        <w:autoSpaceDE w:val="0"/>
        <w:autoSpaceDN w:val="0"/>
        <w:adjustRightInd w:val="0"/>
        <w:spacing w:after="0" w:line="240" w:lineRule="auto"/>
        <w:jc w:val="center"/>
        <w:outlineLvl w:val="0"/>
        <w:rPr>
          <w:rFonts w:ascii="Times New Roman" w:eastAsia="Times New Roman" w:hAnsi="Times New Roman" w:cs="Times New Roman"/>
          <w:bCs/>
          <w:sz w:val="24"/>
          <w:szCs w:val="24"/>
        </w:rPr>
      </w:pPr>
    </w:p>
    <w:tbl>
      <w:tblPr>
        <w:tblStyle w:val="ad"/>
        <w:tblpPr w:leftFromText="180" w:rightFromText="180" w:vertAnchor="text" w:tblpXSpec="center"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34"/>
      </w:tblGrid>
      <w:tr w:rsidR="00A41BD0" w:rsidTr="004D2977">
        <w:trPr>
          <w:trHeight w:val="8942"/>
        </w:trPr>
        <w:tc>
          <w:tcPr>
            <w:tcW w:w="9089" w:type="dxa"/>
            <w:vAlign w:val="center"/>
          </w:tcPr>
          <w:p w:rsidR="00A41BD0" w:rsidRDefault="00A41BD0" w:rsidP="004D2977">
            <w:pPr>
              <w:ind w:left="-112" w:right="-73"/>
              <w:jc w:val="center"/>
            </w:pPr>
            <w:r>
              <w:rPr>
                <w:noProof/>
                <w:lang w:eastAsia="ru-RU"/>
              </w:rPr>
              <w:drawing>
                <wp:anchor distT="0" distB="0" distL="114300" distR="114300" simplePos="0" relativeHeight="251680768" behindDoc="0" locked="0" layoutInCell="1" allowOverlap="1" wp14:anchorId="297B33CD" wp14:editId="767EFF02">
                  <wp:simplePos x="0" y="0"/>
                  <wp:positionH relativeFrom="column">
                    <wp:posOffset>-105410</wp:posOffset>
                  </wp:positionH>
                  <wp:positionV relativeFrom="paragraph">
                    <wp:posOffset>11430</wp:posOffset>
                  </wp:positionV>
                  <wp:extent cx="1828800" cy="914400"/>
                  <wp:effectExtent l="0" t="0" r="0" b="0"/>
                  <wp:wrapNone/>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28800" cy="914400"/>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ru-RU"/>
              </w:rPr>
              <w:drawing>
                <wp:inline distT="0" distB="0" distL="0" distR="0" wp14:anchorId="0109F122" wp14:editId="75744D23">
                  <wp:extent cx="5705603" cy="6112466"/>
                  <wp:effectExtent l="19050" t="19050" r="9525" b="222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15988" cy="6123592"/>
                          </a:xfrm>
                          <a:prstGeom prst="rect">
                            <a:avLst/>
                          </a:prstGeom>
                          <a:noFill/>
                          <a:ln>
                            <a:solidFill>
                              <a:schemeClr val="tx1"/>
                            </a:solidFill>
                          </a:ln>
                        </pic:spPr>
                      </pic:pic>
                    </a:graphicData>
                  </a:graphic>
                </wp:inline>
              </w:drawing>
            </w:r>
          </w:p>
        </w:tc>
      </w:tr>
      <w:tr w:rsidR="00A41BD0" w:rsidTr="004D2977">
        <w:trPr>
          <w:trHeight w:val="1945"/>
        </w:trPr>
        <w:tc>
          <w:tcPr>
            <w:tcW w:w="9089" w:type="dxa"/>
            <w:vAlign w:val="center"/>
          </w:tcPr>
          <w:p w:rsidR="00A41BD0" w:rsidRDefault="00A41BD0" w:rsidP="004D2977"/>
          <w:p w:rsidR="00A41BD0" w:rsidRDefault="00A41BD0" w:rsidP="004D2977"/>
          <w:p w:rsidR="00A41BD0" w:rsidRDefault="00A41BD0" w:rsidP="004D2977"/>
          <w:p w:rsidR="00A41BD0" w:rsidRPr="00CA5774" w:rsidRDefault="00A41BD0" w:rsidP="004D2977">
            <w:pPr>
              <w:rPr>
                <w:sz w:val="20"/>
              </w:rPr>
            </w:pPr>
          </w:p>
          <w:p w:rsidR="00A41BD0" w:rsidRPr="00CA5774" w:rsidRDefault="00A41BD0" w:rsidP="004D2977">
            <w:pPr>
              <w:rPr>
                <w:sz w:val="28"/>
              </w:rPr>
            </w:pPr>
          </w:p>
          <w:p w:rsidR="00A41BD0" w:rsidRPr="005A6797" w:rsidRDefault="00A41BD0" w:rsidP="004D2977">
            <w:pPr>
              <w:rPr>
                <w:rFonts w:ascii="Times New Roman" w:hAnsi="Times New Roman" w:cs="Times New Roman"/>
                <w:color w:val="538135" w:themeColor="accent6" w:themeShade="BF"/>
                <w:sz w:val="28"/>
                <w:szCs w:val="28"/>
                <w:lang w:val="en-US"/>
              </w:rPr>
            </w:pPr>
            <w:r>
              <w:t xml:space="preserve">                           </w:t>
            </w:r>
            <w:r w:rsidRPr="009045D0">
              <w:rPr>
                <w:rFonts w:ascii="Times New Roman" w:hAnsi="Times New Roman" w:cs="Times New Roman"/>
                <w:color w:val="00B050"/>
                <w:sz w:val="28"/>
                <w:szCs w:val="28"/>
              </w:rPr>
              <w:t>16:54:</w:t>
            </w:r>
            <w:r>
              <w:rPr>
                <w:rFonts w:ascii="Times New Roman" w:hAnsi="Times New Roman" w:cs="Times New Roman"/>
                <w:color w:val="00B050"/>
                <w:sz w:val="28"/>
                <w:szCs w:val="28"/>
                <w:lang w:val="en-US"/>
              </w:rPr>
              <w:t>080501</w:t>
            </w:r>
          </w:p>
        </w:tc>
      </w:tr>
    </w:tbl>
    <w:p w:rsidR="00A41BD0" w:rsidRDefault="00A41BD0" w:rsidP="00A41BD0">
      <w:pPr>
        <w:spacing w:after="0" w:line="240" w:lineRule="auto"/>
        <w:jc w:val="center"/>
        <w:rPr>
          <w:rFonts w:ascii="Times New Roman" w:hAnsi="Times New Roman" w:cs="Times New Roman"/>
          <w:b/>
          <w:bCs/>
          <w:sz w:val="28"/>
          <w:szCs w:val="28"/>
        </w:rPr>
      </w:pPr>
      <w:r>
        <w:rPr>
          <w:noProof/>
          <w:lang w:eastAsia="ru-RU"/>
        </w:rPr>
        <w:drawing>
          <wp:anchor distT="0" distB="0" distL="114300" distR="114300" simplePos="0" relativeHeight="251679744" behindDoc="1" locked="0" layoutInCell="1" allowOverlap="1" wp14:anchorId="09C022DE" wp14:editId="2B0653ED">
            <wp:simplePos x="0" y="0"/>
            <wp:positionH relativeFrom="column">
              <wp:posOffset>309136</wp:posOffset>
            </wp:positionH>
            <wp:positionV relativeFrom="paragraph">
              <wp:posOffset>6229219</wp:posOffset>
            </wp:positionV>
            <wp:extent cx="5990590" cy="1391285"/>
            <wp:effectExtent l="0" t="0" r="0" b="0"/>
            <wp:wrapNone/>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90590" cy="139128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bCs/>
          <w:sz w:val="28"/>
          <w:szCs w:val="28"/>
        </w:rPr>
        <w:br w:type="textWrapping" w:clear="all"/>
      </w:r>
      <w:r>
        <w:rPr>
          <w:rFonts w:ascii="Times New Roman" w:hAnsi="Times New Roman" w:cs="Times New Roman"/>
          <w:b/>
          <w:bCs/>
          <w:sz w:val="28"/>
          <w:szCs w:val="28"/>
        </w:rPr>
        <w:br w:type="page"/>
      </w:r>
    </w:p>
    <w:p w:rsidR="00A41BD0" w:rsidRPr="00C0550C" w:rsidRDefault="00A41BD0" w:rsidP="00A41BD0">
      <w:pPr>
        <w:tabs>
          <w:tab w:val="left" w:pos="1418"/>
        </w:tabs>
        <w:autoSpaceDE w:val="0"/>
        <w:autoSpaceDN w:val="0"/>
        <w:adjustRightInd w:val="0"/>
        <w:spacing w:after="0" w:line="240" w:lineRule="auto"/>
        <w:jc w:val="center"/>
        <w:outlineLvl w:val="0"/>
        <w:rPr>
          <w:rFonts w:ascii="Times New Roman" w:eastAsia="Times New Roman" w:hAnsi="Times New Roman" w:cs="Times New Roman"/>
          <w:sz w:val="28"/>
          <w:szCs w:val="28"/>
          <w:lang w:eastAsia="ru-RU"/>
        </w:rPr>
      </w:pPr>
      <w:r w:rsidRPr="00C0550C">
        <w:rPr>
          <w:rFonts w:ascii="Times New Roman" w:eastAsia="Times New Roman" w:hAnsi="Times New Roman" w:cs="Times New Roman"/>
          <w:sz w:val="28"/>
          <w:szCs w:val="28"/>
          <w:lang w:eastAsia="ru-RU"/>
        </w:rPr>
        <w:lastRenderedPageBreak/>
        <w:t>Текстовое описание местоположения границ</w:t>
      </w:r>
    </w:p>
    <w:p w:rsidR="00A41BD0" w:rsidRPr="008450AE" w:rsidRDefault="00A41BD0" w:rsidP="00A41BD0">
      <w:pPr>
        <w:spacing w:after="0" w:line="240" w:lineRule="auto"/>
        <w:jc w:val="center"/>
        <w:rPr>
          <w:rFonts w:ascii="Times New Roman" w:hAnsi="Times New Roman" w:cs="Times New Roman"/>
          <w:sz w:val="28"/>
          <w:szCs w:val="28"/>
        </w:rPr>
      </w:pPr>
      <w:r w:rsidRPr="008450AE">
        <w:rPr>
          <w:rFonts w:ascii="Times New Roman" w:hAnsi="Times New Roman" w:cs="Times New Roman"/>
          <w:sz w:val="28"/>
          <w:szCs w:val="28"/>
        </w:rPr>
        <w:t>ЗРЗ-II ОКН-Р «Административное здание завода Проваторова», 1904 г., адрес (местоположение): РТ, Чистопольский район, г. Чистополь, ул. Энгельса, д.1 В,</w:t>
      </w:r>
    </w:p>
    <w:p w:rsidR="00A41BD0" w:rsidRDefault="00A41BD0" w:rsidP="00A41BD0">
      <w:pPr>
        <w:spacing w:after="0" w:line="240" w:lineRule="auto"/>
        <w:jc w:val="center"/>
        <w:rPr>
          <w:rFonts w:ascii="Times New Roman" w:hAnsi="Times New Roman" w:cs="Times New Roman"/>
          <w:sz w:val="28"/>
          <w:szCs w:val="28"/>
        </w:rPr>
      </w:pPr>
      <w:r w:rsidRPr="008450AE">
        <w:rPr>
          <w:rFonts w:ascii="Times New Roman" w:hAnsi="Times New Roman" w:cs="Times New Roman"/>
          <w:sz w:val="28"/>
          <w:szCs w:val="28"/>
        </w:rPr>
        <w:t>лит. А, А1, А2, А3, А4</w:t>
      </w:r>
    </w:p>
    <w:p w:rsidR="00A41BD0" w:rsidRDefault="00A41BD0" w:rsidP="00A41BD0">
      <w:pPr>
        <w:spacing w:after="0" w:line="240" w:lineRule="auto"/>
        <w:jc w:val="center"/>
        <w:rPr>
          <w:rFonts w:ascii="Times New Roman" w:hAnsi="Times New Roman" w:cs="Times New Roman"/>
          <w:sz w:val="28"/>
          <w:szCs w:val="28"/>
        </w:rPr>
      </w:pPr>
    </w:p>
    <w:tbl>
      <w:tblPr>
        <w:tblW w:w="10059" w:type="dxa"/>
        <w:tblLayout w:type="fixed"/>
        <w:tblCellMar>
          <w:left w:w="0" w:type="dxa"/>
          <w:right w:w="0" w:type="dxa"/>
        </w:tblCellMar>
        <w:tblLook w:val="04A0" w:firstRow="1" w:lastRow="0" w:firstColumn="1" w:lastColumn="0" w:noHBand="0" w:noVBand="1"/>
      </w:tblPr>
      <w:tblGrid>
        <w:gridCol w:w="1695"/>
        <w:gridCol w:w="1686"/>
        <w:gridCol w:w="6678"/>
      </w:tblGrid>
      <w:tr w:rsidR="00A41BD0" w:rsidRPr="00C0550C" w:rsidTr="004D2977">
        <w:trPr>
          <w:trHeight w:val="20"/>
        </w:trPr>
        <w:tc>
          <w:tcPr>
            <w:tcW w:w="3381" w:type="dxa"/>
            <w:gridSpan w:val="2"/>
            <w:tcBorders>
              <w:top w:val="single" w:sz="5" w:space="0" w:color="000000"/>
              <w:left w:val="single" w:sz="5" w:space="0" w:color="000000"/>
              <w:bottom w:val="single" w:sz="6" w:space="0" w:color="000000"/>
              <w:right w:val="single" w:sz="6" w:space="0" w:color="000000"/>
            </w:tcBorders>
            <w:shd w:val="clear" w:color="auto" w:fill="auto"/>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rPr>
            </w:pPr>
            <w:r w:rsidRPr="00C0550C">
              <w:rPr>
                <w:rFonts w:ascii="Times New Roman" w:eastAsia="Times New Roman" w:hAnsi="Times New Roman" w:cs="Times New Roman"/>
                <w:bCs/>
              </w:rPr>
              <w:t>Прохождение границы</w:t>
            </w:r>
          </w:p>
        </w:tc>
        <w:tc>
          <w:tcPr>
            <w:tcW w:w="6678" w:type="dxa"/>
            <w:vMerge w:val="restart"/>
            <w:tcBorders>
              <w:top w:val="single" w:sz="6" w:space="0" w:color="000000"/>
              <w:left w:val="single" w:sz="6" w:space="0" w:color="000000"/>
              <w:right w:val="single" w:sz="6" w:space="0" w:color="000000"/>
            </w:tcBorders>
            <w:shd w:val="clear" w:color="auto" w:fill="auto"/>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rPr>
            </w:pPr>
            <w:r w:rsidRPr="00C0550C">
              <w:rPr>
                <w:rFonts w:ascii="Times New Roman" w:eastAsia="Times New Roman" w:hAnsi="Times New Roman" w:cs="Times New Roman"/>
                <w:bCs/>
              </w:rPr>
              <w:t>Описание прохождения границы</w:t>
            </w:r>
          </w:p>
        </w:tc>
      </w:tr>
      <w:tr w:rsidR="00A41BD0" w:rsidRPr="00C0550C" w:rsidTr="004D2977">
        <w:trPr>
          <w:trHeight w:val="20"/>
        </w:trPr>
        <w:tc>
          <w:tcPr>
            <w:tcW w:w="1695" w:type="dxa"/>
            <w:tcBorders>
              <w:top w:val="single" w:sz="6" w:space="0" w:color="000000"/>
              <w:left w:val="single" w:sz="6" w:space="0" w:color="000000"/>
              <w:right w:val="single" w:sz="6"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rPr>
            </w:pPr>
            <w:r w:rsidRPr="00C0550C">
              <w:rPr>
                <w:rFonts w:ascii="Times New Roman" w:eastAsia="Times New Roman" w:hAnsi="Times New Roman" w:cs="Times New Roman"/>
                <w:bCs/>
              </w:rPr>
              <w:t>от точки</w:t>
            </w:r>
          </w:p>
        </w:tc>
        <w:tc>
          <w:tcPr>
            <w:tcW w:w="1686" w:type="dxa"/>
            <w:tcBorders>
              <w:top w:val="single" w:sz="6" w:space="0" w:color="000000"/>
              <w:left w:val="single" w:sz="6" w:space="0" w:color="000000"/>
              <w:right w:val="single" w:sz="6"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rPr>
            </w:pPr>
            <w:r w:rsidRPr="00C0550C">
              <w:rPr>
                <w:rFonts w:ascii="Times New Roman" w:eastAsia="Times New Roman" w:hAnsi="Times New Roman" w:cs="Times New Roman"/>
                <w:bCs/>
              </w:rPr>
              <w:t>до точки</w:t>
            </w:r>
          </w:p>
        </w:tc>
        <w:tc>
          <w:tcPr>
            <w:tcW w:w="6678" w:type="dxa"/>
            <w:vMerge/>
            <w:tcBorders>
              <w:top w:val="single" w:sz="6" w:space="0" w:color="000000"/>
              <w:left w:val="single" w:sz="6" w:space="0" w:color="000000"/>
              <w:right w:val="single" w:sz="6"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rPr>
            </w:pPr>
          </w:p>
        </w:tc>
      </w:tr>
      <w:tr w:rsidR="00A41BD0" w:rsidRPr="00C0550C" w:rsidTr="004D2977">
        <w:trPr>
          <w:trHeight w:val="20"/>
          <w:tblHeader/>
        </w:trPr>
        <w:tc>
          <w:tcPr>
            <w:tcW w:w="1695" w:type="dxa"/>
            <w:tcBorders>
              <w:top w:val="single" w:sz="5" w:space="0" w:color="000000"/>
              <w:left w:val="single" w:sz="5" w:space="0" w:color="000000"/>
              <w:bottom w:val="single" w:sz="5" w:space="0" w:color="000000"/>
              <w:right w:val="single" w:sz="5"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lang w:val="tt-RU"/>
              </w:rPr>
            </w:pPr>
            <w:r>
              <w:rPr>
                <w:rFonts w:ascii="Times New Roman" w:eastAsia="Times New Roman" w:hAnsi="Times New Roman" w:cs="Times New Roman"/>
                <w:bCs/>
                <w:lang w:val="tt-RU"/>
              </w:rPr>
              <w:t>1</w:t>
            </w:r>
          </w:p>
        </w:tc>
        <w:tc>
          <w:tcPr>
            <w:tcW w:w="1686" w:type="dxa"/>
            <w:tcBorders>
              <w:top w:val="single" w:sz="5" w:space="0" w:color="000000"/>
              <w:left w:val="single" w:sz="5" w:space="0" w:color="000000"/>
              <w:bottom w:val="single" w:sz="5" w:space="0" w:color="000000"/>
              <w:right w:val="single" w:sz="5"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lang w:val="tt-RU"/>
              </w:rPr>
            </w:pPr>
            <w:r>
              <w:rPr>
                <w:rFonts w:ascii="Times New Roman" w:eastAsia="Times New Roman" w:hAnsi="Times New Roman" w:cs="Times New Roman"/>
                <w:bCs/>
                <w:lang w:val="tt-RU"/>
              </w:rPr>
              <w:t>2</w:t>
            </w:r>
          </w:p>
        </w:tc>
        <w:tc>
          <w:tcPr>
            <w:tcW w:w="6678" w:type="dxa"/>
            <w:tcBorders>
              <w:top w:val="single" w:sz="5" w:space="0" w:color="000000"/>
              <w:left w:val="single" w:sz="5" w:space="0" w:color="000000"/>
              <w:bottom w:val="single" w:sz="5" w:space="0" w:color="000000"/>
              <w:right w:val="single" w:sz="5"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lang w:val="tt-RU"/>
              </w:rPr>
            </w:pPr>
            <w:r w:rsidRPr="00C0550C">
              <w:rPr>
                <w:rFonts w:ascii="Times New Roman" w:eastAsia="Times New Roman" w:hAnsi="Times New Roman" w:cs="Times New Roman"/>
                <w:bCs/>
                <w:lang w:val="tt-RU"/>
              </w:rPr>
              <w:t>3</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sidRPr="00A21758">
              <w:rPr>
                <w:rFonts w:ascii="Times New Roman" w:hAnsi="Times New Roman" w:cs="Times New Roman"/>
              </w:rPr>
              <w:t>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 xml:space="preserve">1, </w:t>
            </w:r>
            <w:r w:rsidRPr="00A21758">
              <w:rPr>
                <w:rFonts w:ascii="Times New Roman" w:hAnsi="Times New Roman" w:cs="Times New Roman"/>
              </w:rPr>
              <w:t xml:space="preserve">расположенной </w:t>
            </w:r>
            <w:r>
              <w:rPr>
                <w:rFonts w:ascii="Times New Roman" w:hAnsi="Times New Roman" w:cs="Times New Roman"/>
              </w:rPr>
              <w:t xml:space="preserve">около здания Чистопольского завода «Автоспецоборудование» на границе земельного участка с кадастровым номером </w:t>
            </w:r>
            <w:r w:rsidRPr="008F3EF5">
              <w:rPr>
                <w:rFonts w:ascii="Times New Roman" w:hAnsi="Times New Roman" w:cs="Times New Roman"/>
              </w:rPr>
              <w:t>16:54:080501:404</w:t>
            </w:r>
            <w:r>
              <w:rPr>
                <w:rFonts w:ascii="Times New Roman" w:hAnsi="Times New Roman" w:cs="Times New Roman"/>
              </w:rPr>
              <w:t>,</w:t>
            </w:r>
            <w:r w:rsidRPr="008F3EF5">
              <w:rPr>
                <w:rFonts w:ascii="Times New Roman" w:hAnsi="Times New Roman" w:cs="Times New Roman"/>
              </w:rPr>
              <w:t xml:space="preserve"> </w:t>
            </w:r>
            <w:r>
              <w:rPr>
                <w:rFonts w:ascii="Times New Roman" w:hAnsi="Times New Roman" w:cs="Times New Roman"/>
              </w:rPr>
              <w:t>в юго-западном направлении вдоль лесопосадки, по внутриквартальной границе земельного участка до точки 2</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 xml:space="preserve">2, </w:t>
            </w:r>
            <w:r w:rsidRPr="00A21758">
              <w:rPr>
                <w:rFonts w:ascii="Times New Roman" w:hAnsi="Times New Roman" w:cs="Times New Roman"/>
              </w:rPr>
              <w:t xml:space="preserve">расположенной </w:t>
            </w:r>
            <w:r>
              <w:rPr>
                <w:rFonts w:ascii="Times New Roman" w:hAnsi="Times New Roman" w:cs="Times New Roman"/>
              </w:rPr>
              <w:t xml:space="preserve">около здания Чистопольского завода «Автоспецоборудование» на границе земельного участка с кадастровым номером </w:t>
            </w:r>
            <w:r w:rsidRPr="008538BE">
              <w:rPr>
                <w:rFonts w:ascii="Times New Roman" w:hAnsi="Times New Roman" w:cs="Times New Roman"/>
              </w:rPr>
              <w:t>16:54:080501:404</w:t>
            </w:r>
            <w:r>
              <w:rPr>
                <w:rFonts w:ascii="Times New Roman" w:hAnsi="Times New Roman" w:cs="Times New Roman"/>
              </w:rPr>
              <w:t>,</w:t>
            </w:r>
            <w:r w:rsidRPr="008538BE">
              <w:rPr>
                <w:rFonts w:ascii="Times New Roman" w:hAnsi="Times New Roman" w:cs="Times New Roman"/>
              </w:rPr>
              <w:t xml:space="preserve"> </w:t>
            </w:r>
            <w:r>
              <w:rPr>
                <w:rFonts w:ascii="Times New Roman" w:hAnsi="Times New Roman" w:cs="Times New Roman"/>
              </w:rPr>
              <w:t>в северо-западном направлении по внутриквартальным границам земельных участков до точки 8</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25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 xml:space="preserve">8, </w:t>
            </w:r>
            <w:r w:rsidRPr="00A21758">
              <w:rPr>
                <w:rFonts w:ascii="Times New Roman" w:hAnsi="Times New Roman" w:cs="Times New Roman"/>
              </w:rPr>
              <w:t xml:space="preserve">расположенной </w:t>
            </w:r>
            <w:r>
              <w:rPr>
                <w:rFonts w:ascii="Times New Roman" w:hAnsi="Times New Roman" w:cs="Times New Roman"/>
              </w:rPr>
              <w:t xml:space="preserve">около д. 1Л по ул. Энгельса на границе земельного участка с кадастровым номером </w:t>
            </w:r>
            <w:r w:rsidRPr="00DE10D4">
              <w:rPr>
                <w:rFonts w:ascii="Times New Roman" w:hAnsi="Times New Roman" w:cs="Times New Roman"/>
              </w:rPr>
              <w:t>16:54:080501:174</w:t>
            </w:r>
            <w:r>
              <w:rPr>
                <w:rFonts w:ascii="Times New Roman" w:hAnsi="Times New Roman" w:cs="Times New Roman"/>
              </w:rPr>
              <w:t>,</w:t>
            </w:r>
            <w:r w:rsidRPr="00DE10D4">
              <w:rPr>
                <w:rFonts w:ascii="Times New Roman" w:hAnsi="Times New Roman" w:cs="Times New Roman"/>
              </w:rPr>
              <w:t xml:space="preserve"> </w:t>
            </w:r>
            <w:r>
              <w:rPr>
                <w:rFonts w:ascii="Times New Roman" w:hAnsi="Times New Roman" w:cs="Times New Roman"/>
              </w:rPr>
              <w:t>в северо-восточном направлении вдоль ул. Энгельса, по кадастровым границам земельных участков до точки 25</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25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27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25</w:t>
            </w:r>
            <w:r w:rsidRPr="00A21758">
              <w:rPr>
                <w:rFonts w:ascii="Times New Roman" w:hAnsi="Times New Roman" w:cs="Times New Roman"/>
              </w:rPr>
              <w:t xml:space="preserve">, расположенной </w:t>
            </w:r>
            <w:r>
              <w:rPr>
                <w:rFonts w:ascii="Times New Roman" w:hAnsi="Times New Roman" w:cs="Times New Roman"/>
              </w:rPr>
              <w:t xml:space="preserve">около д. 9 по ул. Маркина на границе земельного участка с кадастровым номером </w:t>
            </w:r>
            <w:r w:rsidRPr="001B324B">
              <w:rPr>
                <w:rFonts w:ascii="Times New Roman" w:hAnsi="Times New Roman" w:cs="Times New Roman"/>
              </w:rPr>
              <w:t>16:54:080501:13</w:t>
            </w:r>
            <w:r>
              <w:rPr>
                <w:rFonts w:ascii="Times New Roman" w:hAnsi="Times New Roman" w:cs="Times New Roman"/>
              </w:rPr>
              <w:t>,</w:t>
            </w:r>
            <w:r w:rsidRPr="001B324B">
              <w:rPr>
                <w:rFonts w:ascii="Times New Roman" w:hAnsi="Times New Roman" w:cs="Times New Roman"/>
              </w:rPr>
              <w:t xml:space="preserve"> </w:t>
            </w:r>
            <w:r>
              <w:rPr>
                <w:rFonts w:ascii="Times New Roman" w:hAnsi="Times New Roman" w:cs="Times New Roman"/>
              </w:rPr>
              <w:t>в восточном направлении по внутриквартальным границам земельных участков до точки 27</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27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35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27</w:t>
            </w:r>
            <w:r w:rsidRPr="00A21758">
              <w:rPr>
                <w:rFonts w:ascii="Times New Roman" w:hAnsi="Times New Roman" w:cs="Times New Roman"/>
              </w:rPr>
              <w:t xml:space="preserve">, расположенной </w:t>
            </w:r>
            <w:r>
              <w:rPr>
                <w:rFonts w:ascii="Times New Roman" w:hAnsi="Times New Roman" w:cs="Times New Roman"/>
              </w:rPr>
              <w:t xml:space="preserve">около д. 9 по ул. Маркина на границе земельного участка с кадастровым номером </w:t>
            </w:r>
            <w:r w:rsidRPr="003A6764">
              <w:rPr>
                <w:rFonts w:ascii="Times New Roman" w:hAnsi="Times New Roman" w:cs="Times New Roman"/>
              </w:rPr>
              <w:t>16:54:080501:404</w:t>
            </w:r>
            <w:r>
              <w:rPr>
                <w:rFonts w:ascii="Times New Roman" w:hAnsi="Times New Roman" w:cs="Times New Roman"/>
              </w:rPr>
              <w:t>,</w:t>
            </w:r>
            <w:r w:rsidRPr="003A6764">
              <w:rPr>
                <w:rFonts w:ascii="Times New Roman" w:hAnsi="Times New Roman" w:cs="Times New Roman"/>
              </w:rPr>
              <w:t xml:space="preserve"> </w:t>
            </w:r>
            <w:r>
              <w:rPr>
                <w:rFonts w:ascii="Times New Roman" w:hAnsi="Times New Roman" w:cs="Times New Roman"/>
              </w:rPr>
              <w:t>в юго-западном направлении вдоль лесопосадки, по внутриквартальным границам земельных участков до точки 35</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35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 xml:space="preserve">35, </w:t>
            </w:r>
            <w:r w:rsidRPr="00A21758">
              <w:rPr>
                <w:rFonts w:ascii="Times New Roman" w:hAnsi="Times New Roman" w:cs="Times New Roman"/>
              </w:rPr>
              <w:t xml:space="preserve">расположенной </w:t>
            </w:r>
            <w:r>
              <w:rPr>
                <w:rFonts w:ascii="Times New Roman" w:hAnsi="Times New Roman" w:cs="Times New Roman"/>
              </w:rPr>
              <w:t xml:space="preserve">около юго-восточной стены здания Чистопольского завода «Автоспецоборудование» на границе земельного участка с кадастровым номером </w:t>
            </w:r>
            <w:r w:rsidRPr="003A6764">
              <w:rPr>
                <w:rFonts w:ascii="Times New Roman" w:hAnsi="Times New Roman" w:cs="Times New Roman"/>
              </w:rPr>
              <w:t>16:54:080501:173</w:t>
            </w:r>
            <w:r>
              <w:rPr>
                <w:rFonts w:ascii="Times New Roman" w:hAnsi="Times New Roman" w:cs="Times New Roman"/>
              </w:rPr>
              <w:t>,</w:t>
            </w:r>
            <w:r w:rsidRPr="003A6764">
              <w:rPr>
                <w:rFonts w:ascii="Times New Roman" w:hAnsi="Times New Roman" w:cs="Times New Roman"/>
              </w:rPr>
              <w:t xml:space="preserve"> </w:t>
            </w:r>
            <w:r>
              <w:rPr>
                <w:rFonts w:ascii="Times New Roman" w:hAnsi="Times New Roman" w:cs="Times New Roman"/>
              </w:rPr>
              <w:t>в юго-восточном направлении по кадастровой границе земельного участка до точки 1</w:t>
            </w:r>
          </w:p>
        </w:tc>
      </w:tr>
    </w:tbl>
    <w:p w:rsidR="00A41BD0" w:rsidRDefault="00A41BD0" w:rsidP="00A41BD0">
      <w:pPr>
        <w:spacing w:after="0" w:line="240" w:lineRule="auto"/>
        <w:jc w:val="center"/>
        <w:rPr>
          <w:rFonts w:ascii="Times New Roman" w:hAnsi="Times New Roman" w:cs="Times New Roman"/>
          <w:sz w:val="28"/>
          <w:szCs w:val="28"/>
        </w:rPr>
      </w:pPr>
    </w:p>
    <w:p w:rsidR="00A41BD0" w:rsidRDefault="00A41BD0" w:rsidP="00A41BD0">
      <w:pPr>
        <w:spacing w:after="0" w:line="240" w:lineRule="auto"/>
        <w:jc w:val="center"/>
        <w:rPr>
          <w:rFonts w:ascii="Times New Roman" w:hAnsi="Times New Roman" w:cs="Times New Roman"/>
          <w:sz w:val="28"/>
          <w:szCs w:val="28"/>
        </w:rPr>
      </w:pPr>
    </w:p>
    <w:p w:rsidR="00A41BD0" w:rsidRDefault="00A41BD0" w:rsidP="00A41BD0">
      <w:pPr>
        <w:spacing w:after="0" w:line="240" w:lineRule="auto"/>
        <w:jc w:val="center"/>
        <w:rPr>
          <w:rFonts w:ascii="Times New Roman" w:eastAsia="Times New Roman" w:hAnsi="Times New Roman" w:cs="Times New Roman"/>
          <w:sz w:val="28"/>
          <w:szCs w:val="28"/>
          <w:lang w:eastAsia="ru-RU"/>
        </w:rPr>
      </w:pPr>
      <w:r w:rsidRPr="00C0550C">
        <w:rPr>
          <w:rFonts w:ascii="Times New Roman" w:eastAsia="Times New Roman" w:hAnsi="Times New Roman" w:cs="Times New Roman"/>
          <w:sz w:val="28"/>
          <w:szCs w:val="28"/>
          <w:lang w:eastAsia="ru-RU"/>
        </w:rPr>
        <w:t xml:space="preserve">Режим использования земель и требования к градостроительным регламентам </w:t>
      </w:r>
    </w:p>
    <w:p w:rsidR="00A41BD0" w:rsidRPr="008450AE" w:rsidRDefault="00A41BD0" w:rsidP="00A41BD0">
      <w:pPr>
        <w:spacing w:after="0" w:line="240" w:lineRule="auto"/>
        <w:jc w:val="center"/>
        <w:rPr>
          <w:rFonts w:ascii="Times New Roman" w:hAnsi="Times New Roman" w:cs="Times New Roman"/>
          <w:sz w:val="28"/>
          <w:szCs w:val="28"/>
        </w:rPr>
      </w:pPr>
      <w:r w:rsidRPr="008450AE">
        <w:rPr>
          <w:rFonts w:ascii="Times New Roman" w:hAnsi="Times New Roman" w:cs="Times New Roman"/>
          <w:sz w:val="28"/>
          <w:szCs w:val="28"/>
        </w:rPr>
        <w:t>ЗРЗ-II ОКН-Р «Административное здание завода Проваторова», 1904 г., адрес (местоположение): РТ, Чистопольский район, г. Чистополь, ул. Энгельса, д.1 В,</w:t>
      </w:r>
    </w:p>
    <w:p w:rsidR="00A41BD0" w:rsidRDefault="00A41BD0" w:rsidP="00A41BD0">
      <w:pPr>
        <w:spacing w:after="0" w:line="240" w:lineRule="auto"/>
        <w:jc w:val="center"/>
        <w:rPr>
          <w:rFonts w:ascii="Times New Roman" w:hAnsi="Times New Roman" w:cs="Times New Roman"/>
          <w:sz w:val="28"/>
          <w:szCs w:val="28"/>
        </w:rPr>
      </w:pPr>
      <w:r w:rsidRPr="008450AE">
        <w:rPr>
          <w:rFonts w:ascii="Times New Roman" w:hAnsi="Times New Roman" w:cs="Times New Roman"/>
          <w:sz w:val="28"/>
          <w:szCs w:val="28"/>
        </w:rPr>
        <w:t>лит. А, А1, А2, А3, А4</w:t>
      </w:r>
    </w:p>
    <w:p w:rsidR="00A41BD0" w:rsidRDefault="00A41BD0" w:rsidP="00A41BD0">
      <w:pPr>
        <w:autoSpaceDE w:val="0"/>
        <w:autoSpaceDN w:val="0"/>
        <w:adjustRightInd w:val="0"/>
        <w:spacing w:after="0" w:line="240" w:lineRule="auto"/>
        <w:jc w:val="center"/>
        <w:outlineLvl w:val="0"/>
        <w:rPr>
          <w:sz w:val="28"/>
          <w:szCs w:val="28"/>
        </w:rPr>
      </w:pPr>
    </w:p>
    <w:p w:rsidR="00A41BD0" w:rsidRPr="00BE5C4B" w:rsidRDefault="00A41BD0" w:rsidP="00A41BD0">
      <w:pPr>
        <w:pStyle w:val="Default"/>
        <w:ind w:firstLine="709"/>
        <w:jc w:val="both"/>
        <w:rPr>
          <w:sz w:val="28"/>
          <w:szCs w:val="28"/>
        </w:rPr>
      </w:pPr>
      <w:r w:rsidRPr="00BE5C4B">
        <w:rPr>
          <w:sz w:val="28"/>
          <w:szCs w:val="28"/>
        </w:rPr>
        <w:t xml:space="preserve">1.Разрешается: </w:t>
      </w:r>
    </w:p>
    <w:p w:rsidR="00A41BD0" w:rsidRPr="00BE5C4B" w:rsidRDefault="00A41BD0" w:rsidP="00A41BD0">
      <w:pPr>
        <w:pStyle w:val="Default"/>
        <w:ind w:firstLine="709"/>
        <w:jc w:val="both"/>
        <w:rPr>
          <w:sz w:val="28"/>
          <w:szCs w:val="28"/>
        </w:rPr>
      </w:pPr>
      <w:r>
        <w:rPr>
          <w:sz w:val="28"/>
          <w:szCs w:val="28"/>
        </w:rPr>
        <w:t>1.1. </w:t>
      </w:r>
      <w:r w:rsidRPr="00BE5C4B">
        <w:rPr>
          <w:sz w:val="28"/>
          <w:szCs w:val="28"/>
        </w:rPr>
        <w:t xml:space="preserve">Реконструкция существующих и строительство новых объектов капитального строительства высотой не более 14 метров. Высота измеряется от нижней отметки уровня земли под объектом капитального строительства до верхней отметки конька скатной крыши с углом наклона крыши не более 35 градусов или до верхней отметки парапета при плоском решении крыши. Устанавливаемые на крыше дымоходы, антенны и иное инженерное оборудование при расчете высоты не учитываются. </w:t>
      </w:r>
    </w:p>
    <w:p w:rsidR="00A41BD0" w:rsidRPr="00BE5C4B" w:rsidRDefault="00A41BD0" w:rsidP="00A41BD0">
      <w:pPr>
        <w:pStyle w:val="Default"/>
        <w:ind w:firstLine="709"/>
        <w:jc w:val="both"/>
        <w:rPr>
          <w:sz w:val="28"/>
          <w:szCs w:val="28"/>
        </w:rPr>
      </w:pPr>
      <w:r>
        <w:rPr>
          <w:sz w:val="28"/>
          <w:szCs w:val="28"/>
        </w:rPr>
        <w:lastRenderedPageBreak/>
        <w:t>1.2. </w:t>
      </w:r>
      <w:r w:rsidRPr="00BE5C4B">
        <w:rPr>
          <w:sz w:val="28"/>
          <w:szCs w:val="28"/>
        </w:rPr>
        <w:t xml:space="preserve">Использование в наружной отделке фасадов зданий традиционных отделочных материалов: для стен - лицевой красный кирпич, кирпич под покраску, штукатурка под покраску, дерево; для крыш- метал под фальц или имитирующий его металлический профнастил; в покраске фасадов традиционных цветовых гамм: все оттенки коричневого, бежевого и светло-серого цветов и выделением цветом, из указанной цветовой гаммы, декоративных элементов (наличники, карнизы, пояски и т.д.); в покраске скатных крыш – все оттенки коричневого и серого цветов. </w:t>
      </w:r>
    </w:p>
    <w:p w:rsidR="00A41BD0" w:rsidRPr="00BE5C4B" w:rsidRDefault="00A41BD0" w:rsidP="00A41BD0">
      <w:pPr>
        <w:pStyle w:val="Default"/>
        <w:ind w:firstLine="709"/>
        <w:jc w:val="both"/>
        <w:rPr>
          <w:sz w:val="28"/>
          <w:szCs w:val="28"/>
        </w:rPr>
      </w:pPr>
      <w:r w:rsidRPr="00BE5C4B">
        <w:rPr>
          <w:sz w:val="28"/>
          <w:szCs w:val="28"/>
        </w:rPr>
        <w:t xml:space="preserve">1.3. Снос объектов капитального строительства в порядке, предусмотренном Градостроительным кодексом Российской Федерации. </w:t>
      </w:r>
    </w:p>
    <w:p w:rsidR="00A41BD0" w:rsidRPr="00BE5C4B" w:rsidRDefault="00A41BD0" w:rsidP="00A41BD0">
      <w:pPr>
        <w:pStyle w:val="Default"/>
        <w:ind w:firstLine="709"/>
        <w:jc w:val="both"/>
        <w:rPr>
          <w:sz w:val="28"/>
          <w:szCs w:val="28"/>
        </w:rPr>
      </w:pPr>
      <w:r w:rsidRPr="00BE5C4B">
        <w:rPr>
          <w:sz w:val="28"/>
          <w:szCs w:val="28"/>
        </w:rPr>
        <w:t xml:space="preserve">1.4. Ремонт и реконструкция существующих инженерных сетей, существующих объектов инженерной инфраструктуры, а также прокладка новых инженерных сетей подземным способом. </w:t>
      </w:r>
    </w:p>
    <w:p w:rsidR="00A41BD0" w:rsidRPr="00BE5C4B" w:rsidRDefault="00A41BD0" w:rsidP="00A41BD0">
      <w:pPr>
        <w:pStyle w:val="Default"/>
        <w:ind w:firstLine="709"/>
        <w:jc w:val="both"/>
        <w:rPr>
          <w:sz w:val="28"/>
          <w:szCs w:val="28"/>
        </w:rPr>
      </w:pPr>
      <w:r w:rsidRPr="00BE5C4B">
        <w:rPr>
          <w:sz w:val="28"/>
          <w:szCs w:val="28"/>
        </w:rPr>
        <w:t xml:space="preserve">1.5. Установка по границам земельного участка просматриваемых или частично просматриваемых ограждений (забор, ворота, калитки), отвечающих по своему внешнему облику требованиям сохранения историко-архитектурной среды, а также с использованием в их покраске следующих цветовых гамм: коричневого, бежевого и светло-серого цветов. </w:t>
      </w:r>
    </w:p>
    <w:p w:rsidR="00A41BD0" w:rsidRPr="00BE5C4B" w:rsidRDefault="00A41BD0" w:rsidP="00A41BD0">
      <w:pPr>
        <w:pStyle w:val="Default"/>
        <w:ind w:firstLine="709"/>
        <w:jc w:val="both"/>
        <w:rPr>
          <w:sz w:val="28"/>
          <w:szCs w:val="28"/>
        </w:rPr>
      </w:pPr>
      <w:r w:rsidRPr="00BE5C4B">
        <w:rPr>
          <w:sz w:val="28"/>
          <w:szCs w:val="28"/>
        </w:rPr>
        <w:t xml:space="preserve">1.6. Сохранение исторического принципа аллейной посадки деревьев вдоль улицы, сохранение существующих деревьев, за исключением их санации (вырубка деревьев, признанных аварийными, обрезка крон существующих деревьев), посадка новых деревьев лиственных пород (береза, клен, липа, рябина и другие), декоративных кустарников, разбивка газонов и цветников. </w:t>
      </w:r>
    </w:p>
    <w:p w:rsidR="00A41BD0" w:rsidRPr="00BE5C4B" w:rsidRDefault="00A41BD0" w:rsidP="00A41BD0">
      <w:pPr>
        <w:pStyle w:val="Default"/>
        <w:ind w:firstLine="709"/>
        <w:jc w:val="both"/>
        <w:rPr>
          <w:sz w:val="28"/>
          <w:szCs w:val="28"/>
        </w:rPr>
      </w:pPr>
      <w:r w:rsidRPr="00BE5C4B">
        <w:rPr>
          <w:sz w:val="28"/>
          <w:szCs w:val="28"/>
        </w:rPr>
        <w:t>1.7. Установка по границам, разделяющих пешеходную и проезжую часть дорог просматриваемых металлических ограждений высотой не более 1,2 м</w:t>
      </w:r>
      <w:r>
        <w:rPr>
          <w:sz w:val="28"/>
          <w:szCs w:val="28"/>
        </w:rPr>
        <w:t>етра</w:t>
      </w:r>
      <w:r w:rsidRPr="00BE5C4B">
        <w:rPr>
          <w:sz w:val="28"/>
          <w:szCs w:val="28"/>
        </w:rPr>
        <w:t xml:space="preserve">. </w:t>
      </w:r>
    </w:p>
    <w:p w:rsidR="00A41BD0" w:rsidRPr="00BE5C4B" w:rsidRDefault="00A41BD0" w:rsidP="00A41BD0">
      <w:pPr>
        <w:pStyle w:val="Default"/>
        <w:ind w:firstLine="709"/>
        <w:jc w:val="both"/>
        <w:rPr>
          <w:sz w:val="28"/>
          <w:szCs w:val="28"/>
        </w:rPr>
      </w:pPr>
      <w:r w:rsidRPr="00BE5C4B">
        <w:rPr>
          <w:sz w:val="28"/>
          <w:szCs w:val="28"/>
        </w:rPr>
        <w:t xml:space="preserve">1.8. Установка на фасадах информационных конструкций (вывесок) в виде отдельных букв и знаков без их подсветки высотой не более 0,5 метра и в местах: а) для одноэтажных зданий - не выше нижней отметки карниза при скатном решении крыши или на парапете при плоском решении крыши, б) для двух и более этажных зданий– не выше нижней отметки окон второго этажа. </w:t>
      </w:r>
    </w:p>
    <w:p w:rsidR="00A41BD0" w:rsidRPr="00BE5C4B" w:rsidRDefault="00A41BD0" w:rsidP="00A41BD0">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BE5C4B">
        <w:rPr>
          <w:rFonts w:ascii="Times New Roman" w:hAnsi="Times New Roman" w:cs="Times New Roman"/>
          <w:sz w:val="28"/>
          <w:szCs w:val="28"/>
        </w:rPr>
        <w:t>1.9. Установка в границах территорий общего пользования (улицы) отдельно стоящих малогабаритных рекламных кон</w:t>
      </w:r>
      <w:r>
        <w:rPr>
          <w:rFonts w:ascii="Times New Roman" w:hAnsi="Times New Roman" w:cs="Times New Roman"/>
          <w:sz w:val="28"/>
          <w:szCs w:val="28"/>
        </w:rPr>
        <w:t>струкций высотой не более 2,5 метра</w:t>
      </w:r>
      <w:r w:rsidRPr="00BE5C4B">
        <w:rPr>
          <w:rFonts w:ascii="Times New Roman" w:hAnsi="Times New Roman" w:cs="Times New Roman"/>
          <w:sz w:val="28"/>
          <w:szCs w:val="28"/>
        </w:rPr>
        <w:t xml:space="preserve"> и площадью информационного поля</w:t>
      </w:r>
      <w:r>
        <w:rPr>
          <w:rFonts w:ascii="Times New Roman" w:hAnsi="Times New Roman" w:cs="Times New Roman"/>
          <w:sz w:val="28"/>
          <w:szCs w:val="28"/>
        </w:rPr>
        <w:t xml:space="preserve"> каждой стороны не более 1,8 кв. </w:t>
      </w:r>
      <w:r w:rsidRPr="00BE5C4B">
        <w:rPr>
          <w:rFonts w:ascii="Times New Roman" w:hAnsi="Times New Roman" w:cs="Times New Roman"/>
          <w:sz w:val="28"/>
          <w:szCs w:val="28"/>
        </w:rPr>
        <w:t>м</w:t>
      </w:r>
      <w:r>
        <w:rPr>
          <w:rFonts w:ascii="Times New Roman" w:hAnsi="Times New Roman" w:cs="Times New Roman"/>
          <w:sz w:val="28"/>
          <w:szCs w:val="28"/>
        </w:rPr>
        <w:t>етра</w:t>
      </w:r>
      <w:r w:rsidRPr="00BE5C4B">
        <w:rPr>
          <w:rFonts w:ascii="Times New Roman" w:hAnsi="Times New Roman" w:cs="Times New Roman"/>
          <w:sz w:val="28"/>
          <w:szCs w:val="28"/>
        </w:rPr>
        <w:t>.</w:t>
      </w:r>
    </w:p>
    <w:p w:rsidR="00A41BD0" w:rsidRPr="00BE5C4B" w:rsidRDefault="00A41BD0" w:rsidP="00A41BD0">
      <w:pPr>
        <w:pStyle w:val="Default"/>
        <w:ind w:firstLine="709"/>
        <w:jc w:val="both"/>
        <w:rPr>
          <w:sz w:val="28"/>
          <w:szCs w:val="28"/>
        </w:rPr>
      </w:pPr>
      <w:r w:rsidRPr="00BE5C4B">
        <w:rPr>
          <w:sz w:val="28"/>
          <w:szCs w:val="28"/>
        </w:rPr>
        <w:t xml:space="preserve">1.10. Проведение мероприятий, направленных на предотвращение возникновения пожароопасных и взрывоопасных ситуаций. </w:t>
      </w:r>
    </w:p>
    <w:p w:rsidR="00A41BD0" w:rsidRDefault="00A41BD0" w:rsidP="00A41BD0">
      <w:pPr>
        <w:pStyle w:val="Default"/>
        <w:ind w:firstLine="709"/>
        <w:jc w:val="both"/>
        <w:rPr>
          <w:sz w:val="28"/>
          <w:szCs w:val="28"/>
        </w:rPr>
      </w:pPr>
    </w:p>
    <w:p w:rsidR="00A41BD0" w:rsidRPr="00BE5C4B" w:rsidRDefault="00A41BD0" w:rsidP="00A41BD0">
      <w:pPr>
        <w:pStyle w:val="Default"/>
        <w:ind w:firstLine="709"/>
        <w:jc w:val="both"/>
        <w:rPr>
          <w:sz w:val="28"/>
          <w:szCs w:val="28"/>
        </w:rPr>
      </w:pPr>
      <w:r w:rsidRPr="00BE5C4B">
        <w:rPr>
          <w:sz w:val="28"/>
          <w:szCs w:val="28"/>
        </w:rPr>
        <w:t xml:space="preserve">2. Запрещается: </w:t>
      </w:r>
    </w:p>
    <w:p w:rsidR="00A41BD0" w:rsidRPr="00BE5C4B" w:rsidRDefault="00A41BD0" w:rsidP="00A41BD0">
      <w:pPr>
        <w:pStyle w:val="Default"/>
        <w:ind w:firstLine="709"/>
        <w:jc w:val="both"/>
        <w:rPr>
          <w:sz w:val="28"/>
          <w:szCs w:val="28"/>
        </w:rPr>
      </w:pPr>
      <w:r w:rsidRPr="00BE5C4B">
        <w:rPr>
          <w:sz w:val="28"/>
          <w:szCs w:val="28"/>
        </w:rPr>
        <w:t xml:space="preserve">2.1. Снос объектов капитального строительства и их частей, а также элементов их благоустройства (забор, ворота, калитки) и иных строений и сооружений, отнесенных к исторически ценным градоформирующим объектам, составляющим предмет охраны исторического поселения федерального значения «город Чистополь». </w:t>
      </w:r>
    </w:p>
    <w:p w:rsidR="00A41BD0" w:rsidRPr="00BE5C4B" w:rsidRDefault="00A41BD0" w:rsidP="00A41BD0">
      <w:pPr>
        <w:pStyle w:val="Default"/>
        <w:ind w:firstLine="709"/>
        <w:jc w:val="both"/>
        <w:rPr>
          <w:sz w:val="28"/>
          <w:szCs w:val="28"/>
        </w:rPr>
      </w:pPr>
      <w:r w:rsidRPr="00BE5C4B">
        <w:rPr>
          <w:sz w:val="28"/>
          <w:szCs w:val="28"/>
        </w:rPr>
        <w:t xml:space="preserve">2.2. Применение строительных технологий, оказывающих динамическое воздействие на объекты культурного наследия, существующую застройку и загрязняющих природную среду. </w:t>
      </w:r>
    </w:p>
    <w:p w:rsidR="00A41BD0" w:rsidRPr="00BE5C4B" w:rsidRDefault="00A41BD0" w:rsidP="00A41BD0">
      <w:pPr>
        <w:pStyle w:val="Default"/>
        <w:ind w:firstLine="709"/>
        <w:jc w:val="both"/>
        <w:rPr>
          <w:sz w:val="28"/>
          <w:szCs w:val="28"/>
        </w:rPr>
      </w:pPr>
      <w:r w:rsidRPr="00BE5C4B">
        <w:rPr>
          <w:sz w:val="28"/>
          <w:szCs w:val="28"/>
        </w:rPr>
        <w:t xml:space="preserve">2.3. Прокладка новых инженерных сетей надземным и наземным способом. </w:t>
      </w:r>
    </w:p>
    <w:p w:rsidR="00A41BD0" w:rsidRPr="00BE5C4B" w:rsidRDefault="00A41BD0" w:rsidP="00A41BD0">
      <w:pPr>
        <w:pStyle w:val="Default"/>
        <w:ind w:firstLine="709"/>
        <w:jc w:val="both"/>
        <w:rPr>
          <w:sz w:val="28"/>
          <w:szCs w:val="28"/>
        </w:rPr>
      </w:pPr>
      <w:r w:rsidRPr="00BE5C4B">
        <w:rPr>
          <w:sz w:val="28"/>
          <w:szCs w:val="28"/>
        </w:rPr>
        <w:lastRenderedPageBreak/>
        <w:t xml:space="preserve">2.4. Фрагментарная отделка и покраска фасадов зданий с использованием в отделке их фасадов нетрадиционных отделочных материалов (керамогранит, сайдинг и им подобные материалы). </w:t>
      </w:r>
    </w:p>
    <w:p w:rsidR="00A41BD0" w:rsidRPr="00BE5C4B" w:rsidRDefault="00A41BD0" w:rsidP="00A41BD0">
      <w:pPr>
        <w:pStyle w:val="Default"/>
        <w:ind w:firstLine="709"/>
        <w:jc w:val="both"/>
        <w:rPr>
          <w:sz w:val="28"/>
          <w:szCs w:val="28"/>
        </w:rPr>
      </w:pPr>
      <w:r>
        <w:rPr>
          <w:sz w:val="28"/>
          <w:szCs w:val="28"/>
        </w:rPr>
        <w:t>2.5. </w:t>
      </w:r>
      <w:r w:rsidRPr="00BE5C4B">
        <w:rPr>
          <w:sz w:val="28"/>
          <w:szCs w:val="28"/>
        </w:rPr>
        <w:t xml:space="preserve">Установка на фасадах административных зданий предприятия, просматриваемых с территории общего пользования (улицы): кондиционеров, антенн и иного инженерного оборудования. </w:t>
      </w:r>
    </w:p>
    <w:p w:rsidR="00A41BD0" w:rsidRPr="00BE5C4B" w:rsidRDefault="00A41BD0" w:rsidP="00A41BD0">
      <w:pPr>
        <w:pStyle w:val="Default"/>
        <w:ind w:firstLine="709"/>
        <w:jc w:val="both"/>
        <w:rPr>
          <w:sz w:val="28"/>
          <w:szCs w:val="28"/>
        </w:rPr>
      </w:pPr>
      <w:r>
        <w:rPr>
          <w:sz w:val="28"/>
          <w:szCs w:val="28"/>
        </w:rPr>
        <w:t>2.6. </w:t>
      </w:r>
      <w:r w:rsidRPr="00BE5C4B">
        <w:rPr>
          <w:sz w:val="28"/>
          <w:szCs w:val="28"/>
        </w:rPr>
        <w:t xml:space="preserve">Установка по границам земельных участков глухих (не просматриваемых) ограждений (забор) с использованием нетрадиционных материалов (металлический профнастил, бетонные плиты и им подобные материалы), а также установка просматриваемых ограждений (забор) из рулонной сетки, рабицы, 3d сетки, поликарбоната. </w:t>
      </w:r>
    </w:p>
    <w:p w:rsidR="00A41BD0" w:rsidRPr="00BE5C4B" w:rsidRDefault="00A41BD0" w:rsidP="00A41BD0">
      <w:pPr>
        <w:pStyle w:val="Default"/>
        <w:ind w:firstLine="709"/>
        <w:jc w:val="both"/>
        <w:rPr>
          <w:sz w:val="28"/>
          <w:szCs w:val="28"/>
        </w:rPr>
      </w:pPr>
      <w:r w:rsidRPr="00BE5C4B">
        <w:rPr>
          <w:sz w:val="28"/>
          <w:szCs w:val="28"/>
        </w:rPr>
        <w:t xml:space="preserve">2.7. Устройство в границах улицы Энгельса площадок для хранения твердых бытовых отходов (ТБО). </w:t>
      </w:r>
    </w:p>
    <w:p w:rsidR="00A41BD0" w:rsidRDefault="00A41BD0" w:rsidP="00A41BD0">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812142">
        <w:rPr>
          <w:rFonts w:ascii="Times New Roman" w:hAnsi="Times New Roman" w:cs="Times New Roman"/>
          <w:sz w:val="28"/>
          <w:szCs w:val="28"/>
        </w:rPr>
        <w:t>2.8. Изменение характера рельефа территории.</w:t>
      </w:r>
    </w:p>
    <w:p w:rsidR="00A41BD0" w:rsidRDefault="00A41BD0" w:rsidP="00A41BD0">
      <w:pPr>
        <w:spacing w:after="0" w:line="240" w:lineRule="auto"/>
        <w:rPr>
          <w:rFonts w:ascii="Times New Roman" w:hAnsi="Times New Roman" w:cs="Times New Roman"/>
          <w:sz w:val="28"/>
          <w:szCs w:val="28"/>
        </w:rPr>
      </w:pPr>
    </w:p>
    <w:p w:rsidR="00A41BD0" w:rsidRPr="00A025DB" w:rsidRDefault="00A41BD0" w:rsidP="00A41BD0">
      <w:pPr>
        <w:pStyle w:val="a5"/>
        <w:widowControl w:val="0"/>
        <w:numPr>
          <w:ilvl w:val="0"/>
          <w:numId w:val="27"/>
        </w:numPr>
        <w:autoSpaceDE w:val="0"/>
        <w:autoSpaceDN w:val="0"/>
        <w:adjustRightInd w:val="0"/>
        <w:spacing w:after="0" w:line="240" w:lineRule="auto"/>
        <w:ind w:left="0" w:right="-1" w:firstLine="0"/>
        <w:jc w:val="center"/>
        <w:rPr>
          <w:b/>
          <w:sz w:val="26"/>
          <w:szCs w:val="26"/>
          <w:lang w:eastAsia="ru-RU"/>
        </w:rPr>
      </w:pPr>
      <w:r>
        <w:rPr>
          <w:rFonts w:ascii="Times New Roman" w:eastAsia="Times New Roman" w:hAnsi="Times New Roman" w:cs="Times New Roman"/>
          <w:sz w:val="28"/>
          <w:szCs w:val="28"/>
          <w:lang w:eastAsia="ru-RU"/>
        </w:rPr>
        <w:t>ЗОПЛ</w:t>
      </w:r>
      <w:r w:rsidRPr="00F03B9E">
        <w:rPr>
          <w:rFonts w:ascii="Times New Roman" w:eastAsia="Times New Roman" w:hAnsi="Times New Roman" w:cs="Times New Roman"/>
          <w:sz w:val="28"/>
          <w:szCs w:val="28"/>
          <w:lang w:eastAsia="ru-RU"/>
        </w:rPr>
        <w:t xml:space="preserve"> ОКН-</w:t>
      </w:r>
      <w:r>
        <w:rPr>
          <w:rFonts w:ascii="Times New Roman" w:eastAsia="Times New Roman" w:hAnsi="Times New Roman" w:cs="Times New Roman"/>
          <w:sz w:val="28"/>
          <w:szCs w:val="28"/>
          <w:lang w:eastAsia="ru-RU"/>
        </w:rPr>
        <w:t>Р</w:t>
      </w:r>
      <w:r w:rsidRPr="00F03B9E">
        <w:rPr>
          <w:rFonts w:ascii="Times New Roman" w:eastAsia="Times New Roman" w:hAnsi="Times New Roman" w:cs="Times New Roman"/>
          <w:sz w:val="28"/>
          <w:szCs w:val="28"/>
          <w:lang w:eastAsia="ru-RU"/>
        </w:rPr>
        <w:t xml:space="preserve"> </w:t>
      </w:r>
      <w:r w:rsidRPr="00A025DB">
        <w:rPr>
          <w:rFonts w:ascii="Times New Roman" w:eastAsia="Times New Roman" w:hAnsi="Times New Roman" w:cs="Times New Roman"/>
          <w:sz w:val="28"/>
          <w:szCs w:val="28"/>
          <w:lang w:eastAsia="ru-RU"/>
        </w:rPr>
        <w:t>«Административное здание завода Проваторова», 1904 г.</w:t>
      </w:r>
      <w:r w:rsidRPr="00F03B9E">
        <w:rPr>
          <w:rFonts w:ascii="Times New Roman" w:hAnsi="Times New Roman" w:cs="Times New Roman"/>
          <w:sz w:val="28"/>
          <w:szCs w:val="28"/>
        </w:rPr>
        <w:t xml:space="preserve">, адрес (местоположение): </w:t>
      </w:r>
      <w:r w:rsidRPr="00F03B9E">
        <w:rPr>
          <w:rFonts w:ascii="Times New Roman" w:eastAsia="Times New Roman" w:hAnsi="Times New Roman" w:cs="Times New Roman"/>
          <w:sz w:val="28"/>
          <w:szCs w:val="28"/>
          <w:lang w:eastAsia="ru-RU"/>
        </w:rPr>
        <w:t>Р</w:t>
      </w:r>
      <w:r>
        <w:rPr>
          <w:rFonts w:ascii="Times New Roman" w:eastAsia="Times New Roman" w:hAnsi="Times New Roman" w:cs="Times New Roman"/>
          <w:sz w:val="28"/>
          <w:szCs w:val="28"/>
          <w:lang w:eastAsia="ru-RU"/>
        </w:rPr>
        <w:t>Т</w:t>
      </w:r>
      <w:r w:rsidRPr="00F03B9E">
        <w:rPr>
          <w:rFonts w:ascii="Times New Roman" w:eastAsia="Times New Roman" w:hAnsi="Times New Roman" w:cs="Times New Roman"/>
          <w:sz w:val="28"/>
          <w:szCs w:val="28"/>
          <w:lang w:eastAsia="ru-RU"/>
        </w:rPr>
        <w:t>, Чистопольский район, г</w:t>
      </w:r>
      <w:r>
        <w:rPr>
          <w:rFonts w:ascii="Times New Roman" w:eastAsia="Times New Roman" w:hAnsi="Times New Roman" w:cs="Times New Roman"/>
          <w:sz w:val="28"/>
          <w:szCs w:val="28"/>
          <w:lang w:eastAsia="ru-RU"/>
        </w:rPr>
        <w:t xml:space="preserve">. Чистополь, </w:t>
      </w:r>
      <w:r w:rsidRPr="00A025DB">
        <w:rPr>
          <w:rFonts w:ascii="Times New Roman" w:eastAsia="Times New Roman" w:hAnsi="Times New Roman" w:cs="Times New Roman"/>
          <w:sz w:val="28"/>
          <w:szCs w:val="28"/>
          <w:lang w:eastAsia="ru-RU"/>
        </w:rPr>
        <w:t>ул. Энгельса, д.1 В, лит. А, А1, А2, А3, А4</w:t>
      </w:r>
    </w:p>
    <w:p w:rsidR="00A41BD0" w:rsidRDefault="00A41BD0" w:rsidP="00A41BD0">
      <w:pPr>
        <w:spacing w:after="0" w:line="240" w:lineRule="auto"/>
      </w:pPr>
    </w:p>
    <w:p w:rsidR="00A41BD0" w:rsidRPr="00C0550C" w:rsidRDefault="00A41BD0" w:rsidP="00A41BD0">
      <w:pPr>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C0550C">
        <w:rPr>
          <w:rFonts w:ascii="Times New Roman" w:eastAsia="Times New Roman" w:hAnsi="Times New Roman" w:cs="Times New Roman"/>
          <w:bCs/>
          <w:sz w:val="28"/>
          <w:szCs w:val="28"/>
          <w:lang w:eastAsia="ru-RU"/>
        </w:rPr>
        <w:t>Раздел 1</w:t>
      </w: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846"/>
        <w:gridCol w:w="4116"/>
        <w:gridCol w:w="4990"/>
      </w:tblGrid>
      <w:tr w:rsidR="00A41BD0" w:rsidRPr="0002195E" w:rsidTr="004D2977">
        <w:tc>
          <w:tcPr>
            <w:tcW w:w="9952" w:type="dxa"/>
            <w:gridSpan w:val="3"/>
            <w:tcBorders>
              <w:top w:val="single" w:sz="4" w:space="0" w:color="auto"/>
              <w:bottom w:val="single" w:sz="4" w:space="0" w:color="auto"/>
              <w:right w:val="single" w:sz="4" w:space="0" w:color="auto"/>
            </w:tcBorders>
          </w:tcPr>
          <w:p w:rsidR="00A41BD0" w:rsidRPr="0002195E" w:rsidRDefault="00A41BD0" w:rsidP="004D2977">
            <w:pPr>
              <w:keepNext/>
              <w:autoSpaceDE w:val="0"/>
              <w:autoSpaceDN w:val="0"/>
              <w:spacing w:after="0" w:line="240" w:lineRule="auto"/>
              <w:jc w:val="center"/>
              <w:outlineLvl w:val="0"/>
              <w:rPr>
                <w:rFonts w:ascii="Times New Roman" w:hAnsi="Times New Roman" w:cs="Times New Roman"/>
                <w:caps/>
                <w:lang w:eastAsia="ru-RU"/>
              </w:rPr>
            </w:pPr>
            <w:r w:rsidRPr="0002195E">
              <w:rPr>
                <w:rFonts w:ascii="Times New Roman" w:hAnsi="Times New Roman" w:cs="Times New Roman"/>
                <w:lang w:eastAsia="ru-RU"/>
              </w:rPr>
              <w:t>Сведения об объекте</w:t>
            </w:r>
          </w:p>
        </w:tc>
      </w:tr>
      <w:tr w:rsidR="00A41BD0" w:rsidRPr="0002195E" w:rsidTr="004D2977">
        <w:tc>
          <w:tcPr>
            <w:tcW w:w="846" w:type="dxa"/>
            <w:tcBorders>
              <w:top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w:t>
            </w:r>
          </w:p>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п/п</w:t>
            </w:r>
          </w:p>
        </w:tc>
        <w:tc>
          <w:tcPr>
            <w:tcW w:w="4116"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Характеристики объекта</w:t>
            </w:r>
          </w:p>
        </w:tc>
        <w:tc>
          <w:tcPr>
            <w:tcW w:w="4990" w:type="dxa"/>
            <w:tcBorders>
              <w:top w:val="single" w:sz="4" w:space="0" w:color="auto"/>
              <w:left w:val="single" w:sz="4" w:space="0" w:color="auto"/>
              <w:bottom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Описание характеристик</w:t>
            </w:r>
          </w:p>
        </w:tc>
      </w:tr>
      <w:tr w:rsidR="00A41BD0" w:rsidRPr="0002195E" w:rsidTr="004D2977">
        <w:tc>
          <w:tcPr>
            <w:tcW w:w="846" w:type="dxa"/>
            <w:tcBorders>
              <w:top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1</w:t>
            </w:r>
          </w:p>
        </w:tc>
        <w:tc>
          <w:tcPr>
            <w:tcW w:w="4116"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r w:rsidRPr="0002195E">
              <w:rPr>
                <w:rFonts w:ascii="Times New Roman" w:hAnsi="Times New Roman" w:cs="Times New Roman"/>
                <w:lang w:eastAsia="ru-RU"/>
              </w:rPr>
              <w:t>Местоположение объекта</w:t>
            </w:r>
          </w:p>
        </w:tc>
        <w:tc>
          <w:tcPr>
            <w:tcW w:w="4990" w:type="dxa"/>
            <w:tcBorders>
              <w:top w:val="single" w:sz="4" w:space="0" w:color="auto"/>
              <w:left w:val="single" w:sz="4" w:space="0" w:color="auto"/>
              <w:bottom w:val="single" w:sz="4" w:space="0" w:color="auto"/>
            </w:tcBorders>
          </w:tcPr>
          <w:p w:rsidR="00A41BD0" w:rsidRPr="0002195E" w:rsidRDefault="00A41BD0" w:rsidP="004D2977">
            <w:pPr>
              <w:keepNext/>
              <w:keepLines/>
              <w:suppressAutoHyphens/>
              <w:autoSpaceDE w:val="0"/>
              <w:autoSpaceDN w:val="0"/>
              <w:adjustRightInd w:val="0"/>
              <w:spacing w:after="0" w:line="240" w:lineRule="auto"/>
              <w:rPr>
                <w:rFonts w:ascii="Times New Roman" w:hAnsi="Times New Roman" w:cs="Times New Roman"/>
                <w:lang w:eastAsia="ru-RU"/>
              </w:rPr>
            </w:pPr>
            <w:r w:rsidRPr="0002195E">
              <w:rPr>
                <w:rFonts w:ascii="Times New Roman" w:hAnsi="Times New Roman" w:cs="Times New Roman"/>
              </w:rPr>
              <w:t>Республика Татарстан,</w:t>
            </w:r>
            <w:r>
              <w:rPr>
                <w:rFonts w:ascii="Times New Roman" w:hAnsi="Times New Roman" w:cs="Times New Roman"/>
              </w:rPr>
              <w:t xml:space="preserve"> </w:t>
            </w:r>
            <w:r w:rsidRPr="0002195E">
              <w:rPr>
                <w:rFonts w:ascii="Times New Roman" w:hAnsi="Times New Roman" w:cs="Times New Roman"/>
              </w:rPr>
              <w:t>Чистопольский</w:t>
            </w:r>
            <w:r>
              <w:rPr>
                <w:rFonts w:ascii="Times New Roman" w:hAnsi="Times New Roman" w:cs="Times New Roman"/>
              </w:rPr>
              <w:t xml:space="preserve"> </w:t>
            </w:r>
            <w:r w:rsidRPr="0002195E">
              <w:rPr>
                <w:rFonts w:ascii="Times New Roman" w:hAnsi="Times New Roman" w:cs="Times New Roman"/>
              </w:rPr>
              <w:t>муниципальный район, г.</w:t>
            </w:r>
            <w:r>
              <w:rPr>
                <w:rFonts w:ascii="Times New Roman" w:hAnsi="Times New Roman" w:cs="Times New Roman"/>
              </w:rPr>
              <w:t xml:space="preserve"> </w:t>
            </w:r>
            <w:r w:rsidRPr="0002195E">
              <w:rPr>
                <w:rFonts w:ascii="Times New Roman" w:hAnsi="Times New Roman" w:cs="Times New Roman"/>
              </w:rPr>
              <w:t>Чистополь</w:t>
            </w:r>
          </w:p>
        </w:tc>
      </w:tr>
      <w:tr w:rsidR="00A41BD0" w:rsidRPr="0002195E" w:rsidTr="004D2977">
        <w:tc>
          <w:tcPr>
            <w:tcW w:w="846" w:type="dxa"/>
            <w:tcBorders>
              <w:top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2</w:t>
            </w:r>
          </w:p>
        </w:tc>
        <w:tc>
          <w:tcPr>
            <w:tcW w:w="4116"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r w:rsidRPr="0002195E">
              <w:rPr>
                <w:rFonts w:ascii="Times New Roman" w:hAnsi="Times New Roman" w:cs="Times New Roman"/>
                <w:lang w:eastAsia="ru-RU"/>
              </w:rPr>
              <w:t>Площадь объекта +/- величина погрешности определения площади (Р +/- Дельта Р)</w:t>
            </w:r>
          </w:p>
        </w:tc>
        <w:tc>
          <w:tcPr>
            <w:tcW w:w="4990" w:type="dxa"/>
            <w:tcBorders>
              <w:top w:val="single" w:sz="4" w:space="0" w:color="auto"/>
              <w:left w:val="single" w:sz="4" w:space="0" w:color="auto"/>
              <w:bottom w:val="single" w:sz="4" w:space="0" w:color="auto"/>
            </w:tcBorders>
            <w:vAlign w:val="center"/>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r w:rsidRPr="00F87685">
              <w:rPr>
                <w:rFonts w:ascii="Times New Roman" w:hAnsi="Times New Roman" w:cs="Times New Roman"/>
                <w:lang w:eastAsia="ru-RU"/>
              </w:rPr>
              <w:t>45142</w:t>
            </w:r>
            <w:r>
              <w:rPr>
                <w:rFonts w:ascii="Times New Roman" w:hAnsi="Times New Roman" w:cs="Times New Roman"/>
                <w:lang w:eastAsia="ru-RU"/>
              </w:rPr>
              <w:t xml:space="preserve"> </w:t>
            </w:r>
            <w:r w:rsidRPr="0002195E">
              <w:rPr>
                <w:rFonts w:ascii="Times New Roman" w:hAnsi="Times New Roman" w:cs="Times New Roman"/>
                <w:lang w:eastAsia="ru-RU"/>
              </w:rPr>
              <w:t>кв.</w:t>
            </w:r>
            <w:r>
              <w:rPr>
                <w:rFonts w:ascii="Times New Roman" w:hAnsi="Times New Roman" w:cs="Times New Roman"/>
                <w:lang w:eastAsia="ru-RU"/>
              </w:rPr>
              <w:t>м</w:t>
            </w:r>
            <w:r w:rsidRPr="0002195E">
              <w:rPr>
                <w:rFonts w:ascii="Times New Roman" w:hAnsi="Times New Roman" w:cs="Times New Roman"/>
                <w:lang w:eastAsia="ru-RU"/>
              </w:rPr>
              <w:t xml:space="preserve"> +/- </w:t>
            </w:r>
            <w:r>
              <w:rPr>
                <w:rFonts w:ascii="Times New Roman" w:hAnsi="Times New Roman" w:cs="Times New Roman"/>
                <w:lang w:eastAsia="ru-RU"/>
              </w:rPr>
              <w:t>74</w:t>
            </w:r>
            <w:r w:rsidRPr="0002195E">
              <w:rPr>
                <w:rFonts w:ascii="Times New Roman" w:hAnsi="Times New Roman" w:cs="Times New Roman"/>
                <w:lang w:eastAsia="ru-RU"/>
              </w:rPr>
              <w:t xml:space="preserve"> кв.</w:t>
            </w:r>
            <w:r>
              <w:rPr>
                <w:rFonts w:ascii="Times New Roman" w:hAnsi="Times New Roman" w:cs="Times New Roman"/>
                <w:lang w:eastAsia="ru-RU"/>
              </w:rPr>
              <w:t>м</w:t>
            </w:r>
          </w:p>
        </w:tc>
      </w:tr>
      <w:tr w:rsidR="00A41BD0" w:rsidRPr="0002195E" w:rsidTr="004D2977">
        <w:trPr>
          <w:trHeight w:val="319"/>
        </w:trPr>
        <w:tc>
          <w:tcPr>
            <w:tcW w:w="846" w:type="dxa"/>
            <w:tcBorders>
              <w:top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3</w:t>
            </w:r>
          </w:p>
        </w:tc>
        <w:tc>
          <w:tcPr>
            <w:tcW w:w="4116"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r w:rsidRPr="0002195E">
              <w:rPr>
                <w:rFonts w:ascii="Times New Roman" w:hAnsi="Times New Roman" w:cs="Times New Roman"/>
                <w:lang w:eastAsia="ru-RU"/>
              </w:rPr>
              <w:t>Иные характеристики объекта</w:t>
            </w:r>
          </w:p>
        </w:tc>
        <w:tc>
          <w:tcPr>
            <w:tcW w:w="4990" w:type="dxa"/>
            <w:tcBorders>
              <w:top w:val="single" w:sz="4" w:space="0" w:color="auto"/>
              <w:left w:val="single" w:sz="4" w:space="0" w:color="auto"/>
              <w:bottom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w:t>
            </w:r>
          </w:p>
        </w:tc>
      </w:tr>
    </w:tbl>
    <w:p w:rsidR="00A41BD0" w:rsidRDefault="00A41BD0" w:rsidP="00A41BD0">
      <w:pPr>
        <w:widowControl w:val="0"/>
        <w:autoSpaceDE w:val="0"/>
        <w:autoSpaceDN w:val="0"/>
        <w:adjustRightInd w:val="0"/>
        <w:spacing w:after="0" w:line="240" w:lineRule="auto"/>
        <w:jc w:val="center"/>
        <w:rPr>
          <w:rFonts w:ascii="Times New Roman" w:eastAsia="Times New Roman" w:hAnsi="Times New Roman" w:cs="Times New Roman"/>
          <w:bCs/>
          <w:sz w:val="28"/>
          <w:szCs w:val="28"/>
          <w:lang w:eastAsia="ru-RU"/>
        </w:rPr>
      </w:pPr>
    </w:p>
    <w:p w:rsidR="00A41BD0" w:rsidRPr="00C0550C" w:rsidRDefault="00A41BD0" w:rsidP="00A41BD0">
      <w:pPr>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Cs/>
          <w:sz w:val="28"/>
          <w:szCs w:val="28"/>
          <w:lang w:eastAsia="ru-RU"/>
        </w:rPr>
        <w:t>Раздел 2</w:t>
      </w:r>
    </w:p>
    <w:tbl>
      <w:tblPr>
        <w:tblW w:w="9952"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447"/>
        <w:gridCol w:w="1275"/>
        <w:gridCol w:w="1418"/>
        <w:gridCol w:w="2693"/>
        <w:gridCol w:w="142"/>
        <w:gridCol w:w="1417"/>
        <w:gridCol w:w="1560"/>
      </w:tblGrid>
      <w:tr w:rsidR="00A41BD0" w:rsidRPr="00C0550C" w:rsidTr="004D2977">
        <w:tc>
          <w:tcPr>
            <w:tcW w:w="9952" w:type="dxa"/>
            <w:gridSpan w:val="7"/>
            <w:tcBorders>
              <w:top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bCs/>
                <w:color w:val="26282F"/>
                <w:lang w:eastAsia="ru-RU"/>
              </w:rPr>
              <w:t>Сведения о местоположении границ объекта</w:t>
            </w:r>
          </w:p>
        </w:tc>
      </w:tr>
      <w:tr w:rsidR="00A41BD0" w:rsidRPr="00C0550C" w:rsidTr="004D2977">
        <w:tc>
          <w:tcPr>
            <w:tcW w:w="9952" w:type="dxa"/>
            <w:gridSpan w:val="7"/>
            <w:tcBorders>
              <w:top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1. Система координат: МСК-16</w:t>
            </w:r>
          </w:p>
        </w:tc>
      </w:tr>
      <w:tr w:rsidR="00A41BD0" w:rsidRPr="00C0550C" w:rsidTr="004D2977">
        <w:tc>
          <w:tcPr>
            <w:tcW w:w="9952" w:type="dxa"/>
            <w:gridSpan w:val="7"/>
            <w:tcBorders>
              <w:top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2. Сведения о характерных точках границ объекта</w:t>
            </w:r>
          </w:p>
        </w:tc>
      </w:tr>
      <w:tr w:rsidR="00A41BD0" w:rsidRPr="00C0550C" w:rsidTr="004D2977">
        <w:trPr>
          <w:trHeight w:val="769"/>
        </w:trPr>
        <w:tc>
          <w:tcPr>
            <w:tcW w:w="1447" w:type="dxa"/>
            <w:vMerge w:val="restart"/>
            <w:tcBorders>
              <w:top w:val="single" w:sz="4" w:space="0" w:color="auto"/>
              <w:bottom w:val="single" w:sz="4" w:space="0" w:color="auto"/>
              <w:right w:val="single" w:sz="4" w:space="0" w:color="auto"/>
            </w:tcBorders>
            <w:tcMar>
              <w:left w:w="57" w:type="dxa"/>
              <w:right w:w="57" w:type="dxa"/>
            </w:tcMar>
            <w:vAlign w:val="center"/>
          </w:tcPr>
          <w:p w:rsidR="00A41BD0" w:rsidRPr="00C0550C" w:rsidRDefault="00A41BD0" w:rsidP="004D2977">
            <w:pPr>
              <w:widowControl w:val="0"/>
              <w:autoSpaceDE w:val="0"/>
              <w:autoSpaceDN w:val="0"/>
              <w:adjustRightInd w:val="0"/>
              <w:spacing w:after="0" w:line="240" w:lineRule="auto"/>
              <w:ind w:right="-106"/>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Обозначение характерных точек границ</w:t>
            </w:r>
          </w:p>
        </w:tc>
        <w:tc>
          <w:tcPr>
            <w:tcW w:w="2693" w:type="dxa"/>
            <w:gridSpan w:val="2"/>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Координаты, м</w:t>
            </w:r>
          </w:p>
        </w:tc>
        <w:tc>
          <w:tcPr>
            <w:tcW w:w="2835" w:type="dxa"/>
            <w:gridSpan w:val="2"/>
            <w:vMerge w:val="restart"/>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Метод определения координат характерной точки</w:t>
            </w:r>
          </w:p>
        </w:tc>
        <w:tc>
          <w:tcPr>
            <w:tcW w:w="1417" w:type="dxa"/>
            <w:vMerge w:val="restart"/>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Средняя квадратическая погрешность положения характерной точки (Mt), м</w:t>
            </w:r>
          </w:p>
        </w:tc>
        <w:tc>
          <w:tcPr>
            <w:tcW w:w="1560" w:type="dxa"/>
            <w:vMerge w:val="restart"/>
            <w:tcBorders>
              <w:top w:val="single" w:sz="4" w:space="0" w:color="auto"/>
              <w:left w:val="single" w:sz="4" w:space="0" w:color="auto"/>
              <w:bottom w:val="single" w:sz="4" w:space="0" w:color="auto"/>
            </w:tcBorders>
            <w:tcMar>
              <w:left w:w="57" w:type="dxa"/>
              <w:right w:w="57" w:type="dxa"/>
            </w:tcMar>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 xml:space="preserve">Описание обозначения точки на местности (при наличии) </w:t>
            </w:r>
          </w:p>
        </w:tc>
      </w:tr>
      <w:tr w:rsidR="00A41BD0" w:rsidRPr="00C0550C" w:rsidTr="004D2977">
        <w:tc>
          <w:tcPr>
            <w:tcW w:w="1447" w:type="dxa"/>
            <w:vMerge/>
            <w:tcBorders>
              <w:top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c>
          <w:tcPr>
            <w:tcW w:w="1275"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X</w:t>
            </w:r>
          </w:p>
        </w:tc>
        <w:tc>
          <w:tcPr>
            <w:tcW w:w="1418"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Y</w:t>
            </w:r>
          </w:p>
        </w:tc>
        <w:tc>
          <w:tcPr>
            <w:tcW w:w="2835" w:type="dxa"/>
            <w:gridSpan w:val="2"/>
            <w:vMerge/>
            <w:tcBorders>
              <w:top w:val="single" w:sz="4" w:space="0" w:color="auto"/>
              <w:left w:val="nil"/>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c>
          <w:tcPr>
            <w:tcW w:w="1417" w:type="dxa"/>
            <w:vMerge/>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c>
          <w:tcPr>
            <w:tcW w:w="1560" w:type="dxa"/>
            <w:vMerge/>
            <w:tcBorders>
              <w:top w:val="single" w:sz="4" w:space="0" w:color="auto"/>
              <w:left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r>
      <w:tr w:rsidR="00A41BD0" w:rsidRPr="00C0550C" w:rsidTr="004D2977">
        <w:trPr>
          <w:tblHeader/>
        </w:trPr>
        <w:tc>
          <w:tcPr>
            <w:tcW w:w="1447" w:type="dxa"/>
            <w:tcBorders>
              <w:top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1</w:t>
            </w:r>
          </w:p>
        </w:tc>
        <w:tc>
          <w:tcPr>
            <w:tcW w:w="1275"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2</w:t>
            </w:r>
          </w:p>
        </w:tc>
        <w:tc>
          <w:tcPr>
            <w:tcW w:w="1418"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3</w:t>
            </w:r>
          </w:p>
        </w:tc>
        <w:tc>
          <w:tcPr>
            <w:tcW w:w="2835" w:type="dxa"/>
            <w:gridSpan w:val="2"/>
            <w:tcBorders>
              <w:top w:val="single" w:sz="4" w:space="0" w:color="auto"/>
              <w:left w:val="nil"/>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4</w:t>
            </w:r>
          </w:p>
        </w:tc>
        <w:tc>
          <w:tcPr>
            <w:tcW w:w="1417"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5</w:t>
            </w:r>
          </w:p>
        </w:tc>
        <w:tc>
          <w:tcPr>
            <w:tcW w:w="1560" w:type="dxa"/>
            <w:tcBorders>
              <w:top w:val="single" w:sz="4" w:space="0" w:color="auto"/>
              <w:left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6</w:t>
            </w:r>
          </w:p>
        </w:tc>
      </w:tr>
      <w:tr w:rsidR="00A41BD0" w:rsidRPr="00C0550C" w:rsidTr="004D2977">
        <w:tc>
          <w:tcPr>
            <w:tcW w:w="1447" w:type="dxa"/>
            <w:tcBorders>
              <w:top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val="en-US" w:eastAsia="ru-RU"/>
              </w:rPr>
            </w:pPr>
            <w:r w:rsidRPr="00C0550C">
              <w:rPr>
                <w:rFonts w:ascii="Times New Roman" w:eastAsia="Times New Roman" w:hAnsi="Times New Roman" w:cs="Times New Roman"/>
                <w:lang w:val="en-US" w:eastAsia="ru-RU"/>
              </w:rPr>
              <w:t>-</w:t>
            </w:r>
          </w:p>
        </w:tc>
        <w:tc>
          <w:tcPr>
            <w:tcW w:w="1275"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val="en-US" w:eastAsia="ru-RU"/>
              </w:rPr>
            </w:pPr>
            <w:r w:rsidRPr="00C0550C">
              <w:rPr>
                <w:rFonts w:ascii="Times New Roman" w:eastAsia="Times New Roman" w:hAnsi="Times New Roman" w:cs="Times New Roman"/>
                <w:lang w:val="en-US" w:eastAsia="ru-RU"/>
              </w:rPr>
              <w:t>-</w:t>
            </w:r>
          </w:p>
        </w:tc>
        <w:tc>
          <w:tcPr>
            <w:tcW w:w="1418"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val="en-US" w:eastAsia="ru-RU"/>
              </w:rPr>
            </w:pPr>
            <w:r w:rsidRPr="00C0550C">
              <w:rPr>
                <w:rFonts w:ascii="Times New Roman" w:eastAsia="Times New Roman" w:hAnsi="Times New Roman" w:cs="Times New Roman"/>
                <w:lang w:val="en-US" w:eastAsia="ru-RU"/>
              </w:rPr>
              <w:t>-</w:t>
            </w:r>
          </w:p>
        </w:tc>
        <w:tc>
          <w:tcPr>
            <w:tcW w:w="2835" w:type="dxa"/>
            <w:gridSpan w:val="2"/>
            <w:tcBorders>
              <w:top w:val="single" w:sz="4" w:space="0" w:color="auto"/>
              <w:left w:val="nil"/>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val="en-US" w:eastAsia="ru-RU"/>
              </w:rPr>
            </w:pPr>
            <w:r w:rsidRPr="00C0550C">
              <w:rPr>
                <w:rFonts w:ascii="Times New Roman" w:eastAsia="Times New Roman" w:hAnsi="Times New Roman" w:cs="Times New Roman"/>
                <w:lang w:val="en-US" w:eastAsia="ru-RU"/>
              </w:rPr>
              <w:t>-</w:t>
            </w:r>
          </w:p>
        </w:tc>
        <w:tc>
          <w:tcPr>
            <w:tcW w:w="1417"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val="en-US" w:eastAsia="ru-RU"/>
              </w:rPr>
            </w:pPr>
            <w:r w:rsidRPr="00C0550C">
              <w:rPr>
                <w:rFonts w:ascii="Times New Roman" w:eastAsia="Times New Roman" w:hAnsi="Times New Roman" w:cs="Times New Roman"/>
                <w:lang w:val="en-US" w:eastAsia="ru-RU"/>
              </w:rPr>
              <w:t>-</w:t>
            </w:r>
          </w:p>
        </w:tc>
        <w:tc>
          <w:tcPr>
            <w:tcW w:w="1560" w:type="dxa"/>
            <w:tcBorders>
              <w:top w:val="single" w:sz="4" w:space="0" w:color="auto"/>
              <w:left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r>
      <w:tr w:rsidR="00A41BD0" w:rsidRPr="00C0550C" w:rsidTr="004D2977">
        <w:tc>
          <w:tcPr>
            <w:tcW w:w="9952" w:type="dxa"/>
            <w:gridSpan w:val="7"/>
            <w:tcBorders>
              <w:top w:val="single" w:sz="4" w:space="0" w:color="auto"/>
              <w:bottom w:val="single" w:sz="4" w:space="0" w:color="auto"/>
            </w:tcBorders>
          </w:tcPr>
          <w:p w:rsidR="00A41BD0" w:rsidRPr="00C0550C" w:rsidRDefault="00A41BD0" w:rsidP="004D2977">
            <w:pPr>
              <w:keepNext/>
              <w:widowControl w:val="0"/>
              <w:autoSpaceDE w:val="0"/>
              <w:autoSpaceDN w:val="0"/>
              <w:adjustRightInd w:val="0"/>
              <w:spacing w:after="0" w:line="240" w:lineRule="auto"/>
              <w:jc w:val="both"/>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3. Сведения о характерных точках части (частей) границы объекта</w:t>
            </w:r>
          </w:p>
        </w:tc>
      </w:tr>
      <w:tr w:rsidR="00A41BD0" w:rsidRPr="00C0550C" w:rsidTr="004D2977">
        <w:trPr>
          <w:trHeight w:val="853"/>
        </w:trPr>
        <w:tc>
          <w:tcPr>
            <w:tcW w:w="1447" w:type="dxa"/>
            <w:vMerge w:val="restart"/>
            <w:tcBorders>
              <w:top w:val="single" w:sz="4" w:space="0" w:color="auto"/>
              <w:bottom w:val="single" w:sz="4" w:space="0" w:color="auto"/>
              <w:right w:val="single" w:sz="4" w:space="0" w:color="auto"/>
            </w:tcBorders>
            <w:vAlign w:val="center"/>
          </w:tcPr>
          <w:p w:rsidR="00A41BD0" w:rsidRPr="00C0550C" w:rsidRDefault="00A41BD0" w:rsidP="004D2977">
            <w:pPr>
              <w:keepNext/>
              <w:widowControl w:val="0"/>
              <w:autoSpaceDE w:val="0"/>
              <w:autoSpaceDN w:val="0"/>
              <w:adjustRightInd w:val="0"/>
              <w:spacing w:after="0" w:line="240" w:lineRule="auto"/>
              <w:ind w:left="-57" w:right="-57"/>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Обозначение характерных точек части границы</w:t>
            </w:r>
          </w:p>
        </w:tc>
        <w:tc>
          <w:tcPr>
            <w:tcW w:w="2693" w:type="dxa"/>
            <w:gridSpan w:val="2"/>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keepNext/>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Координаты, м</w:t>
            </w:r>
          </w:p>
        </w:tc>
        <w:tc>
          <w:tcPr>
            <w:tcW w:w="2693" w:type="dxa"/>
            <w:vMerge w:val="restart"/>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keepNext/>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Метод определения координат характерной точки</w:t>
            </w:r>
          </w:p>
        </w:tc>
        <w:tc>
          <w:tcPr>
            <w:tcW w:w="1559" w:type="dxa"/>
            <w:gridSpan w:val="2"/>
            <w:vMerge w:val="restart"/>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keepNext/>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 xml:space="preserve">Средняя квадратическая погрешность положения характерной </w:t>
            </w:r>
            <w:r w:rsidRPr="00C0550C">
              <w:rPr>
                <w:rFonts w:ascii="Times New Roman" w:eastAsia="Times New Roman" w:hAnsi="Times New Roman" w:cs="Times New Roman"/>
                <w:lang w:eastAsia="ru-RU"/>
              </w:rPr>
              <w:lastRenderedPageBreak/>
              <w:t>точки (Mt), м</w:t>
            </w:r>
          </w:p>
        </w:tc>
        <w:tc>
          <w:tcPr>
            <w:tcW w:w="1560" w:type="dxa"/>
            <w:vMerge w:val="restart"/>
            <w:tcBorders>
              <w:top w:val="single" w:sz="4" w:space="0" w:color="auto"/>
              <w:left w:val="single" w:sz="4" w:space="0" w:color="auto"/>
              <w:bottom w:val="single" w:sz="4" w:space="0" w:color="auto"/>
            </w:tcBorders>
            <w:vAlign w:val="center"/>
          </w:tcPr>
          <w:p w:rsidR="00A41BD0" w:rsidRPr="00C0550C" w:rsidRDefault="00A41BD0" w:rsidP="004D2977">
            <w:pPr>
              <w:keepNext/>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lastRenderedPageBreak/>
              <w:t>Описание обозначения точки на местности (при наличии)</w:t>
            </w:r>
          </w:p>
        </w:tc>
      </w:tr>
      <w:tr w:rsidR="00A41BD0" w:rsidRPr="00C0550C" w:rsidTr="004D2977">
        <w:tc>
          <w:tcPr>
            <w:tcW w:w="1447" w:type="dxa"/>
            <w:vMerge/>
            <w:tcBorders>
              <w:top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c>
          <w:tcPr>
            <w:tcW w:w="1275"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X</w:t>
            </w:r>
          </w:p>
        </w:tc>
        <w:tc>
          <w:tcPr>
            <w:tcW w:w="1418"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Y</w:t>
            </w:r>
          </w:p>
        </w:tc>
        <w:tc>
          <w:tcPr>
            <w:tcW w:w="2693" w:type="dxa"/>
            <w:vMerge/>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c>
          <w:tcPr>
            <w:tcW w:w="1559" w:type="dxa"/>
            <w:gridSpan w:val="2"/>
            <w:vMerge/>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c>
          <w:tcPr>
            <w:tcW w:w="1560" w:type="dxa"/>
            <w:vMerge/>
            <w:tcBorders>
              <w:top w:val="single" w:sz="4" w:space="0" w:color="auto"/>
              <w:left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r>
    </w:tbl>
    <w:tbl>
      <w:tblPr>
        <w:tblStyle w:val="41"/>
        <w:tblW w:w="9952" w:type="dxa"/>
        <w:tblInd w:w="108" w:type="dxa"/>
        <w:tblLook w:val="04A0" w:firstRow="1" w:lastRow="0" w:firstColumn="1" w:lastColumn="0" w:noHBand="0" w:noVBand="1"/>
      </w:tblPr>
      <w:tblGrid>
        <w:gridCol w:w="1447"/>
        <w:gridCol w:w="1275"/>
        <w:gridCol w:w="1418"/>
        <w:gridCol w:w="2410"/>
        <w:gridCol w:w="1842"/>
        <w:gridCol w:w="1560"/>
      </w:tblGrid>
      <w:tr w:rsidR="00A41BD0" w:rsidRPr="00C0550C" w:rsidTr="004D2977">
        <w:trPr>
          <w:tblHeader/>
        </w:trPr>
        <w:tc>
          <w:tcPr>
            <w:tcW w:w="1447" w:type="dxa"/>
            <w:tcBorders>
              <w:bottom w:val="single" w:sz="4" w:space="0" w:color="auto"/>
            </w:tcBorders>
            <w:vAlign w:val="center"/>
          </w:tcPr>
          <w:p w:rsidR="00A41BD0" w:rsidRPr="00C0550C"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lastRenderedPageBreak/>
              <w:t>1</w:t>
            </w:r>
          </w:p>
        </w:tc>
        <w:tc>
          <w:tcPr>
            <w:tcW w:w="1275" w:type="dxa"/>
            <w:tcBorders>
              <w:bottom w:val="single" w:sz="4" w:space="0" w:color="auto"/>
            </w:tcBorders>
            <w:vAlign w:val="center"/>
          </w:tcPr>
          <w:p w:rsidR="00A41BD0" w:rsidRPr="00C0550C"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2</w:t>
            </w:r>
          </w:p>
        </w:tc>
        <w:tc>
          <w:tcPr>
            <w:tcW w:w="1418" w:type="dxa"/>
            <w:tcBorders>
              <w:bottom w:val="single" w:sz="4" w:space="0" w:color="auto"/>
            </w:tcBorders>
            <w:vAlign w:val="center"/>
          </w:tcPr>
          <w:p w:rsidR="00A41BD0" w:rsidRPr="00C0550C"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3</w:t>
            </w:r>
          </w:p>
        </w:tc>
        <w:tc>
          <w:tcPr>
            <w:tcW w:w="2410" w:type="dxa"/>
            <w:tcBorders>
              <w:bottom w:val="single" w:sz="4" w:space="0" w:color="auto"/>
            </w:tcBorders>
            <w:vAlign w:val="center"/>
          </w:tcPr>
          <w:p w:rsidR="00A41BD0" w:rsidRPr="00C0550C"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4</w:t>
            </w:r>
          </w:p>
        </w:tc>
        <w:tc>
          <w:tcPr>
            <w:tcW w:w="1842" w:type="dxa"/>
            <w:tcBorders>
              <w:bottom w:val="single" w:sz="4" w:space="0" w:color="auto"/>
            </w:tcBorders>
            <w:vAlign w:val="center"/>
          </w:tcPr>
          <w:p w:rsidR="00A41BD0" w:rsidRPr="00C0550C"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5</w:t>
            </w:r>
          </w:p>
        </w:tc>
        <w:tc>
          <w:tcPr>
            <w:tcW w:w="1560" w:type="dxa"/>
            <w:tcBorders>
              <w:bottom w:val="single" w:sz="4" w:space="0" w:color="auto"/>
            </w:tcBorders>
            <w:vAlign w:val="center"/>
          </w:tcPr>
          <w:p w:rsidR="00A41BD0" w:rsidRPr="00C0550C"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6</w:t>
            </w:r>
          </w:p>
        </w:tc>
      </w:tr>
      <w:tr w:rsidR="00A41BD0" w:rsidRPr="00C0550C" w:rsidTr="004D2977">
        <w:tc>
          <w:tcPr>
            <w:tcW w:w="1447" w:type="dxa"/>
          </w:tcPr>
          <w:p w:rsidR="00A41BD0" w:rsidRPr="00F87685" w:rsidRDefault="00A41BD0" w:rsidP="004D2977">
            <w:pPr>
              <w:jc w:val="center"/>
              <w:rPr>
                <w:rFonts w:ascii="Times New Roman" w:eastAsia="Calibri" w:hAnsi="Times New Roman"/>
                <w:spacing w:val="-2"/>
                <w:lang w:eastAsia="ru-RU"/>
              </w:rPr>
            </w:pPr>
            <w:r w:rsidRPr="00F87685">
              <w:rPr>
                <w:rFonts w:ascii="Times New Roman" w:hAnsi="Times New Roman"/>
              </w:rPr>
              <w:t xml:space="preserve">1 </w:t>
            </w:r>
          </w:p>
        </w:tc>
        <w:tc>
          <w:tcPr>
            <w:tcW w:w="1275" w:type="dxa"/>
          </w:tcPr>
          <w:p w:rsidR="00A41BD0" w:rsidRPr="00F87685" w:rsidRDefault="00A41BD0" w:rsidP="004D2977">
            <w:pPr>
              <w:jc w:val="center"/>
              <w:rPr>
                <w:rFonts w:ascii="Times New Roman" w:eastAsia="Calibri" w:hAnsi="Times New Roman"/>
                <w:spacing w:val="-2"/>
                <w:lang w:eastAsia="ru-RU"/>
              </w:rPr>
            </w:pPr>
            <w:r w:rsidRPr="00F87685">
              <w:rPr>
                <w:rFonts w:ascii="Times New Roman" w:hAnsi="Times New Roman"/>
              </w:rPr>
              <w:t xml:space="preserve">430437.39 </w:t>
            </w:r>
          </w:p>
        </w:tc>
        <w:tc>
          <w:tcPr>
            <w:tcW w:w="1418" w:type="dxa"/>
          </w:tcPr>
          <w:p w:rsidR="00A41BD0" w:rsidRPr="00F87685" w:rsidRDefault="00A41BD0" w:rsidP="004D2977">
            <w:pPr>
              <w:jc w:val="center"/>
              <w:rPr>
                <w:rFonts w:ascii="Times New Roman" w:eastAsia="Calibri" w:hAnsi="Times New Roman"/>
                <w:spacing w:val="-2"/>
                <w:lang w:eastAsia="ru-RU"/>
              </w:rPr>
            </w:pPr>
            <w:r w:rsidRPr="00F87685">
              <w:rPr>
                <w:rFonts w:ascii="Times New Roman" w:hAnsi="Times New Roman"/>
              </w:rPr>
              <w:t xml:space="preserve">2210999.36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eastAsia="Calibri" w:hAnsi="Times New Roman"/>
                <w:spacing w:val="-2"/>
                <w:lang w:eastAsia="ru-RU"/>
              </w:rPr>
            </w:pPr>
            <w:r w:rsidRPr="00F87685">
              <w:rPr>
                <w:rFonts w:ascii="Times New Roman" w:hAnsi="Times New Roman"/>
              </w:rPr>
              <w:t xml:space="preserve">2 </w:t>
            </w:r>
          </w:p>
        </w:tc>
        <w:tc>
          <w:tcPr>
            <w:tcW w:w="1275" w:type="dxa"/>
          </w:tcPr>
          <w:p w:rsidR="00A41BD0" w:rsidRPr="00F87685" w:rsidRDefault="00A41BD0" w:rsidP="004D2977">
            <w:pPr>
              <w:jc w:val="center"/>
              <w:rPr>
                <w:rFonts w:ascii="Times New Roman" w:eastAsia="Calibri" w:hAnsi="Times New Roman"/>
                <w:spacing w:val="-2"/>
                <w:lang w:eastAsia="ru-RU"/>
              </w:rPr>
            </w:pPr>
            <w:r w:rsidRPr="00F87685">
              <w:rPr>
                <w:rFonts w:ascii="Times New Roman" w:hAnsi="Times New Roman"/>
              </w:rPr>
              <w:t xml:space="preserve">430439.01 </w:t>
            </w:r>
          </w:p>
        </w:tc>
        <w:tc>
          <w:tcPr>
            <w:tcW w:w="1418" w:type="dxa"/>
          </w:tcPr>
          <w:p w:rsidR="00A41BD0" w:rsidRPr="00F87685" w:rsidRDefault="00A41BD0" w:rsidP="004D2977">
            <w:pPr>
              <w:jc w:val="center"/>
              <w:rPr>
                <w:rFonts w:ascii="Times New Roman" w:eastAsia="Calibri" w:hAnsi="Times New Roman"/>
                <w:spacing w:val="-2"/>
                <w:lang w:eastAsia="ru-RU"/>
              </w:rPr>
            </w:pPr>
            <w:r w:rsidRPr="00F87685">
              <w:rPr>
                <w:rFonts w:ascii="Times New Roman" w:hAnsi="Times New Roman"/>
              </w:rPr>
              <w:t xml:space="preserve">2211012.82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56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eastAsia="Calibri" w:hAnsi="Times New Roman"/>
                <w:spacing w:val="-2"/>
                <w:lang w:eastAsia="ru-RU"/>
              </w:rPr>
            </w:pPr>
            <w:r w:rsidRPr="00F87685">
              <w:rPr>
                <w:rFonts w:ascii="Times New Roman" w:hAnsi="Times New Roman"/>
              </w:rPr>
              <w:t xml:space="preserve">3 </w:t>
            </w:r>
          </w:p>
        </w:tc>
        <w:tc>
          <w:tcPr>
            <w:tcW w:w="1275" w:type="dxa"/>
          </w:tcPr>
          <w:p w:rsidR="00A41BD0" w:rsidRPr="00F87685" w:rsidRDefault="00A41BD0" w:rsidP="004D2977">
            <w:pPr>
              <w:jc w:val="center"/>
              <w:rPr>
                <w:rFonts w:ascii="Times New Roman" w:eastAsia="Calibri" w:hAnsi="Times New Roman"/>
                <w:spacing w:val="-2"/>
                <w:lang w:eastAsia="ru-RU"/>
              </w:rPr>
            </w:pPr>
            <w:r w:rsidRPr="00F87685">
              <w:rPr>
                <w:rFonts w:ascii="Times New Roman" w:hAnsi="Times New Roman"/>
              </w:rPr>
              <w:t xml:space="preserve">430441.86 </w:t>
            </w:r>
          </w:p>
        </w:tc>
        <w:tc>
          <w:tcPr>
            <w:tcW w:w="1418" w:type="dxa"/>
          </w:tcPr>
          <w:p w:rsidR="00A41BD0" w:rsidRPr="00F87685" w:rsidRDefault="00A41BD0" w:rsidP="004D2977">
            <w:pPr>
              <w:jc w:val="center"/>
              <w:rPr>
                <w:rFonts w:ascii="Times New Roman" w:eastAsia="Calibri" w:hAnsi="Times New Roman"/>
                <w:spacing w:val="-2"/>
                <w:lang w:eastAsia="ru-RU"/>
              </w:rPr>
            </w:pPr>
            <w:r w:rsidRPr="00F87685">
              <w:rPr>
                <w:rFonts w:ascii="Times New Roman" w:hAnsi="Times New Roman"/>
              </w:rPr>
              <w:t xml:space="preserve">2211037.43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56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eastAsia="Calibri" w:hAnsi="Times New Roman"/>
                <w:spacing w:val="-2"/>
                <w:lang w:eastAsia="ru-RU"/>
              </w:rPr>
            </w:pPr>
            <w:r w:rsidRPr="00F87685">
              <w:rPr>
                <w:rFonts w:ascii="Times New Roman" w:hAnsi="Times New Roman"/>
              </w:rPr>
              <w:t xml:space="preserve">4 </w:t>
            </w:r>
          </w:p>
        </w:tc>
        <w:tc>
          <w:tcPr>
            <w:tcW w:w="1275" w:type="dxa"/>
          </w:tcPr>
          <w:p w:rsidR="00A41BD0" w:rsidRPr="00F87685" w:rsidRDefault="00A41BD0" w:rsidP="004D2977">
            <w:pPr>
              <w:jc w:val="center"/>
              <w:rPr>
                <w:rFonts w:ascii="Times New Roman" w:eastAsia="Calibri" w:hAnsi="Times New Roman"/>
                <w:spacing w:val="-2"/>
                <w:lang w:eastAsia="ru-RU"/>
              </w:rPr>
            </w:pPr>
            <w:r w:rsidRPr="00F87685">
              <w:rPr>
                <w:rFonts w:ascii="Times New Roman" w:hAnsi="Times New Roman"/>
              </w:rPr>
              <w:t xml:space="preserve">430442.30 </w:t>
            </w:r>
          </w:p>
        </w:tc>
        <w:tc>
          <w:tcPr>
            <w:tcW w:w="1418" w:type="dxa"/>
          </w:tcPr>
          <w:p w:rsidR="00A41BD0" w:rsidRPr="00F87685" w:rsidRDefault="00A41BD0" w:rsidP="004D2977">
            <w:pPr>
              <w:jc w:val="center"/>
              <w:rPr>
                <w:rFonts w:ascii="Times New Roman" w:eastAsia="Calibri" w:hAnsi="Times New Roman"/>
                <w:spacing w:val="-2"/>
                <w:lang w:eastAsia="ru-RU"/>
              </w:rPr>
            </w:pPr>
            <w:r w:rsidRPr="00F87685">
              <w:rPr>
                <w:rFonts w:ascii="Times New Roman" w:hAnsi="Times New Roman"/>
              </w:rPr>
              <w:t xml:space="preserve">2211039.53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56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eastAsia="Calibri" w:hAnsi="Times New Roman"/>
                <w:spacing w:val="-2"/>
                <w:lang w:eastAsia="ru-RU"/>
              </w:rPr>
            </w:pPr>
            <w:r w:rsidRPr="00F87685">
              <w:rPr>
                <w:rFonts w:ascii="Times New Roman" w:hAnsi="Times New Roman"/>
              </w:rPr>
              <w:t xml:space="preserve">5 </w:t>
            </w:r>
          </w:p>
        </w:tc>
        <w:tc>
          <w:tcPr>
            <w:tcW w:w="1275" w:type="dxa"/>
          </w:tcPr>
          <w:p w:rsidR="00A41BD0" w:rsidRPr="00F87685" w:rsidRDefault="00A41BD0" w:rsidP="004D2977">
            <w:pPr>
              <w:jc w:val="center"/>
              <w:rPr>
                <w:rFonts w:ascii="Times New Roman" w:eastAsia="Calibri" w:hAnsi="Times New Roman"/>
                <w:spacing w:val="-2"/>
                <w:lang w:eastAsia="ru-RU"/>
              </w:rPr>
            </w:pPr>
            <w:r w:rsidRPr="00F87685">
              <w:rPr>
                <w:rFonts w:ascii="Times New Roman" w:hAnsi="Times New Roman"/>
              </w:rPr>
              <w:t xml:space="preserve">430436.70 </w:t>
            </w:r>
          </w:p>
        </w:tc>
        <w:tc>
          <w:tcPr>
            <w:tcW w:w="1418" w:type="dxa"/>
          </w:tcPr>
          <w:p w:rsidR="00A41BD0" w:rsidRPr="00F87685" w:rsidRDefault="00A41BD0" w:rsidP="004D2977">
            <w:pPr>
              <w:jc w:val="center"/>
              <w:rPr>
                <w:rFonts w:ascii="Times New Roman" w:eastAsia="Calibri" w:hAnsi="Times New Roman"/>
                <w:spacing w:val="-2"/>
                <w:lang w:eastAsia="ru-RU"/>
              </w:rPr>
            </w:pPr>
            <w:r w:rsidRPr="00F87685">
              <w:rPr>
                <w:rFonts w:ascii="Times New Roman" w:hAnsi="Times New Roman"/>
              </w:rPr>
              <w:t xml:space="preserve">2211040.30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56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eastAsia="Calibri" w:hAnsi="Times New Roman"/>
                <w:spacing w:val="-2"/>
                <w:lang w:eastAsia="ru-RU"/>
              </w:rPr>
            </w:pPr>
            <w:r w:rsidRPr="00F87685">
              <w:rPr>
                <w:rFonts w:ascii="Times New Roman" w:hAnsi="Times New Roman"/>
              </w:rPr>
              <w:t xml:space="preserve">6 </w:t>
            </w:r>
          </w:p>
        </w:tc>
        <w:tc>
          <w:tcPr>
            <w:tcW w:w="1275" w:type="dxa"/>
          </w:tcPr>
          <w:p w:rsidR="00A41BD0" w:rsidRPr="00F87685" w:rsidRDefault="00A41BD0" w:rsidP="004D2977">
            <w:pPr>
              <w:jc w:val="center"/>
              <w:rPr>
                <w:rFonts w:ascii="Times New Roman" w:eastAsia="Calibri" w:hAnsi="Times New Roman"/>
                <w:spacing w:val="-2"/>
                <w:lang w:eastAsia="ru-RU"/>
              </w:rPr>
            </w:pPr>
            <w:r w:rsidRPr="00F87685">
              <w:rPr>
                <w:rFonts w:ascii="Times New Roman" w:hAnsi="Times New Roman"/>
              </w:rPr>
              <w:t xml:space="preserve">430436.99 </w:t>
            </w:r>
          </w:p>
        </w:tc>
        <w:tc>
          <w:tcPr>
            <w:tcW w:w="1418" w:type="dxa"/>
          </w:tcPr>
          <w:p w:rsidR="00A41BD0" w:rsidRPr="00F87685" w:rsidRDefault="00A41BD0" w:rsidP="004D2977">
            <w:pPr>
              <w:jc w:val="center"/>
              <w:rPr>
                <w:rFonts w:ascii="Times New Roman" w:eastAsia="Calibri" w:hAnsi="Times New Roman"/>
                <w:spacing w:val="-2"/>
                <w:lang w:eastAsia="ru-RU"/>
              </w:rPr>
            </w:pPr>
            <w:r w:rsidRPr="00F87685">
              <w:rPr>
                <w:rFonts w:ascii="Times New Roman" w:hAnsi="Times New Roman"/>
              </w:rPr>
              <w:t xml:space="preserve">2211050.90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56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eastAsia="Calibri" w:hAnsi="Times New Roman"/>
                <w:spacing w:val="-2"/>
                <w:lang w:eastAsia="ru-RU"/>
              </w:rPr>
            </w:pPr>
            <w:r w:rsidRPr="00F87685">
              <w:rPr>
                <w:rFonts w:ascii="Times New Roman" w:hAnsi="Times New Roman"/>
              </w:rPr>
              <w:t xml:space="preserve">7 </w:t>
            </w:r>
          </w:p>
        </w:tc>
        <w:tc>
          <w:tcPr>
            <w:tcW w:w="1275" w:type="dxa"/>
          </w:tcPr>
          <w:p w:rsidR="00A41BD0" w:rsidRPr="00F87685" w:rsidRDefault="00A41BD0" w:rsidP="004D2977">
            <w:pPr>
              <w:jc w:val="center"/>
              <w:rPr>
                <w:rFonts w:ascii="Times New Roman" w:eastAsia="Calibri" w:hAnsi="Times New Roman"/>
                <w:spacing w:val="-2"/>
                <w:lang w:eastAsia="ru-RU"/>
              </w:rPr>
            </w:pPr>
            <w:r w:rsidRPr="00F87685">
              <w:rPr>
                <w:rFonts w:ascii="Times New Roman" w:hAnsi="Times New Roman"/>
              </w:rPr>
              <w:t xml:space="preserve">430437.67 </w:t>
            </w:r>
          </w:p>
        </w:tc>
        <w:tc>
          <w:tcPr>
            <w:tcW w:w="1418" w:type="dxa"/>
          </w:tcPr>
          <w:p w:rsidR="00A41BD0" w:rsidRPr="00F87685" w:rsidRDefault="00A41BD0" w:rsidP="004D2977">
            <w:pPr>
              <w:jc w:val="center"/>
              <w:rPr>
                <w:rFonts w:ascii="Times New Roman" w:eastAsia="Calibri" w:hAnsi="Times New Roman"/>
                <w:spacing w:val="-2"/>
                <w:lang w:eastAsia="ru-RU"/>
              </w:rPr>
            </w:pPr>
            <w:r w:rsidRPr="00F87685">
              <w:rPr>
                <w:rFonts w:ascii="Times New Roman" w:hAnsi="Times New Roman"/>
              </w:rPr>
              <w:t xml:space="preserve">2211053.90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56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eastAsia="Calibri" w:hAnsi="Times New Roman"/>
                <w:spacing w:val="-2"/>
                <w:lang w:eastAsia="ru-RU"/>
              </w:rPr>
            </w:pPr>
            <w:r w:rsidRPr="00F87685">
              <w:rPr>
                <w:rFonts w:ascii="Times New Roman" w:hAnsi="Times New Roman"/>
              </w:rPr>
              <w:t xml:space="preserve">8 </w:t>
            </w:r>
          </w:p>
        </w:tc>
        <w:tc>
          <w:tcPr>
            <w:tcW w:w="1275" w:type="dxa"/>
          </w:tcPr>
          <w:p w:rsidR="00A41BD0" w:rsidRPr="00F87685" w:rsidRDefault="00A41BD0" w:rsidP="004D2977">
            <w:pPr>
              <w:jc w:val="center"/>
              <w:rPr>
                <w:rFonts w:ascii="Times New Roman" w:eastAsia="Calibri" w:hAnsi="Times New Roman"/>
                <w:spacing w:val="-2"/>
                <w:lang w:eastAsia="ru-RU"/>
              </w:rPr>
            </w:pPr>
            <w:r w:rsidRPr="00F87685">
              <w:rPr>
                <w:rFonts w:ascii="Times New Roman" w:hAnsi="Times New Roman"/>
              </w:rPr>
              <w:t xml:space="preserve">430437.97 </w:t>
            </w:r>
          </w:p>
        </w:tc>
        <w:tc>
          <w:tcPr>
            <w:tcW w:w="1418" w:type="dxa"/>
          </w:tcPr>
          <w:p w:rsidR="00A41BD0" w:rsidRPr="00F87685" w:rsidRDefault="00A41BD0" w:rsidP="004D2977">
            <w:pPr>
              <w:jc w:val="center"/>
              <w:rPr>
                <w:rFonts w:ascii="Times New Roman" w:eastAsia="Calibri" w:hAnsi="Times New Roman"/>
                <w:spacing w:val="-2"/>
                <w:lang w:eastAsia="ru-RU"/>
              </w:rPr>
            </w:pPr>
            <w:r w:rsidRPr="00F87685">
              <w:rPr>
                <w:rFonts w:ascii="Times New Roman" w:hAnsi="Times New Roman"/>
              </w:rPr>
              <w:t xml:space="preserve">2211055.34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56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eastAsia="Calibri" w:hAnsi="Times New Roman"/>
                <w:spacing w:val="-2"/>
                <w:lang w:eastAsia="ru-RU"/>
              </w:rPr>
            </w:pPr>
            <w:r w:rsidRPr="00F87685">
              <w:rPr>
                <w:rFonts w:ascii="Times New Roman" w:hAnsi="Times New Roman"/>
              </w:rPr>
              <w:t xml:space="preserve">9 </w:t>
            </w:r>
          </w:p>
        </w:tc>
        <w:tc>
          <w:tcPr>
            <w:tcW w:w="1275" w:type="dxa"/>
          </w:tcPr>
          <w:p w:rsidR="00A41BD0" w:rsidRPr="00F87685" w:rsidRDefault="00A41BD0" w:rsidP="004D2977">
            <w:pPr>
              <w:jc w:val="center"/>
              <w:rPr>
                <w:rFonts w:ascii="Times New Roman" w:eastAsia="Calibri" w:hAnsi="Times New Roman"/>
                <w:spacing w:val="-2"/>
                <w:lang w:eastAsia="ru-RU"/>
              </w:rPr>
            </w:pPr>
            <w:r w:rsidRPr="00F87685">
              <w:rPr>
                <w:rFonts w:ascii="Times New Roman" w:hAnsi="Times New Roman"/>
              </w:rPr>
              <w:t xml:space="preserve">430438.83 </w:t>
            </w:r>
          </w:p>
        </w:tc>
        <w:tc>
          <w:tcPr>
            <w:tcW w:w="1418" w:type="dxa"/>
          </w:tcPr>
          <w:p w:rsidR="00A41BD0" w:rsidRPr="00F87685" w:rsidRDefault="00A41BD0" w:rsidP="004D2977">
            <w:pPr>
              <w:jc w:val="center"/>
              <w:rPr>
                <w:rFonts w:ascii="Times New Roman" w:eastAsia="Calibri" w:hAnsi="Times New Roman"/>
                <w:spacing w:val="-2"/>
                <w:lang w:eastAsia="ru-RU"/>
              </w:rPr>
            </w:pPr>
            <w:r w:rsidRPr="00F87685">
              <w:rPr>
                <w:rFonts w:ascii="Times New Roman" w:hAnsi="Times New Roman"/>
              </w:rPr>
              <w:t xml:space="preserve">2211058.99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56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eastAsia="Calibri" w:hAnsi="Times New Roman"/>
                <w:spacing w:val="-2"/>
                <w:lang w:eastAsia="ru-RU"/>
              </w:rPr>
            </w:pPr>
            <w:r w:rsidRPr="00F87685">
              <w:rPr>
                <w:rFonts w:ascii="Times New Roman" w:hAnsi="Times New Roman"/>
              </w:rPr>
              <w:t xml:space="preserve">10 </w:t>
            </w:r>
          </w:p>
        </w:tc>
        <w:tc>
          <w:tcPr>
            <w:tcW w:w="1275" w:type="dxa"/>
          </w:tcPr>
          <w:p w:rsidR="00A41BD0" w:rsidRPr="00F87685" w:rsidRDefault="00A41BD0" w:rsidP="004D2977">
            <w:pPr>
              <w:jc w:val="center"/>
              <w:rPr>
                <w:rFonts w:ascii="Times New Roman" w:eastAsia="Calibri" w:hAnsi="Times New Roman"/>
                <w:spacing w:val="-2"/>
                <w:lang w:eastAsia="ru-RU"/>
              </w:rPr>
            </w:pPr>
            <w:r w:rsidRPr="00F87685">
              <w:rPr>
                <w:rFonts w:ascii="Times New Roman" w:hAnsi="Times New Roman"/>
              </w:rPr>
              <w:t xml:space="preserve">430439.48 </w:t>
            </w:r>
          </w:p>
        </w:tc>
        <w:tc>
          <w:tcPr>
            <w:tcW w:w="1418" w:type="dxa"/>
          </w:tcPr>
          <w:p w:rsidR="00A41BD0" w:rsidRPr="00F87685" w:rsidRDefault="00A41BD0" w:rsidP="004D2977">
            <w:pPr>
              <w:jc w:val="center"/>
              <w:rPr>
                <w:rFonts w:ascii="Times New Roman" w:eastAsia="Calibri" w:hAnsi="Times New Roman"/>
                <w:spacing w:val="-2"/>
                <w:lang w:eastAsia="ru-RU"/>
              </w:rPr>
            </w:pPr>
            <w:r w:rsidRPr="00F87685">
              <w:rPr>
                <w:rFonts w:ascii="Times New Roman" w:hAnsi="Times New Roman"/>
              </w:rPr>
              <w:t xml:space="preserve">2211062.15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56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eastAsia="Calibri" w:hAnsi="Times New Roman"/>
                <w:spacing w:val="-2"/>
                <w:lang w:eastAsia="ru-RU"/>
              </w:rPr>
            </w:pPr>
            <w:r w:rsidRPr="00F87685">
              <w:rPr>
                <w:rFonts w:ascii="Times New Roman" w:hAnsi="Times New Roman"/>
              </w:rPr>
              <w:t xml:space="preserve">11 </w:t>
            </w:r>
          </w:p>
        </w:tc>
        <w:tc>
          <w:tcPr>
            <w:tcW w:w="1275" w:type="dxa"/>
          </w:tcPr>
          <w:p w:rsidR="00A41BD0" w:rsidRPr="00F87685" w:rsidRDefault="00A41BD0" w:rsidP="004D2977">
            <w:pPr>
              <w:jc w:val="center"/>
              <w:rPr>
                <w:rFonts w:ascii="Times New Roman" w:eastAsia="Calibri" w:hAnsi="Times New Roman"/>
                <w:spacing w:val="-2"/>
                <w:lang w:eastAsia="ru-RU"/>
              </w:rPr>
            </w:pPr>
            <w:r w:rsidRPr="00F87685">
              <w:rPr>
                <w:rFonts w:ascii="Times New Roman" w:hAnsi="Times New Roman"/>
              </w:rPr>
              <w:t xml:space="preserve">430441.18 </w:t>
            </w:r>
          </w:p>
        </w:tc>
        <w:tc>
          <w:tcPr>
            <w:tcW w:w="1418" w:type="dxa"/>
          </w:tcPr>
          <w:p w:rsidR="00A41BD0" w:rsidRPr="00F87685" w:rsidRDefault="00A41BD0" w:rsidP="004D2977">
            <w:pPr>
              <w:jc w:val="center"/>
              <w:rPr>
                <w:rFonts w:ascii="Times New Roman" w:eastAsia="Calibri" w:hAnsi="Times New Roman"/>
                <w:spacing w:val="-2"/>
                <w:lang w:eastAsia="ru-RU"/>
              </w:rPr>
            </w:pPr>
            <w:r w:rsidRPr="00F87685">
              <w:rPr>
                <w:rFonts w:ascii="Times New Roman" w:hAnsi="Times New Roman"/>
              </w:rPr>
              <w:t xml:space="preserve">2211070.58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56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eastAsia="Calibri" w:hAnsi="Times New Roman"/>
                <w:spacing w:val="-2"/>
                <w:lang w:eastAsia="ru-RU"/>
              </w:rPr>
            </w:pPr>
            <w:r w:rsidRPr="00F87685">
              <w:rPr>
                <w:rFonts w:ascii="Times New Roman" w:hAnsi="Times New Roman"/>
              </w:rPr>
              <w:t xml:space="preserve">12 </w:t>
            </w:r>
          </w:p>
        </w:tc>
        <w:tc>
          <w:tcPr>
            <w:tcW w:w="1275" w:type="dxa"/>
          </w:tcPr>
          <w:p w:rsidR="00A41BD0" w:rsidRPr="00F87685" w:rsidRDefault="00A41BD0" w:rsidP="004D2977">
            <w:pPr>
              <w:jc w:val="center"/>
              <w:rPr>
                <w:rFonts w:ascii="Times New Roman" w:eastAsia="Calibri" w:hAnsi="Times New Roman"/>
                <w:spacing w:val="-2"/>
                <w:lang w:eastAsia="ru-RU"/>
              </w:rPr>
            </w:pPr>
            <w:r w:rsidRPr="00F87685">
              <w:rPr>
                <w:rFonts w:ascii="Times New Roman" w:hAnsi="Times New Roman"/>
              </w:rPr>
              <w:t xml:space="preserve">430444.76 </w:t>
            </w:r>
          </w:p>
        </w:tc>
        <w:tc>
          <w:tcPr>
            <w:tcW w:w="1418" w:type="dxa"/>
          </w:tcPr>
          <w:p w:rsidR="00A41BD0" w:rsidRPr="00F87685" w:rsidRDefault="00A41BD0" w:rsidP="004D2977">
            <w:pPr>
              <w:jc w:val="center"/>
              <w:rPr>
                <w:rFonts w:ascii="Times New Roman" w:eastAsia="Calibri" w:hAnsi="Times New Roman"/>
                <w:spacing w:val="-2"/>
                <w:lang w:eastAsia="ru-RU"/>
              </w:rPr>
            </w:pPr>
            <w:r w:rsidRPr="00F87685">
              <w:rPr>
                <w:rFonts w:ascii="Times New Roman" w:hAnsi="Times New Roman"/>
              </w:rPr>
              <w:t xml:space="preserve">2211084.93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56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eastAsia="Calibri" w:hAnsi="Times New Roman"/>
                <w:spacing w:val="-2"/>
                <w:lang w:eastAsia="ru-RU"/>
              </w:rPr>
            </w:pPr>
            <w:r w:rsidRPr="00F87685">
              <w:rPr>
                <w:rFonts w:ascii="Times New Roman" w:hAnsi="Times New Roman"/>
              </w:rPr>
              <w:t xml:space="preserve">13 </w:t>
            </w:r>
          </w:p>
        </w:tc>
        <w:tc>
          <w:tcPr>
            <w:tcW w:w="1275" w:type="dxa"/>
          </w:tcPr>
          <w:p w:rsidR="00A41BD0" w:rsidRPr="00F87685" w:rsidRDefault="00A41BD0" w:rsidP="004D2977">
            <w:pPr>
              <w:jc w:val="center"/>
              <w:rPr>
                <w:rFonts w:ascii="Times New Roman" w:eastAsia="Calibri" w:hAnsi="Times New Roman"/>
                <w:spacing w:val="-2"/>
                <w:lang w:eastAsia="ru-RU"/>
              </w:rPr>
            </w:pPr>
            <w:r w:rsidRPr="00F87685">
              <w:rPr>
                <w:rFonts w:ascii="Times New Roman" w:hAnsi="Times New Roman"/>
              </w:rPr>
              <w:t xml:space="preserve">430453.00 </w:t>
            </w:r>
          </w:p>
        </w:tc>
        <w:tc>
          <w:tcPr>
            <w:tcW w:w="1418" w:type="dxa"/>
          </w:tcPr>
          <w:p w:rsidR="00A41BD0" w:rsidRPr="00F87685" w:rsidRDefault="00A41BD0" w:rsidP="004D2977">
            <w:pPr>
              <w:jc w:val="center"/>
              <w:rPr>
                <w:rFonts w:ascii="Times New Roman" w:eastAsia="Calibri" w:hAnsi="Times New Roman"/>
                <w:spacing w:val="-2"/>
                <w:lang w:eastAsia="ru-RU"/>
              </w:rPr>
            </w:pPr>
            <w:r w:rsidRPr="00F87685">
              <w:rPr>
                <w:rFonts w:ascii="Times New Roman" w:hAnsi="Times New Roman"/>
              </w:rPr>
              <w:t xml:space="preserve">2211109.39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56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eastAsia="Calibri" w:hAnsi="Times New Roman"/>
                <w:spacing w:val="-2"/>
                <w:lang w:eastAsia="ru-RU"/>
              </w:rPr>
            </w:pPr>
            <w:r w:rsidRPr="00F87685">
              <w:rPr>
                <w:rFonts w:ascii="Times New Roman" w:hAnsi="Times New Roman"/>
              </w:rPr>
              <w:t xml:space="preserve">14 </w:t>
            </w:r>
          </w:p>
        </w:tc>
        <w:tc>
          <w:tcPr>
            <w:tcW w:w="1275" w:type="dxa"/>
          </w:tcPr>
          <w:p w:rsidR="00A41BD0" w:rsidRPr="00F87685" w:rsidRDefault="00A41BD0" w:rsidP="004D2977">
            <w:pPr>
              <w:jc w:val="center"/>
              <w:rPr>
                <w:rFonts w:ascii="Times New Roman" w:eastAsia="Calibri" w:hAnsi="Times New Roman"/>
                <w:spacing w:val="-2"/>
                <w:lang w:eastAsia="ru-RU"/>
              </w:rPr>
            </w:pPr>
            <w:r w:rsidRPr="00F87685">
              <w:rPr>
                <w:rFonts w:ascii="Times New Roman" w:hAnsi="Times New Roman"/>
              </w:rPr>
              <w:t xml:space="preserve">430454.45 </w:t>
            </w:r>
          </w:p>
        </w:tc>
        <w:tc>
          <w:tcPr>
            <w:tcW w:w="1418" w:type="dxa"/>
          </w:tcPr>
          <w:p w:rsidR="00A41BD0" w:rsidRPr="00F87685" w:rsidRDefault="00A41BD0" w:rsidP="004D2977">
            <w:pPr>
              <w:jc w:val="center"/>
              <w:rPr>
                <w:rFonts w:ascii="Times New Roman" w:eastAsia="Calibri" w:hAnsi="Times New Roman"/>
                <w:spacing w:val="-2"/>
                <w:lang w:eastAsia="ru-RU"/>
              </w:rPr>
            </w:pPr>
            <w:r w:rsidRPr="00F87685">
              <w:rPr>
                <w:rFonts w:ascii="Times New Roman" w:hAnsi="Times New Roman"/>
              </w:rPr>
              <w:t xml:space="preserve">2211112.61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56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eastAsia="Calibri" w:hAnsi="Times New Roman"/>
                <w:spacing w:val="-2"/>
                <w:lang w:eastAsia="ru-RU"/>
              </w:rPr>
            </w:pPr>
            <w:r w:rsidRPr="00F87685">
              <w:rPr>
                <w:rFonts w:ascii="Times New Roman" w:hAnsi="Times New Roman"/>
              </w:rPr>
              <w:t xml:space="preserve">15 </w:t>
            </w:r>
          </w:p>
        </w:tc>
        <w:tc>
          <w:tcPr>
            <w:tcW w:w="1275" w:type="dxa"/>
          </w:tcPr>
          <w:p w:rsidR="00A41BD0" w:rsidRPr="00F87685" w:rsidRDefault="00A41BD0" w:rsidP="004D2977">
            <w:pPr>
              <w:jc w:val="center"/>
              <w:rPr>
                <w:rFonts w:ascii="Times New Roman" w:eastAsia="Calibri" w:hAnsi="Times New Roman"/>
                <w:spacing w:val="-2"/>
                <w:lang w:eastAsia="ru-RU"/>
              </w:rPr>
            </w:pPr>
            <w:r w:rsidRPr="00F87685">
              <w:rPr>
                <w:rFonts w:ascii="Times New Roman" w:hAnsi="Times New Roman"/>
              </w:rPr>
              <w:t xml:space="preserve">430460.01 </w:t>
            </w:r>
          </w:p>
        </w:tc>
        <w:tc>
          <w:tcPr>
            <w:tcW w:w="1418" w:type="dxa"/>
          </w:tcPr>
          <w:p w:rsidR="00A41BD0" w:rsidRPr="00F87685" w:rsidRDefault="00A41BD0" w:rsidP="004D2977">
            <w:pPr>
              <w:jc w:val="center"/>
              <w:rPr>
                <w:rFonts w:ascii="Times New Roman" w:eastAsia="Calibri" w:hAnsi="Times New Roman"/>
                <w:spacing w:val="-2"/>
                <w:lang w:eastAsia="ru-RU"/>
              </w:rPr>
            </w:pPr>
            <w:r w:rsidRPr="00F87685">
              <w:rPr>
                <w:rFonts w:ascii="Times New Roman" w:hAnsi="Times New Roman"/>
              </w:rPr>
              <w:t xml:space="preserve">2211125.34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56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eastAsia="Calibri" w:hAnsi="Times New Roman"/>
                <w:spacing w:val="-2"/>
                <w:lang w:eastAsia="ru-RU"/>
              </w:rPr>
            </w:pPr>
            <w:r w:rsidRPr="00F87685">
              <w:rPr>
                <w:rFonts w:ascii="Times New Roman" w:hAnsi="Times New Roman"/>
              </w:rPr>
              <w:t xml:space="preserve">16 </w:t>
            </w:r>
          </w:p>
        </w:tc>
        <w:tc>
          <w:tcPr>
            <w:tcW w:w="1275" w:type="dxa"/>
          </w:tcPr>
          <w:p w:rsidR="00A41BD0" w:rsidRPr="00F87685" w:rsidRDefault="00A41BD0" w:rsidP="004D2977">
            <w:pPr>
              <w:jc w:val="center"/>
              <w:rPr>
                <w:rFonts w:ascii="Times New Roman" w:eastAsia="Calibri" w:hAnsi="Times New Roman"/>
                <w:spacing w:val="-2"/>
                <w:lang w:eastAsia="ru-RU"/>
              </w:rPr>
            </w:pPr>
            <w:r w:rsidRPr="00F87685">
              <w:rPr>
                <w:rFonts w:ascii="Times New Roman" w:hAnsi="Times New Roman"/>
              </w:rPr>
              <w:t xml:space="preserve">430463.55 </w:t>
            </w:r>
          </w:p>
        </w:tc>
        <w:tc>
          <w:tcPr>
            <w:tcW w:w="1418" w:type="dxa"/>
          </w:tcPr>
          <w:p w:rsidR="00A41BD0" w:rsidRPr="00F87685" w:rsidRDefault="00A41BD0" w:rsidP="004D2977">
            <w:pPr>
              <w:jc w:val="center"/>
              <w:rPr>
                <w:rFonts w:ascii="Times New Roman" w:eastAsia="Calibri" w:hAnsi="Times New Roman"/>
                <w:spacing w:val="-2"/>
                <w:lang w:eastAsia="ru-RU"/>
              </w:rPr>
            </w:pPr>
            <w:r w:rsidRPr="00F87685">
              <w:rPr>
                <w:rFonts w:ascii="Times New Roman" w:hAnsi="Times New Roman"/>
              </w:rPr>
              <w:t xml:space="preserve">2211132.07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56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eastAsia="Calibri" w:hAnsi="Times New Roman"/>
                <w:spacing w:val="-2"/>
                <w:lang w:eastAsia="ru-RU"/>
              </w:rPr>
            </w:pPr>
            <w:r w:rsidRPr="00F87685">
              <w:rPr>
                <w:rFonts w:ascii="Times New Roman" w:hAnsi="Times New Roman"/>
              </w:rPr>
              <w:t xml:space="preserve">17 </w:t>
            </w:r>
          </w:p>
        </w:tc>
        <w:tc>
          <w:tcPr>
            <w:tcW w:w="1275" w:type="dxa"/>
          </w:tcPr>
          <w:p w:rsidR="00A41BD0" w:rsidRPr="00F87685" w:rsidRDefault="00A41BD0" w:rsidP="004D2977">
            <w:pPr>
              <w:jc w:val="center"/>
              <w:rPr>
                <w:rFonts w:ascii="Times New Roman" w:eastAsia="Calibri" w:hAnsi="Times New Roman"/>
                <w:spacing w:val="-2"/>
                <w:lang w:eastAsia="ru-RU"/>
              </w:rPr>
            </w:pPr>
            <w:r w:rsidRPr="00F87685">
              <w:rPr>
                <w:rFonts w:ascii="Times New Roman" w:hAnsi="Times New Roman"/>
              </w:rPr>
              <w:t xml:space="preserve">430464.96 </w:t>
            </w:r>
          </w:p>
        </w:tc>
        <w:tc>
          <w:tcPr>
            <w:tcW w:w="1418" w:type="dxa"/>
          </w:tcPr>
          <w:p w:rsidR="00A41BD0" w:rsidRPr="00F87685" w:rsidRDefault="00A41BD0" w:rsidP="004D2977">
            <w:pPr>
              <w:jc w:val="center"/>
              <w:rPr>
                <w:rFonts w:ascii="Times New Roman" w:eastAsia="Calibri" w:hAnsi="Times New Roman"/>
                <w:spacing w:val="-2"/>
                <w:lang w:eastAsia="ru-RU"/>
              </w:rPr>
            </w:pPr>
            <w:r w:rsidRPr="00F87685">
              <w:rPr>
                <w:rFonts w:ascii="Times New Roman" w:hAnsi="Times New Roman"/>
              </w:rPr>
              <w:t xml:space="preserve">2211134.95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56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eastAsia="Calibri" w:hAnsi="Times New Roman"/>
                <w:spacing w:val="-2"/>
                <w:lang w:eastAsia="ru-RU"/>
              </w:rPr>
            </w:pPr>
            <w:r w:rsidRPr="00F87685">
              <w:rPr>
                <w:rFonts w:ascii="Times New Roman" w:hAnsi="Times New Roman"/>
              </w:rPr>
              <w:t xml:space="preserve">18 </w:t>
            </w:r>
          </w:p>
        </w:tc>
        <w:tc>
          <w:tcPr>
            <w:tcW w:w="1275" w:type="dxa"/>
          </w:tcPr>
          <w:p w:rsidR="00A41BD0" w:rsidRPr="00F87685" w:rsidRDefault="00A41BD0" w:rsidP="004D2977">
            <w:pPr>
              <w:jc w:val="center"/>
              <w:rPr>
                <w:rFonts w:ascii="Times New Roman" w:eastAsia="Calibri" w:hAnsi="Times New Roman"/>
                <w:spacing w:val="-2"/>
                <w:lang w:eastAsia="ru-RU"/>
              </w:rPr>
            </w:pPr>
            <w:r w:rsidRPr="00F87685">
              <w:rPr>
                <w:rFonts w:ascii="Times New Roman" w:hAnsi="Times New Roman"/>
              </w:rPr>
              <w:t xml:space="preserve">430466.91 </w:t>
            </w:r>
          </w:p>
        </w:tc>
        <w:tc>
          <w:tcPr>
            <w:tcW w:w="1418" w:type="dxa"/>
          </w:tcPr>
          <w:p w:rsidR="00A41BD0" w:rsidRPr="00F87685" w:rsidRDefault="00A41BD0" w:rsidP="004D2977">
            <w:pPr>
              <w:jc w:val="center"/>
              <w:rPr>
                <w:rFonts w:ascii="Times New Roman" w:eastAsia="Calibri" w:hAnsi="Times New Roman"/>
                <w:spacing w:val="-2"/>
                <w:lang w:eastAsia="ru-RU"/>
              </w:rPr>
            </w:pPr>
            <w:r w:rsidRPr="00F87685">
              <w:rPr>
                <w:rFonts w:ascii="Times New Roman" w:hAnsi="Times New Roman"/>
              </w:rPr>
              <w:t xml:space="preserve">2211139.77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56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eastAsia="Calibri" w:hAnsi="Times New Roman"/>
                <w:spacing w:val="-2"/>
                <w:lang w:eastAsia="ru-RU"/>
              </w:rPr>
            </w:pPr>
            <w:r w:rsidRPr="00F87685">
              <w:rPr>
                <w:rFonts w:ascii="Times New Roman" w:hAnsi="Times New Roman"/>
              </w:rPr>
              <w:t xml:space="preserve">19 </w:t>
            </w:r>
          </w:p>
        </w:tc>
        <w:tc>
          <w:tcPr>
            <w:tcW w:w="1275" w:type="dxa"/>
          </w:tcPr>
          <w:p w:rsidR="00A41BD0" w:rsidRPr="00F87685" w:rsidRDefault="00A41BD0" w:rsidP="004D2977">
            <w:pPr>
              <w:jc w:val="center"/>
              <w:rPr>
                <w:rFonts w:ascii="Times New Roman" w:eastAsia="Calibri" w:hAnsi="Times New Roman"/>
                <w:spacing w:val="-2"/>
                <w:lang w:eastAsia="ru-RU"/>
              </w:rPr>
            </w:pPr>
            <w:r w:rsidRPr="00F87685">
              <w:rPr>
                <w:rFonts w:ascii="Times New Roman" w:hAnsi="Times New Roman"/>
              </w:rPr>
              <w:t xml:space="preserve">430469.49 </w:t>
            </w:r>
          </w:p>
        </w:tc>
        <w:tc>
          <w:tcPr>
            <w:tcW w:w="1418" w:type="dxa"/>
          </w:tcPr>
          <w:p w:rsidR="00A41BD0" w:rsidRPr="00F87685" w:rsidRDefault="00A41BD0" w:rsidP="004D2977">
            <w:pPr>
              <w:jc w:val="center"/>
              <w:rPr>
                <w:rFonts w:ascii="Times New Roman" w:eastAsia="Calibri" w:hAnsi="Times New Roman"/>
                <w:spacing w:val="-2"/>
                <w:lang w:eastAsia="ru-RU"/>
              </w:rPr>
            </w:pPr>
            <w:r w:rsidRPr="00F87685">
              <w:rPr>
                <w:rFonts w:ascii="Times New Roman" w:hAnsi="Times New Roman"/>
              </w:rPr>
              <w:t xml:space="preserve">2211146.07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56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eastAsia="Calibri" w:hAnsi="Times New Roman"/>
                <w:spacing w:val="-2"/>
                <w:lang w:eastAsia="ru-RU"/>
              </w:rPr>
            </w:pPr>
            <w:r w:rsidRPr="00F87685">
              <w:rPr>
                <w:rFonts w:ascii="Times New Roman" w:hAnsi="Times New Roman"/>
              </w:rPr>
              <w:t xml:space="preserve">20 </w:t>
            </w:r>
          </w:p>
        </w:tc>
        <w:tc>
          <w:tcPr>
            <w:tcW w:w="1275" w:type="dxa"/>
          </w:tcPr>
          <w:p w:rsidR="00A41BD0" w:rsidRPr="00F87685" w:rsidRDefault="00A41BD0" w:rsidP="004D2977">
            <w:pPr>
              <w:jc w:val="center"/>
              <w:rPr>
                <w:rFonts w:ascii="Times New Roman" w:eastAsia="Calibri" w:hAnsi="Times New Roman"/>
                <w:spacing w:val="-2"/>
                <w:lang w:eastAsia="ru-RU"/>
              </w:rPr>
            </w:pPr>
            <w:r w:rsidRPr="00F87685">
              <w:rPr>
                <w:rFonts w:ascii="Times New Roman" w:hAnsi="Times New Roman"/>
              </w:rPr>
              <w:t xml:space="preserve">430470.82 </w:t>
            </w:r>
          </w:p>
        </w:tc>
        <w:tc>
          <w:tcPr>
            <w:tcW w:w="1418" w:type="dxa"/>
          </w:tcPr>
          <w:p w:rsidR="00A41BD0" w:rsidRPr="00F87685" w:rsidRDefault="00A41BD0" w:rsidP="004D2977">
            <w:pPr>
              <w:jc w:val="center"/>
              <w:rPr>
                <w:rFonts w:ascii="Times New Roman" w:eastAsia="Calibri" w:hAnsi="Times New Roman"/>
                <w:spacing w:val="-2"/>
                <w:lang w:eastAsia="ru-RU"/>
              </w:rPr>
            </w:pPr>
            <w:r w:rsidRPr="00F87685">
              <w:rPr>
                <w:rFonts w:ascii="Times New Roman" w:hAnsi="Times New Roman"/>
              </w:rPr>
              <w:t xml:space="preserve">2211148.98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56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eastAsia="Calibri" w:hAnsi="Times New Roman"/>
                <w:spacing w:val="-2"/>
                <w:lang w:eastAsia="ru-RU"/>
              </w:rPr>
            </w:pPr>
            <w:r w:rsidRPr="00F87685">
              <w:rPr>
                <w:rFonts w:ascii="Times New Roman" w:hAnsi="Times New Roman"/>
              </w:rPr>
              <w:t xml:space="preserve">21 </w:t>
            </w:r>
          </w:p>
        </w:tc>
        <w:tc>
          <w:tcPr>
            <w:tcW w:w="1275" w:type="dxa"/>
          </w:tcPr>
          <w:p w:rsidR="00A41BD0" w:rsidRPr="00F87685" w:rsidRDefault="00A41BD0" w:rsidP="004D2977">
            <w:pPr>
              <w:jc w:val="center"/>
              <w:rPr>
                <w:rFonts w:ascii="Times New Roman" w:eastAsia="Calibri" w:hAnsi="Times New Roman"/>
                <w:spacing w:val="-2"/>
                <w:lang w:eastAsia="ru-RU"/>
              </w:rPr>
            </w:pPr>
            <w:r w:rsidRPr="00F87685">
              <w:rPr>
                <w:rFonts w:ascii="Times New Roman" w:hAnsi="Times New Roman"/>
              </w:rPr>
              <w:t xml:space="preserve">430473.58 </w:t>
            </w:r>
          </w:p>
        </w:tc>
        <w:tc>
          <w:tcPr>
            <w:tcW w:w="1418" w:type="dxa"/>
          </w:tcPr>
          <w:p w:rsidR="00A41BD0" w:rsidRPr="00F87685" w:rsidRDefault="00A41BD0" w:rsidP="004D2977">
            <w:pPr>
              <w:jc w:val="center"/>
              <w:rPr>
                <w:rFonts w:ascii="Times New Roman" w:eastAsia="Calibri" w:hAnsi="Times New Roman"/>
                <w:spacing w:val="-2"/>
                <w:lang w:eastAsia="ru-RU"/>
              </w:rPr>
            </w:pPr>
            <w:r w:rsidRPr="00F87685">
              <w:rPr>
                <w:rFonts w:ascii="Times New Roman" w:hAnsi="Times New Roman"/>
              </w:rPr>
              <w:t xml:space="preserve">2211153.39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56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eastAsia="Calibri" w:hAnsi="Times New Roman"/>
                <w:spacing w:val="-2"/>
                <w:lang w:eastAsia="ru-RU"/>
              </w:rPr>
            </w:pPr>
            <w:r w:rsidRPr="00F87685">
              <w:rPr>
                <w:rFonts w:ascii="Times New Roman" w:hAnsi="Times New Roman"/>
              </w:rPr>
              <w:t xml:space="preserve">22 </w:t>
            </w:r>
          </w:p>
        </w:tc>
        <w:tc>
          <w:tcPr>
            <w:tcW w:w="1275" w:type="dxa"/>
          </w:tcPr>
          <w:p w:rsidR="00A41BD0" w:rsidRPr="00F87685" w:rsidRDefault="00A41BD0" w:rsidP="004D2977">
            <w:pPr>
              <w:jc w:val="center"/>
              <w:rPr>
                <w:rFonts w:ascii="Times New Roman" w:eastAsia="Calibri" w:hAnsi="Times New Roman"/>
                <w:spacing w:val="-2"/>
                <w:lang w:eastAsia="ru-RU"/>
              </w:rPr>
            </w:pPr>
            <w:r w:rsidRPr="00F87685">
              <w:rPr>
                <w:rFonts w:ascii="Times New Roman" w:hAnsi="Times New Roman"/>
              </w:rPr>
              <w:t xml:space="preserve">430474.02 </w:t>
            </w:r>
          </w:p>
        </w:tc>
        <w:tc>
          <w:tcPr>
            <w:tcW w:w="1418" w:type="dxa"/>
          </w:tcPr>
          <w:p w:rsidR="00A41BD0" w:rsidRPr="00F87685" w:rsidRDefault="00A41BD0" w:rsidP="004D2977">
            <w:pPr>
              <w:jc w:val="center"/>
              <w:rPr>
                <w:rFonts w:ascii="Times New Roman" w:eastAsia="Calibri" w:hAnsi="Times New Roman"/>
                <w:spacing w:val="-2"/>
                <w:lang w:eastAsia="ru-RU"/>
              </w:rPr>
            </w:pPr>
            <w:r w:rsidRPr="00F87685">
              <w:rPr>
                <w:rFonts w:ascii="Times New Roman" w:hAnsi="Times New Roman"/>
              </w:rPr>
              <w:t xml:space="preserve">2211154.41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56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eastAsia="Calibri" w:hAnsi="Times New Roman"/>
                <w:spacing w:val="-2"/>
                <w:lang w:eastAsia="ru-RU"/>
              </w:rPr>
            </w:pPr>
            <w:r w:rsidRPr="00F87685">
              <w:rPr>
                <w:rFonts w:ascii="Times New Roman" w:hAnsi="Times New Roman"/>
              </w:rPr>
              <w:t xml:space="preserve">23 </w:t>
            </w:r>
          </w:p>
        </w:tc>
        <w:tc>
          <w:tcPr>
            <w:tcW w:w="1275" w:type="dxa"/>
          </w:tcPr>
          <w:p w:rsidR="00A41BD0" w:rsidRPr="00F87685" w:rsidRDefault="00A41BD0" w:rsidP="004D2977">
            <w:pPr>
              <w:jc w:val="center"/>
              <w:rPr>
                <w:rFonts w:ascii="Times New Roman" w:eastAsia="Calibri" w:hAnsi="Times New Roman"/>
                <w:spacing w:val="-2"/>
                <w:lang w:eastAsia="ru-RU"/>
              </w:rPr>
            </w:pPr>
            <w:r w:rsidRPr="00F87685">
              <w:rPr>
                <w:rFonts w:ascii="Times New Roman" w:hAnsi="Times New Roman"/>
              </w:rPr>
              <w:t xml:space="preserve">430476.86 </w:t>
            </w:r>
          </w:p>
        </w:tc>
        <w:tc>
          <w:tcPr>
            <w:tcW w:w="1418" w:type="dxa"/>
          </w:tcPr>
          <w:p w:rsidR="00A41BD0" w:rsidRPr="00F87685" w:rsidRDefault="00A41BD0" w:rsidP="004D2977">
            <w:pPr>
              <w:jc w:val="center"/>
              <w:rPr>
                <w:rFonts w:ascii="Times New Roman" w:eastAsia="Calibri" w:hAnsi="Times New Roman"/>
                <w:spacing w:val="-2"/>
                <w:lang w:eastAsia="ru-RU"/>
              </w:rPr>
            </w:pPr>
            <w:r w:rsidRPr="00F87685">
              <w:rPr>
                <w:rFonts w:ascii="Times New Roman" w:hAnsi="Times New Roman"/>
              </w:rPr>
              <w:t xml:space="preserve">2211161.15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56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eastAsia="Calibri" w:hAnsi="Times New Roman"/>
                <w:spacing w:val="-2"/>
                <w:lang w:eastAsia="ru-RU"/>
              </w:rPr>
            </w:pPr>
            <w:r w:rsidRPr="00F87685">
              <w:rPr>
                <w:rFonts w:ascii="Times New Roman" w:hAnsi="Times New Roman"/>
              </w:rPr>
              <w:t xml:space="preserve">24 </w:t>
            </w:r>
          </w:p>
        </w:tc>
        <w:tc>
          <w:tcPr>
            <w:tcW w:w="1275" w:type="dxa"/>
          </w:tcPr>
          <w:p w:rsidR="00A41BD0" w:rsidRPr="00F87685" w:rsidRDefault="00A41BD0" w:rsidP="004D2977">
            <w:pPr>
              <w:jc w:val="center"/>
              <w:rPr>
                <w:rFonts w:ascii="Times New Roman" w:eastAsia="Calibri" w:hAnsi="Times New Roman"/>
                <w:spacing w:val="-2"/>
                <w:lang w:eastAsia="ru-RU"/>
              </w:rPr>
            </w:pPr>
            <w:r w:rsidRPr="00F87685">
              <w:rPr>
                <w:rFonts w:ascii="Times New Roman" w:hAnsi="Times New Roman"/>
              </w:rPr>
              <w:t xml:space="preserve">430480.34 </w:t>
            </w:r>
          </w:p>
        </w:tc>
        <w:tc>
          <w:tcPr>
            <w:tcW w:w="1418" w:type="dxa"/>
          </w:tcPr>
          <w:p w:rsidR="00A41BD0" w:rsidRPr="00F87685" w:rsidRDefault="00A41BD0" w:rsidP="004D2977">
            <w:pPr>
              <w:jc w:val="center"/>
              <w:rPr>
                <w:rFonts w:ascii="Times New Roman" w:eastAsia="Calibri" w:hAnsi="Times New Roman"/>
                <w:spacing w:val="-2"/>
                <w:lang w:eastAsia="ru-RU"/>
              </w:rPr>
            </w:pPr>
            <w:r w:rsidRPr="00F87685">
              <w:rPr>
                <w:rFonts w:ascii="Times New Roman" w:hAnsi="Times New Roman"/>
              </w:rPr>
              <w:t xml:space="preserve">2211169.03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56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eastAsia="Calibri" w:hAnsi="Times New Roman"/>
                <w:spacing w:val="-2"/>
                <w:lang w:eastAsia="ru-RU"/>
              </w:rPr>
            </w:pPr>
            <w:r w:rsidRPr="00F87685">
              <w:rPr>
                <w:rFonts w:ascii="Times New Roman" w:hAnsi="Times New Roman"/>
              </w:rPr>
              <w:t xml:space="preserve">25 </w:t>
            </w:r>
          </w:p>
        </w:tc>
        <w:tc>
          <w:tcPr>
            <w:tcW w:w="1275" w:type="dxa"/>
          </w:tcPr>
          <w:p w:rsidR="00A41BD0" w:rsidRPr="00F87685" w:rsidRDefault="00A41BD0" w:rsidP="004D2977">
            <w:pPr>
              <w:jc w:val="center"/>
              <w:rPr>
                <w:rFonts w:ascii="Times New Roman" w:eastAsia="Calibri" w:hAnsi="Times New Roman"/>
                <w:spacing w:val="-2"/>
                <w:lang w:eastAsia="ru-RU"/>
              </w:rPr>
            </w:pPr>
            <w:r w:rsidRPr="00F87685">
              <w:rPr>
                <w:rFonts w:ascii="Times New Roman" w:hAnsi="Times New Roman"/>
              </w:rPr>
              <w:t xml:space="preserve">430482.68 </w:t>
            </w:r>
          </w:p>
        </w:tc>
        <w:tc>
          <w:tcPr>
            <w:tcW w:w="1418" w:type="dxa"/>
          </w:tcPr>
          <w:p w:rsidR="00A41BD0" w:rsidRPr="00F87685" w:rsidRDefault="00A41BD0" w:rsidP="004D2977">
            <w:pPr>
              <w:jc w:val="center"/>
              <w:rPr>
                <w:rFonts w:ascii="Times New Roman" w:eastAsia="Calibri" w:hAnsi="Times New Roman"/>
                <w:spacing w:val="-2"/>
                <w:lang w:eastAsia="ru-RU"/>
              </w:rPr>
            </w:pPr>
            <w:r w:rsidRPr="00F87685">
              <w:rPr>
                <w:rFonts w:ascii="Times New Roman" w:hAnsi="Times New Roman"/>
              </w:rPr>
              <w:t xml:space="preserve">2211174.59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56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eastAsia="Calibri" w:hAnsi="Times New Roman"/>
                <w:spacing w:val="-2"/>
                <w:lang w:eastAsia="ru-RU"/>
              </w:rPr>
            </w:pPr>
            <w:r w:rsidRPr="00F87685">
              <w:rPr>
                <w:rFonts w:ascii="Times New Roman" w:hAnsi="Times New Roman"/>
              </w:rPr>
              <w:t xml:space="preserve">26 </w:t>
            </w:r>
          </w:p>
        </w:tc>
        <w:tc>
          <w:tcPr>
            <w:tcW w:w="1275" w:type="dxa"/>
          </w:tcPr>
          <w:p w:rsidR="00A41BD0" w:rsidRPr="00F87685" w:rsidRDefault="00A41BD0" w:rsidP="004D2977">
            <w:pPr>
              <w:jc w:val="center"/>
              <w:rPr>
                <w:rFonts w:ascii="Times New Roman" w:eastAsia="Calibri" w:hAnsi="Times New Roman"/>
                <w:spacing w:val="-2"/>
                <w:lang w:eastAsia="ru-RU"/>
              </w:rPr>
            </w:pPr>
            <w:r w:rsidRPr="00F87685">
              <w:rPr>
                <w:rFonts w:ascii="Times New Roman" w:hAnsi="Times New Roman"/>
              </w:rPr>
              <w:t xml:space="preserve">430485.39 </w:t>
            </w:r>
          </w:p>
        </w:tc>
        <w:tc>
          <w:tcPr>
            <w:tcW w:w="1418" w:type="dxa"/>
          </w:tcPr>
          <w:p w:rsidR="00A41BD0" w:rsidRPr="00F87685" w:rsidRDefault="00A41BD0" w:rsidP="004D2977">
            <w:pPr>
              <w:jc w:val="center"/>
              <w:rPr>
                <w:rFonts w:ascii="Times New Roman" w:eastAsia="Calibri" w:hAnsi="Times New Roman"/>
                <w:spacing w:val="-2"/>
                <w:lang w:eastAsia="ru-RU"/>
              </w:rPr>
            </w:pPr>
            <w:r w:rsidRPr="00F87685">
              <w:rPr>
                <w:rFonts w:ascii="Times New Roman" w:hAnsi="Times New Roman"/>
              </w:rPr>
              <w:t xml:space="preserve">2211180.17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56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eastAsia="Calibri" w:hAnsi="Times New Roman"/>
                <w:spacing w:val="-2"/>
                <w:lang w:eastAsia="ru-RU"/>
              </w:rPr>
            </w:pPr>
            <w:r w:rsidRPr="00F87685">
              <w:rPr>
                <w:rFonts w:ascii="Times New Roman" w:hAnsi="Times New Roman"/>
              </w:rPr>
              <w:t xml:space="preserve">27 </w:t>
            </w:r>
          </w:p>
        </w:tc>
        <w:tc>
          <w:tcPr>
            <w:tcW w:w="1275" w:type="dxa"/>
          </w:tcPr>
          <w:p w:rsidR="00A41BD0" w:rsidRPr="00F87685" w:rsidRDefault="00A41BD0" w:rsidP="004D2977">
            <w:pPr>
              <w:jc w:val="center"/>
              <w:rPr>
                <w:rFonts w:ascii="Times New Roman" w:eastAsia="Calibri" w:hAnsi="Times New Roman"/>
                <w:spacing w:val="-2"/>
                <w:lang w:eastAsia="ru-RU"/>
              </w:rPr>
            </w:pPr>
            <w:r w:rsidRPr="00F87685">
              <w:rPr>
                <w:rFonts w:ascii="Times New Roman" w:hAnsi="Times New Roman"/>
              </w:rPr>
              <w:t xml:space="preserve">430487.26 </w:t>
            </w:r>
          </w:p>
        </w:tc>
        <w:tc>
          <w:tcPr>
            <w:tcW w:w="1418" w:type="dxa"/>
          </w:tcPr>
          <w:p w:rsidR="00A41BD0" w:rsidRPr="00F87685" w:rsidRDefault="00A41BD0" w:rsidP="004D2977">
            <w:pPr>
              <w:jc w:val="center"/>
              <w:rPr>
                <w:rFonts w:ascii="Times New Roman" w:eastAsia="Calibri" w:hAnsi="Times New Roman"/>
                <w:spacing w:val="-2"/>
                <w:lang w:eastAsia="ru-RU"/>
              </w:rPr>
            </w:pPr>
            <w:r w:rsidRPr="00F87685">
              <w:rPr>
                <w:rFonts w:ascii="Times New Roman" w:hAnsi="Times New Roman"/>
              </w:rPr>
              <w:t xml:space="preserve">2211183.81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56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eastAsia="Calibri" w:hAnsi="Times New Roman"/>
                <w:spacing w:val="-2"/>
                <w:lang w:eastAsia="ru-RU"/>
              </w:rPr>
            </w:pPr>
            <w:r w:rsidRPr="00F87685">
              <w:rPr>
                <w:rFonts w:ascii="Times New Roman" w:hAnsi="Times New Roman"/>
              </w:rPr>
              <w:t xml:space="preserve">28 </w:t>
            </w:r>
          </w:p>
        </w:tc>
        <w:tc>
          <w:tcPr>
            <w:tcW w:w="1275" w:type="dxa"/>
          </w:tcPr>
          <w:p w:rsidR="00A41BD0" w:rsidRPr="00F87685" w:rsidRDefault="00A41BD0" w:rsidP="004D2977">
            <w:pPr>
              <w:jc w:val="center"/>
              <w:rPr>
                <w:rFonts w:ascii="Times New Roman" w:eastAsia="Calibri" w:hAnsi="Times New Roman"/>
                <w:spacing w:val="-2"/>
                <w:lang w:eastAsia="ru-RU"/>
              </w:rPr>
            </w:pPr>
            <w:r w:rsidRPr="00F87685">
              <w:rPr>
                <w:rFonts w:ascii="Times New Roman" w:hAnsi="Times New Roman"/>
              </w:rPr>
              <w:t xml:space="preserve">430490.10 </w:t>
            </w:r>
          </w:p>
        </w:tc>
        <w:tc>
          <w:tcPr>
            <w:tcW w:w="1418" w:type="dxa"/>
          </w:tcPr>
          <w:p w:rsidR="00A41BD0" w:rsidRPr="00F87685" w:rsidRDefault="00A41BD0" w:rsidP="004D2977">
            <w:pPr>
              <w:jc w:val="center"/>
              <w:rPr>
                <w:rFonts w:ascii="Times New Roman" w:eastAsia="Calibri" w:hAnsi="Times New Roman"/>
                <w:spacing w:val="-2"/>
                <w:lang w:eastAsia="ru-RU"/>
              </w:rPr>
            </w:pPr>
            <w:r w:rsidRPr="00F87685">
              <w:rPr>
                <w:rFonts w:ascii="Times New Roman" w:hAnsi="Times New Roman"/>
              </w:rPr>
              <w:t xml:space="preserve">2211188.86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56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eastAsia="Calibri" w:hAnsi="Times New Roman"/>
                <w:spacing w:val="-2"/>
                <w:lang w:eastAsia="ru-RU"/>
              </w:rPr>
            </w:pPr>
            <w:r w:rsidRPr="00F87685">
              <w:rPr>
                <w:rFonts w:ascii="Times New Roman" w:hAnsi="Times New Roman"/>
              </w:rPr>
              <w:t xml:space="preserve">29 </w:t>
            </w:r>
          </w:p>
        </w:tc>
        <w:tc>
          <w:tcPr>
            <w:tcW w:w="1275" w:type="dxa"/>
          </w:tcPr>
          <w:p w:rsidR="00A41BD0" w:rsidRPr="00F87685" w:rsidRDefault="00A41BD0" w:rsidP="004D2977">
            <w:pPr>
              <w:jc w:val="center"/>
              <w:rPr>
                <w:rFonts w:ascii="Times New Roman" w:eastAsia="Calibri" w:hAnsi="Times New Roman"/>
                <w:spacing w:val="-2"/>
                <w:lang w:eastAsia="ru-RU"/>
              </w:rPr>
            </w:pPr>
            <w:r w:rsidRPr="00F87685">
              <w:rPr>
                <w:rFonts w:ascii="Times New Roman" w:hAnsi="Times New Roman"/>
              </w:rPr>
              <w:t xml:space="preserve">430497.03 </w:t>
            </w:r>
          </w:p>
        </w:tc>
        <w:tc>
          <w:tcPr>
            <w:tcW w:w="1418" w:type="dxa"/>
          </w:tcPr>
          <w:p w:rsidR="00A41BD0" w:rsidRPr="00F87685" w:rsidRDefault="00A41BD0" w:rsidP="004D2977">
            <w:pPr>
              <w:jc w:val="center"/>
              <w:rPr>
                <w:rFonts w:ascii="Times New Roman" w:eastAsia="Calibri" w:hAnsi="Times New Roman"/>
                <w:spacing w:val="-2"/>
                <w:lang w:eastAsia="ru-RU"/>
              </w:rPr>
            </w:pPr>
            <w:r w:rsidRPr="00F87685">
              <w:rPr>
                <w:rFonts w:ascii="Times New Roman" w:hAnsi="Times New Roman"/>
              </w:rPr>
              <w:t xml:space="preserve">2211200.42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56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eastAsia="Calibri" w:hAnsi="Times New Roman"/>
                <w:spacing w:val="-2"/>
                <w:lang w:eastAsia="ru-RU"/>
              </w:rPr>
            </w:pPr>
            <w:r w:rsidRPr="00F87685">
              <w:rPr>
                <w:rFonts w:ascii="Times New Roman" w:hAnsi="Times New Roman"/>
              </w:rPr>
              <w:t xml:space="preserve">30 </w:t>
            </w:r>
          </w:p>
        </w:tc>
        <w:tc>
          <w:tcPr>
            <w:tcW w:w="1275" w:type="dxa"/>
          </w:tcPr>
          <w:p w:rsidR="00A41BD0" w:rsidRPr="00F87685" w:rsidRDefault="00A41BD0" w:rsidP="004D2977">
            <w:pPr>
              <w:jc w:val="center"/>
              <w:rPr>
                <w:rFonts w:ascii="Times New Roman" w:eastAsia="Calibri" w:hAnsi="Times New Roman"/>
                <w:spacing w:val="-2"/>
                <w:lang w:eastAsia="ru-RU"/>
              </w:rPr>
            </w:pPr>
            <w:r w:rsidRPr="00F87685">
              <w:rPr>
                <w:rFonts w:ascii="Times New Roman" w:hAnsi="Times New Roman"/>
              </w:rPr>
              <w:t xml:space="preserve">430501.84 </w:t>
            </w:r>
          </w:p>
        </w:tc>
        <w:tc>
          <w:tcPr>
            <w:tcW w:w="1418" w:type="dxa"/>
          </w:tcPr>
          <w:p w:rsidR="00A41BD0" w:rsidRPr="00F87685" w:rsidRDefault="00A41BD0" w:rsidP="004D2977">
            <w:pPr>
              <w:jc w:val="center"/>
              <w:rPr>
                <w:rFonts w:ascii="Times New Roman" w:eastAsia="Calibri" w:hAnsi="Times New Roman"/>
                <w:spacing w:val="-2"/>
                <w:lang w:eastAsia="ru-RU"/>
              </w:rPr>
            </w:pPr>
            <w:r w:rsidRPr="00F87685">
              <w:rPr>
                <w:rFonts w:ascii="Times New Roman" w:hAnsi="Times New Roman"/>
              </w:rPr>
              <w:t xml:space="preserve">2211207.50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56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eastAsia="Calibri" w:hAnsi="Times New Roman"/>
                <w:spacing w:val="-2"/>
                <w:lang w:eastAsia="ru-RU"/>
              </w:rPr>
            </w:pPr>
            <w:r w:rsidRPr="00F87685">
              <w:rPr>
                <w:rFonts w:ascii="Times New Roman" w:hAnsi="Times New Roman"/>
              </w:rPr>
              <w:t xml:space="preserve">31 </w:t>
            </w:r>
          </w:p>
        </w:tc>
        <w:tc>
          <w:tcPr>
            <w:tcW w:w="1275" w:type="dxa"/>
          </w:tcPr>
          <w:p w:rsidR="00A41BD0" w:rsidRPr="00F87685" w:rsidRDefault="00A41BD0" w:rsidP="004D2977">
            <w:pPr>
              <w:jc w:val="center"/>
              <w:rPr>
                <w:rFonts w:ascii="Times New Roman" w:eastAsia="Calibri" w:hAnsi="Times New Roman"/>
                <w:spacing w:val="-2"/>
                <w:lang w:eastAsia="ru-RU"/>
              </w:rPr>
            </w:pPr>
            <w:r w:rsidRPr="00F87685">
              <w:rPr>
                <w:rFonts w:ascii="Times New Roman" w:hAnsi="Times New Roman"/>
              </w:rPr>
              <w:t xml:space="preserve">430514.46 </w:t>
            </w:r>
          </w:p>
        </w:tc>
        <w:tc>
          <w:tcPr>
            <w:tcW w:w="1418" w:type="dxa"/>
          </w:tcPr>
          <w:p w:rsidR="00A41BD0" w:rsidRPr="00F87685" w:rsidRDefault="00A41BD0" w:rsidP="004D2977">
            <w:pPr>
              <w:jc w:val="center"/>
              <w:rPr>
                <w:rFonts w:ascii="Times New Roman" w:eastAsia="Calibri" w:hAnsi="Times New Roman"/>
                <w:spacing w:val="-2"/>
                <w:lang w:eastAsia="ru-RU"/>
              </w:rPr>
            </w:pPr>
            <w:r w:rsidRPr="00F87685">
              <w:rPr>
                <w:rFonts w:ascii="Times New Roman" w:hAnsi="Times New Roman"/>
              </w:rPr>
              <w:t xml:space="preserve">2211226.84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56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eastAsia="Calibri" w:hAnsi="Times New Roman"/>
                <w:spacing w:val="-2"/>
                <w:lang w:eastAsia="ru-RU"/>
              </w:rPr>
            </w:pPr>
            <w:r w:rsidRPr="00F87685">
              <w:rPr>
                <w:rFonts w:ascii="Times New Roman" w:hAnsi="Times New Roman"/>
              </w:rPr>
              <w:t xml:space="preserve">32 </w:t>
            </w:r>
          </w:p>
        </w:tc>
        <w:tc>
          <w:tcPr>
            <w:tcW w:w="1275" w:type="dxa"/>
          </w:tcPr>
          <w:p w:rsidR="00A41BD0" w:rsidRPr="00F87685" w:rsidRDefault="00A41BD0" w:rsidP="004D2977">
            <w:pPr>
              <w:jc w:val="center"/>
              <w:rPr>
                <w:rFonts w:ascii="Times New Roman" w:eastAsia="Calibri" w:hAnsi="Times New Roman"/>
                <w:spacing w:val="-2"/>
                <w:lang w:eastAsia="ru-RU"/>
              </w:rPr>
            </w:pPr>
            <w:r w:rsidRPr="00F87685">
              <w:rPr>
                <w:rFonts w:ascii="Times New Roman" w:hAnsi="Times New Roman"/>
              </w:rPr>
              <w:t xml:space="preserve">430518.01 </w:t>
            </w:r>
          </w:p>
        </w:tc>
        <w:tc>
          <w:tcPr>
            <w:tcW w:w="1418" w:type="dxa"/>
          </w:tcPr>
          <w:p w:rsidR="00A41BD0" w:rsidRPr="00F87685" w:rsidRDefault="00A41BD0" w:rsidP="004D2977">
            <w:pPr>
              <w:jc w:val="center"/>
              <w:rPr>
                <w:rFonts w:ascii="Times New Roman" w:eastAsia="Calibri" w:hAnsi="Times New Roman"/>
                <w:spacing w:val="-2"/>
                <w:lang w:eastAsia="ru-RU"/>
              </w:rPr>
            </w:pPr>
            <w:r w:rsidRPr="00F87685">
              <w:rPr>
                <w:rFonts w:ascii="Times New Roman" w:hAnsi="Times New Roman"/>
              </w:rPr>
              <w:t xml:space="preserve">2211232.92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56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eastAsia="Calibri" w:hAnsi="Times New Roman"/>
                <w:spacing w:val="-2"/>
                <w:lang w:eastAsia="ru-RU"/>
              </w:rPr>
            </w:pPr>
            <w:r w:rsidRPr="00F87685">
              <w:rPr>
                <w:rFonts w:ascii="Times New Roman" w:hAnsi="Times New Roman"/>
              </w:rPr>
              <w:t xml:space="preserve">33 </w:t>
            </w:r>
          </w:p>
        </w:tc>
        <w:tc>
          <w:tcPr>
            <w:tcW w:w="1275" w:type="dxa"/>
          </w:tcPr>
          <w:p w:rsidR="00A41BD0" w:rsidRPr="00F87685" w:rsidRDefault="00A41BD0" w:rsidP="004D2977">
            <w:pPr>
              <w:jc w:val="center"/>
              <w:rPr>
                <w:rFonts w:ascii="Times New Roman" w:eastAsia="Calibri" w:hAnsi="Times New Roman"/>
                <w:spacing w:val="-2"/>
                <w:lang w:eastAsia="ru-RU"/>
              </w:rPr>
            </w:pPr>
            <w:r w:rsidRPr="00F87685">
              <w:rPr>
                <w:rFonts w:ascii="Times New Roman" w:hAnsi="Times New Roman"/>
              </w:rPr>
              <w:t xml:space="preserve">430522.27 </w:t>
            </w:r>
          </w:p>
        </w:tc>
        <w:tc>
          <w:tcPr>
            <w:tcW w:w="1418" w:type="dxa"/>
          </w:tcPr>
          <w:p w:rsidR="00A41BD0" w:rsidRPr="00F87685" w:rsidRDefault="00A41BD0" w:rsidP="004D2977">
            <w:pPr>
              <w:jc w:val="center"/>
              <w:rPr>
                <w:rFonts w:ascii="Times New Roman" w:eastAsia="Calibri" w:hAnsi="Times New Roman"/>
                <w:spacing w:val="-2"/>
                <w:lang w:eastAsia="ru-RU"/>
              </w:rPr>
            </w:pPr>
            <w:r w:rsidRPr="00F87685">
              <w:rPr>
                <w:rFonts w:ascii="Times New Roman" w:hAnsi="Times New Roman"/>
              </w:rPr>
              <w:t xml:space="preserve">2211240.66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56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34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430522.61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2211241.23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35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430533.50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2211270.19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36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430536.12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2211275.85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37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430538.47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2211282.54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38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430548.53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2211309.91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39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430554.72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2211309.38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40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430578.77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2211307.72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41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430585.74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2211306.23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42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430589.01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2211305.62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43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430585.95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2211355.08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44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430586.33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2211362.35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45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430592.15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2211406.75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46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430581.69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2211402.53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47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430566.21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2211404.78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48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430540.29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2211402.77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49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430520.40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2211404.24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50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430521.88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2211434.17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51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430524.44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2211465.17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52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430526.10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2211489.16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53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430527.66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2211512.79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lastRenderedPageBreak/>
              <w:t xml:space="preserve">54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430528.94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2211529.37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55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430526.42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2211532.42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56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430516.96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2211534.28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57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430470.51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2211544.90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58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430477.11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2211428.19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59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430492.08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2211343.02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60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430501.99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2211298.63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61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430481.53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2211293.77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62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430463.04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2211288.41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63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430445.05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2211283.24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64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430415.61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2211275.40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65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430360.31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2211261.85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66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430338.36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2211255.60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67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430320.31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2211251.79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68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430235.47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2211234.00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69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430209.56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2211226.18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70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430203.06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2211210.21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71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430201.13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2211197.12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72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430200.24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2211184.67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73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430200.55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2211169.69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74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430171.11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2211121.70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75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430160.94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2211106.69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76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430130.89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2211081.58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77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430134.53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2211076.08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78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430131.55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2211072.57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79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430122.82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2211068.26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80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430119.27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2211060.05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81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430114.95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2211051.18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82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430109.52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2211039.14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83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430098.82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2211029.58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84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430111.91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2211015.75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85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430119.12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2211007.10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86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430122.12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2210997.85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87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430139.97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2210996.80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88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430143.11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2211019.59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89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430155.09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2211026.76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90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430163.82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2211031.66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91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430169.72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2211037.78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92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430177.46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2211053.96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93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430181.48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2211059.95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94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430206.42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2211089.91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95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430227.24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2211108.86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96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430235.66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2211101.21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97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430253.20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2211095.36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98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430291.59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2211131.37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99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430302.89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2211164.03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100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430303.72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2211166.44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101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430321.85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2211188.96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102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430364.85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2211213.26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103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430393.96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2211217.57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104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430398.83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2211218.84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105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430438.20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2211229.14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106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430439.07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2211230.24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107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430438.94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2211232.04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lastRenderedPageBreak/>
              <w:t xml:space="preserve">108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430446.90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2211235.53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109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430454.02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2211239.08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110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430455.65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2211239.66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111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430460.14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2211241.76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112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430470.64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2211249.43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113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430477.27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2211252.21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114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430473.97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2211260.36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115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430466.42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2211258.85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116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430458.39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2211253.20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117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430444.15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2211246.97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118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430429.47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2211241.27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119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430432.71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2211233.45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120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430419.17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2211229.87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121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430407.48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2211227.03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122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430394.60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2211227.32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123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430380.80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2211235.18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124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430371.24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2211232.70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125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430374.41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2211220.42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126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430359.57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2211218.08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127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430359.25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2211220.23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128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430347.46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2211216.34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129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430334.97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2211214.10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130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430323.52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2211209.91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131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430316.57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2211203.02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132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430314.50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2211199.51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133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430298.58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2211194.68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134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430285.16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2211181.48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135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430284.52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2211169.67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136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430284.01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2211160.21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137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430282.78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2211137.64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138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430259.12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2211136.02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139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430252.55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2211134.17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140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430243.65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2211125.28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141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430226.72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2211124.27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142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430212.35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2211122.88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143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430201.51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2211116.51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144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430193.10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2211108.42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145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430180.38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2211092.05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146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430163.68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2211077.72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147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430152.69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2211086.45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148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430153.78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2211087.62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149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430154.61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2211089.96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150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430165.15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2211104.83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151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430167.43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2211107.31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152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430168.86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2211108.82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153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430173.00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2211113.27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154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430175.42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2211115.76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155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430176.10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2211116.57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156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430177.32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2211117.75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157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430180.26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2211120.91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158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430187.97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2211134.00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159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430190.38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2211138.52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160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430194.81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2211144.87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161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430198.03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2211153.98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lastRenderedPageBreak/>
              <w:t xml:space="preserve">162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430207.28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2211167.57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163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430203.26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2211177.80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164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430205.55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2211181.13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165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430211.40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2211191.93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166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430216.64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2211199.87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167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430221.86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2211203.55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168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430229.82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2211207.35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169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430248.15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2211215.36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170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430270.44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2211222.81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171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430275.57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2211224.96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172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430286.81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2211226.93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173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430306.62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2211232.32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174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430336.57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2211239.54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175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430341.49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2211240.40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176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430388.78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2211250.98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177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430405.02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2211254.77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178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430419.91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2211257.67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179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430468.41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2211271.65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180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430505.72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2211280.96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181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430507.09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2211272.40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182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430505.83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2211271.43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183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430507.15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2211262.48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184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430503.47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2211254.16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185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430503.25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2211253.33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186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430498.18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2211248.06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187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430492.54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2211242.58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188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430485.99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2211237.20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189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430485.39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2211235.16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190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430480.76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2211230.35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191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430480.34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2211229.70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192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430475.69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2211225.69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193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430475.20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2211224.65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194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430468.45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2211217.88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195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430467.37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2211217.50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196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430459.17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2211208.79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197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430459.14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2211208.45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198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430455.45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2211203.65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199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430452.85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2211200.17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200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430450.08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2211197.80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201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430433.06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2211174.43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202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430431.75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2211172.64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203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430416.43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2211156.43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204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430411.86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2211151.59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205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430409.80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2211149.41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206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430408.19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2211147.23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207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430406.58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2211145.06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208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430399.59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2211136.50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209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430423.46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2211116.55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210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430438.48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2211103.91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211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430437.68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2211099.08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212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430433.07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2211093.26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213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430431.68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2211087.28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214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430427.61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2211082.16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215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430426.34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2211080.78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lastRenderedPageBreak/>
              <w:t xml:space="preserve">216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430425.77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2211080.70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217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430415.45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2211073.49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218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430413.51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2211070.28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219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430412.48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2211070.23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220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430411.30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2211068.61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221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430409.83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2211066.76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222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430407.94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2211064.37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223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430406.12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2211061.95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224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430399.18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2211047.63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225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430395.46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2211043.57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226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430385.17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2211030.00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227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430396.15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2211021.73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228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430390.97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2211002.37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229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430393.20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2211001.09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230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430419.23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2210991.40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F87685" w:rsidRDefault="00A41BD0" w:rsidP="004D2977">
            <w:pPr>
              <w:jc w:val="center"/>
              <w:rPr>
                <w:rFonts w:ascii="Times New Roman" w:hAnsi="Times New Roman"/>
              </w:rPr>
            </w:pPr>
            <w:r w:rsidRPr="00F87685">
              <w:rPr>
                <w:rFonts w:ascii="Times New Roman" w:hAnsi="Times New Roman"/>
              </w:rPr>
              <w:t xml:space="preserve">1 </w:t>
            </w:r>
          </w:p>
        </w:tc>
        <w:tc>
          <w:tcPr>
            <w:tcW w:w="1275" w:type="dxa"/>
          </w:tcPr>
          <w:p w:rsidR="00A41BD0" w:rsidRPr="00F87685" w:rsidRDefault="00A41BD0" w:rsidP="004D2977">
            <w:pPr>
              <w:jc w:val="center"/>
              <w:rPr>
                <w:rFonts w:ascii="Times New Roman" w:hAnsi="Times New Roman"/>
              </w:rPr>
            </w:pPr>
            <w:r w:rsidRPr="00F87685">
              <w:rPr>
                <w:rFonts w:ascii="Times New Roman" w:hAnsi="Times New Roman"/>
              </w:rPr>
              <w:t xml:space="preserve">430437.39 </w:t>
            </w:r>
          </w:p>
        </w:tc>
        <w:tc>
          <w:tcPr>
            <w:tcW w:w="1418" w:type="dxa"/>
          </w:tcPr>
          <w:p w:rsidR="00A41BD0" w:rsidRPr="00F87685" w:rsidRDefault="00A41BD0" w:rsidP="004D2977">
            <w:pPr>
              <w:jc w:val="center"/>
              <w:rPr>
                <w:rFonts w:ascii="Times New Roman" w:hAnsi="Times New Roman"/>
              </w:rPr>
            </w:pPr>
            <w:r w:rsidRPr="00F87685">
              <w:rPr>
                <w:rFonts w:ascii="Times New Roman" w:hAnsi="Times New Roman"/>
              </w:rPr>
              <w:t xml:space="preserve">2210999.36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842"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56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bl>
    <w:p w:rsidR="00A41BD0" w:rsidRDefault="00A41BD0" w:rsidP="00A41BD0">
      <w:pPr>
        <w:widowControl w:val="0"/>
        <w:autoSpaceDE w:val="0"/>
        <w:autoSpaceDN w:val="0"/>
        <w:adjustRightInd w:val="0"/>
        <w:spacing w:after="0" w:line="240" w:lineRule="auto"/>
        <w:jc w:val="center"/>
        <w:rPr>
          <w:rFonts w:ascii="Times New Roman" w:eastAsia="Times New Roman" w:hAnsi="Times New Roman" w:cs="Times New Roman"/>
          <w:bCs/>
          <w:sz w:val="28"/>
          <w:szCs w:val="28"/>
          <w:lang w:eastAsia="ru-RU"/>
        </w:rPr>
      </w:pPr>
    </w:p>
    <w:p w:rsidR="00A41BD0" w:rsidRPr="00C0550C" w:rsidRDefault="00A41BD0" w:rsidP="00A41BD0">
      <w:pPr>
        <w:keepNext/>
        <w:widowControl w:val="0"/>
        <w:autoSpaceDE w:val="0"/>
        <w:autoSpaceDN w:val="0"/>
        <w:adjustRightInd w:val="0"/>
        <w:spacing w:after="0" w:line="240" w:lineRule="auto"/>
        <w:jc w:val="center"/>
        <w:rPr>
          <w:rFonts w:ascii="Times New Roman" w:eastAsia="Times New Roman" w:hAnsi="Times New Roman" w:cs="Times New Roman"/>
          <w:bCs/>
          <w:color w:val="26282F"/>
          <w:sz w:val="28"/>
          <w:szCs w:val="28"/>
          <w:lang w:eastAsia="ru-RU"/>
        </w:rPr>
      </w:pPr>
      <w:r w:rsidRPr="00C0550C">
        <w:rPr>
          <w:rFonts w:ascii="Times New Roman" w:eastAsia="Times New Roman" w:hAnsi="Times New Roman" w:cs="Times New Roman"/>
          <w:bCs/>
          <w:color w:val="26282F"/>
          <w:sz w:val="28"/>
          <w:szCs w:val="28"/>
          <w:lang w:eastAsia="ru-RU"/>
        </w:rPr>
        <w:t>Раздел 3</w:t>
      </w:r>
    </w:p>
    <w:tbl>
      <w:tblPr>
        <w:tblW w:w="9952"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969"/>
        <w:gridCol w:w="1197"/>
        <w:gridCol w:w="1311"/>
        <w:gridCol w:w="1088"/>
        <w:gridCol w:w="992"/>
        <w:gridCol w:w="1418"/>
        <w:gridCol w:w="1559"/>
        <w:gridCol w:w="1418"/>
      </w:tblGrid>
      <w:tr w:rsidR="00A41BD0" w:rsidRPr="00C0550C" w:rsidTr="004D2977">
        <w:tc>
          <w:tcPr>
            <w:tcW w:w="9952" w:type="dxa"/>
            <w:gridSpan w:val="8"/>
            <w:tcBorders>
              <w:top w:val="single" w:sz="4" w:space="0" w:color="auto"/>
              <w:bottom w:val="single" w:sz="4" w:space="0" w:color="auto"/>
              <w:right w:val="single" w:sz="4" w:space="0" w:color="auto"/>
            </w:tcBorders>
          </w:tcPr>
          <w:p w:rsidR="00A41BD0" w:rsidRPr="00C0550C" w:rsidRDefault="00A41BD0" w:rsidP="004D2977">
            <w:pPr>
              <w:keepNext/>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bCs/>
                <w:color w:val="26282F"/>
                <w:lang w:eastAsia="ru-RU"/>
              </w:rPr>
              <w:t>Сведения о местоположении измененных (уточненных) границ объекта</w:t>
            </w:r>
          </w:p>
        </w:tc>
      </w:tr>
      <w:tr w:rsidR="00A41BD0" w:rsidRPr="00C0550C" w:rsidTr="004D2977">
        <w:tc>
          <w:tcPr>
            <w:tcW w:w="9952" w:type="dxa"/>
            <w:gridSpan w:val="8"/>
            <w:tcBorders>
              <w:top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 xml:space="preserve">1. Система координат: </w:t>
            </w:r>
          </w:p>
        </w:tc>
      </w:tr>
      <w:tr w:rsidR="00A41BD0" w:rsidRPr="00C0550C" w:rsidTr="004D2977">
        <w:tc>
          <w:tcPr>
            <w:tcW w:w="9952" w:type="dxa"/>
            <w:gridSpan w:val="8"/>
            <w:tcBorders>
              <w:top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2. Сведения о характерных точках границ объекта</w:t>
            </w:r>
          </w:p>
        </w:tc>
      </w:tr>
      <w:tr w:rsidR="00A41BD0" w:rsidRPr="00C0550C" w:rsidTr="004D2977">
        <w:tc>
          <w:tcPr>
            <w:tcW w:w="969" w:type="dxa"/>
            <w:vMerge w:val="restart"/>
            <w:tcBorders>
              <w:top w:val="single" w:sz="4" w:space="0" w:color="auto"/>
              <w:bottom w:val="nil"/>
              <w:right w:val="single" w:sz="4" w:space="0" w:color="auto"/>
            </w:tcBorders>
            <w:vAlign w:val="center"/>
          </w:tcPr>
          <w:p w:rsidR="00A41BD0" w:rsidRPr="00C0550C" w:rsidRDefault="00A41BD0" w:rsidP="004D2977">
            <w:pPr>
              <w:autoSpaceDE w:val="0"/>
              <w:autoSpaceDN w:val="0"/>
              <w:adjustRightInd w:val="0"/>
              <w:spacing w:after="0" w:line="240" w:lineRule="auto"/>
              <w:ind w:left="-57" w:right="-57"/>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Обозна-чение харак-терных точек границ</w:t>
            </w:r>
          </w:p>
        </w:tc>
        <w:tc>
          <w:tcPr>
            <w:tcW w:w="2508" w:type="dxa"/>
            <w:gridSpan w:val="2"/>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Существующие координаты, м</w:t>
            </w:r>
          </w:p>
        </w:tc>
        <w:tc>
          <w:tcPr>
            <w:tcW w:w="2080" w:type="dxa"/>
            <w:gridSpan w:val="2"/>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Измененные (уточненные) координаты, м</w:t>
            </w:r>
          </w:p>
        </w:tc>
        <w:tc>
          <w:tcPr>
            <w:tcW w:w="1418" w:type="dxa"/>
            <w:vMerge w:val="restart"/>
            <w:tcBorders>
              <w:top w:val="single" w:sz="4" w:space="0" w:color="auto"/>
              <w:left w:val="single" w:sz="4" w:space="0" w:color="auto"/>
              <w:bottom w:val="nil"/>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Метод определения координат характерной точки</w:t>
            </w:r>
          </w:p>
        </w:tc>
        <w:tc>
          <w:tcPr>
            <w:tcW w:w="1559" w:type="dxa"/>
            <w:vMerge w:val="restart"/>
            <w:tcBorders>
              <w:top w:val="single" w:sz="4" w:space="0" w:color="auto"/>
              <w:left w:val="single" w:sz="4" w:space="0" w:color="auto"/>
              <w:bottom w:val="nil"/>
              <w:right w:val="single" w:sz="4" w:space="0" w:color="auto"/>
            </w:tcBorders>
            <w:vAlign w:val="center"/>
          </w:tcPr>
          <w:p w:rsidR="00A41BD0" w:rsidRPr="00C0550C" w:rsidRDefault="00A41BD0" w:rsidP="004D2977">
            <w:pPr>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Средняя квадра-тическая погрешность положения характерной точки (Mt), м</w:t>
            </w:r>
          </w:p>
        </w:tc>
        <w:tc>
          <w:tcPr>
            <w:tcW w:w="1418" w:type="dxa"/>
            <w:vMerge w:val="restart"/>
            <w:tcBorders>
              <w:top w:val="single" w:sz="4" w:space="0" w:color="auto"/>
              <w:left w:val="single" w:sz="4" w:space="0" w:color="auto"/>
              <w:bottom w:val="nil"/>
            </w:tcBorders>
            <w:vAlign w:val="center"/>
          </w:tcPr>
          <w:p w:rsidR="00A41BD0" w:rsidRPr="00C0550C" w:rsidRDefault="00A41BD0" w:rsidP="004D2977">
            <w:pPr>
              <w:autoSpaceDE w:val="0"/>
              <w:autoSpaceDN w:val="0"/>
              <w:adjustRightInd w:val="0"/>
              <w:spacing w:after="0" w:line="240" w:lineRule="auto"/>
              <w:ind w:left="-57" w:right="-57"/>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Описание обозначения точки на местности (при наличии)</w:t>
            </w:r>
          </w:p>
        </w:tc>
      </w:tr>
      <w:tr w:rsidR="00A41BD0" w:rsidRPr="00C0550C" w:rsidTr="004D2977">
        <w:tc>
          <w:tcPr>
            <w:tcW w:w="969" w:type="dxa"/>
            <w:vMerge/>
            <w:tcBorders>
              <w:top w:val="single" w:sz="4" w:space="0" w:color="auto"/>
              <w:bottom w:val="nil"/>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c>
          <w:tcPr>
            <w:tcW w:w="1197"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X</w:t>
            </w:r>
          </w:p>
        </w:tc>
        <w:tc>
          <w:tcPr>
            <w:tcW w:w="1311"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Y</w:t>
            </w:r>
          </w:p>
        </w:tc>
        <w:tc>
          <w:tcPr>
            <w:tcW w:w="1088"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X</w:t>
            </w:r>
          </w:p>
        </w:tc>
        <w:tc>
          <w:tcPr>
            <w:tcW w:w="992"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Y</w:t>
            </w:r>
          </w:p>
        </w:tc>
        <w:tc>
          <w:tcPr>
            <w:tcW w:w="1418" w:type="dxa"/>
            <w:vMerge/>
            <w:tcBorders>
              <w:top w:val="single" w:sz="4" w:space="0" w:color="auto"/>
              <w:left w:val="single" w:sz="4" w:space="0" w:color="auto"/>
              <w:bottom w:val="nil"/>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c>
          <w:tcPr>
            <w:tcW w:w="1559" w:type="dxa"/>
            <w:vMerge/>
            <w:tcBorders>
              <w:top w:val="single" w:sz="4" w:space="0" w:color="auto"/>
              <w:left w:val="single" w:sz="4" w:space="0" w:color="auto"/>
              <w:bottom w:val="nil"/>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c>
          <w:tcPr>
            <w:tcW w:w="1418" w:type="dxa"/>
            <w:vMerge/>
            <w:tcBorders>
              <w:top w:val="single" w:sz="4" w:space="0" w:color="auto"/>
              <w:left w:val="single" w:sz="4" w:space="0" w:color="auto"/>
              <w:bottom w:val="nil"/>
            </w:tcBorders>
            <w:vAlign w:val="center"/>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r>
      <w:tr w:rsidR="00A41BD0" w:rsidRPr="00C0550C" w:rsidTr="004D2977">
        <w:tc>
          <w:tcPr>
            <w:tcW w:w="969" w:type="dxa"/>
            <w:tcBorders>
              <w:top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1</w:t>
            </w:r>
          </w:p>
        </w:tc>
        <w:tc>
          <w:tcPr>
            <w:tcW w:w="1197"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2</w:t>
            </w:r>
          </w:p>
        </w:tc>
        <w:tc>
          <w:tcPr>
            <w:tcW w:w="1311"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3</w:t>
            </w:r>
          </w:p>
        </w:tc>
        <w:tc>
          <w:tcPr>
            <w:tcW w:w="1088"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4</w:t>
            </w:r>
          </w:p>
        </w:tc>
        <w:tc>
          <w:tcPr>
            <w:tcW w:w="992"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5</w:t>
            </w:r>
          </w:p>
        </w:tc>
        <w:tc>
          <w:tcPr>
            <w:tcW w:w="1418"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6</w:t>
            </w:r>
          </w:p>
        </w:tc>
        <w:tc>
          <w:tcPr>
            <w:tcW w:w="1559"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7</w:t>
            </w:r>
          </w:p>
        </w:tc>
        <w:tc>
          <w:tcPr>
            <w:tcW w:w="1418" w:type="dxa"/>
            <w:tcBorders>
              <w:top w:val="single" w:sz="4" w:space="0" w:color="auto"/>
              <w:left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8</w:t>
            </w:r>
          </w:p>
        </w:tc>
      </w:tr>
      <w:tr w:rsidR="00A41BD0" w:rsidRPr="00C0550C" w:rsidTr="004D2977">
        <w:tc>
          <w:tcPr>
            <w:tcW w:w="969" w:type="dxa"/>
            <w:tcBorders>
              <w:top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197"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311"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088"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992"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418"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559"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418" w:type="dxa"/>
            <w:tcBorders>
              <w:top w:val="single" w:sz="4" w:space="0" w:color="auto"/>
              <w:left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r>
      <w:tr w:rsidR="00A41BD0" w:rsidRPr="00C0550C" w:rsidTr="004D2977">
        <w:tc>
          <w:tcPr>
            <w:tcW w:w="9952" w:type="dxa"/>
            <w:gridSpan w:val="8"/>
            <w:tcBorders>
              <w:top w:val="nil"/>
              <w:bottom w:val="single" w:sz="4" w:space="0" w:color="auto"/>
            </w:tcBorders>
          </w:tcPr>
          <w:p w:rsidR="00A41BD0" w:rsidRPr="00C0550C" w:rsidRDefault="00A41BD0" w:rsidP="004D2977">
            <w:pPr>
              <w:widowControl w:val="0"/>
              <w:autoSpaceDE w:val="0"/>
              <w:autoSpaceDN w:val="0"/>
              <w:adjustRightInd w:val="0"/>
              <w:spacing w:after="0" w:line="240" w:lineRule="auto"/>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3. Сведения о характерных точках части (частей) границы объекта</w:t>
            </w:r>
          </w:p>
        </w:tc>
      </w:tr>
      <w:tr w:rsidR="00A41BD0" w:rsidRPr="00C0550C" w:rsidTr="004D2977">
        <w:tc>
          <w:tcPr>
            <w:tcW w:w="969" w:type="dxa"/>
            <w:tcBorders>
              <w:top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1</w:t>
            </w:r>
          </w:p>
        </w:tc>
        <w:tc>
          <w:tcPr>
            <w:tcW w:w="1197"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2</w:t>
            </w:r>
          </w:p>
        </w:tc>
        <w:tc>
          <w:tcPr>
            <w:tcW w:w="1311"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3</w:t>
            </w:r>
          </w:p>
        </w:tc>
        <w:tc>
          <w:tcPr>
            <w:tcW w:w="1088"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4</w:t>
            </w:r>
          </w:p>
        </w:tc>
        <w:tc>
          <w:tcPr>
            <w:tcW w:w="992"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5</w:t>
            </w:r>
          </w:p>
        </w:tc>
        <w:tc>
          <w:tcPr>
            <w:tcW w:w="1418"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6</w:t>
            </w:r>
          </w:p>
        </w:tc>
        <w:tc>
          <w:tcPr>
            <w:tcW w:w="1559"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7</w:t>
            </w:r>
          </w:p>
        </w:tc>
        <w:tc>
          <w:tcPr>
            <w:tcW w:w="1418" w:type="dxa"/>
            <w:tcBorders>
              <w:top w:val="single" w:sz="4" w:space="0" w:color="auto"/>
              <w:left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8</w:t>
            </w:r>
          </w:p>
        </w:tc>
      </w:tr>
      <w:tr w:rsidR="00A41BD0" w:rsidRPr="00C0550C" w:rsidTr="004D2977">
        <w:tc>
          <w:tcPr>
            <w:tcW w:w="969" w:type="dxa"/>
            <w:tcBorders>
              <w:top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197"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311"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088"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992"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418"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559"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418" w:type="dxa"/>
            <w:tcBorders>
              <w:top w:val="single" w:sz="4" w:space="0" w:color="auto"/>
              <w:left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r>
    </w:tbl>
    <w:p w:rsidR="00A41BD0" w:rsidRDefault="00A41BD0" w:rsidP="00A41BD0">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br w:type="page"/>
      </w:r>
    </w:p>
    <w:p w:rsidR="00A41BD0" w:rsidRPr="00C0550C" w:rsidRDefault="00A41BD0" w:rsidP="00A41BD0">
      <w:pPr>
        <w:pageBreakBefore/>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C0550C">
        <w:rPr>
          <w:rFonts w:ascii="Times New Roman" w:eastAsia="Times New Roman" w:hAnsi="Times New Roman" w:cs="Times New Roman"/>
          <w:bCs/>
          <w:color w:val="26282F"/>
          <w:sz w:val="28"/>
          <w:szCs w:val="28"/>
          <w:lang w:eastAsia="ru-RU"/>
        </w:rPr>
        <w:lastRenderedPageBreak/>
        <w:t>Раздел 4</w:t>
      </w:r>
    </w:p>
    <w:p w:rsidR="00A41BD0" w:rsidRPr="00B06FD1" w:rsidRDefault="00A41BD0" w:rsidP="00A41BD0">
      <w:pPr>
        <w:autoSpaceDE w:val="0"/>
        <w:autoSpaceDN w:val="0"/>
        <w:adjustRightInd w:val="0"/>
        <w:spacing w:after="0" w:line="240" w:lineRule="auto"/>
        <w:jc w:val="center"/>
        <w:outlineLvl w:val="0"/>
        <w:rPr>
          <w:rFonts w:ascii="Times New Roman" w:eastAsia="Times New Roman" w:hAnsi="Times New Roman" w:cs="Times New Roman"/>
          <w:sz w:val="28"/>
          <w:szCs w:val="28"/>
          <w:lang w:eastAsia="ru-RU"/>
        </w:rPr>
      </w:pPr>
      <w:r w:rsidRPr="00B06FD1">
        <w:rPr>
          <w:rFonts w:ascii="Times New Roman" w:eastAsia="Times New Roman" w:hAnsi="Times New Roman" w:cs="Times New Roman"/>
          <w:sz w:val="28"/>
          <w:szCs w:val="28"/>
          <w:lang w:eastAsia="ru-RU"/>
        </w:rPr>
        <w:t>План границ</w:t>
      </w:r>
    </w:p>
    <w:p w:rsidR="00A41BD0" w:rsidRPr="00B10448" w:rsidRDefault="00A41BD0" w:rsidP="00A41BD0">
      <w:pPr>
        <w:autoSpaceDE w:val="0"/>
        <w:autoSpaceDN w:val="0"/>
        <w:adjustRightInd w:val="0"/>
        <w:spacing w:after="0" w:line="240" w:lineRule="auto"/>
        <w:jc w:val="center"/>
        <w:outlineLvl w:val="0"/>
        <w:rPr>
          <w:rFonts w:ascii="Times New Roman" w:hAnsi="Times New Roman" w:cs="Times New Roman"/>
          <w:sz w:val="28"/>
          <w:szCs w:val="28"/>
        </w:rPr>
      </w:pPr>
      <w:r w:rsidRPr="00B10448">
        <w:rPr>
          <w:rFonts w:ascii="Times New Roman" w:hAnsi="Times New Roman" w:cs="Times New Roman"/>
          <w:sz w:val="28"/>
          <w:szCs w:val="28"/>
        </w:rPr>
        <w:t>ЗОПЛ ОКН-Р «Административное здание завода Проваторова», 1904 г., адрес (местоположение): РТ, Чистопольский район, г. Чистополь, ул. Энгельса, д.1 В, лит. А, А1, А2, А3, А4</w:t>
      </w:r>
    </w:p>
    <w:p w:rsidR="00A41BD0" w:rsidRPr="00B10448" w:rsidRDefault="00A41BD0" w:rsidP="00A41BD0">
      <w:pPr>
        <w:pStyle w:val="a5"/>
        <w:autoSpaceDE w:val="0"/>
        <w:autoSpaceDN w:val="0"/>
        <w:adjustRightInd w:val="0"/>
        <w:spacing w:after="0" w:line="240" w:lineRule="auto"/>
        <w:ind w:left="1080"/>
        <w:jc w:val="center"/>
        <w:outlineLvl w:val="0"/>
        <w:rPr>
          <w:rFonts w:ascii="Times New Roman" w:eastAsia="Times New Roman" w:hAnsi="Times New Roman" w:cs="Times New Roman"/>
          <w:bCs/>
          <w:sz w:val="24"/>
          <w:szCs w:val="24"/>
        </w:rPr>
      </w:pPr>
    </w:p>
    <w:p w:rsidR="00A41BD0" w:rsidRPr="00B10448" w:rsidRDefault="00A41BD0" w:rsidP="00A41BD0">
      <w:pPr>
        <w:pStyle w:val="a5"/>
        <w:autoSpaceDE w:val="0"/>
        <w:autoSpaceDN w:val="0"/>
        <w:adjustRightInd w:val="0"/>
        <w:spacing w:after="0" w:line="240" w:lineRule="auto"/>
        <w:ind w:left="0"/>
        <w:jc w:val="center"/>
        <w:outlineLvl w:val="0"/>
        <w:rPr>
          <w:rFonts w:ascii="Times New Roman" w:eastAsia="Times New Roman" w:hAnsi="Times New Roman" w:cs="Times New Roman"/>
          <w:bCs/>
          <w:sz w:val="24"/>
          <w:szCs w:val="28"/>
        </w:rPr>
      </w:pPr>
      <w:r w:rsidRPr="00B10448">
        <w:rPr>
          <w:rFonts w:ascii="Times New Roman" w:eastAsia="Times New Roman" w:hAnsi="Times New Roman" w:cs="Times New Roman"/>
          <w:bCs/>
          <w:sz w:val="24"/>
          <w:szCs w:val="28"/>
        </w:rPr>
        <w:t>Обзорная схема границ</w:t>
      </w:r>
    </w:p>
    <w:tbl>
      <w:tblPr>
        <w:tblStyle w:val="a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14"/>
      </w:tblGrid>
      <w:tr w:rsidR="00A41BD0" w:rsidTr="004D2977">
        <w:trPr>
          <w:trHeight w:val="10976"/>
          <w:jc w:val="center"/>
        </w:trPr>
        <w:tc>
          <w:tcPr>
            <w:tcW w:w="9311" w:type="dxa"/>
            <w:vAlign w:val="center"/>
          </w:tcPr>
          <w:p w:rsidR="00A41BD0" w:rsidRDefault="00A41BD0" w:rsidP="004D2977">
            <w:pPr>
              <w:ind w:left="-112" w:right="-122"/>
              <w:jc w:val="center"/>
            </w:pPr>
            <w:r>
              <w:rPr>
                <w:noProof/>
                <w:lang w:eastAsia="ru-RU"/>
              </w:rPr>
              <mc:AlternateContent>
                <mc:Choice Requires="wps">
                  <w:drawing>
                    <wp:anchor distT="0" distB="0" distL="114300" distR="114300" simplePos="0" relativeHeight="251681792" behindDoc="0" locked="0" layoutInCell="1" allowOverlap="1" wp14:anchorId="2CCE6432" wp14:editId="04E69561">
                      <wp:simplePos x="0" y="0"/>
                      <wp:positionH relativeFrom="column">
                        <wp:posOffset>-60960</wp:posOffset>
                      </wp:positionH>
                      <wp:positionV relativeFrom="paragraph">
                        <wp:posOffset>-5080</wp:posOffset>
                      </wp:positionV>
                      <wp:extent cx="1828800" cy="914400"/>
                      <wp:effectExtent l="0" t="0" r="0" b="0"/>
                      <wp:wrapNone/>
                      <wp:docPr id="140" name="Надпись 140"/>
                      <wp:cNvGraphicFramePr/>
                      <a:graphic xmlns:a="http://schemas.openxmlformats.org/drawingml/2006/main">
                        <a:graphicData uri="http://schemas.microsoft.com/office/word/2010/wordprocessingShape">
                          <wps:wsp>
                            <wps:cNvSpPr txBox="1"/>
                            <wps:spPr>
                              <a:xfrm>
                                <a:off x="0" y="0"/>
                                <a:ext cx="1828800" cy="914400"/>
                              </a:xfrm>
                              <a:prstGeom prst="rect">
                                <a:avLst/>
                              </a:prstGeom>
                              <a:noFill/>
                              <a:ln w="6350">
                                <a:noFill/>
                              </a:ln>
                            </wps:spPr>
                            <wps:txbx>
                              <w:txbxContent>
                                <w:p w:rsidR="00A41BD0" w:rsidRPr="008D1E96" w:rsidRDefault="00A41BD0" w:rsidP="00A41BD0">
                                  <w:pPr>
                                    <w:rPr>
                                      <w:rFonts w:ascii="Times New Roman" w:hAnsi="Times New Roman" w:cs="Times New Roman"/>
                                      <w:sz w:val="24"/>
                                    </w:rPr>
                                  </w:pPr>
                                  <w:r w:rsidRPr="008D1E96">
                                    <w:rPr>
                                      <w:rFonts w:ascii="Times New Roman" w:hAnsi="Times New Roman" w:cs="Times New Roman"/>
                                      <w:sz w:val="24"/>
                                    </w:rPr>
                                    <w:t>Республика Татарстан,</w:t>
                                  </w:r>
                                  <w:r>
                                    <w:rPr>
                                      <w:rFonts w:ascii="Times New Roman" w:hAnsi="Times New Roman" w:cs="Times New Roman"/>
                                      <w:sz w:val="24"/>
                                    </w:rPr>
                                    <w:br/>
                                  </w:r>
                                  <w:r w:rsidRPr="008D1E96">
                                    <w:rPr>
                                      <w:rFonts w:ascii="Times New Roman" w:hAnsi="Times New Roman" w:cs="Times New Roman"/>
                                      <w:sz w:val="24"/>
                                    </w:rPr>
                                    <w:t>Ч</w:t>
                                  </w:r>
                                  <w:r>
                                    <w:rPr>
                                      <w:rFonts w:ascii="Times New Roman" w:hAnsi="Times New Roman" w:cs="Times New Roman"/>
                                      <w:sz w:val="24"/>
                                    </w:rPr>
                                    <w:t>истопольский</w:t>
                                  </w:r>
                                  <w:r>
                                    <w:rPr>
                                      <w:rFonts w:ascii="Times New Roman" w:hAnsi="Times New Roman" w:cs="Times New Roman"/>
                                      <w:sz w:val="24"/>
                                    </w:rPr>
                                    <w:br/>
                                  </w:r>
                                  <w:r w:rsidRPr="008D1E96">
                                    <w:rPr>
                                      <w:rFonts w:ascii="Times New Roman" w:hAnsi="Times New Roman" w:cs="Times New Roman"/>
                                      <w:sz w:val="24"/>
                                    </w:rPr>
                                    <w:t>муниципальный район,</w:t>
                                  </w:r>
                                  <w:r>
                                    <w:rPr>
                                      <w:rFonts w:ascii="Times New Roman" w:hAnsi="Times New Roman" w:cs="Times New Roman"/>
                                      <w:sz w:val="24"/>
                                    </w:rPr>
                                    <w:br/>
                                  </w:r>
                                  <w:r w:rsidRPr="008D1E96">
                                    <w:rPr>
                                      <w:rFonts w:ascii="Times New Roman" w:hAnsi="Times New Roman" w:cs="Times New Roman"/>
                                      <w:sz w:val="24"/>
                                    </w:rPr>
                                    <w:t>г. Чистополь</w:t>
                                  </w:r>
                                </w:p>
                                <w:p w:rsidR="00A41BD0" w:rsidRDefault="00A41BD0" w:rsidP="00A41BD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CE6432" id="Надпись 140" o:spid="_x0000_s1033" type="#_x0000_t202" style="position:absolute;left:0;text-align:left;margin-left:-4.8pt;margin-top:-.4pt;width:2in;height:1in;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" filled="f" stroked="f" strokeweight=".5pt">
                      <v:textbox>
                        <w:txbxContent>
                          <w:p w:rsidR="00A41BD0" w:rsidRPr="008D1E96" w:rsidRDefault="00A41BD0" w:rsidP="00A41BD0">
                            <w:pPr>
                              <w:rPr>
                                <w:rFonts w:ascii="Times New Roman" w:hAnsi="Times New Roman" w:cs="Times New Roman"/>
                                <w:sz w:val="24"/>
                              </w:rPr>
                            </w:pPr>
                            <w:r w:rsidRPr="008D1E96">
                              <w:rPr>
                                <w:rFonts w:ascii="Times New Roman" w:hAnsi="Times New Roman" w:cs="Times New Roman"/>
                                <w:sz w:val="24"/>
                              </w:rPr>
                              <w:t>Республика Татарстан,</w:t>
                            </w:r>
                            <w:r>
                              <w:rPr>
                                <w:rFonts w:ascii="Times New Roman" w:hAnsi="Times New Roman" w:cs="Times New Roman"/>
                                <w:sz w:val="24"/>
                              </w:rPr>
                              <w:br/>
                            </w:r>
                            <w:r w:rsidRPr="008D1E96">
                              <w:rPr>
                                <w:rFonts w:ascii="Times New Roman" w:hAnsi="Times New Roman" w:cs="Times New Roman"/>
                                <w:sz w:val="24"/>
                              </w:rPr>
                              <w:t>Ч</w:t>
                            </w:r>
                            <w:r>
                              <w:rPr>
                                <w:rFonts w:ascii="Times New Roman" w:hAnsi="Times New Roman" w:cs="Times New Roman"/>
                                <w:sz w:val="24"/>
                              </w:rPr>
                              <w:t>истопольский</w:t>
                            </w:r>
                            <w:r>
                              <w:rPr>
                                <w:rFonts w:ascii="Times New Roman" w:hAnsi="Times New Roman" w:cs="Times New Roman"/>
                                <w:sz w:val="24"/>
                              </w:rPr>
                              <w:br/>
                            </w:r>
                            <w:r w:rsidRPr="008D1E96">
                              <w:rPr>
                                <w:rFonts w:ascii="Times New Roman" w:hAnsi="Times New Roman" w:cs="Times New Roman"/>
                                <w:sz w:val="24"/>
                              </w:rPr>
                              <w:t>муниципальный район,</w:t>
                            </w:r>
                            <w:r>
                              <w:rPr>
                                <w:rFonts w:ascii="Times New Roman" w:hAnsi="Times New Roman" w:cs="Times New Roman"/>
                                <w:sz w:val="24"/>
                              </w:rPr>
                              <w:br/>
                            </w:r>
                            <w:r w:rsidRPr="008D1E96">
                              <w:rPr>
                                <w:rFonts w:ascii="Times New Roman" w:hAnsi="Times New Roman" w:cs="Times New Roman"/>
                                <w:sz w:val="24"/>
                              </w:rPr>
                              <w:t>г. Чистополь</w:t>
                            </w:r>
                          </w:p>
                          <w:p w:rsidR="00A41BD0" w:rsidRDefault="00A41BD0" w:rsidP="00A41BD0"/>
                        </w:txbxContent>
                      </v:textbox>
                    </v:shape>
                  </w:pict>
                </mc:Fallback>
              </mc:AlternateContent>
            </w:r>
            <w:r>
              <w:rPr>
                <w:noProof/>
                <w:lang w:eastAsia="ru-RU"/>
              </w:rPr>
              <w:drawing>
                <wp:inline distT="0" distB="0" distL="0" distR="0" wp14:anchorId="1CFD5B18" wp14:editId="3E9C6BAE">
                  <wp:extent cx="5807034" cy="7206609"/>
                  <wp:effectExtent l="19050" t="19050" r="22860" b="1397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836293" cy="7242920"/>
                          </a:xfrm>
                          <a:prstGeom prst="rect">
                            <a:avLst/>
                          </a:prstGeom>
                          <a:noFill/>
                          <a:ln>
                            <a:solidFill>
                              <a:schemeClr val="tx1"/>
                            </a:solidFill>
                          </a:ln>
                        </pic:spPr>
                      </pic:pic>
                    </a:graphicData>
                  </a:graphic>
                </wp:inline>
              </w:drawing>
            </w:r>
          </w:p>
        </w:tc>
      </w:tr>
    </w:tbl>
    <w:p w:rsidR="00A41BD0" w:rsidRPr="00B06FD1" w:rsidRDefault="00A41BD0" w:rsidP="00A41BD0">
      <w:pPr>
        <w:spacing w:after="0" w:line="240" w:lineRule="auto"/>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br w:type="page"/>
      </w:r>
    </w:p>
    <w:p w:rsidR="00A41BD0" w:rsidRPr="00C0550C" w:rsidRDefault="00A41BD0" w:rsidP="00A41BD0">
      <w:pPr>
        <w:pageBreakBefore/>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C0550C">
        <w:rPr>
          <w:rFonts w:ascii="Times New Roman" w:eastAsia="Times New Roman" w:hAnsi="Times New Roman" w:cs="Times New Roman"/>
          <w:bCs/>
          <w:color w:val="26282F"/>
          <w:sz w:val="28"/>
          <w:szCs w:val="28"/>
          <w:lang w:eastAsia="ru-RU"/>
        </w:rPr>
        <w:lastRenderedPageBreak/>
        <w:t>Раздел 4</w:t>
      </w:r>
    </w:p>
    <w:p w:rsidR="00A41BD0" w:rsidRPr="00B06FD1" w:rsidRDefault="00A41BD0" w:rsidP="00A41BD0">
      <w:pPr>
        <w:autoSpaceDE w:val="0"/>
        <w:autoSpaceDN w:val="0"/>
        <w:adjustRightInd w:val="0"/>
        <w:spacing w:after="0" w:line="240" w:lineRule="auto"/>
        <w:jc w:val="center"/>
        <w:outlineLvl w:val="0"/>
        <w:rPr>
          <w:rFonts w:ascii="Times New Roman" w:eastAsia="Times New Roman" w:hAnsi="Times New Roman" w:cs="Times New Roman"/>
          <w:sz w:val="28"/>
          <w:szCs w:val="28"/>
          <w:lang w:eastAsia="ru-RU"/>
        </w:rPr>
      </w:pPr>
      <w:r w:rsidRPr="00B06FD1">
        <w:rPr>
          <w:rFonts w:ascii="Times New Roman" w:eastAsia="Times New Roman" w:hAnsi="Times New Roman" w:cs="Times New Roman"/>
          <w:sz w:val="28"/>
          <w:szCs w:val="28"/>
          <w:lang w:eastAsia="ru-RU"/>
        </w:rPr>
        <w:t>План границ</w:t>
      </w:r>
    </w:p>
    <w:p w:rsidR="00A41BD0" w:rsidRDefault="00A41BD0" w:rsidP="00A41BD0">
      <w:pPr>
        <w:spacing w:after="0" w:line="240" w:lineRule="auto"/>
        <w:jc w:val="center"/>
        <w:rPr>
          <w:rFonts w:ascii="Times New Roman" w:hAnsi="Times New Roman" w:cs="Times New Roman"/>
          <w:sz w:val="28"/>
          <w:szCs w:val="28"/>
        </w:rPr>
      </w:pPr>
      <w:r w:rsidRPr="00B10448">
        <w:rPr>
          <w:rFonts w:ascii="Times New Roman" w:hAnsi="Times New Roman" w:cs="Times New Roman"/>
          <w:sz w:val="28"/>
          <w:szCs w:val="28"/>
        </w:rPr>
        <w:t xml:space="preserve">ЗОПЛ ОКН-Р «Административное здание завода Проваторова», 1904 г., адрес (местоположение): РТ, Чистопольский район, г. Чистополь, ул. Энгельса, д.1 В, </w:t>
      </w:r>
    </w:p>
    <w:p w:rsidR="00A41BD0" w:rsidRPr="00B10448" w:rsidRDefault="00A41BD0" w:rsidP="00A41BD0">
      <w:pPr>
        <w:spacing w:after="0" w:line="240" w:lineRule="auto"/>
        <w:jc w:val="center"/>
        <w:rPr>
          <w:rFonts w:ascii="Times New Roman" w:hAnsi="Times New Roman" w:cs="Times New Roman"/>
          <w:sz w:val="28"/>
          <w:szCs w:val="28"/>
        </w:rPr>
      </w:pPr>
      <w:r w:rsidRPr="00B10448">
        <w:rPr>
          <w:rFonts w:ascii="Times New Roman" w:hAnsi="Times New Roman" w:cs="Times New Roman"/>
          <w:sz w:val="28"/>
          <w:szCs w:val="28"/>
        </w:rPr>
        <w:t>лит. А, А1, А2, А3, А4</w:t>
      </w:r>
    </w:p>
    <w:p w:rsidR="00A41BD0" w:rsidRPr="00B10448" w:rsidRDefault="00A41BD0" w:rsidP="00A41BD0">
      <w:pPr>
        <w:pStyle w:val="a5"/>
        <w:spacing w:after="0" w:line="240" w:lineRule="auto"/>
        <w:ind w:left="1080"/>
        <w:rPr>
          <w:rFonts w:ascii="Times New Roman" w:hAnsi="Times New Roman" w:cs="Times New Roman"/>
          <w:sz w:val="24"/>
          <w:szCs w:val="24"/>
        </w:rPr>
      </w:pPr>
    </w:p>
    <w:p w:rsidR="00A41BD0" w:rsidRPr="00C1772B" w:rsidRDefault="00A41BD0" w:rsidP="00A41BD0">
      <w:pPr>
        <w:spacing w:after="0" w:line="240" w:lineRule="auto"/>
        <w:jc w:val="center"/>
        <w:rPr>
          <w:rFonts w:ascii="Times New Roman" w:hAnsi="Times New Roman" w:cs="Times New Roman"/>
          <w:b/>
          <w:bCs/>
          <w:sz w:val="24"/>
          <w:szCs w:val="28"/>
        </w:rPr>
      </w:pPr>
      <w:r w:rsidRPr="00C1772B">
        <w:rPr>
          <w:rFonts w:ascii="Times New Roman" w:hAnsi="Times New Roman" w:cs="Times New Roman"/>
          <w:sz w:val="24"/>
          <w:szCs w:val="28"/>
        </w:rPr>
        <w:t>Лист 1</w:t>
      </w:r>
    </w:p>
    <w:tbl>
      <w:tblPr>
        <w:tblStyle w:val="a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54"/>
      </w:tblGrid>
      <w:tr w:rsidR="00A41BD0" w:rsidTr="004D2977">
        <w:trPr>
          <w:trHeight w:val="9447"/>
          <w:jc w:val="center"/>
        </w:trPr>
        <w:tc>
          <w:tcPr>
            <w:tcW w:w="9121" w:type="dxa"/>
            <w:vAlign w:val="center"/>
          </w:tcPr>
          <w:p w:rsidR="00A41BD0" w:rsidRDefault="00A41BD0" w:rsidP="004D2977">
            <w:pPr>
              <w:ind w:left="-393"/>
              <w:jc w:val="center"/>
            </w:pPr>
            <w:r>
              <w:rPr>
                <w:noProof/>
                <w:lang w:eastAsia="ru-RU"/>
              </w:rPr>
              <mc:AlternateContent>
                <mc:Choice Requires="wps">
                  <w:drawing>
                    <wp:anchor distT="0" distB="0" distL="114300" distR="114300" simplePos="0" relativeHeight="251683840" behindDoc="0" locked="0" layoutInCell="1" allowOverlap="1" wp14:anchorId="11DBC263" wp14:editId="36BD1114">
                      <wp:simplePos x="0" y="0"/>
                      <wp:positionH relativeFrom="column">
                        <wp:posOffset>-158750</wp:posOffset>
                      </wp:positionH>
                      <wp:positionV relativeFrom="paragraph">
                        <wp:posOffset>-7620</wp:posOffset>
                      </wp:positionV>
                      <wp:extent cx="914400" cy="914400"/>
                      <wp:effectExtent l="0" t="0" r="0" b="0"/>
                      <wp:wrapNone/>
                      <wp:docPr id="147" name="Надпись 147"/>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rsidR="00A41BD0" w:rsidRDefault="00A41BD0" w:rsidP="00A41BD0">
                                  <w:r w:rsidRPr="007F39C0">
                                    <w:rPr>
                                      <w:noProof/>
                                      <w:lang w:eastAsia="ru-RU"/>
                                    </w:rPr>
                                    <w:drawing>
                                      <wp:inline distT="0" distB="0" distL="0" distR="0" wp14:anchorId="6E8B7864" wp14:editId="77967B20">
                                        <wp:extent cx="1828800" cy="914400"/>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828800" cy="914400"/>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DBC263" id="Надпись 147" o:spid="_x0000_s1034" type="#_x0000_t202" style="position:absolute;left:0;text-align:left;margin-left:-12.5pt;margin-top:-.6pt;width:1in;height:1in;z-index:2516838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" filled="f" stroked="f" strokeweight=".5pt">
                      <v:textbox>
                        <w:txbxContent>
                          <w:p w:rsidR="00A41BD0" w:rsidRDefault="00A41BD0" w:rsidP="00A41BD0">
                            <w:r w:rsidRPr="007F39C0">
                              <w:rPr>
                                <w:noProof/>
                                <w:lang w:eastAsia="ru-RU"/>
                              </w:rPr>
                              <w:drawing>
                                <wp:inline distT="0" distB="0" distL="0" distR="0" wp14:anchorId="6E8B7864" wp14:editId="77967B20">
                                  <wp:extent cx="1828800" cy="914400"/>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828800" cy="914400"/>
                                          </a:xfrm>
                                          <a:prstGeom prst="rect">
                                            <a:avLst/>
                                          </a:prstGeom>
                                          <a:noFill/>
                                          <a:ln>
                                            <a:noFill/>
                                          </a:ln>
                                        </pic:spPr>
                                      </pic:pic>
                                    </a:graphicData>
                                  </a:graphic>
                                </wp:inline>
                              </w:drawing>
                            </w:r>
                          </w:p>
                        </w:txbxContent>
                      </v:textbox>
                    </v:shape>
                  </w:pict>
                </mc:Fallback>
              </mc:AlternateContent>
            </w:r>
            <w:r>
              <w:rPr>
                <w:noProof/>
                <w:lang w:eastAsia="ru-RU"/>
              </w:rPr>
              <w:drawing>
                <wp:inline distT="0" distB="0" distL="0" distR="0" wp14:anchorId="0E450030" wp14:editId="0824F5B3">
                  <wp:extent cx="5890437" cy="5951220"/>
                  <wp:effectExtent l="19050" t="19050" r="15240" b="1143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29040" cy="5990222"/>
                          </a:xfrm>
                          <a:prstGeom prst="rect">
                            <a:avLst/>
                          </a:prstGeom>
                          <a:noFill/>
                          <a:ln>
                            <a:solidFill>
                              <a:schemeClr val="tx1"/>
                            </a:solidFill>
                          </a:ln>
                        </pic:spPr>
                      </pic:pic>
                    </a:graphicData>
                  </a:graphic>
                </wp:inline>
              </w:drawing>
            </w:r>
          </w:p>
        </w:tc>
      </w:tr>
      <w:tr w:rsidR="00A41BD0" w:rsidRPr="009045D0" w:rsidTr="004D2977">
        <w:trPr>
          <w:trHeight w:val="2053"/>
          <w:jc w:val="center"/>
        </w:trPr>
        <w:tc>
          <w:tcPr>
            <w:tcW w:w="9121" w:type="dxa"/>
          </w:tcPr>
          <w:p w:rsidR="00A41BD0" w:rsidRDefault="00A41BD0" w:rsidP="004D2977">
            <w:r>
              <w:rPr>
                <w:noProof/>
                <w:lang w:eastAsia="ru-RU"/>
              </w:rPr>
              <w:drawing>
                <wp:anchor distT="0" distB="0" distL="114300" distR="114300" simplePos="0" relativeHeight="251682816" behindDoc="1" locked="0" layoutInCell="1" allowOverlap="1" wp14:anchorId="0CF299B7" wp14:editId="51FFB21C">
                  <wp:simplePos x="0" y="0"/>
                  <wp:positionH relativeFrom="column">
                    <wp:posOffset>25342</wp:posOffset>
                  </wp:positionH>
                  <wp:positionV relativeFrom="paragraph">
                    <wp:posOffset>28472</wp:posOffset>
                  </wp:positionV>
                  <wp:extent cx="5677786" cy="1318919"/>
                  <wp:effectExtent l="0" t="0" r="0" b="0"/>
                  <wp:wrapNone/>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04013" cy="132501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41BD0" w:rsidRDefault="00A41BD0" w:rsidP="004D2977"/>
          <w:p w:rsidR="00A41BD0" w:rsidRDefault="00A41BD0" w:rsidP="004D2977"/>
          <w:p w:rsidR="00A41BD0" w:rsidRDefault="00A41BD0" w:rsidP="004D2977"/>
          <w:p w:rsidR="00A41BD0" w:rsidRPr="00CC6090" w:rsidRDefault="00A41BD0" w:rsidP="004D2977">
            <w:pPr>
              <w:rPr>
                <w:sz w:val="24"/>
              </w:rPr>
            </w:pPr>
          </w:p>
          <w:p w:rsidR="00A41BD0" w:rsidRPr="005A6797" w:rsidRDefault="00A41BD0" w:rsidP="004D2977">
            <w:pPr>
              <w:rPr>
                <w:rFonts w:ascii="Times New Roman" w:hAnsi="Times New Roman" w:cs="Times New Roman"/>
                <w:color w:val="538135" w:themeColor="accent6" w:themeShade="BF"/>
                <w:sz w:val="28"/>
                <w:szCs w:val="28"/>
                <w:lang w:val="en-US"/>
              </w:rPr>
            </w:pPr>
            <w:r>
              <w:t xml:space="preserve">                            </w:t>
            </w:r>
            <w:r w:rsidRPr="009045D0">
              <w:rPr>
                <w:rFonts w:ascii="Times New Roman" w:hAnsi="Times New Roman" w:cs="Times New Roman"/>
                <w:color w:val="00B050"/>
                <w:sz w:val="28"/>
                <w:szCs w:val="28"/>
              </w:rPr>
              <w:t>16:54:</w:t>
            </w:r>
            <w:r>
              <w:rPr>
                <w:rFonts w:ascii="Times New Roman" w:hAnsi="Times New Roman" w:cs="Times New Roman"/>
                <w:color w:val="00B050"/>
                <w:sz w:val="28"/>
                <w:szCs w:val="28"/>
                <w:lang w:val="en-US"/>
              </w:rPr>
              <w:t>080501</w:t>
            </w:r>
          </w:p>
        </w:tc>
      </w:tr>
    </w:tbl>
    <w:p w:rsidR="00A41BD0" w:rsidRDefault="00A41BD0" w:rsidP="00A41BD0">
      <w:pPr>
        <w:spacing w:after="0" w:line="240" w:lineRule="auto"/>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br w:type="page"/>
      </w:r>
    </w:p>
    <w:p w:rsidR="00A41BD0" w:rsidRPr="00C0550C" w:rsidRDefault="00A41BD0" w:rsidP="00A41BD0">
      <w:pPr>
        <w:pageBreakBefore/>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C0550C">
        <w:rPr>
          <w:rFonts w:ascii="Times New Roman" w:eastAsia="Times New Roman" w:hAnsi="Times New Roman" w:cs="Times New Roman"/>
          <w:bCs/>
          <w:color w:val="26282F"/>
          <w:sz w:val="28"/>
          <w:szCs w:val="28"/>
          <w:lang w:eastAsia="ru-RU"/>
        </w:rPr>
        <w:lastRenderedPageBreak/>
        <w:t>Раздел 4</w:t>
      </w:r>
    </w:p>
    <w:p w:rsidR="00A41BD0" w:rsidRPr="00B06FD1" w:rsidRDefault="00A41BD0" w:rsidP="00A41BD0">
      <w:pPr>
        <w:autoSpaceDE w:val="0"/>
        <w:autoSpaceDN w:val="0"/>
        <w:adjustRightInd w:val="0"/>
        <w:spacing w:after="0" w:line="240" w:lineRule="auto"/>
        <w:jc w:val="center"/>
        <w:outlineLvl w:val="0"/>
        <w:rPr>
          <w:rFonts w:ascii="Times New Roman" w:eastAsia="Times New Roman" w:hAnsi="Times New Roman" w:cs="Times New Roman"/>
          <w:sz w:val="28"/>
          <w:szCs w:val="28"/>
          <w:lang w:eastAsia="ru-RU"/>
        </w:rPr>
      </w:pPr>
      <w:r w:rsidRPr="00B06FD1">
        <w:rPr>
          <w:rFonts w:ascii="Times New Roman" w:eastAsia="Times New Roman" w:hAnsi="Times New Roman" w:cs="Times New Roman"/>
          <w:sz w:val="28"/>
          <w:szCs w:val="28"/>
          <w:lang w:eastAsia="ru-RU"/>
        </w:rPr>
        <w:t>План границ</w:t>
      </w:r>
    </w:p>
    <w:p w:rsidR="00A41BD0" w:rsidRDefault="00A41BD0" w:rsidP="00A41BD0">
      <w:pPr>
        <w:spacing w:after="0" w:line="240" w:lineRule="auto"/>
        <w:jc w:val="center"/>
        <w:rPr>
          <w:rFonts w:ascii="Times New Roman" w:hAnsi="Times New Roman" w:cs="Times New Roman"/>
          <w:sz w:val="28"/>
          <w:szCs w:val="28"/>
        </w:rPr>
      </w:pPr>
      <w:r w:rsidRPr="00B10448">
        <w:rPr>
          <w:rFonts w:ascii="Times New Roman" w:hAnsi="Times New Roman" w:cs="Times New Roman"/>
          <w:sz w:val="28"/>
          <w:szCs w:val="28"/>
        </w:rPr>
        <w:t xml:space="preserve">ЗОПЛ ОКН-Р «Административное здание завода Проваторова», 1904 г., адрес (местоположение): РТ, Чистопольский район, г. Чистополь, ул. Энгельса, д.1 В, </w:t>
      </w:r>
    </w:p>
    <w:p w:rsidR="00A41BD0" w:rsidRPr="00B10448" w:rsidRDefault="00A41BD0" w:rsidP="00A41BD0">
      <w:pPr>
        <w:spacing w:after="0" w:line="240" w:lineRule="auto"/>
        <w:jc w:val="center"/>
        <w:rPr>
          <w:rFonts w:ascii="Times New Roman" w:hAnsi="Times New Roman" w:cs="Times New Roman"/>
          <w:sz w:val="28"/>
          <w:szCs w:val="28"/>
        </w:rPr>
      </w:pPr>
      <w:r w:rsidRPr="00B10448">
        <w:rPr>
          <w:rFonts w:ascii="Times New Roman" w:hAnsi="Times New Roman" w:cs="Times New Roman"/>
          <w:sz w:val="28"/>
          <w:szCs w:val="28"/>
        </w:rPr>
        <w:t>лит. А, А1, А2, А3, А4</w:t>
      </w:r>
    </w:p>
    <w:p w:rsidR="00A41BD0" w:rsidRDefault="00A41BD0" w:rsidP="00A41BD0">
      <w:pPr>
        <w:spacing w:after="0" w:line="240" w:lineRule="auto"/>
        <w:jc w:val="center"/>
        <w:rPr>
          <w:rFonts w:ascii="Times New Roman" w:hAnsi="Times New Roman" w:cs="Times New Roman"/>
          <w:sz w:val="24"/>
          <w:szCs w:val="28"/>
        </w:rPr>
      </w:pPr>
    </w:p>
    <w:p w:rsidR="00A41BD0" w:rsidRPr="00C1772B" w:rsidRDefault="00A41BD0" w:rsidP="00A41BD0">
      <w:pPr>
        <w:spacing w:after="0" w:line="240" w:lineRule="auto"/>
        <w:jc w:val="center"/>
        <w:rPr>
          <w:rFonts w:ascii="Times New Roman" w:hAnsi="Times New Roman" w:cs="Times New Roman"/>
          <w:sz w:val="24"/>
          <w:szCs w:val="28"/>
        </w:rPr>
      </w:pPr>
      <w:r w:rsidRPr="00C1772B">
        <w:rPr>
          <w:rFonts w:ascii="Times New Roman" w:hAnsi="Times New Roman" w:cs="Times New Roman"/>
          <w:sz w:val="24"/>
          <w:szCs w:val="28"/>
        </w:rPr>
        <w:t>Лист 2</w:t>
      </w:r>
    </w:p>
    <w:tbl>
      <w:tblPr>
        <w:tblStyle w:val="ad"/>
        <w:tblpPr w:leftFromText="180" w:rightFromText="180" w:vertAnchor="text" w:tblpXSpec="center"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4"/>
      </w:tblGrid>
      <w:tr w:rsidR="00A41BD0" w:rsidTr="004D2977">
        <w:trPr>
          <w:trHeight w:val="8942"/>
        </w:trPr>
        <w:tc>
          <w:tcPr>
            <w:tcW w:w="8954" w:type="dxa"/>
            <w:vAlign w:val="center"/>
          </w:tcPr>
          <w:p w:rsidR="00A41BD0" w:rsidRDefault="00A41BD0" w:rsidP="004D2977">
            <w:pPr>
              <w:ind w:left="-112"/>
              <w:jc w:val="center"/>
            </w:pPr>
            <w:r>
              <w:rPr>
                <w:noProof/>
                <w:lang w:eastAsia="ru-RU"/>
              </w:rPr>
              <w:drawing>
                <wp:anchor distT="0" distB="0" distL="114300" distR="114300" simplePos="0" relativeHeight="251685888" behindDoc="0" locked="0" layoutInCell="1" allowOverlap="1" wp14:anchorId="5960B197" wp14:editId="6D89CA64">
                  <wp:simplePos x="0" y="0"/>
                  <wp:positionH relativeFrom="column">
                    <wp:posOffset>3826510</wp:posOffset>
                  </wp:positionH>
                  <wp:positionV relativeFrom="paragraph">
                    <wp:posOffset>2540</wp:posOffset>
                  </wp:positionV>
                  <wp:extent cx="1828800" cy="914400"/>
                  <wp:effectExtent l="0" t="0" r="0" b="0"/>
                  <wp:wrapNone/>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28800" cy="914400"/>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ru-RU"/>
              </w:rPr>
              <w:drawing>
                <wp:inline distT="0" distB="0" distL="0" distR="0" wp14:anchorId="5A2644AE" wp14:editId="0925A5D9">
                  <wp:extent cx="5612524" cy="6135185"/>
                  <wp:effectExtent l="19050" t="19050" r="26670" b="18415"/>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616921" cy="6139991"/>
                          </a:xfrm>
                          <a:prstGeom prst="rect">
                            <a:avLst/>
                          </a:prstGeom>
                          <a:noFill/>
                          <a:ln>
                            <a:solidFill>
                              <a:schemeClr val="tx1"/>
                            </a:solidFill>
                          </a:ln>
                        </pic:spPr>
                      </pic:pic>
                    </a:graphicData>
                  </a:graphic>
                </wp:inline>
              </w:drawing>
            </w:r>
          </w:p>
        </w:tc>
      </w:tr>
      <w:tr w:rsidR="00A41BD0" w:rsidTr="004D2977">
        <w:trPr>
          <w:trHeight w:val="1945"/>
        </w:trPr>
        <w:tc>
          <w:tcPr>
            <w:tcW w:w="8954" w:type="dxa"/>
            <w:vAlign w:val="center"/>
          </w:tcPr>
          <w:p w:rsidR="00A41BD0" w:rsidRDefault="00A41BD0" w:rsidP="004D2977"/>
          <w:p w:rsidR="00A41BD0" w:rsidRDefault="00A41BD0" w:rsidP="004D2977"/>
          <w:p w:rsidR="00A41BD0" w:rsidRDefault="00A41BD0" w:rsidP="004D2977"/>
          <w:p w:rsidR="00A41BD0" w:rsidRDefault="00A41BD0" w:rsidP="004D2977"/>
          <w:p w:rsidR="00A41BD0" w:rsidRDefault="00A41BD0" w:rsidP="004D2977"/>
          <w:p w:rsidR="00A41BD0" w:rsidRPr="005A6797" w:rsidRDefault="00A41BD0" w:rsidP="004D2977">
            <w:pPr>
              <w:rPr>
                <w:rFonts w:ascii="Times New Roman" w:hAnsi="Times New Roman" w:cs="Times New Roman"/>
                <w:color w:val="538135" w:themeColor="accent6" w:themeShade="BF"/>
                <w:sz w:val="28"/>
                <w:szCs w:val="28"/>
                <w:lang w:val="en-US"/>
              </w:rPr>
            </w:pPr>
            <w:r>
              <w:t xml:space="preserve">                          </w:t>
            </w:r>
            <w:r w:rsidRPr="009045D0">
              <w:rPr>
                <w:rFonts w:ascii="Times New Roman" w:hAnsi="Times New Roman" w:cs="Times New Roman"/>
                <w:color w:val="00B050"/>
                <w:sz w:val="28"/>
                <w:szCs w:val="28"/>
              </w:rPr>
              <w:t>16:54:</w:t>
            </w:r>
            <w:r>
              <w:rPr>
                <w:rFonts w:ascii="Times New Roman" w:hAnsi="Times New Roman" w:cs="Times New Roman"/>
                <w:color w:val="00B050"/>
                <w:sz w:val="28"/>
                <w:szCs w:val="28"/>
                <w:lang w:val="en-US"/>
              </w:rPr>
              <w:t>040201</w:t>
            </w:r>
          </w:p>
        </w:tc>
      </w:tr>
    </w:tbl>
    <w:p w:rsidR="00A41BD0" w:rsidRDefault="00A41BD0" w:rsidP="00A41BD0">
      <w:pPr>
        <w:spacing w:after="0" w:line="240" w:lineRule="auto"/>
        <w:jc w:val="center"/>
        <w:rPr>
          <w:rFonts w:ascii="Times New Roman" w:hAnsi="Times New Roman" w:cs="Times New Roman"/>
          <w:b/>
          <w:bCs/>
          <w:sz w:val="28"/>
          <w:szCs w:val="28"/>
        </w:rPr>
      </w:pPr>
      <w:r>
        <w:rPr>
          <w:noProof/>
          <w:lang w:eastAsia="ru-RU"/>
        </w:rPr>
        <w:drawing>
          <wp:anchor distT="0" distB="0" distL="114300" distR="114300" simplePos="0" relativeHeight="251684864" behindDoc="1" locked="0" layoutInCell="1" allowOverlap="1" wp14:anchorId="0458391F" wp14:editId="47941215">
            <wp:simplePos x="0" y="0"/>
            <wp:positionH relativeFrom="column">
              <wp:posOffset>309136</wp:posOffset>
            </wp:positionH>
            <wp:positionV relativeFrom="paragraph">
              <wp:posOffset>6229219</wp:posOffset>
            </wp:positionV>
            <wp:extent cx="5990590" cy="1391285"/>
            <wp:effectExtent l="0" t="0" r="0" b="0"/>
            <wp:wrapNone/>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90590" cy="139128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bCs/>
          <w:sz w:val="28"/>
          <w:szCs w:val="28"/>
        </w:rPr>
        <w:br w:type="textWrapping" w:clear="all"/>
      </w:r>
      <w:r>
        <w:rPr>
          <w:rFonts w:ascii="Times New Roman" w:hAnsi="Times New Roman" w:cs="Times New Roman"/>
          <w:b/>
          <w:bCs/>
          <w:sz w:val="28"/>
          <w:szCs w:val="28"/>
        </w:rPr>
        <w:br w:type="page"/>
      </w:r>
    </w:p>
    <w:p w:rsidR="00A41BD0" w:rsidRPr="00C0550C" w:rsidRDefault="00A41BD0" w:rsidP="00A41BD0">
      <w:pPr>
        <w:pageBreakBefore/>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C0550C">
        <w:rPr>
          <w:rFonts w:ascii="Times New Roman" w:eastAsia="Times New Roman" w:hAnsi="Times New Roman" w:cs="Times New Roman"/>
          <w:bCs/>
          <w:color w:val="26282F"/>
          <w:sz w:val="28"/>
          <w:szCs w:val="28"/>
          <w:lang w:eastAsia="ru-RU"/>
        </w:rPr>
        <w:lastRenderedPageBreak/>
        <w:t>Раздел 4</w:t>
      </w:r>
    </w:p>
    <w:p w:rsidR="00A41BD0" w:rsidRPr="00B06FD1" w:rsidRDefault="00A41BD0" w:rsidP="00A41BD0">
      <w:pPr>
        <w:autoSpaceDE w:val="0"/>
        <w:autoSpaceDN w:val="0"/>
        <w:adjustRightInd w:val="0"/>
        <w:spacing w:after="0" w:line="240" w:lineRule="auto"/>
        <w:jc w:val="center"/>
        <w:outlineLvl w:val="0"/>
        <w:rPr>
          <w:rFonts w:ascii="Times New Roman" w:eastAsia="Times New Roman" w:hAnsi="Times New Roman" w:cs="Times New Roman"/>
          <w:sz w:val="28"/>
          <w:szCs w:val="28"/>
          <w:lang w:eastAsia="ru-RU"/>
        </w:rPr>
      </w:pPr>
      <w:r w:rsidRPr="00B06FD1">
        <w:rPr>
          <w:rFonts w:ascii="Times New Roman" w:eastAsia="Times New Roman" w:hAnsi="Times New Roman" w:cs="Times New Roman"/>
          <w:sz w:val="28"/>
          <w:szCs w:val="28"/>
          <w:lang w:eastAsia="ru-RU"/>
        </w:rPr>
        <w:t>План границ</w:t>
      </w:r>
    </w:p>
    <w:p w:rsidR="00A41BD0" w:rsidRDefault="00A41BD0" w:rsidP="00A41BD0">
      <w:pPr>
        <w:spacing w:after="0" w:line="240" w:lineRule="auto"/>
        <w:jc w:val="center"/>
        <w:rPr>
          <w:rFonts w:ascii="Times New Roman" w:hAnsi="Times New Roman" w:cs="Times New Roman"/>
          <w:sz w:val="28"/>
          <w:szCs w:val="28"/>
        </w:rPr>
      </w:pPr>
      <w:r w:rsidRPr="00B10448">
        <w:rPr>
          <w:rFonts w:ascii="Times New Roman" w:hAnsi="Times New Roman" w:cs="Times New Roman"/>
          <w:sz w:val="28"/>
          <w:szCs w:val="28"/>
        </w:rPr>
        <w:t xml:space="preserve">ЗОПЛ ОКН-Р «Административное здание завода Проваторова», 1904 г., адрес (местоположение): РТ, Чистопольский район, г. Чистополь, ул. Энгельса, д.1 В, </w:t>
      </w:r>
    </w:p>
    <w:p w:rsidR="00A41BD0" w:rsidRPr="00B10448" w:rsidRDefault="00A41BD0" w:rsidP="00A41BD0">
      <w:pPr>
        <w:spacing w:after="0" w:line="240" w:lineRule="auto"/>
        <w:jc w:val="center"/>
        <w:rPr>
          <w:rFonts w:ascii="Times New Roman" w:hAnsi="Times New Roman" w:cs="Times New Roman"/>
          <w:sz w:val="28"/>
          <w:szCs w:val="28"/>
        </w:rPr>
      </w:pPr>
      <w:r w:rsidRPr="00B10448">
        <w:rPr>
          <w:rFonts w:ascii="Times New Roman" w:hAnsi="Times New Roman" w:cs="Times New Roman"/>
          <w:sz w:val="28"/>
          <w:szCs w:val="28"/>
        </w:rPr>
        <w:t>лит. А, А1, А2, А3, А4</w:t>
      </w:r>
    </w:p>
    <w:p w:rsidR="00A41BD0" w:rsidRDefault="00A41BD0" w:rsidP="00A41BD0">
      <w:pPr>
        <w:spacing w:after="0" w:line="240" w:lineRule="auto"/>
        <w:jc w:val="center"/>
        <w:rPr>
          <w:rFonts w:ascii="Times New Roman" w:hAnsi="Times New Roman" w:cs="Times New Roman"/>
          <w:sz w:val="24"/>
          <w:szCs w:val="28"/>
        </w:rPr>
      </w:pPr>
    </w:p>
    <w:p w:rsidR="00A41BD0" w:rsidRPr="00C1772B" w:rsidRDefault="00A41BD0" w:rsidP="00A41BD0">
      <w:pPr>
        <w:spacing w:after="0" w:line="240" w:lineRule="auto"/>
        <w:jc w:val="center"/>
        <w:rPr>
          <w:rFonts w:ascii="Times New Roman" w:hAnsi="Times New Roman" w:cs="Times New Roman"/>
          <w:sz w:val="24"/>
          <w:szCs w:val="28"/>
        </w:rPr>
      </w:pPr>
      <w:r w:rsidRPr="00C1772B">
        <w:rPr>
          <w:rFonts w:ascii="Times New Roman" w:hAnsi="Times New Roman" w:cs="Times New Roman"/>
          <w:sz w:val="24"/>
          <w:szCs w:val="28"/>
        </w:rPr>
        <w:t>Лист 3</w:t>
      </w:r>
    </w:p>
    <w:tbl>
      <w:tblPr>
        <w:tblStyle w:val="ad"/>
        <w:tblpPr w:leftFromText="180" w:rightFromText="180" w:vertAnchor="text" w:tblpXSpec="center"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4"/>
      </w:tblGrid>
      <w:tr w:rsidR="00A41BD0" w:rsidTr="004D2977">
        <w:trPr>
          <w:trHeight w:val="8942"/>
        </w:trPr>
        <w:tc>
          <w:tcPr>
            <w:tcW w:w="8954" w:type="dxa"/>
            <w:vAlign w:val="center"/>
          </w:tcPr>
          <w:p w:rsidR="00A41BD0" w:rsidRDefault="00A41BD0" w:rsidP="004D2977">
            <w:pPr>
              <w:ind w:left="-112"/>
              <w:jc w:val="center"/>
            </w:pPr>
            <w:r>
              <w:rPr>
                <w:noProof/>
                <w:lang w:eastAsia="ru-RU"/>
              </w:rPr>
              <w:drawing>
                <wp:inline distT="0" distB="0" distL="0" distR="0" wp14:anchorId="168695D5" wp14:editId="442EDCED">
                  <wp:extent cx="5656295" cy="6184951"/>
                  <wp:effectExtent l="19050" t="19050" r="20955" b="2540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65390" cy="6194896"/>
                          </a:xfrm>
                          <a:prstGeom prst="rect">
                            <a:avLst/>
                          </a:prstGeom>
                          <a:noFill/>
                          <a:ln>
                            <a:solidFill>
                              <a:schemeClr val="tx1"/>
                            </a:solidFill>
                          </a:ln>
                        </pic:spPr>
                      </pic:pic>
                    </a:graphicData>
                  </a:graphic>
                </wp:inline>
              </w:drawing>
            </w:r>
          </w:p>
        </w:tc>
      </w:tr>
      <w:tr w:rsidR="00A41BD0" w:rsidTr="004D2977">
        <w:trPr>
          <w:trHeight w:val="1945"/>
        </w:trPr>
        <w:tc>
          <w:tcPr>
            <w:tcW w:w="8954" w:type="dxa"/>
            <w:vAlign w:val="center"/>
          </w:tcPr>
          <w:p w:rsidR="00A41BD0" w:rsidRDefault="00A41BD0" w:rsidP="004D2977">
            <w:r>
              <w:rPr>
                <w:noProof/>
                <w:lang w:eastAsia="ru-RU"/>
              </w:rPr>
              <w:drawing>
                <wp:anchor distT="0" distB="0" distL="114300" distR="114300" simplePos="0" relativeHeight="251687936" behindDoc="0" locked="0" layoutInCell="1" allowOverlap="1" wp14:anchorId="54DE540D" wp14:editId="704B5C66">
                  <wp:simplePos x="0" y="0"/>
                  <wp:positionH relativeFrom="column">
                    <wp:posOffset>3917950</wp:posOffset>
                  </wp:positionH>
                  <wp:positionV relativeFrom="paragraph">
                    <wp:posOffset>-883285</wp:posOffset>
                  </wp:positionV>
                  <wp:extent cx="1828800" cy="914400"/>
                  <wp:effectExtent l="0" t="0" r="0" b="0"/>
                  <wp:wrapNone/>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28800" cy="914400"/>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688960" behindDoc="1" locked="0" layoutInCell="1" allowOverlap="1" wp14:anchorId="1624A18E" wp14:editId="165678AA">
                  <wp:simplePos x="0" y="0"/>
                  <wp:positionH relativeFrom="margin">
                    <wp:posOffset>-129540</wp:posOffset>
                  </wp:positionH>
                  <wp:positionV relativeFrom="paragraph">
                    <wp:posOffset>17780</wp:posOffset>
                  </wp:positionV>
                  <wp:extent cx="5904865" cy="1371600"/>
                  <wp:effectExtent l="0" t="0" r="635" b="0"/>
                  <wp:wrapNone/>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04865" cy="1371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41BD0" w:rsidRDefault="00A41BD0" w:rsidP="004D2977"/>
          <w:p w:rsidR="00A41BD0" w:rsidRDefault="00A41BD0" w:rsidP="004D2977"/>
          <w:p w:rsidR="00A41BD0" w:rsidRDefault="00A41BD0" w:rsidP="004D2977"/>
          <w:p w:rsidR="00A41BD0" w:rsidRPr="00CA5774" w:rsidRDefault="00A41BD0" w:rsidP="004D2977">
            <w:pPr>
              <w:rPr>
                <w:sz w:val="28"/>
              </w:rPr>
            </w:pPr>
          </w:p>
          <w:p w:rsidR="00A41BD0" w:rsidRPr="005A6797" w:rsidRDefault="00A41BD0" w:rsidP="004D2977">
            <w:pPr>
              <w:rPr>
                <w:rFonts w:ascii="Times New Roman" w:hAnsi="Times New Roman" w:cs="Times New Roman"/>
                <w:color w:val="538135" w:themeColor="accent6" w:themeShade="BF"/>
                <w:sz w:val="28"/>
                <w:szCs w:val="28"/>
                <w:lang w:val="en-US"/>
              </w:rPr>
            </w:pPr>
            <w:r>
              <w:t xml:space="preserve">                          </w:t>
            </w:r>
            <w:r w:rsidRPr="009045D0">
              <w:rPr>
                <w:rFonts w:ascii="Times New Roman" w:hAnsi="Times New Roman" w:cs="Times New Roman"/>
                <w:color w:val="00B050"/>
                <w:sz w:val="28"/>
                <w:szCs w:val="28"/>
              </w:rPr>
              <w:t>16:54:</w:t>
            </w:r>
            <w:r>
              <w:rPr>
                <w:rFonts w:ascii="Times New Roman" w:hAnsi="Times New Roman" w:cs="Times New Roman"/>
                <w:color w:val="00B050"/>
                <w:sz w:val="28"/>
                <w:szCs w:val="28"/>
                <w:lang w:val="en-US"/>
              </w:rPr>
              <w:t>080501</w:t>
            </w:r>
          </w:p>
        </w:tc>
      </w:tr>
    </w:tbl>
    <w:p w:rsidR="00A41BD0" w:rsidRPr="00404745" w:rsidRDefault="00A41BD0" w:rsidP="00A41BD0">
      <w:pPr>
        <w:spacing w:after="0" w:line="240" w:lineRule="auto"/>
        <w:jc w:val="center"/>
        <w:rPr>
          <w:rFonts w:ascii="Times New Roman" w:hAnsi="Times New Roman" w:cs="Times New Roman"/>
          <w:b/>
          <w:bCs/>
          <w:sz w:val="28"/>
          <w:szCs w:val="28"/>
        </w:rPr>
      </w:pPr>
      <w:r>
        <w:rPr>
          <w:noProof/>
          <w:lang w:eastAsia="ru-RU"/>
        </w:rPr>
        <w:drawing>
          <wp:anchor distT="0" distB="0" distL="114300" distR="114300" simplePos="0" relativeHeight="251686912" behindDoc="1" locked="0" layoutInCell="1" allowOverlap="1" wp14:anchorId="0E5FCE74" wp14:editId="0C7FF091">
            <wp:simplePos x="0" y="0"/>
            <wp:positionH relativeFrom="column">
              <wp:posOffset>309136</wp:posOffset>
            </wp:positionH>
            <wp:positionV relativeFrom="paragraph">
              <wp:posOffset>6229219</wp:posOffset>
            </wp:positionV>
            <wp:extent cx="5990590" cy="1391285"/>
            <wp:effectExtent l="0" t="0" r="0" b="0"/>
            <wp:wrapNone/>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90590" cy="139128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bCs/>
          <w:sz w:val="28"/>
          <w:szCs w:val="28"/>
        </w:rPr>
        <w:br w:type="page"/>
      </w:r>
    </w:p>
    <w:p w:rsidR="00A41BD0" w:rsidRPr="00C0550C" w:rsidRDefault="00A41BD0" w:rsidP="00A41BD0">
      <w:pPr>
        <w:tabs>
          <w:tab w:val="left" w:pos="1418"/>
        </w:tabs>
        <w:autoSpaceDE w:val="0"/>
        <w:autoSpaceDN w:val="0"/>
        <w:adjustRightInd w:val="0"/>
        <w:spacing w:after="0" w:line="240" w:lineRule="auto"/>
        <w:outlineLvl w:val="0"/>
        <w:rPr>
          <w:rFonts w:ascii="Times New Roman" w:eastAsia="Times New Roman" w:hAnsi="Times New Roman" w:cs="Times New Roman"/>
          <w:sz w:val="24"/>
          <w:szCs w:val="24"/>
          <w:lang w:eastAsia="ru-RU"/>
        </w:rPr>
        <w:sectPr w:rsidR="00A41BD0" w:rsidRPr="00C0550C" w:rsidSect="00166D40">
          <w:headerReference w:type="default" r:id="rId41"/>
          <w:footerReference w:type="first" r:id="rId42"/>
          <w:pgSz w:w="11904" w:h="16838" w:code="9"/>
          <w:pgMar w:top="1134" w:right="567" w:bottom="1134" w:left="1134" w:header="567" w:footer="407" w:gutter="0"/>
          <w:cols w:space="708"/>
          <w:titlePg/>
          <w:docGrid w:linePitch="299"/>
        </w:sectPr>
      </w:pPr>
    </w:p>
    <w:p w:rsidR="00A41BD0" w:rsidRPr="00C0550C" w:rsidRDefault="00A41BD0" w:rsidP="00A41BD0">
      <w:pPr>
        <w:tabs>
          <w:tab w:val="left" w:pos="1418"/>
        </w:tabs>
        <w:autoSpaceDE w:val="0"/>
        <w:autoSpaceDN w:val="0"/>
        <w:adjustRightInd w:val="0"/>
        <w:spacing w:after="0" w:line="240" w:lineRule="auto"/>
        <w:jc w:val="center"/>
        <w:outlineLvl w:val="0"/>
        <w:rPr>
          <w:rFonts w:ascii="Times New Roman" w:eastAsia="Times New Roman" w:hAnsi="Times New Roman" w:cs="Times New Roman"/>
          <w:sz w:val="28"/>
          <w:szCs w:val="28"/>
          <w:lang w:eastAsia="ru-RU"/>
        </w:rPr>
      </w:pPr>
      <w:r w:rsidRPr="00C0550C">
        <w:rPr>
          <w:rFonts w:ascii="Times New Roman" w:eastAsia="Times New Roman" w:hAnsi="Times New Roman" w:cs="Times New Roman"/>
          <w:sz w:val="28"/>
          <w:szCs w:val="28"/>
          <w:lang w:eastAsia="ru-RU"/>
        </w:rPr>
        <w:lastRenderedPageBreak/>
        <w:t>Текстовое описание местоположения границ</w:t>
      </w:r>
    </w:p>
    <w:p w:rsidR="00A41BD0" w:rsidRDefault="00A41BD0" w:rsidP="00A41BD0">
      <w:pPr>
        <w:spacing w:after="0" w:line="240" w:lineRule="auto"/>
        <w:jc w:val="center"/>
        <w:rPr>
          <w:rFonts w:ascii="Times New Roman" w:hAnsi="Times New Roman" w:cs="Times New Roman"/>
          <w:sz w:val="28"/>
          <w:szCs w:val="28"/>
        </w:rPr>
      </w:pPr>
      <w:r w:rsidRPr="00B10448">
        <w:rPr>
          <w:rFonts w:ascii="Times New Roman" w:hAnsi="Times New Roman" w:cs="Times New Roman"/>
          <w:sz w:val="28"/>
          <w:szCs w:val="28"/>
        </w:rPr>
        <w:t xml:space="preserve">ЗОПЛ ОКН-Р «Административное здание завода Проваторова», 1904 г., адрес (местоположение): РТ, Чистопольский район, г. Чистополь, ул. Энгельса, д.1 В, </w:t>
      </w:r>
    </w:p>
    <w:p w:rsidR="00A41BD0" w:rsidRPr="00B10448" w:rsidRDefault="00A41BD0" w:rsidP="00A41BD0">
      <w:pPr>
        <w:spacing w:after="0" w:line="240" w:lineRule="auto"/>
        <w:jc w:val="center"/>
        <w:rPr>
          <w:rFonts w:ascii="Times New Roman" w:hAnsi="Times New Roman" w:cs="Times New Roman"/>
          <w:sz w:val="28"/>
          <w:szCs w:val="28"/>
        </w:rPr>
      </w:pPr>
      <w:r w:rsidRPr="00B10448">
        <w:rPr>
          <w:rFonts w:ascii="Times New Roman" w:hAnsi="Times New Roman" w:cs="Times New Roman"/>
          <w:sz w:val="28"/>
          <w:szCs w:val="28"/>
        </w:rPr>
        <w:t>лит. А, А1, А2, А3, А4</w:t>
      </w:r>
    </w:p>
    <w:p w:rsidR="00A41BD0" w:rsidRDefault="00A41BD0" w:rsidP="00A41BD0">
      <w:pPr>
        <w:tabs>
          <w:tab w:val="left" w:pos="1418"/>
        </w:tabs>
        <w:autoSpaceDE w:val="0"/>
        <w:autoSpaceDN w:val="0"/>
        <w:adjustRightInd w:val="0"/>
        <w:spacing w:after="0" w:line="240" w:lineRule="auto"/>
        <w:jc w:val="center"/>
        <w:outlineLvl w:val="0"/>
        <w:rPr>
          <w:rFonts w:ascii="Times New Roman" w:eastAsia="Times New Roman" w:hAnsi="Times New Roman" w:cs="Times New Roman"/>
          <w:b/>
          <w:sz w:val="28"/>
          <w:szCs w:val="28"/>
          <w:lang w:eastAsia="ru-RU"/>
        </w:rPr>
      </w:pPr>
    </w:p>
    <w:tbl>
      <w:tblPr>
        <w:tblW w:w="10059" w:type="dxa"/>
        <w:tblLayout w:type="fixed"/>
        <w:tblCellMar>
          <w:left w:w="0" w:type="dxa"/>
          <w:right w:w="0" w:type="dxa"/>
        </w:tblCellMar>
        <w:tblLook w:val="04A0" w:firstRow="1" w:lastRow="0" w:firstColumn="1" w:lastColumn="0" w:noHBand="0" w:noVBand="1"/>
      </w:tblPr>
      <w:tblGrid>
        <w:gridCol w:w="1695"/>
        <w:gridCol w:w="1686"/>
        <w:gridCol w:w="6678"/>
      </w:tblGrid>
      <w:tr w:rsidR="00A41BD0" w:rsidRPr="00C0550C" w:rsidTr="004D2977">
        <w:trPr>
          <w:trHeight w:val="20"/>
        </w:trPr>
        <w:tc>
          <w:tcPr>
            <w:tcW w:w="3381" w:type="dxa"/>
            <w:gridSpan w:val="2"/>
            <w:tcBorders>
              <w:top w:val="single" w:sz="5" w:space="0" w:color="000000"/>
              <w:left w:val="single" w:sz="5" w:space="0" w:color="000000"/>
              <w:bottom w:val="single" w:sz="6" w:space="0" w:color="000000"/>
              <w:right w:val="single" w:sz="6" w:space="0" w:color="000000"/>
            </w:tcBorders>
            <w:shd w:val="clear" w:color="auto" w:fill="auto"/>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rPr>
            </w:pPr>
            <w:r w:rsidRPr="00C0550C">
              <w:rPr>
                <w:rFonts w:ascii="Times New Roman" w:eastAsia="Times New Roman" w:hAnsi="Times New Roman" w:cs="Times New Roman"/>
                <w:bCs/>
              </w:rPr>
              <w:t>Прохождение границы</w:t>
            </w:r>
          </w:p>
        </w:tc>
        <w:tc>
          <w:tcPr>
            <w:tcW w:w="6678" w:type="dxa"/>
            <w:vMerge w:val="restart"/>
            <w:tcBorders>
              <w:top w:val="single" w:sz="6" w:space="0" w:color="000000"/>
              <w:left w:val="single" w:sz="6" w:space="0" w:color="000000"/>
              <w:right w:val="single" w:sz="6" w:space="0" w:color="000000"/>
            </w:tcBorders>
            <w:shd w:val="clear" w:color="auto" w:fill="auto"/>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rPr>
            </w:pPr>
            <w:r w:rsidRPr="00C0550C">
              <w:rPr>
                <w:rFonts w:ascii="Times New Roman" w:eastAsia="Times New Roman" w:hAnsi="Times New Roman" w:cs="Times New Roman"/>
                <w:bCs/>
              </w:rPr>
              <w:t>Описание прохождения границы</w:t>
            </w:r>
          </w:p>
        </w:tc>
      </w:tr>
      <w:tr w:rsidR="00A41BD0" w:rsidRPr="00C0550C" w:rsidTr="004D2977">
        <w:trPr>
          <w:trHeight w:val="20"/>
        </w:trPr>
        <w:tc>
          <w:tcPr>
            <w:tcW w:w="1695" w:type="dxa"/>
            <w:tcBorders>
              <w:top w:val="single" w:sz="6" w:space="0" w:color="000000"/>
              <w:left w:val="single" w:sz="6" w:space="0" w:color="000000"/>
              <w:right w:val="single" w:sz="6"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rPr>
            </w:pPr>
            <w:r w:rsidRPr="00C0550C">
              <w:rPr>
                <w:rFonts w:ascii="Times New Roman" w:eastAsia="Times New Roman" w:hAnsi="Times New Roman" w:cs="Times New Roman"/>
                <w:bCs/>
              </w:rPr>
              <w:t>от точки</w:t>
            </w:r>
          </w:p>
        </w:tc>
        <w:tc>
          <w:tcPr>
            <w:tcW w:w="1686" w:type="dxa"/>
            <w:tcBorders>
              <w:top w:val="single" w:sz="6" w:space="0" w:color="000000"/>
              <w:left w:val="single" w:sz="6" w:space="0" w:color="000000"/>
              <w:right w:val="single" w:sz="6"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rPr>
            </w:pPr>
            <w:r w:rsidRPr="00C0550C">
              <w:rPr>
                <w:rFonts w:ascii="Times New Roman" w:eastAsia="Times New Roman" w:hAnsi="Times New Roman" w:cs="Times New Roman"/>
                <w:bCs/>
              </w:rPr>
              <w:t>до точки</w:t>
            </w:r>
          </w:p>
        </w:tc>
        <w:tc>
          <w:tcPr>
            <w:tcW w:w="6678" w:type="dxa"/>
            <w:vMerge/>
            <w:tcBorders>
              <w:top w:val="single" w:sz="6" w:space="0" w:color="000000"/>
              <w:left w:val="single" w:sz="6" w:space="0" w:color="000000"/>
              <w:right w:val="single" w:sz="6"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rPr>
            </w:pPr>
          </w:p>
        </w:tc>
      </w:tr>
      <w:tr w:rsidR="00A41BD0" w:rsidRPr="00C0550C" w:rsidTr="004D2977">
        <w:trPr>
          <w:trHeight w:val="20"/>
          <w:tblHeader/>
        </w:trPr>
        <w:tc>
          <w:tcPr>
            <w:tcW w:w="1695" w:type="dxa"/>
            <w:tcBorders>
              <w:top w:val="single" w:sz="5" w:space="0" w:color="000000"/>
              <w:left w:val="single" w:sz="5" w:space="0" w:color="000000"/>
              <w:bottom w:val="single" w:sz="5" w:space="0" w:color="000000"/>
              <w:right w:val="single" w:sz="5"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lang w:val="tt-RU"/>
              </w:rPr>
            </w:pPr>
            <w:r>
              <w:rPr>
                <w:rFonts w:ascii="Times New Roman" w:eastAsia="Times New Roman" w:hAnsi="Times New Roman" w:cs="Times New Roman"/>
                <w:bCs/>
                <w:lang w:val="tt-RU"/>
              </w:rPr>
              <w:t>1</w:t>
            </w:r>
          </w:p>
        </w:tc>
        <w:tc>
          <w:tcPr>
            <w:tcW w:w="1686" w:type="dxa"/>
            <w:tcBorders>
              <w:top w:val="single" w:sz="5" w:space="0" w:color="000000"/>
              <w:left w:val="single" w:sz="5" w:space="0" w:color="000000"/>
              <w:bottom w:val="single" w:sz="5" w:space="0" w:color="000000"/>
              <w:right w:val="single" w:sz="5"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lang w:val="tt-RU"/>
              </w:rPr>
            </w:pPr>
            <w:r>
              <w:rPr>
                <w:rFonts w:ascii="Times New Roman" w:eastAsia="Times New Roman" w:hAnsi="Times New Roman" w:cs="Times New Roman"/>
                <w:bCs/>
                <w:lang w:val="tt-RU"/>
              </w:rPr>
              <w:t>2</w:t>
            </w:r>
          </w:p>
        </w:tc>
        <w:tc>
          <w:tcPr>
            <w:tcW w:w="6678" w:type="dxa"/>
            <w:tcBorders>
              <w:top w:val="single" w:sz="5" w:space="0" w:color="000000"/>
              <w:left w:val="single" w:sz="5" w:space="0" w:color="000000"/>
              <w:bottom w:val="single" w:sz="5" w:space="0" w:color="000000"/>
              <w:right w:val="single" w:sz="5"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lang w:val="tt-RU"/>
              </w:rPr>
            </w:pPr>
            <w:r w:rsidRPr="00C0550C">
              <w:rPr>
                <w:rFonts w:ascii="Times New Roman" w:eastAsia="Times New Roman" w:hAnsi="Times New Roman" w:cs="Times New Roman"/>
                <w:bCs/>
                <w:lang w:val="tt-RU"/>
              </w:rPr>
              <w:t>3</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sidRPr="00A21758">
              <w:rPr>
                <w:rFonts w:ascii="Times New Roman" w:hAnsi="Times New Roman" w:cs="Times New Roman"/>
              </w:rPr>
              <w:t>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1</w:t>
            </w:r>
            <w:r w:rsidRPr="00A21758">
              <w:rPr>
                <w:rFonts w:ascii="Times New Roman" w:hAnsi="Times New Roman" w:cs="Times New Roman"/>
              </w:rPr>
              <w:t xml:space="preserve">, расположенной </w:t>
            </w:r>
            <w:r>
              <w:rPr>
                <w:rFonts w:ascii="Times New Roman" w:hAnsi="Times New Roman" w:cs="Times New Roman"/>
              </w:rPr>
              <w:t xml:space="preserve">около д. 2 по ул. Просек на границе земельного участка с кадастровым номером </w:t>
            </w:r>
            <w:r w:rsidRPr="00FB54A0">
              <w:rPr>
                <w:rFonts w:ascii="Times New Roman" w:hAnsi="Times New Roman" w:cs="Times New Roman"/>
              </w:rPr>
              <w:t>16:54:030104:53</w:t>
            </w:r>
            <w:r>
              <w:rPr>
                <w:rFonts w:ascii="Times New Roman" w:hAnsi="Times New Roman" w:cs="Times New Roman"/>
              </w:rPr>
              <w:t>, в северо-восточном направлении по внутриквартальным границам земельных участков, вдоль ул. Маркина, ул. Энгельса до точки 38</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38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42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38</w:t>
            </w:r>
            <w:r w:rsidRPr="00A21758">
              <w:rPr>
                <w:rFonts w:ascii="Times New Roman" w:hAnsi="Times New Roman" w:cs="Times New Roman"/>
              </w:rPr>
              <w:t xml:space="preserve">, расположенной </w:t>
            </w:r>
            <w:r>
              <w:rPr>
                <w:rFonts w:ascii="Times New Roman" w:hAnsi="Times New Roman" w:cs="Times New Roman"/>
              </w:rPr>
              <w:t xml:space="preserve">около д. 12 по ул. Маркина на границе земельного участка с кадастровым номером </w:t>
            </w:r>
            <w:r w:rsidRPr="005A6B78">
              <w:rPr>
                <w:rFonts w:ascii="Times New Roman" w:hAnsi="Times New Roman" w:cs="Times New Roman"/>
              </w:rPr>
              <w:t>16:54:030104:70</w:t>
            </w:r>
            <w:r>
              <w:rPr>
                <w:rFonts w:ascii="Times New Roman" w:hAnsi="Times New Roman" w:cs="Times New Roman"/>
              </w:rPr>
              <w:t>, в северном направлении по кадастровой границе земельного участка до точки 42</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42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45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42</w:t>
            </w:r>
            <w:r w:rsidRPr="00A21758">
              <w:rPr>
                <w:rFonts w:ascii="Times New Roman" w:hAnsi="Times New Roman" w:cs="Times New Roman"/>
              </w:rPr>
              <w:t xml:space="preserve">, расположенной </w:t>
            </w:r>
            <w:r>
              <w:rPr>
                <w:rFonts w:ascii="Times New Roman" w:hAnsi="Times New Roman" w:cs="Times New Roman"/>
              </w:rPr>
              <w:t xml:space="preserve">около д. 12 по ул. Маркина на границе земельного участка с кадастровым номером </w:t>
            </w:r>
            <w:r w:rsidRPr="005A6B78">
              <w:rPr>
                <w:rFonts w:ascii="Times New Roman" w:hAnsi="Times New Roman" w:cs="Times New Roman"/>
              </w:rPr>
              <w:t>16:54:030104:70</w:t>
            </w:r>
            <w:r>
              <w:rPr>
                <w:rFonts w:ascii="Times New Roman" w:hAnsi="Times New Roman" w:cs="Times New Roman"/>
              </w:rPr>
              <w:t xml:space="preserve">, в восточном направлении пересекая земельный участок с кадастровым номером </w:t>
            </w:r>
            <w:r w:rsidRPr="005A6B78">
              <w:rPr>
                <w:rFonts w:ascii="Times New Roman" w:hAnsi="Times New Roman" w:cs="Times New Roman"/>
              </w:rPr>
              <w:t>16:54:030104:749</w:t>
            </w:r>
            <w:r>
              <w:rPr>
                <w:rFonts w:ascii="Times New Roman" w:hAnsi="Times New Roman" w:cs="Times New Roman"/>
              </w:rPr>
              <w:t xml:space="preserve"> и по кадастровой границе земельного участка, затем пересекая земельный участок с кадастровым номером </w:t>
            </w:r>
            <w:r w:rsidRPr="005A6B78">
              <w:rPr>
                <w:rFonts w:ascii="Times New Roman" w:hAnsi="Times New Roman" w:cs="Times New Roman"/>
              </w:rPr>
              <w:t>16:54:000000:692</w:t>
            </w:r>
            <w:r>
              <w:rPr>
                <w:rFonts w:ascii="Times New Roman" w:hAnsi="Times New Roman" w:cs="Times New Roman"/>
              </w:rPr>
              <w:t xml:space="preserve"> до точки 45</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45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49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45</w:t>
            </w:r>
            <w:r w:rsidRPr="00A21758">
              <w:rPr>
                <w:rFonts w:ascii="Times New Roman" w:hAnsi="Times New Roman" w:cs="Times New Roman"/>
              </w:rPr>
              <w:t xml:space="preserve">, расположенной </w:t>
            </w:r>
            <w:r>
              <w:rPr>
                <w:rFonts w:ascii="Times New Roman" w:hAnsi="Times New Roman" w:cs="Times New Roman"/>
              </w:rPr>
              <w:t xml:space="preserve">около залива р. Волга на границе земельного участка с кадастровым номером </w:t>
            </w:r>
            <w:r w:rsidRPr="006527CC">
              <w:rPr>
                <w:rFonts w:ascii="Times New Roman" w:hAnsi="Times New Roman" w:cs="Times New Roman"/>
              </w:rPr>
              <w:t>16:54:000000:728</w:t>
            </w:r>
            <w:r>
              <w:rPr>
                <w:rFonts w:ascii="Times New Roman" w:hAnsi="Times New Roman" w:cs="Times New Roman"/>
              </w:rPr>
              <w:t>, в южном направлении по кадастровым границам земельных участков вдоль р. Берняжка, пересекая ул. Энгельса до точки 49</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49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55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49</w:t>
            </w:r>
            <w:r w:rsidRPr="00A21758">
              <w:rPr>
                <w:rFonts w:ascii="Times New Roman" w:hAnsi="Times New Roman" w:cs="Times New Roman"/>
              </w:rPr>
              <w:t xml:space="preserve">, расположенной </w:t>
            </w:r>
            <w:r>
              <w:rPr>
                <w:rFonts w:ascii="Times New Roman" w:hAnsi="Times New Roman" w:cs="Times New Roman"/>
              </w:rPr>
              <w:t xml:space="preserve">около дороги по ул. Энгельса на границе земельного участка с кадастровым номером </w:t>
            </w:r>
            <w:r w:rsidRPr="006527CC">
              <w:rPr>
                <w:rFonts w:ascii="Times New Roman" w:hAnsi="Times New Roman" w:cs="Times New Roman"/>
              </w:rPr>
              <w:t>16:54:000000:728</w:t>
            </w:r>
            <w:r>
              <w:rPr>
                <w:rFonts w:ascii="Times New Roman" w:hAnsi="Times New Roman" w:cs="Times New Roman"/>
              </w:rPr>
              <w:t>/1, в восточном направлении вдоль ул. Энгельса, пересекая р. Берняжка до точки 55</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55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57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55</w:t>
            </w:r>
            <w:r w:rsidRPr="00A21758">
              <w:rPr>
                <w:rFonts w:ascii="Times New Roman" w:hAnsi="Times New Roman" w:cs="Times New Roman"/>
              </w:rPr>
              <w:t xml:space="preserve">, расположенной </w:t>
            </w:r>
            <w:r>
              <w:rPr>
                <w:rFonts w:ascii="Times New Roman" w:hAnsi="Times New Roman" w:cs="Times New Roman"/>
              </w:rPr>
              <w:t xml:space="preserve">около пересечения ул. Энгельса и ул. Бутлерова, в южном направлении вдоль ул. Бутлерова, по кадастровой границе земельного участка </w:t>
            </w:r>
            <w:r w:rsidRPr="006801AF">
              <w:rPr>
                <w:rFonts w:ascii="Times New Roman" w:hAnsi="Times New Roman" w:cs="Times New Roman"/>
              </w:rPr>
              <w:t>16:54:040201:15</w:t>
            </w:r>
            <w:r>
              <w:rPr>
                <w:rFonts w:ascii="Times New Roman" w:hAnsi="Times New Roman" w:cs="Times New Roman"/>
              </w:rPr>
              <w:t xml:space="preserve"> до точки 57</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57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60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57</w:t>
            </w:r>
            <w:r w:rsidRPr="00A21758">
              <w:rPr>
                <w:rFonts w:ascii="Times New Roman" w:hAnsi="Times New Roman" w:cs="Times New Roman"/>
              </w:rPr>
              <w:t xml:space="preserve">, расположенной </w:t>
            </w:r>
            <w:r>
              <w:rPr>
                <w:rFonts w:ascii="Times New Roman" w:hAnsi="Times New Roman" w:cs="Times New Roman"/>
              </w:rPr>
              <w:t xml:space="preserve">около д. 175 по ул. Бутлерова на границе земельного участка с кадастровым номером </w:t>
            </w:r>
            <w:r w:rsidRPr="006801AF">
              <w:rPr>
                <w:rFonts w:ascii="Times New Roman" w:hAnsi="Times New Roman" w:cs="Times New Roman"/>
              </w:rPr>
              <w:t>16:54:040201:15</w:t>
            </w:r>
            <w:r>
              <w:rPr>
                <w:rFonts w:ascii="Times New Roman" w:hAnsi="Times New Roman" w:cs="Times New Roman"/>
              </w:rPr>
              <w:t xml:space="preserve">, в северо-западном направлении по лесному массиву, сперва пересекая кадастровые границы земельного участка до точки 58, расположенной на границе земельного участка с кадастровым номером </w:t>
            </w:r>
            <w:r w:rsidRPr="006527CC">
              <w:rPr>
                <w:rFonts w:ascii="Times New Roman" w:hAnsi="Times New Roman" w:cs="Times New Roman"/>
              </w:rPr>
              <w:t>16:54:000000:728</w:t>
            </w:r>
            <w:r>
              <w:rPr>
                <w:rFonts w:ascii="Times New Roman" w:hAnsi="Times New Roman" w:cs="Times New Roman"/>
              </w:rPr>
              <w:t xml:space="preserve">/1, потом пересекая р. Берняжка и кадастровые границы земельных участков, затем по границе земельного участка с кадастровым номером </w:t>
            </w:r>
            <w:r w:rsidRPr="00D367C6">
              <w:rPr>
                <w:rFonts w:ascii="Times New Roman" w:hAnsi="Times New Roman" w:cs="Times New Roman"/>
              </w:rPr>
              <w:t>16:54:080501:73</w:t>
            </w:r>
            <w:r>
              <w:rPr>
                <w:rFonts w:ascii="Times New Roman" w:hAnsi="Times New Roman" w:cs="Times New Roman"/>
              </w:rPr>
              <w:t xml:space="preserve"> до точки 60</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60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69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60</w:t>
            </w:r>
            <w:r w:rsidRPr="00A21758">
              <w:rPr>
                <w:rFonts w:ascii="Times New Roman" w:hAnsi="Times New Roman" w:cs="Times New Roman"/>
              </w:rPr>
              <w:t xml:space="preserve">, расположенной </w:t>
            </w:r>
            <w:r>
              <w:rPr>
                <w:rFonts w:ascii="Times New Roman" w:hAnsi="Times New Roman" w:cs="Times New Roman"/>
              </w:rPr>
              <w:t xml:space="preserve">около д. 1 по ул. Маркина на границе земельного участка с кадастровым номером </w:t>
            </w:r>
            <w:r w:rsidRPr="00D367C6">
              <w:rPr>
                <w:rFonts w:ascii="Times New Roman" w:hAnsi="Times New Roman" w:cs="Times New Roman"/>
              </w:rPr>
              <w:t>16:54:080501:73</w:t>
            </w:r>
            <w:r>
              <w:rPr>
                <w:rFonts w:ascii="Times New Roman" w:hAnsi="Times New Roman" w:cs="Times New Roman"/>
              </w:rPr>
              <w:t>, в юго-западном направлении вдоль ул. Чехова, по внутриквартальным границам земельных участков до точки 69</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69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73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69</w:t>
            </w:r>
            <w:r w:rsidRPr="00A21758">
              <w:rPr>
                <w:rFonts w:ascii="Times New Roman" w:hAnsi="Times New Roman" w:cs="Times New Roman"/>
              </w:rPr>
              <w:t xml:space="preserve">, расположенной </w:t>
            </w:r>
            <w:r>
              <w:rPr>
                <w:rFonts w:ascii="Times New Roman" w:hAnsi="Times New Roman" w:cs="Times New Roman"/>
              </w:rPr>
              <w:t xml:space="preserve">около д. 35 по ул. Чехова на границе земельного участка с кадастровым номером </w:t>
            </w:r>
            <w:r w:rsidRPr="00D367C6">
              <w:rPr>
                <w:rFonts w:ascii="Times New Roman" w:hAnsi="Times New Roman" w:cs="Times New Roman"/>
              </w:rPr>
              <w:t>16:54:080501:56</w:t>
            </w:r>
            <w:r>
              <w:rPr>
                <w:rFonts w:ascii="Times New Roman" w:hAnsi="Times New Roman" w:cs="Times New Roman"/>
              </w:rPr>
              <w:t>, в западном направлении пересекая ул. Чехова и ул. Кузнечная до точки 73</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73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76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73</w:t>
            </w:r>
            <w:r w:rsidRPr="00A21758">
              <w:rPr>
                <w:rFonts w:ascii="Times New Roman" w:hAnsi="Times New Roman" w:cs="Times New Roman"/>
              </w:rPr>
              <w:t xml:space="preserve">, расположенной </w:t>
            </w:r>
            <w:r>
              <w:rPr>
                <w:rFonts w:ascii="Times New Roman" w:hAnsi="Times New Roman" w:cs="Times New Roman"/>
              </w:rPr>
              <w:t>около пересечения ул. Кузнечная и ул. К. Горка, в юго-западном направлении вдоль ул. Кузнечная до точки 76</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t>76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t>77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Default="00A41BD0" w:rsidP="004D2977">
            <w:pPr>
              <w:pStyle w:val="ConsPlusNormal"/>
              <w:jc w:val="both"/>
              <w:rPr>
                <w:rFonts w:ascii="Times New Roman" w:hAnsi="Times New Roman" w:cs="Times New Roman"/>
              </w:rPr>
            </w:pPr>
            <w:r>
              <w:rPr>
                <w:rFonts w:ascii="Times New Roman" w:hAnsi="Times New Roman" w:cs="Times New Roman"/>
              </w:rPr>
              <w:t>От 76, расположенной около дороги по ул. Кузнечная, в северо-западном направлении пересекая ул. Кузнечная до точки 77</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lastRenderedPageBreak/>
              <w:t>77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t>83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Default="00A41BD0" w:rsidP="004D2977">
            <w:pPr>
              <w:pStyle w:val="ConsPlusNormal"/>
              <w:jc w:val="both"/>
              <w:rPr>
                <w:rFonts w:ascii="Times New Roman" w:hAnsi="Times New Roman" w:cs="Times New Roman"/>
              </w:rPr>
            </w:pPr>
            <w:r>
              <w:rPr>
                <w:rFonts w:ascii="Times New Roman" w:hAnsi="Times New Roman" w:cs="Times New Roman"/>
              </w:rPr>
              <w:t xml:space="preserve">От точки77, расположенной около д.14 по ул. Кузнечная на границе земельного участка с кадастровым номером </w:t>
            </w:r>
            <w:r w:rsidRPr="00860249">
              <w:rPr>
                <w:rFonts w:ascii="Times New Roman" w:hAnsi="Times New Roman" w:cs="Times New Roman"/>
              </w:rPr>
              <w:t>16:54:080501:19</w:t>
            </w:r>
            <w:r>
              <w:rPr>
                <w:rFonts w:ascii="Times New Roman" w:hAnsi="Times New Roman" w:cs="Times New Roman"/>
              </w:rPr>
              <w:t>, в юго-западном направлении вдоль ул. Кузнечная, по лесопосадке до точки 83</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83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86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83</w:t>
            </w:r>
            <w:r w:rsidRPr="00A21758">
              <w:rPr>
                <w:rFonts w:ascii="Times New Roman" w:hAnsi="Times New Roman" w:cs="Times New Roman"/>
              </w:rPr>
              <w:t xml:space="preserve">, расположенной </w:t>
            </w:r>
            <w:r>
              <w:rPr>
                <w:rFonts w:ascii="Times New Roman" w:hAnsi="Times New Roman" w:cs="Times New Roman"/>
              </w:rPr>
              <w:t xml:space="preserve">около д. 55 по ул. Кузнечная в лесопосадке на границе земельного участка с кадастровым номером </w:t>
            </w:r>
            <w:r w:rsidRPr="00154A6E">
              <w:rPr>
                <w:rFonts w:ascii="Times New Roman" w:hAnsi="Times New Roman" w:cs="Times New Roman"/>
              </w:rPr>
              <w:t>16:54:080502:23</w:t>
            </w:r>
            <w:r>
              <w:rPr>
                <w:rFonts w:ascii="Times New Roman" w:hAnsi="Times New Roman" w:cs="Times New Roman"/>
              </w:rPr>
              <w:t>, в северо-западном направлении по кадастровым границам земельных участков до точки 86</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86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87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 xml:space="preserve">86, </w:t>
            </w:r>
            <w:r w:rsidRPr="00A21758">
              <w:rPr>
                <w:rFonts w:ascii="Times New Roman" w:hAnsi="Times New Roman" w:cs="Times New Roman"/>
              </w:rPr>
              <w:t xml:space="preserve">расположенной </w:t>
            </w:r>
            <w:r>
              <w:rPr>
                <w:rFonts w:ascii="Times New Roman" w:hAnsi="Times New Roman" w:cs="Times New Roman"/>
              </w:rPr>
              <w:t xml:space="preserve">в лесопосадке на границе земельного участка с кадастровым номером </w:t>
            </w:r>
            <w:r w:rsidRPr="00154A6E">
              <w:rPr>
                <w:rFonts w:ascii="Times New Roman" w:hAnsi="Times New Roman" w:cs="Times New Roman"/>
              </w:rPr>
              <w:t>16:54:080502:21</w:t>
            </w:r>
            <w:r>
              <w:rPr>
                <w:rFonts w:ascii="Times New Roman" w:hAnsi="Times New Roman" w:cs="Times New Roman"/>
              </w:rPr>
              <w:t>, в северном направлении по лесопосадке до точки 87</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87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95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 xml:space="preserve">87, </w:t>
            </w:r>
            <w:r w:rsidRPr="00A21758">
              <w:rPr>
                <w:rFonts w:ascii="Times New Roman" w:hAnsi="Times New Roman" w:cs="Times New Roman"/>
              </w:rPr>
              <w:t xml:space="preserve">расположенной </w:t>
            </w:r>
            <w:r>
              <w:rPr>
                <w:rFonts w:ascii="Times New Roman" w:hAnsi="Times New Roman" w:cs="Times New Roman"/>
              </w:rPr>
              <w:t xml:space="preserve">около д. 83 ул. Кузнечная в лесопосадке на границе земельного участка с кадастровым номером </w:t>
            </w:r>
            <w:r w:rsidRPr="00154A6E">
              <w:rPr>
                <w:rFonts w:ascii="Times New Roman" w:hAnsi="Times New Roman" w:cs="Times New Roman"/>
              </w:rPr>
              <w:t>16:54:080501:9</w:t>
            </w:r>
            <w:r>
              <w:rPr>
                <w:rFonts w:ascii="Times New Roman" w:hAnsi="Times New Roman" w:cs="Times New Roman"/>
              </w:rPr>
              <w:t>, в северо-восточном направлении по внутриквартальным границам земельных участков, по лесопосадке до точки 95</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t>95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t>97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 xml:space="preserve">95, </w:t>
            </w:r>
            <w:r w:rsidRPr="00A21758">
              <w:rPr>
                <w:rFonts w:ascii="Times New Roman" w:hAnsi="Times New Roman" w:cs="Times New Roman"/>
              </w:rPr>
              <w:t xml:space="preserve">расположенной </w:t>
            </w:r>
            <w:r>
              <w:rPr>
                <w:rFonts w:ascii="Times New Roman" w:hAnsi="Times New Roman" w:cs="Times New Roman"/>
              </w:rPr>
              <w:t xml:space="preserve">около здания Чистопольского завода «Автоспецоборудование» на границе земельного участка с кадастровым номером </w:t>
            </w:r>
            <w:r w:rsidRPr="008F3EF5">
              <w:rPr>
                <w:rFonts w:ascii="Times New Roman" w:hAnsi="Times New Roman" w:cs="Times New Roman"/>
              </w:rPr>
              <w:t>16:54:080501:404</w:t>
            </w:r>
            <w:r>
              <w:rPr>
                <w:rFonts w:ascii="Times New Roman" w:hAnsi="Times New Roman" w:cs="Times New Roman"/>
              </w:rPr>
              <w:t>,</w:t>
            </w:r>
            <w:r w:rsidRPr="008F3EF5">
              <w:rPr>
                <w:rFonts w:ascii="Times New Roman" w:hAnsi="Times New Roman" w:cs="Times New Roman"/>
              </w:rPr>
              <w:t xml:space="preserve"> </w:t>
            </w:r>
            <w:r>
              <w:rPr>
                <w:rFonts w:ascii="Times New Roman" w:hAnsi="Times New Roman" w:cs="Times New Roman"/>
              </w:rPr>
              <w:t>в северо-западном направлении по кадастровой границе земельного участка до точки 97</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t>97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t>113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 xml:space="preserve">97, </w:t>
            </w:r>
            <w:r w:rsidRPr="00A21758">
              <w:rPr>
                <w:rFonts w:ascii="Times New Roman" w:hAnsi="Times New Roman" w:cs="Times New Roman"/>
              </w:rPr>
              <w:t xml:space="preserve">расположенной </w:t>
            </w:r>
            <w:r>
              <w:rPr>
                <w:rFonts w:ascii="Times New Roman" w:hAnsi="Times New Roman" w:cs="Times New Roman"/>
              </w:rPr>
              <w:t xml:space="preserve">около юго-восточной стены здания Чистопольского завода «Автоспецоборудование» на границе земельного участка с кадастровым номером </w:t>
            </w:r>
            <w:r w:rsidRPr="008F3EF5">
              <w:rPr>
                <w:rFonts w:ascii="Times New Roman" w:hAnsi="Times New Roman" w:cs="Times New Roman"/>
              </w:rPr>
              <w:t>16:54:080501:173</w:t>
            </w:r>
            <w:r>
              <w:rPr>
                <w:rFonts w:ascii="Times New Roman" w:hAnsi="Times New Roman" w:cs="Times New Roman"/>
              </w:rPr>
              <w:t>, в северо-восточном направлении по внутриквартальным границам земельных участков, вдоль Чистопольским заводом «Автоспецоборудование» и лесопосадки до точки 113</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t>113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t>114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113</w:t>
            </w:r>
            <w:r w:rsidRPr="00A21758">
              <w:rPr>
                <w:rFonts w:ascii="Times New Roman" w:hAnsi="Times New Roman" w:cs="Times New Roman"/>
              </w:rPr>
              <w:t xml:space="preserve">, расположенной </w:t>
            </w:r>
            <w:r>
              <w:rPr>
                <w:rFonts w:ascii="Times New Roman" w:hAnsi="Times New Roman" w:cs="Times New Roman"/>
              </w:rPr>
              <w:t xml:space="preserve">около д. 4 по ул. Чехова на границе земельного участка с кадастровым номером </w:t>
            </w:r>
            <w:r w:rsidRPr="001F24EA">
              <w:rPr>
                <w:rFonts w:ascii="Times New Roman" w:hAnsi="Times New Roman" w:cs="Times New Roman"/>
              </w:rPr>
              <w:t>16:54:080501:54</w:t>
            </w:r>
            <w:r>
              <w:rPr>
                <w:rFonts w:ascii="Times New Roman" w:hAnsi="Times New Roman" w:cs="Times New Roman"/>
              </w:rPr>
              <w:t>, в юго-восточном направлении по кадастровой границе земельного участка до точки 114</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t>114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t>133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Default="00A41BD0" w:rsidP="004D2977">
            <w:pPr>
              <w:pStyle w:val="ConsPlusNormal"/>
              <w:jc w:val="both"/>
              <w:rPr>
                <w:rFonts w:ascii="Times New Roman" w:hAnsi="Times New Roman" w:cs="Times New Roman"/>
              </w:rPr>
            </w:pPr>
            <w:r>
              <w:rPr>
                <w:rFonts w:ascii="Times New Roman" w:hAnsi="Times New Roman" w:cs="Times New Roman"/>
              </w:rPr>
              <w:t xml:space="preserve">От точки 114, расположенной около д. 6 по ул. Чехова на границе земельного участка с кадастровым номером </w:t>
            </w:r>
            <w:r w:rsidRPr="001F24EA">
              <w:rPr>
                <w:rFonts w:ascii="Times New Roman" w:hAnsi="Times New Roman" w:cs="Times New Roman"/>
              </w:rPr>
              <w:t>16:54:080501:53</w:t>
            </w:r>
            <w:r>
              <w:rPr>
                <w:rFonts w:ascii="Times New Roman" w:hAnsi="Times New Roman" w:cs="Times New Roman"/>
              </w:rPr>
              <w:t>, в юго-западном направлении вдоль лесопосадки, по внутриквартальным границам земельных участков, частично пересекая их до точки 133</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t>133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t>134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Default="00A41BD0" w:rsidP="004D2977">
            <w:pPr>
              <w:pStyle w:val="ConsPlusNormal"/>
              <w:jc w:val="both"/>
              <w:rPr>
                <w:rFonts w:ascii="Times New Roman" w:hAnsi="Times New Roman" w:cs="Times New Roman"/>
              </w:rPr>
            </w:pPr>
            <w:r>
              <w:rPr>
                <w:rFonts w:ascii="Times New Roman" w:hAnsi="Times New Roman" w:cs="Times New Roman"/>
              </w:rPr>
              <w:t>От точки 133, расположенной около д. 11 по ул. К. Горка на границе земельного участка с кадастровым номером</w:t>
            </w:r>
            <w:r>
              <w:t xml:space="preserve"> </w:t>
            </w:r>
            <w:r w:rsidRPr="00550C5D">
              <w:rPr>
                <w:rFonts w:ascii="Times New Roman" w:hAnsi="Times New Roman" w:cs="Times New Roman"/>
              </w:rPr>
              <w:t>16:54:080501:187</w:t>
            </w:r>
            <w:r>
              <w:rPr>
                <w:rFonts w:ascii="Times New Roman" w:hAnsi="Times New Roman" w:cs="Times New Roman"/>
              </w:rPr>
              <w:t xml:space="preserve">, в юго-западном направлении вдоль лесопосадки и северо-западной стены д. 6 по ул. К. Горка до точки 134 </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t>134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t>137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134</w:t>
            </w:r>
            <w:r w:rsidRPr="00A21758">
              <w:rPr>
                <w:rFonts w:ascii="Times New Roman" w:hAnsi="Times New Roman" w:cs="Times New Roman"/>
              </w:rPr>
              <w:t xml:space="preserve">, расположенной </w:t>
            </w:r>
            <w:r>
              <w:rPr>
                <w:rFonts w:ascii="Times New Roman" w:hAnsi="Times New Roman" w:cs="Times New Roman"/>
              </w:rPr>
              <w:t xml:space="preserve">на границе земельного участка с кадастровым номером </w:t>
            </w:r>
            <w:r w:rsidRPr="006A2147">
              <w:rPr>
                <w:rFonts w:ascii="Times New Roman" w:hAnsi="Times New Roman" w:cs="Times New Roman"/>
              </w:rPr>
              <w:t>16:54:080501:36</w:t>
            </w:r>
            <w:r>
              <w:rPr>
                <w:rFonts w:ascii="Times New Roman" w:hAnsi="Times New Roman" w:cs="Times New Roman"/>
              </w:rPr>
              <w:t>, в западном направлении по кадастровой границе земельного участка, вдоль ул. К. Горка и лесопосадки до точки 137</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t>137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t>142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 xml:space="preserve">137, </w:t>
            </w:r>
            <w:r w:rsidRPr="00A21758">
              <w:rPr>
                <w:rFonts w:ascii="Times New Roman" w:hAnsi="Times New Roman" w:cs="Times New Roman"/>
              </w:rPr>
              <w:t xml:space="preserve">расположенной </w:t>
            </w:r>
            <w:r>
              <w:rPr>
                <w:rFonts w:ascii="Times New Roman" w:hAnsi="Times New Roman" w:cs="Times New Roman"/>
              </w:rPr>
              <w:t xml:space="preserve">около д. 7 по ул. К. Горка на границе земельного участка с кадастровым номером </w:t>
            </w:r>
            <w:r w:rsidRPr="00AD55CC">
              <w:rPr>
                <w:rFonts w:ascii="Times New Roman" w:hAnsi="Times New Roman" w:cs="Times New Roman"/>
              </w:rPr>
              <w:t>16:54:080501:27</w:t>
            </w:r>
            <w:r>
              <w:rPr>
                <w:rFonts w:ascii="Times New Roman" w:hAnsi="Times New Roman" w:cs="Times New Roman"/>
              </w:rPr>
              <w:t>,</w:t>
            </w:r>
            <w:r w:rsidRPr="00AD55CC">
              <w:rPr>
                <w:rFonts w:ascii="Times New Roman" w:hAnsi="Times New Roman" w:cs="Times New Roman"/>
              </w:rPr>
              <w:t xml:space="preserve"> </w:t>
            </w:r>
            <w:r>
              <w:rPr>
                <w:rFonts w:ascii="Times New Roman" w:hAnsi="Times New Roman" w:cs="Times New Roman"/>
              </w:rPr>
              <w:t>в южном направлении по лесному массиву, частично пересекая границы земельных участков и частично по ним до точки 142</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t>142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t>146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 xml:space="preserve">142, </w:t>
            </w:r>
            <w:r w:rsidRPr="00A21758">
              <w:rPr>
                <w:rFonts w:ascii="Times New Roman" w:hAnsi="Times New Roman" w:cs="Times New Roman"/>
              </w:rPr>
              <w:t xml:space="preserve">расположенной </w:t>
            </w:r>
            <w:r>
              <w:rPr>
                <w:rFonts w:ascii="Times New Roman" w:hAnsi="Times New Roman" w:cs="Times New Roman"/>
              </w:rPr>
              <w:t xml:space="preserve">около д. 8 по ул. Кузнечная на границе земельного участка с кадастровым номером </w:t>
            </w:r>
            <w:r w:rsidRPr="00AD55CC">
              <w:rPr>
                <w:rFonts w:ascii="Times New Roman" w:hAnsi="Times New Roman" w:cs="Times New Roman"/>
              </w:rPr>
              <w:t>16:54:080501:22</w:t>
            </w:r>
            <w:r>
              <w:rPr>
                <w:rFonts w:ascii="Times New Roman" w:hAnsi="Times New Roman" w:cs="Times New Roman"/>
              </w:rPr>
              <w:t>,</w:t>
            </w:r>
            <w:r w:rsidRPr="00AD55CC">
              <w:rPr>
                <w:rFonts w:ascii="Times New Roman" w:hAnsi="Times New Roman" w:cs="Times New Roman"/>
              </w:rPr>
              <w:t xml:space="preserve"> </w:t>
            </w:r>
            <w:r>
              <w:rPr>
                <w:rFonts w:ascii="Times New Roman" w:hAnsi="Times New Roman" w:cs="Times New Roman"/>
              </w:rPr>
              <w:t>в юго-западном направлении вдоль лесопосадки, сперва по территории земельного участка, затем по внутриквартальным границам земельных участков до точки 146</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t>146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t>147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 xml:space="preserve">От точки 146, расположенной около д. 12 по ул. Кузнечная на границе земельного участка с кадастровым номером </w:t>
            </w:r>
            <w:r w:rsidRPr="004C01DB">
              <w:rPr>
                <w:rFonts w:ascii="Times New Roman" w:hAnsi="Times New Roman" w:cs="Times New Roman"/>
              </w:rPr>
              <w:t>16:54:080501:20</w:t>
            </w:r>
            <w:r>
              <w:rPr>
                <w:rFonts w:ascii="Times New Roman" w:hAnsi="Times New Roman" w:cs="Times New Roman"/>
              </w:rPr>
              <w:t>, в юго-восточном направлении по кадастровой границе земельного участка до точки 147</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t>147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t>162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 xml:space="preserve">От точки 147, расположенной около д. 12 по ул. Кузнечная на границе </w:t>
            </w:r>
            <w:r>
              <w:rPr>
                <w:rFonts w:ascii="Times New Roman" w:hAnsi="Times New Roman" w:cs="Times New Roman"/>
              </w:rPr>
              <w:lastRenderedPageBreak/>
              <w:t xml:space="preserve">земельного участка с кадастровым номером </w:t>
            </w:r>
            <w:r w:rsidRPr="004C01DB">
              <w:rPr>
                <w:rFonts w:ascii="Times New Roman" w:hAnsi="Times New Roman" w:cs="Times New Roman"/>
              </w:rPr>
              <w:t>16:54:080501:20</w:t>
            </w:r>
            <w:r>
              <w:rPr>
                <w:rFonts w:ascii="Times New Roman" w:hAnsi="Times New Roman" w:cs="Times New Roman"/>
              </w:rPr>
              <w:t>,</w:t>
            </w:r>
            <w:r w:rsidRPr="004C01DB">
              <w:rPr>
                <w:rFonts w:ascii="Times New Roman" w:hAnsi="Times New Roman" w:cs="Times New Roman"/>
              </w:rPr>
              <w:t xml:space="preserve"> </w:t>
            </w:r>
            <w:r>
              <w:rPr>
                <w:rFonts w:ascii="Times New Roman" w:hAnsi="Times New Roman" w:cs="Times New Roman"/>
              </w:rPr>
              <w:t>в северо-восточном направлении вдоль ул. Кузнечная, по кадастровым границам земельных участков, пересекая ул. К. Горка до точки 162</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lastRenderedPageBreak/>
              <w:t>162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t>163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Default="00A41BD0" w:rsidP="004D2977">
            <w:pPr>
              <w:pStyle w:val="ConsPlusNormal"/>
              <w:jc w:val="both"/>
              <w:rPr>
                <w:rFonts w:ascii="Times New Roman" w:hAnsi="Times New Roman" w:cs="Times New Roman"/>
              </w:rPr>
            </w:pPr>
            <w:r>
              <w:rPr>
                <w:rFonts w:ascii="Times New Roman" w:hAnsi="Times New Roman" w:cs="Times New Roman"/>
              </w:rPr>
              <w:t>От точки 162, расположенной около пересечения дорог ул. Кузнечная и ул. К. Горка, в юго-восточном направлении вдоль ул. Кузнечная до точки 163</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t>163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t>180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Default="00A41BD0" w:rsidP="004D2977">
            <w:pPr>
              <w:pStyle w:val="ConsPlusNormal"/>
              <w:jc w:val="both"/>
              <w:rPr>
                <w:rFonts w:ascii="Times New Roman" w:hAnsi="Times New Roman" w:cs="Times New Roman"/>
              </w:rPr>
            </w:pPr>
            <w:r>
              <w:rPr>
                <w:rFonts w:ascii="Times New Roman" w:hAnsi="Times New Roman" w:cs="Times New Roman"/>
              </w:rPr>
              <w:t>От точки 163, расположенной около д. 46 по ул. Чехова, в северо-восточном направлении вдоль ул. Чехова, частично по кадастровым границам земельных участков и частично пересекая их до точки 180</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t>180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t>183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 xml:space="preserve">От точки 180, расположенной около д. 2 по ул. Чехова на границе земельного участка с кадастровым номером </w:t>
            </w:r>
            <w:r w:rsidRPr="005E3FAD">
              <w:rPr>
                <w:rFonts w:ascii="Times New Roman" w:hAnsi="Times New Roman" w:cs="Times New Roman"/>
              </w:rPr>
              <w:t>16:54:080501:55</w:t>
            </w:r>
            <w:r>
              <w:rPr>
                <w:rFonts w:ascii="Times New Roman" w:hAnsi="Times New Roman" w:cs="Times New Roman"/>
              </w:rPr>
              <w:t>,</w:t>
            </w:r>
            <w:r w:rsidRPr="005E3FAD">
              <w:rPr>
                <w:rFonts w:ascii="Times New Roman" w:hAnsi="Times New Roman" w:cs="Times New Roman"/>
              </w:rPr>
              <w:t xml:space="preserve"> </w:t>
            </w:r>
            <w:r>
              <w:rPr>
                <w:rFonts w:ascii="Times New Roman" w:hAnsi="Times New Roman" w:cs="Times New Roman"/>
              </w:rPr>
              <w:t>в западном направлении вдоль ул. Энгельса, по кадастровым границам земельных участков до точки 183</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t>183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t>208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 xml:space="preserve">От точки 183, расположенной около д. 3А по ул. Маркина на границе земельного участка с кадастровым номером </w:t>
            </w:r>
            <w:r w:rsidRPr="005E3FAD">
              <w:rPr>
                <w:rFonts w:ascii="Times New Roman" w:hAnsi="Times New Roman" w:cs="Times New Roman"/>
              </w:rPr>
              <w:t>16:54:080501:17</w:t>
            </w:r>
            <w:r>
              <w:rPr>
                <w:rFonts w:ascii="Times New Roman" w:hAnsi="Times New Roman" w:cs="Times New Roman"/>
              </w:rPr>
              <w:t>, в юго-западном направлении вдоль ул. Энгельса, по кадастровым границам земельных участков до точки 208</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t>208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t>210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 xml:space="preserve">208, </w:t>
            </w:r>
            <w:r w:rsidRPr="00A21758">
              <w:rPr>
                <w:rFonts w:ascii="Times New Roman" w:hAnsi="Times New Roman" w:cs="Times New Roman"/>
              </w:rPr>
              <w:t xml:space="preserve">расположенной </w:t>
            </w:r>
            <w:r>
              <w:rPr>
                <w:rFonts w:ascii="Times New Roman" w:hAnsi="Times New Roman" w:cs="Times New Roman"/>
              </w:rPr>
              <w:t xml:space="preserve">около д. 1В по ул. Энгельса на границе земельного участка с кадастровым номером </w:t>
            </w:r>
            <w:r w:rsidRPr="005E3FAD">
              <w:rPr>
                <w:rFonts w:ascii="Times New Roman" w:hAnsi="Times New Roman" w:cs="Times New Roman"/>
              </w:rPr>
              <w:t>16:54:080501:401</w:t>
            </w:r>
            <w:r>
              <w:rPr>
                <w:rFonts w:ascii="Times New Roman" w:hAnsi="Times New Roman" w:cs="Times New Roman"/>
              </w:rPr>
              <w:t>, в северо-западном направлении пересекая ул. Энгельса, по кадастровой границе земельного участка, вдоль северо-восточной стены д. 2А по ул. Энгельса до точки 210</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t>210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t>226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 xml:space="preserve">От точки 210, расположенной около д. 2А по ул. Энгельса на границе земельного участка с кадастровым номером </w:t>
            </w:r>
            <w:r w:rsidRPr="005E3FAD">
              <w:rPr>
                <w:rFonts w:ascii="Times New Roman" w:hAnsi="Times New Roman" w:cs="Times New Roman"/>
              </w:rPr>
              <w:t>16:54:030104:156</w:t>
            </w:r>
            <w:r>
              <w:rPr>
                <w:rFonts w:ascii="Times New Roman" w:hAnsi="Times New Roman" w:cs="Times New Roman"/>
              </w:rPr>
              <w:t>, в юго-западном направлении частично по кадастровым границам земельных участков, частично пересекая их до точки 226</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t>226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t>227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 xml:space="preserve">От точки 226, расположенной около д. 4 по ул. Энгельса на границе земельного участка с кадастровым номером </w:t>
            </w:r>
            <w:r w:rsidRPr="00DC0E30">
              <w:rPr>
                <w:rFonts w:ascii="Times New Roman" w:hAnsi="Times New Roman" w:cs="Times New Roman"/>
              </w:rPr>
              <w:t>16:54:030104:121</w:t>
            </w:r>
            <w:r>
              <w:rPr>
                <w:rFonts w:ascii="Times New Roman" w:hAnsi="Times New Roman" w:cs="Times New Roman"/>
              </w:rPr>
              <w:t>, в северо-западном направлении по внутриквартальной границе земельного участка до точки 227</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t>227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t>228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 xml:space="preserve">От точки 227, расположенной около здания производственного предприятия «Вязальный цех» на границе земельного участка с кадастровым номером </w:t>
            </w:r>
            <w:r w:rsidRPr="00DC0E30">
              <w:rPr>
                <w:rFonts w:ascii="Times New Roman" w:hAnsi="Times New Roman" w:cs="Times New Roman"/>
              </w:rPr>
              <w:t>16:54:030104:121</w:t>
            </w:r>
            <w:r>
              <w:rPr>
                <w:rFonts w:ascii="Times New Roman" w:hAnsi="Times New Roman" w:cs="Times New Roman"/>
              </w:rPr>
              <w:t xml:space="preserve">, в западном направлении по внутриквартальной границе земельного участка с кадастровым номером </w:t>
            </w:r>
            <w:r w:rsidRPr="00DC0E30">
              <w:rPr>
                <w:rFonts w:ascii="Times New Roman" w:hAnsi="Times New Roman" w:cs="Times New Roman"/>
              </w:rPr>
              <w:t>16:54:030104:105</w:t>
            </w:r>
            <w:r>
              <w:rPr>
                <w:rFonts w:ascii="Times New Roman" w:hAnsi="Times New Roman" w:cs="Times New Roman"/>
              </w:rPr>
              <w:t xml:space="preserve"> до точки 228</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t>228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t>230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Default="00A41BD0" w:rsidP="004D2977">
            <w:pPr>
              <w:pStyle w:val="ConsPlusNormal"/>
              <w:jc w:val="both"/>
              <w:rPr>
                <w:rFonts w:ascii="Times New Roman" w:hAnsi="Times New Roman" w:cs="Times New Roman"/>
              </w:rPr>
            </w:pPr>
            <w:r>
              <w:rPr>
                <w:rFonts w:ascii="Times New Roman" w:hAnsi="Times New Roman" w:cs="Times New Roman"/>
              </w:rPr>
              <w:t xml:space="preserve">От точки 228, расположенной около д. 8Д по ул. Энгельса на границе земельного участка с кадастровым номером </w:t>
            </w:r>
            <w:r w:rsidRPr="00F57447">
              <w:rPr>
                <w:rFonts w:ascii="Times New Roman" w:hAnsi="Times New Roman" w:cs="Times New Roman"/>
              </w:rPr>
              <w:t>16:54:030104:105</w:t>
            </w:r>
            <w:r>
              <w:rPr>
                <w:rFonts w:ascii="Times New Roman" w:hAnsi="Times New Roman" w:cs="Times New Roman"/>
              </w:rPr>
              <w:t>, в северо-западном направлении по кадастровой границе земельного участка до точки 230</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t>230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t>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Default="00A41BD0" w:rsidP="004D2977">
            <w:pPr>
              <w:pStyle w:val="ConsPlusNormal"/>
              <w:jc w:val="both"/>
              <w:rPr>
                <w:rFonts w:ascii="Times New Roman" w:hAnsi="Times New Roman" w:cs="Times New Roman"/>
              </w:rPr>
            </w:pPr>
            <w:r>
              <w:rPr>
                <w:rFonts w:ascii="Times New Roman" w:hAnsi="Times New Roman" w:cs="Times New Roman"/>
              </w:rPr>
              <w:t xml:space="preserve">От точки 230, расположенной около д. 17 по ул. Маркина на границе земельного участка с кадастровым номером </w:t>
            </w:r>
            <w:r w:rsidRPr="00F32025">
              <w:rPr>
                <w:rFonts w:ascii="Times New Roman" w:hAnsi="Times New Roman" w:cs="Times New Roman"/>
              </w:rPr>
              <w:t>16:54:030104:105</w:t>
            </w:r>
            <w:r>
              <w:rPr>
                <w:rFonts w:ascii="Times New Roman" w:hAnsi="Times New Roman" w:cs="Times New Roman"/>
              </w:rPr>
              <w:t>, в северо-восточном направлении пересекая ул. Маркина и ул. Просек до точки 1</w:t>
            </w:r>
          </w:p>
        </w:tc>
      </w:tr>
    </w:tbl>
    <w:p w:rsidR="00A41BD0" w:rsidRDefault="00A41BD0" w:rsidP="00A41BD0">
      <w:pPr>
        <w:tabs>
          <w:tab w:val="left" w:pos="1418"/>
        </w:tabs>
        <w:autoSpaceDE w:val="0"/>
        <w:autoSpaceDN w:val="0"/>
        <w:adjustRightInd w:val="0"/>
        <w:spacing w:after="0" w:line="240" w:lineRule="auto"/>
        <w:jc w:val="center"/>
        <w:outlineLvl w:val="0"/>
        <w:rPr>
          <w:rFonts w:ascii="Times New Roman" w:eastAsia="Times New Roman" w:hAnsi="Times New Roman" w:cs="Times New Roman"/>
          <w:b/>
          <w:sz w:val="28"/>
          <w:szCs w:val="28"/>
          <w:lang w:eastAsia="ru-RU"/>
        </w:rPr>
      </w:pPr>
    </w:p>
    <w:p w:rsidR="00A41BD0" w:rsidRDefault="00A41BD0" w:rsidP="00A41BD0">
      <w:pPr>
        <w:tabs>
          <w:tab w:val="left" w:pos="1418"/>
        </w:tabs>
        <w:autoSpaceDE w:val="0"/>
        <w:autoSpaceDN w:val="0"/>
        <w:adjustRightInd w:val="0"/>
        <w:spacing w:after="0" w:line="240" w:lineRule="auto"/>
        <w:jc w:val="center"/>
        <w:outlineLvl w:val="0"/>
        <w:rPr>
          <w:rFonts w:ascii="Times New Roman" w:eastAsia="Times New Roman" w:hAnsi="Times New Roman" w:cs="Times New Roman"/>
          <w:sz w:val="28"/>
          <w:szCs w:val="28"/>
          <w:lang w:eastAsia="ru-RU"/>
        </w:rPr>
      </w:pPr>
      <w:r w:rsidRPr="00C0550C">
        <w:rPr>
          <w:rFonts w:ascii="Times New Roman" w:eastAsia="Times New Roman" w:hAnsi="Times New Roman" w:cs="Times New Roman"/>
          <w:sz w:val="28"/>
          <w:szCs w:val="28"/>
          <w:lang w:eastAsia="ru-RU"/>
        </w:rPr>
        <w:t xml:space="preserve">Режим использования земель и требования к градостроительным регламентам </w:t>
      </w:r>
    </w:p>
    <w:p w:rsidR="00A41BD0" w:rsidRPr="00B10448" w:rsidRDefault="00A41BD0" w:rsidP="00A41BD0">
      <w:pPr>
        <w:autoSpaceDE w:val="0"/>
        <w:autoSpaceDN w:val="0"/>
        <w:spacing w:after="0" w:line="240" w:lineRule="auto"/>
        <w:jc w:val="center"/>
        <w:rPr>
          <w:rFonts w:ascii="Times New Roman" w:eastAsia="Times New Roman" w:hAnsi="Times New Roman" w:cs="Times New Roman"/>
          <w:sz w:val="28"/>
          <w:szCs w:val="28"/>
          <w:lang w:eastAsia="ru-RU"/>
        </w:rPr>
      </w:pPr>
      <w:r w:rsidRPr="00B10448">
        <w:rPr>
          <w:rFonts w:ascii="Times New Roman" w:eastAsia="Times New Roman" w:hAnsi="Times New Roman" w:cs="Times New Roman"/>
          <w:sz w:val="28"/>
          <w:szCs w:val="28"/>
          <w:lang w:eastAsia="ru-RU"/>
        </w:rPr>
        <w:t xml:space="preserve">ЗОПЛ ОКН-Р «Административное здание завода Проваторова», 1904 г., адрес (местоположение): РТ, Чистопольский район, г. Чистополь, ул. Энгельса, д.1 В, </w:t>
      </w:r>
    </w:p>
    <w:p w:rsidR="00A41BD0" w:rsidRDefault="00A41BD0" w:rsidP="00A41BD0">
      <w:pPr>
        <w:autoSpaceDE w:val="0"/>
        <w:autoSpaceDN w:val="0"/>
        <w:spacing w:after="0" w:line="240" w:lineRule="auto"/>
        <w:jc w:val="center"/>
        <w:rPr>
          <w:rFonts w:ascii="Times New Roman" w:eastAsia="Times New Roman" w:hAnsi="Times New Roman" w:cs="Times New Roman"/>
          <w:sz w:val="28"/>
          <w:szCs w:val="28"/>
          <w:lang w:eastAsia="ru-RU"/>
        </w:rPr>
      </w:pPr>
      <w:r w:rsidRPr="00B10448">
        <w:rPr>
          <w:rFonts w:ascii="Times New Roman" w:eastAsia="Times New Roman" w:hAnsi="Times New Roman" w:cs="Times New Roman"/>
          <w:sz w:val="28"/>
          <w:szCs w:val="28"/>
          <w:lang w:eastAsia="ru-RU"/>
        </w:rPr>
        <w:t>лит. А, А1, А2, А3, А4</w:t>
      </w:r>
    </w:p>
    <w:p w:rsidR="00A41BD0" w:rsidRPr="00C0550C" w:rsidRDefault="00A41BD0" w:rsidP="00A41BD0">
      <w:pPr>
        <w:autoSpaceDE w:val="0"/>
        <w:autoSpaceDN w:val="0"/>
        <w:spacing w:after="0" w:line="240" w:lineRule="auto"/>
        <w:jc w:val="center"/>
        <w:rPr>
          <w:rFonts w:ascii="Times New Roman" w:eastAsia="Times New Roman" w:hAnsi="Times New Roman" w:cs="Times New Roman"/>
          <w:b/>
          <w:sz w:val="28"/>
          <w:szCs w:val="28"/>
          <w:lang w:eastAsia="ru-RU"/>
        </w:rPr>
      </w:pPr>
    </w:p>
    <w:p w:rsidR="00A41BD0" w:rsidRPr="000240F1" w:rsidRDefault="00A41BD0" w:rsidP="00A41BD0">
      <w:pPr>
        <w:pStyle w:val="Default"/>
        <w:ind w:firstLine="709"/>
        <w:jc w:val="both"/>
        <w:rPr>
          <w:sz w:val="28"/>
          <w:szCs w:val="28"/>
        </w:rPr>
      </w:pPr>
      <w:r w:rsidRPr="000240F1">
        <w:rPr>
          <w:sz w:val="28"/>
          <w:szCs w:val="28"/>
        </w:rPr>
        <w:t xml:space="preserve">1.Разрешается: </w:t>
      </w:r>
    </w:p>
    <w:p w:rsidR="00A41BD0" w:rsidRPr="000240F1" w:rsidRDefault="00A41BD0" w:rsidP="00A41BD0">
      <w:pPr>
        <w:pStyle w:val="Default"/>
        <w:ind w:firstLine="709"/>
        <w:jc w:val="both"/>
        <w:rPr>
          <w:sz w:val="28"/>
          <w:szCs w:val="28"/>
        </w:rPr>
      </w:pPr>
      <w:r w:rsidRPr="000240F1">
        <w:rPr>
          <w:sz w:val="28"/>
          <w:szCs w:val="28"/>
        </w:rPr>
        <w:t xml:space="preserve">1.1. Реконструкция существующих дорог и проездов. </w:t>
      </w:r>
    </w:p>
    <w:p w:rsidR="00A41BD0" w:rsidRPr="000240F1" w:rsidRDefault="00A41BD0" w:rsidP="00A41BD0">
      <w:pPr>
        <w:pStyle w:val="Default"/>
        <w:ind w:firstLine="709"/>
        <w:jc w:val="both"/>
        <w:rPr>
          <w:sz w:val="28"/>
          <w:szCs w:val="28"/>
        </w:rPr>
      </w:pPr>
      <w:r w:rsidRPr="000240F1">
        <w:rPr>
          <w:sz w:val="28"/>
          <w:szCs w:val="28"/>
        </w:rPr>
        <w:t xml:space="preserve">1.2. Проведение работ по расчистке русла реки Берняжка и укреплению ее береговой линии, а также работ по укреплению крутых склонов рельефа от разрушений (оползней). </w:t>
      </w:r>
    </w:p>
    <w:p w:rsidR="00A41BD0" w:rsidRPr="000240F1" w:rsidRDefault="00A41BD0" w:rsidP="00A41BD0">
      <w:pPr>
        <w:pStyle w:val="Default"/>
        <w:ind w:firstLine="709"/>
        <w:jc w:val="both"/>
        <w:rPr>
          <w:sz w:val="28"/>
          <w:szCs w:val="28"/>
        </w:rPr>
      </w:pPr>
      <w:r w:rsidRPr="000240F1">
        <w:rPr>
          <w:sz w:val="28"/>
          <w:szCs w:val="28"/>
        </w:rPr>
        <w:lastRenderedPageBreak/>
        <w:t xml:space="preserve">1.3. Реконструкция существующих инженерных сетей и сооружений, прокладка новых инженерных сетей подземным способом. </w:t>
      </w:r>
    </w:p>
    <w:p w:rsidR="00A41BD0" w:rsidRPr="000240F1" w:rsidRDefault="00A41BD0" w:rsidP="00A41BD0">
      <w:pPr>
        <w:pStyle w:val="Default"/>
        <w:ind w:firstLine="709"/>
        <w:jc w:val="both"/>
        <w:rPr>
          <w:sz w:val="28"/>
          <w:szCs w:val="28"/>
        </w:rPr>
      </w:pPr>
      <w:r w:rsidRPr="000240F1">
        <w:rPr>
          <w:sz w:val="28"/>
          <w:szCs w:val="28"/>
        </w:rPr>
        <w:t xml:space="preserve">1.4. Благоустройство территории, включает: </w:t>
      </w:r>
    </w:p>
    <w:p w:rsidR="00A41BD0" w:rsidRPr="000240F1" w:rsidRDefault="00A41BD0" w:rsidP="00A41BD0">
      <w:pPr>
        <w:pStyle w:val="Default"/>
        <w:ind w:firstLine="709"/>
        <w:jc w:val="both"/>
        <w:rPr>
          <w:sz w:val="28"/>
          <w:szCs w:val="28"/>
        </w:rPr>
      </w:pPr>
      <w:r w:rsidRPr="000240F1">
        <w:rPr>
          <w:sz w:val="28"/>
          <w:szCs w:val="28"/>
        </w:rPr>
        <w:t xml:space="preserve">- устройство пешеходных мостов через реку Берняжка и пешеходных спусков по склонам рельефа; </w:t>
      </w:r>
    </w:p>
    <w:p w:rsidR="00A41BD0" w:rsidRPr="000240F1" w:rsidRDefault="00A41BD0" w:rsidP="00A41BD0">
      <w:pPr>
        <w:pStyle w:val="Default"/>
        <w:ind w:firstLine="709"/>
        <w:jc w:val="both"/>
        <w:rPr>
          <w:sz w:val="28"/>
          <w:szCs w:val="28"/>
        </w:rPr>
      </w:pPr>
      <w:r w:rsidRPr="000240F1">
        <w:rPr>
          <w:sz w:val="28"/>
          <w:szCs w:val="28"/>
        </w:rPr>
        <w:t xml:space="preserve">- сохранение существующих деревьев, за исключением их санации (вырубка деревьев, признанных аварийными с посадкой новых деревьев, обрезка крон существующих деревьев), проведение работ по озеленению склонов посредством посева трав; </w:t>
      </w:r>
    </w:p>
    <w:p w:rsidR="00A41BD0" w:rsidRPr="000240F1" w:rsidRDefault="00A41BD0" w:rsidP="00A41BD0">
      <w:pPr>
        <w:pStyle w:val="Default"/>
        <w:ind w:firstLine="709"/>
        <w:jc w:val="both"/>
        <w:rPr>
          <w:sz w:val="28"/>
          <w:szCs w:val="28"/>
        </w:rPr>
      </w:pPr>
      <w:r w:rsidRPr="000240F1">
        <w:rPr>
          <w:sz w:val="28"/>
          <w:szCs w:val="28"/>
        </w:rPr>
        <w:t xml:space="preserve">- использование в покрытии тротуаров и пешеходных спусков твердых покрытий (асфальт, тротуарная плитка серых оттенков); </w:t>
      </w:r>
    </w:p>
    <w:p w:rsidR="00A41BD0" w:rsidRPr="000240F1" w:rsidRDefault="00A41BD0" w:rsidP="00A41BD0">
      <w:pPr>
        <w:pStyle w:val="Default"/>
        <w:ind w:firstLine="709"/>
        <w:jc w:val="both"/>
        <w:rPr>
          <w:sz w:val="28"/>
          <w:szCs w:val="28"/>
        </w:rPr>
      </w:pPr>
      <w:r w:rsidRPr="000240F1">
        <w:rPr>
          <w:sz w:val="28"/>
          <w:szCs w:val="28"/>
        </w:rPr>
        <w:t xml:space="preserve">- организацию велосипедных дорожек и велопарковок; </w:t>
      </w:r>
    </w:p>
    <w:p w:rsidR="00A41BD0" w:rsidRPr="000240F1" w:rsidRDefault="00A41BD0" w:rsidP="00A41BD0">
      <w:pPr>
        <w:pStyle w:val="Default"/>
        <w:ind w:firstLine="709"/>
        <w:jc w:val="both"/>
        <w:rPr>
          <w:sz w:val="28"/>
          <w:szCs w:val="28"/>
        </w:rPr>
      </w:pPr>
      <w:r w:rsidRPr="000240F1">
        <w:rPr>
          <w:sz w:val="28"/>
          <w:szCs w:val="28"/>
        </w:rPr>
        <w:t xml:space="preserve">- установку малых архитектурных форм (скамьи, урны), отдельно стоящих средств наружного освещения (фонари), отвечающих требованиям сохранения историко-архитектурной среды; </w:t>
      </w:r>
    </w:p>
    <w:p w:rsidR="00A41BD0" w:rsidRPr="000240F1" w:rsidRDefault="00A41BD0" w:rsidP="00A41BD0">
      <w:pPr>
        <w:tabs>
          <w:tab w:val="left" w:pos="1418"/>
        </w:tabs>
        <w:autoSpaceDE w:val="0"/>
        <w:autoSpaceDN w:val="0"/>
        <w:adjustRightInd w:val="0"/>
        <w:spacing w:after="0" w:line="240" w:lineRule="auto"/>
        <w:ind w:firstLine="709"/>
        <w:jc w:val="both"/>
        <w:outlineLvl w:val="0"/>
        <w:rPr>
          <w:rFonts w:ascii="Times New Roman" w:hAnsi="Times New Roman" w:cs="Times New Roman"/>
          <w:sz w:val="28"/>
          <w:szCs w:val="28"/>
        </w:rPr>
      </w:pPr>
      <w:r w:rsidRPr="000240F1">
        <w:rPr>
          <w:rFonts w:ascii="Times New Roman" w:hAnsi="Times New Roman" w:cs="Times New Roman"/>
          <w:sz w:val="28"/>
          <w:szCs w:val="28"/>
        </w:rPr>
        <w:t xml:space="preserve">- установку средств ориентирующей информации (указательные знаки), ориентирующих на объекты культурного наследия, достопримечательности города, туристическую инфраструктуру высотой не более </w:t>
      </w:r>
      <w:r>
        <w:rPr>
          <w:rFonts w:ascii="Times New Roman" w:hAnsi="Times New Roman" w:cs="Times New Roman"/>
          <w:sz w:val="28"/>
          <w:szCs w:val="28"/>
        </w:rPr>
        <w:t>трех</w:t>
      </w:r>
      <w:r w:rsidRPr="000240F1">
        <w:rPr>
          <w:rFonts w:ascii="Times New Roman" w:hAnsi="Times New Roman" w:cs="Times New Roman"/>
          <w:sz w:val="28"/>
          <w:szCs w:val="28"/>
        </w:rPr>
        <w:t xml:space="preserve"> метр</w:t>
      </w:r>
      <w:r>
        <w:rPr>
          <w:rFonts w:ascii="Times New Roman" w:hAnsi="Times New Roman" w:cs="Times New Roman"/>
          <w:sz w:val="28"/>
          <w:szCs w:val="28"/>
        </w:rPr>
        <w:t>ов</w:t>
      </w:r>
      <w:r w:rsidRPr="000240F1">
        <w:rPr>
          <w:rFonts w:ascii="Times New Roman" w:hAnsi="Times New Roman" w:cs="Times New Roman"/>
          <w:sz w:val="28"/>
          <w:szCs w:val="28"/>
        </w:rPr>
        <w:t xml:space="preserve"> и отвечающих требованиям сохранения историко-архитектурной среды;</w:t>
      </w:r>
    </w:p>
    <w:p w:rsidR="00A41BD0" w:rsidRPr="000240F1" w:rsidRDefault="00A41BD0" w:rsidP="00A41BD0">
      <w:pPr>
        <w:pStyle w:val="Default"/>
        <w:ind w:firstLine="709"/>
        <w:jc w:val="both"/>
        <w:rPr>
          <w:sz w:val="28"/>
          <w:szCs w:val="28"/>
        </w:rPr>
      </w:pPr>
      <w:r w:rsidRPr="000240F1">
        <w:rPr>
          <w:sz w:val="28"/>
          <w:szCs w:val="28"/>
        </w:rPr>
        <w:t xml:space="preserve">- установка систем видеонаблюдения. </w:t>
      </w:r>
    </w:p>
    <w:p w:rsidR="00A41BD0" w:rsidRPr="000240F1" w:rsidRDefault="00A41BD0" w:rsidP="00A41BD0">
      <w:pPr>
        <w:pStyle w:val="Default"/>
        <w:ind w:firstLine="709"/>
        <w:jc w:val="both"/>
        <w:rPr>
          <w:sz w:val="28"/>
          <w:szCs w:val="28"/>
        </w:rPr>
      </w:pPr>
      <w:r w:rsidRPr="000240F1">
        <w:rPr>
          <w:sz w:val="28"/>
          <w:szCs w:val="28"/>
        </w:rPr>
        <w:t>1.5. Установка в границах территорий общего пользования (улицы) отдельно стоящих малогабаритных рекламных кон</w:t>
      </w:r>
      <w:r>
        <w:rPr>
          <w:sz w:val="28"/>
          <w:szCs w:val="28"/>
        </w:rPr>
        <w:t>струкций высотой не более 2,5 метра</w:t>
      </w:r>
      <w:r w:rsidRPr="000240F1">
        <w:rPr>
          <w:sz w:val="28"/>
          <w:szCs w:val="28"/>
        </w:rPr>
        <w:t xml:space="preserve"> и площадью информационного поля</w:t>
      </w:r>
      <w:r>
        <w:rPr>
          <w:sz w:val="28"/>
          <w:szCs w:val="28"/>
        </w:rPr>
        <w:t xml:space="preserve"> каждой стороны не более 1,8 кв. </w:t>
      </w:r>
      <w:r w:rsidRPr="000240F1">
        <w:rPr>
          <w:sz w:val="28"/>
          <w:szCs w:val="28"/>
        </w:rPr>
        <w:t>м</w:t>
      </w:r>
      <w:r>
        <w:rPr>
          <w:sz w:val="28"/>
          <w:szCs w:val="28"/>
        </w:rPr>
        <w:t>етра</w:t>
      </w:r>
      <w:r w:rsidRPr="000240F1">
        <w:rPr>
          <w:sz w:val="28"/>
          <w:szCs w:val="28"/>
        </w:rPr>
        <w:t xml:space="preserve">. </w:t>
      </w:r>
    </w:p>
    <w:p w:rsidR="00A41BD0" w:rsidRDefault="00A41BD0" w:rsidP="00A41BD0">
      <w:pPr>
        <w:pStyle w:val="Default"/>
        <w:ind w:firstLine="709"/>
        <w:jc w:val="both"/>
        <w:rPr>
          <w:sz w:val="28"/>
          <w:szCs w:val="28"/>
        </w:rPr>
      </w:pPr>
    </w:p>
    <w:p w:rsidR="00A41BD0" w:rsidRPr="000240F1" w:rsidRDefault="00A41BD0" w:rsidP="00A41BD0">
      <w:pPr>
        <w:pStyle w:val="Default"/>
        <w:ind w:firstLine="709"/>
        <w:jc w:val="both"/>
        <w:rPr>
          <w:sz w:val="28"/>
          <w:szCs w:val="28"/>
        </w:rPr>
      </w:pPr>
      <w:r w:rsidRPr="000240F1">
        <w:rPr>
          <w:sz w:val="28"/>
          <w:szCs w:val="28"/>
        </w:rPr>
        <w:t xml:space="preserve">2. Запрещается: </w:t>
      </w:r>
    </w:p>
    <w:p w:rsidR="00A41BD0" w:rsidRPr="000240F1" w:rsidRDefault="00A41BD0" w:rsidP="00A41BD0">
      <w:pPr>
        <w:pStyle w:val="Default"/>
        <w:ind w:firstLine="709"/>
        <w:jc w:val="both"/>
        <w:rPr>
          <w:sz w:val="28"/>
          <w:szCs w:val="28"/>
        </w:rPr>
      </w:pPr>
      <w:r w:rsidRPr="000240F1">
        <w:rPr>
          <w:sz w:val="28"/>
          <w:szCs w:val="28"/>
        </w:rPr>
        <w:t xml:space="preserve">2.1. Засыпка русла реки Берняжка, изменение ее береговой линии, характера рельефа. </w:t>
      </w:r>
    </w:p>
    <w:p w:rsidR="00A41BD0" w:rsidRPr="000240F1" w:rsidRDefault="00A41BD0" w:rsidP="00A41BD0">
      <w:pPr>
        <w:pStyle w:val="Default"/>
        <w:ind w:firstLine="709"/>
        <w:jc w:val="both"/>
        <w:rPr>
          <w:sz w:val="28"/>
          <w:szCs w:val="28"/>
        </w:rPr>
      </w:pPr>
      <w:r w:rsidRPr="000240F1">
        <w:rPr>
          <w:sz w:val="28"/>
          <w:szCs w:val="28"/>
        </w:rPr>
        <w:t xml:space="preserve">2.2. Строительство объектов капитального строительства, за исключением линейных объектов (дорог, транспортных и пешеходных мостов, пешеходных спусков). </w:t>
      </w:r>
    </w:p>
    <w:p w:rsidR="00A41BD0" w:rsidRPr="000240F1" w:rsidRDefault="00A41BD0" w:rsidP="00A41BD0">
      <w:pPr>
        <w:pStyle w:val="Default"/>
        <w:ind w:firstLine="709"/>
        <w:jc w:val="both"/>
        <w:rPr>
          <w:sz w:val="28"/>
          <w:szCs w:val="28"/>
        </w:rPr>
      </w:pPr>
      <w:r w:rsidRPr="000240F1">
        <w:rPr>
          <w:sz w:val="28"/>
          <w:szCs w:val="28"/>
        </w:rPr>
        <w:t xml:space="preserve">2.3. Размещение некапитальных строений и сооружений. </w:t>
      </w:r>
    </w:p>
    <w:p w:rsidR="00A41BD0" w:rsidRPr="000240F1" w:rsidRDefault="00A41BD0" w:rsidP="00A41BD0">
      <w:pPr>
        <w:pStyle w:val="Default"/>
        <w:ind w:firstLine="709"/>
        <w:jc w:val="both"/>
        <w:rPr>
          <w:sz w:val="28"/>
          <w:szCs w:val="28"/>
        </w:rPr>
      </w:pPr>
      <w:r w:rsidRPr="000240F1">
        <w:rPr>
          <w:sz w:val="28"/>
          <w:szCs w:val="28"/>
        </w:rPr>
        <w:t>2.4.</w:t>
      </w:r>
      <w:r>
        <w:rPr>
          <w:sz w:val="28"/>
          <w:szCs w:val="28"/>
        </w:rPr>
        <w:t xml:space="preserve"> </w:t>
      </w:r>
      <w:r w:rsidRPr="000240F1">
        <w:rPr>
          <w:sz w:val="28"/>
          <w:szCs w:val="28"/>
        </w:rPr>
        <w:t xml:space="preserve">Применение строительных технологий, оказывающих динамическое воздействие на объекты культурного наследия, существующую застройку и загрязняющих природную среду. </w:t>
      </w:r>
    </w:p>
    <w:p w:rsidR="00A41BD0" w:rsidRPr="000240F1" w:rsidRDefault="00A41BD0" w:rsidP="00A41BD0">
      <w:pPr>
        <w:pStyle w:val="Default"/>
        <w:ind w:firstLine="709"/>
        <w:jc w:val="both"/>
        <w:rPr>
          <w:sz w:val="28"/>
          <w:szCs w:val="28"/>
        </w:rPr>
      </w:pPr>
      <w:r w:rsidRPr="000240F1">
        <w:rPr>
          <w:sz w:val="28"/>
          <w:szCs w:val="28"/>
        </w:rPr>
        <w:t xml:space="preserve">2.5. Прокладка новых инженерных сетей наземным и надземными способами. </w:t>
      </w:r>
    </w:p>
    <w:p w:rsidR="00A41BD0" w:rsidRPr="000240F1" w:rsidRDefault="00A41BD0" w:rsidP="00A41BD0">
      <w:pPr>
        <w:pStyle w:val="Default"/>
        <w:ind w:firstLine="709"/>
        <w:jc w:val="both"/>
        <w:rPr>
          <w:sz w:val="28"/>
          <w:szCs w:val="28"/>
        </w:rPr>
      </w:pPr>
      <w:r w:rsidRPr="000240F1">
        <w:rPr>
          <w:sz w:val="28"/>
          <w:szCs w:val="28"/>
        </w:rPr>
        <w:t xml:space="preserve">2.6. Установка всех видов ограждений, за исключением устанавливаемых на транспортных мостах, пешеходных мостах и спусках, а также разделительных ограждений между пешеходной и проезжей частью дорог высотой не более 1,2 метра. </w:t>
      </w:r>
    </w:p>
    <w:p w:rsidR="00A41BD0" w:rsidRPr="000240F1" w:rsidRDefault="00A41BD0" w:rsidP="00A41BD0">
      <w:pPr>
        <w:pStyle w:val="Default"/>
        <w:ind w:firstLine="709"/>
        <w:jc w:val="both"/>
        <w:rPr>
          <w:sz w:val="28"/>
          <w:szCs w:val="28"/>
        </w:rPr>
      </w:pPr>
      <w:r w:rsidRPr="000240F1">
        <w:rPr>
          <w:sz w:val="28"/>
          <w:szCs w:val="28"/>
        </w:rPr>
        <w:t xml:space="preserve">2.7. Установка всех видов рекламных конструкций. </w:t>
      </w:r>
    </w:p>
    <w:p w:rsidR="00A41BD0" w:rsidRPr="000240F1" w:rsidRDefault="00A41BD0" w:rsidP="00A41BD0">
      <w:pPr>
        <w:pStyle w:val="Default"/>
        <w:ind w:firstLine="709"/>
        <w:jc w:val="both"/>
        <w:rPr>
          <w:sz w:val="28"/>
          <w:szCs w:val="28"/>
        </w:rPr>
      </w:pPr>
      <w:r w:rsidRPr="000240F1">
        <w:rPr>
          <w:sz w:val="28"/>
          <w:szCs w:val="28"/>
        </w:rPr>
        <w:t xml:space="preserve">2.8. Организация стоков технических вод, замусоривание территории. </w:t>
      </w:r>
    </w:p>
    <w:p w:rsidR="00A41BD0" w:rsidRPr="000240F1" w:rsidRDefault="00A41BD0" w:rsidP="00A41BD0">
      <w:pPr>
        <w:tabs>
          <w:tab w:val="left" w:pos="1418"/>
        </w:tabs>
        <w:autoSpaceDE w:val="0"/>
        <w:autoSpaceDN w:val="0"/>
        <w:adjustRightInd w:val="0"/>
        <w:spacing w:after="0" w:line="240" w:lineRule="auto"/>
        <w:ind w:firstLine="709"/>
        <w:jc w:val="both"/>
        <w:outlineLvl w:val="0"/>
        <w:rPr>
          <w:rFonts w:ascii="Times New Roman" w:eastAsia="Times New Roman" w:hAnsi="Times New Roman" w:cs="Times New Roman"/>
          <w:b/>
          <w:sz w:val="28"/>
          <w:szCs w:val="28"/>
          <w:lang w:eastAsia="ru-RU"/>
        </w:rPr>
      </w:pPr>
      <w:r w:rsidRPr="000240F1">
        <w:rPr>
          <w:rFonts w:ascii="Times New Roman" w:hAnsi="Times New Roman" w:cs="Times New Roman"/>
          <w:sz w:val="28"/>
          <w:szCs w:val="28"/>
        </w:rPr>
        <w:t>2.9. Организация автопарковок.</w:t>
      </w:r>
    </w:p>
    <w:p w:rsidR="00A41BD0" w:rsidRDefault="00A41BD0" w:rsidP="00A41BD0">
      <w:pPr>
        <w:spacing w:after="0" w:line="240" w:lineRule="auto"/>
      </w:pPr>
    </w:p>
    <w:p w:rsidR="00A41BD0" w:rsidRDefault="00A41BD0" w:rsidP="00A41BD0">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A41BD0" w:rsidRPr="00C0550C" w:rsidRDefault="00A41BD0" w:rsidP="00A41BD0">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C0550C">
        <w:rPr>
          <w:rFonts w:ascii="Times New Roman" w:eastAsia="Times New Roman" w:hAnsi="Times New Roman" w:cs="Times New Roman"/>
          <w:sz w:val="28"/>
          <w:szCs w:val="28"/>
          <w:lang w:eastAsia="ru-RU"/>
        </w:rPr>
        <w:t>Список использованных сокращений:</w:t>
      </w:r>
    </w:p>
    <w:p w:rsidR="00A41BD0" w:rsidRPr="00C0550C" w:rsidRDefault="00A41BD0" w:rsidP="00A41BD0">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A41BD0" w:rsidRDefault="00A41BD0" w:rsidP="00A41BD0">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ЗРЗ-</w:t>
      </w:r>
      <w:r>
        <w:rPr>
          <w:rFonts w:ascii="Times New Roman" w:eastAsia="Times New Roman" w:hAnsi="Times New Roman" w:cs="Times New Roman"/>
          <w:sz w:val="28"/>
          <w:szCs w:val="28"/>
          <w:lang w:val="en-US" w:eastAsia="ru-RU"/>
        </w:rPr>
        <w:t>I</w:t>
      </w:r>
      <w:r w:rsidRPr="00F03B9E">
        <w:rPr>
          <w:rFonts w:ascii="Times New Roman" w:eastAsia="Times New Roman" w:hAnsi="Times New Roman" w:cs="Times New Roman"/>
          <w:sz w:val="28"/>
          <w:szCs w:val="28"/>
          <w:lang w:eastAsia="ru-RU"/>
        </w:rPr>
        <w:t xml:space="preserve"> ОКН-</w:t>
      </w:r>
      <w:r>
        <w:rPr>
          <w:rFonts w:ascii="Times New Roman" w:eastAsia="Times New Roman" w:hAnsi="Times New Roman" w:cs="Times New Roman"/>
          <w:sz w:val="28"/>
          <w:szCs w:val="28"/>
          <w:lang w:eastAsia="ru-RU"/>
        </w:rPr>
        <w:t>Р</w:t>
      </w:r>
      <w:r w:rsidRPr="00C0550C">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w:t>
      </w:r>
      <w:r w:rsidRPr="00C0550C">
        <w:rPr>
          <w:rFonts w:ascii="Times New Roman" w:eastAsia="Times New Roman" w:hAnsi="Times New Roman" w:cs="Times New Roman"/>
          <w:sz w:val="28"/>
          <w:szCs w:val="28"/>
          <w:lang w:eastAsia="ru-RU"/>
        </w:rPr>
        <w:t xml:space="preserve"> зона регулирования застройки и хозяйственной деятельности объекта культурного </w:t>
      </w:r>
      <w:r>
        <w:rPr>
          <w:rFonts w:ascii="Times New Roman" w:eastAsia="Times New Roman" w:hAnsi="Times New Roman" w:cs="Times New Roman"/>
          <w:sz w:val="28"/>
          <w:szCs w:val="28"/>
          <w:lang w:eastAsia="ru-RU"/>
        </w:rPr>
        <w:t xml:space="preserve">наследия </w:t>
      </w:r>
      <w:r>
        <w:rPr>
          <w:rFonts w:ascii="Times New Roman" w:hAnsi="Times New Roman" w:cs="Times New Roman"/>
          <w:sz w:val="28"/>
          <w:szCs w:val="28"/>
        </w:rPr>
        <w:t>регионального</w:t>
      </w:r>
      <w:r w:rsidRPr="00F03B9E">
        <w:rPr>
          <w:rFonts w:ascii="Times New Roman" w:hAnsi="Times New Roman" w:cs="Times New Roman"/>
          <w:sz w:val="28"/>
          <w:szCs w:val="28"/>
        </w:rPr>
        <w:t xml:space="preserve"> </w:t>
      </w:r>
      <w:r>
        <w:rPr>
          <w:rFonts w:ascii="Times New Roman" w:eastAsia="Times New Roman" w:hAnsi="Times New Roman" w:cs="Times New Roman"/>
          <w:sz w:val="28"/>
          <w:szCs w:val="28"/>
          <w:lang w:eastAsia="ru-RU"/>
        </w:rPr>
        <w:t xml:space="preserve">значения - </w:t>
      </w:r>
      <w:r>
        <w:rPr>
          <w:rFonts w:ascii="Times New Roman" w:eastAsia="Times New Roman" w:hAnsi="Times New Roman" w:cs="Times New Roman"/>
          <w:sz w:val="28"/>
          <w:szCs w:val="28"/>
          <w:lang w:val="en-US" w:eastAsia="ru-RU"/>
        </w:rPr>
        <w:t>I</w:t>
      </w:r>
      <w:r w:rsidRPr="00C0550C">
        <w:rPr>
          <w:rFonts w:ascii="Times New Roman" w:eastAsia="Times New Roman" w:hAnsi="Times New Roman" w:cs="Times New Roman"/>
          <w:sz w:val="28"/>
          <w:szCs w:val="28"/>
          <w:lang w:eastAsia="ru-RU"/>
        </w:rPr>
        <w:t>;</w:t>
      </w:r>
    </w:p>
    <w:p w:rsidR="00A41BD0" w:rsidRPr="00C0550C" w:rsidRDefault="00A41BD0" w:rsidP="00A41BD0">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ЗРЗ-</w:t>
      </w:r>
      <w:r>
        <w:rPr>
          <w:rFonts w:ascii="Times New Roman" w:eastAsia="Times New Roman" w:hAnsi="Times New Roman" w:cs="Times New Roman"/>
          <w:sz w:val="28"/>
          <w:szCs w:val="28"/>
          <w:lang w:val="en-US" w:eastAsia="ru-RU"/>
        </w:rPr>
        <w:t>II</w:t>
      </w:r>
      <w:r w:rsidRPr="00F03B9E">
        <w:rPr>
          <w:rFonts w:ascii="Times New Roman" w:eastAsia="Times New Roman" w:hAnsi="Times New Roman" w:cs="Times New Roman"/>
          <w:sz w:val="28"/>
          <w:szCs w:val="28"/>
          <w:lang w:eastAsia="ru-RU"/>
        </w:rPr>
        <w:t xml:space="preserve"> ОКН-</w:t>
      </w:r>
      <w:r>
        <w:rPr>
          <w:rFonts w:ascii="Times New Roman" w:eastAsia="Times New Roman" w:hAnsi="Times New Roman" w:cs="Times New Roman"/>
          <w:sz w:val="28"/>
          <w:szCs w:val="28"/>
          <w:lang w:eastAsia="ru-RU"/>
        </w:rPr>
        <w:t>Р</w:t>
      </w:r>
      <w:r w:rsidRPr="00C0550C">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w:t>
      </w:r>
      <w:r w:rsidRPr="00C0550C">
        <w:rPr>
          <w:rFonts w:ascii="Times New Roman" w:eastAsia="Times New Roman" w:hAnsi="Times New Roman" w:cs="Times New Roman"/>
          <w:sz w:val="28"/>
          <w:szCs w:val="28"/>
          <w:lang w:eastAsia="ru-RU"/>
        </w:rPr>
        <w:t xml:space="preserve"> зона регулирования застройки и хозяйственной деятельности объекта культурного </w:t>
      </w:r>
      <w:r>
        <w:rPr>
          <w:rFonts w:ascii="Times New Roman" w:eastAsia="Times New Roman" w:hAnsi="Times New Roman" w:cs="Times New Roman"/>
          <w:sz w:val="28"/>
          <w:szCs w:val="28"/>
          <w:lang w:eastAsia="ru-RU"/>
        </w:rPr>
        <w:t xml:space="preserve">наследия </w:t>
      </w:r>
      <w:r>
        <w:rPr>
          <w:rFonts w:ascii="Times New Roman" w:hAnsi="Times New Roman" w:cs="Times New Roman"/>
          <w:sz w:val="28"/>
          <w:szCs w:val="28"/>
        </w:rPr>
        <w:t>регионального</w:t>
      </w:r>
      <w:r w:rsidRPr="00F03B9E">
        <w:rPr>
          <w:rFonts w:ascii="Times New Roman" w:hAnsi="Times New Roman" w:cs="Times New Roman"/>
          <w:sz w:val="28"/>
          <w:szCs w:val="28"/>
        </w:rPr>
        <w:t xml:space="preserve"> </w:t>
      </w:r>
      <w:r>
        <w:rPr>
          <w:rFonts w:ascii="Times New Roman" w:eastAsia="Times New Roman" w:hAnsi="Times New Roman" w:cs="Times New Roman"/>
          <w:sz w:val="28"/>
          <w:szCs w:val="28"/>
          <w:lang w:eastAsia="ru-RU"/>
        </w:rPr>
        <w:t xml:space="preserve">значения - </w:t>
      </w:r>
      <w:r>
        <w:rPr>
          <w:rFonts w:ascii="Times New Roman" w:eastAsia="Times New Roman" w:hAnsi="Times New Roman" w:cs="Times New Roman"/>
          <w:sz w:val="28"/>
          <w:szCs w:val="28"/>
          <w:lang w:val="en-US" w:eastAsia="ru-RU"/>
        </w:rPr>
        <w:t>II</w:t>
      </w:r>
      <w:r w:rsidRPr="00C0550C">
        <w:rPr>
          <w:rFonts w:ascii="Times New Roman" w:eastAsia="Times New Roman" w:hAnsi="Times New Roman" w:cs="Times New Roman"/>
          <w:sz w:val="28"/>
          <w:szCs w:val="28"/>
          <w:lang w:eastAsia="ru-RU"/>
        </w:rPr>
        <w:t>;</w:t>
      </w:r>
    </w:p>
    <w:p w:rsidR="00A41BD0" w:rsidRPr="00C0550C" w:rsidRDefault="00A41BD0" w:rsidP="00A41BD0">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C0550C">
        <w:rPr>
          <w:rFonts w:ascii="Times New Roman" w:eastAsia="Times New Roman" w:hAnsi="Times New Roman" w:cs="Times New Roman"/>
          <w:sz w:val="28"/>
          <w:szCs w:val="28"/>
          <w:lang w:eastAsia="ru-RU"/>
        </w:rPr>
        <w:t>ЗОПЛ ОКН-</w:t>
      </w:r>
      <w:r>
        <w:rPr>
          <w:rFonts w:ascii="Times New Roman" w:eastAsia="Times New Roman" w:hAnsi="Times New Roman" w:cs="Times New Roman"/>
          <w:sz w:val="28"/>
          <w:szCs w:val="28"/>
          <w:lang w:eastAsia="ru-RU"/>
        </w:rPr>
        <w:t>Р -</w:t>
      </w:r>
      <w:r w:rsidRPr="00C0550C">
        <w:rPr>
          <w:rFonts w:ascii="Times New Roman" w:eastAsia="Times New Roman" w:hAnsi="Times New Roman" w:cs="Times New Roman"/>
          <w:sz w:val="28"/>
          <w:szCs w:val="28"/>
          <w:lang w:eastAsia="ru-RU"/>
        </w:rPr>
        <w:t xml:space="preserve"> зона охраняемого природного ландшафта объекта культурного </w:t>
      </w:r>
      <w:r>
        <w:rPr>
          <w:rFonts w:ascii="Times New Roman" w:eastAsia="Times New Roman" w:hAnsi="Times New Roman" w:cs="Times New Roman"/>
          <w:sz w:val="28"/>
          <w:szCs w:val="28"/>
          <w:lang w:eastAsia="ru-RU"/>
        </w:rPr>
        <w:t xml:space="preserve">наследия </w:t>
      </w:r>
      <w:r>
        <w:rPr>
          <w:rFonts w:ascii="Times New Roman" w:hAnsi="Times New Roman" w:cs="Times New Roman"/>
          <w:sz w:val="28"/>
          <w:szCs w:val="28"/>
        </w:rPr>
        <w:t>регионального</w:t>
      </w:r>
      <w:r w:rsidRPr="00F03B9E">
        <w:rPr>
          <w:rFonts w:ascii="Times New Roman" w:hAnsi="Times New Roman" w:cs="Times New Roman"/>
          <w:sz w:val="28"/>
          <w:szCs w:val="28"/>
        </w:rPr>
        <w:t xml:space="preserve"> </w:t>
      </w:r>
      <w:r>
        <w:rPr>
          <w:rFonts w:ascii="Times New Roman" w:eastAsia="Times New Roman" w:hAnsi="Times New Roman" w:cs="Times New Roman"/>
          <w:sz w:val="28"/>
          <w:szCs w:val="28"/>
          <w:lang w:eastAsia="ru-RU"/>
        </w:rPr>
        <w:t>значения.</w:t>
      </w:r>
    </w:p>
    <w:p w:rsidR="00A41BD0" w:rsidRDefault="00A41BD0">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p>
    <w:p w:rsidR="00A41BD0" w:rsidRPr="005A4084" w:rsidRDefault="00A41BD0" w:rsidP="00A41BD0">
      <w:pPr>
        <w:autoSpaceDE w:val="0"/>
        <w:autoSpaceDN w:val="0"/>
        <w:adjustRightInd w:val="0"/>
        <w:spacing w:after="0" w:line="240" w:lineRule="auto"/>
        <w:ind w:firstLine="6663"/>
        <w:outlineLvl w:val="0"/>
        <w:rPr>
          <w:rFonts w:ascii="Times New Roman" w:hAnsi="Times New Roman" w:cs="Times New Roman"/>
          <w:sz w:val="28"/>
          <w:szCs w:val="28"/>
        </w:rPr>
      </w:pPr>
      <w:r w:rsidRPr="005A4084">
        <w:rPr>
          <w:rFonts w:ascii="Times New Roman" w:hAnsi="Times New Roman" w:cs="Times New Roman"/>
          <w:sz w:val="28"/>
          <w:szCs w:val="28"/>
        </w:rPr>
        <w:lastRenderedPageBreak/>
        <w:t xml:space="preserve">Приложение № </w:t>
      </w:r>
      <w:r>
        <w:rPr>
          <w:rFonts w:ascii="Times New Roman" w:hAnsi="Times New Roman" w:cs="Times New Roman"/>
          <w:sz w:val="28"/>
          <w:szCs w:val="28"/>
        </w:rPr>
        <w:t>4</w:t>
      </w:r>
    </w:p>
    <w:p w:rsidR="00A41BD0" w:rsidRPr="005A4084" w:rsidRDefault="00A41BD0" w:rsidP="00A41BD0">
      <w:pPr>
        <w:autoSpaceDE w:val="0"/>
        <w:autoSpaceDN w:val="0"/>
        <w:adjustRightInd w:val="0"/>
        <w:spacing w:after="0" w:line="240" w:lineRule="auto"/>
        <w:ind w:firstLine="6663"/>
        <w:jc w:val="both"/>
        <w:rPr>
          <w:rFonts w:ascii="Times New Roman" w:hAnsi="Times New Roman" w:cs="Times New Roman"/>
          <w:sz w:val="28"/>
          <w:szCs w:val="28"/>
        </w:rPr>
      </w:pPr>
      <w:r>
        <w:rPr>
          <w:rFonts w:ascii="Times New Roman" w:hAnsi="Times New Roman" w:cs="Times New Roman"/>
          <w:sz w:val="28"/>
          <w:szCs w:val="28"/>
        </w:rPr>
        <w:t xml:space="preserve">к </w:t>
      </w:r>
      <w:r w:rsidRPr="005A4084">
        <w:rPr>
          <w:rFonts w:ascii="Times New Roman" w:hAnsi="Times New Roman" w:cs="Times New Roman"/>
          <w:sz w:val="28"/>
          <w:szCs w:val="28"/>
        </w:rPr>
        <w:t>постановлени</w:t>
      </w:r>
      <w:r>
        <w:rPr>
          <w:rFonts w:ascii="Times New Roman" w:hAnsi="Times New Roman" w:cs="Times New Roman"/>
          <w:sz w:val="28"/>
          <w:szCs w:val="28"/>
        </w:rPr>
        <w:t>ю</w:t>
      </w:r>
    </w:p>
    <w:p w:rsidR="00A41BD0" w:rsidRPr="005A4084" w:rsidRDefault="00A41BD0" w:rsidP="00A41BD0">
      <w:pPr>
        <w:autoSpaceDE w:val="0"/>
        <w:autoSpaceDN w:val="0"/>
        <w:adjustRightInd w:val="0"/>
        <w:spacing w:after="0" w:line="240" w:lineRule="auto"/>
        <w:ind w:firstLine="6663"/>
        <w:jc w:val="both"/>
        <w:rPr>
          <w:rFonts w:ascii="Times New Roman" w:hAnsi="Times New Roman" w:cs="Times New Roman"/>
          <w:sz w:val="28"/>
          <w:szCs w:val="28"/>
        </w:rPr>
      </w:pPr>
      <w:r w:rsidRPr="005A4084">
        <w:rPr>
          <w:rFonts w:ascii="Times New Roman" w:hAnsi="Times New Roman" w:cs="Times New Roman"/>
          <w:sz w:val="28"/>
          <w:szCs w:val="28"/>
        </w:rPr>
        <w:t>Кабинета Министров</w:t>
      </w:r>
    </w:p>
    <w:p w:rsidR="00A41BD0" w:rsidRPr="005A4084" w:rsidRDefault="00A41BD0" w:rsidP="00A41BD0">
      <w:pPr>
        <w:autoSpaceDE w:val="0"/>
        <w:autoSpaceDN w:val="0"/>
        <w:adjustRightInd w:val="0"/>
        <w:spacing w:after="0" w:line="240" w:lineRule="auto"/>
        <w:ind w:firstLine="6663"/>
        <w:jc w:val="both"/>
        <w:rPr>
          <w:rFonts w:ascii="Times New Roman" w:hAnsi="Times New Roman" w:cs="Times New Roman"/>
          <w:sz w:val="28"/>
          <w:szCs w:val="28"/>
        </w:rPr>
      </w:pPr>
      <w:r w:rsidRPr="005A4084">
        <w:rPr>
          <w:rFonts w:ascii="Times New Roman" w:hAnsi="Times New Roman" w:cs="Times New Roman"/>
          <w:sz w:val="28"/>
          <w:szCs w:val="28"/>
        </w:rPr>
        <w:t>Республики Татарстан</w:t>
      </w:r>
    </w:p>
    <w:p w:rsidR="00A41BD0" w:rsidRDefault="00A41BD0" w:rsidP="00A41BD0">
      <w:pPr>
        <w:autoSpaceDE w:val="0"/>
        <w:autoSpaceDN w:val="0"/>
        <w:adjustRightInd w:val="0"/>
        <w:spacing w:after="0" w:line="240" w:lineRule="auto"/>
        <w:ind w:firstLine="6663"/>
        <w:jc w:val="both"/>
        <w:rPr>
          <w:rFonts w:ascii="Times New Roman" w:hAnsi="Times New Roman" w:cs="Times New Roman"/>
          <w:sz w:val="28"/>
          <w:szCs w:val="28"/>
        </w:rPr>
      </w:pPr>
      <w:r w:rsidRPr="005A4084">
        <w:rPr>
          <w:rFonts w:ascii="Times New Roman" w:hAnsi="Times New Roman" w:cs="Times New Roman"/>
          <w:sz w:val="28"/>
          <w:szCs w:val="28"/>
        </w:rPr>
        <w:t xml:space="preserve">от </w:t>
      </w:r>
      <w:r>
        <w:rPr>
          <w:rFonts w:ascii="Times New Roman" w:hAnsi="Times New Roman" w:cs="Times New Roman"/>
          <w:sz w:val="28"/>
          <w:szCs w:val="28"/>
        </w:rPr>
        <w:t xml:space="preserve">_________ 2023 </w:t>
      </w:r>
      <w:r w:rsidRPr="005A4084">
        <w:rPr>
          <w:rFonts w:ascii="Times New Roman" w:hAnsi="Times New Roman" w:cs="Times New Roman"/>
          <w:sz w:val="28"/>
          <w:szCs w:val="28"/>
        </w:rPr>
        <w:t>№ _____</w:t>
      </w:r>
    </w:p>
    <w:p w:rsidR="00A41BD0" w:rsidRDefault="00A41BD0" w:rsidP="00A41BD0">
      <w:pPr>
        <w:spacing w:after="0" w:line="240" w:lineRule="auto"/>
        <w:rPr>
          <w:rFonts w:ascii="Times New Roman" w:hAnsi="Times New Roman" w:cs="Times New Roman"/>
          <w:sz w:val="28"/>
          <w:szCs w:val="28"/>
        </w:rPr>
      </w:pPr>
    </w:p>
    <w:p w:rsidR="00A41BD0" w:rsidRDefault="00A41BD0" w:rsidP="00A41BD0">
      <w:pPr>
        <w:spacing w:after="0" w:line="240" w:lineRule="auto"/>
        <w:jc w:val="center"/>
        <w:rPr>
          <w:rFonts w:ascii="Times New Roman" w:hAnsi="Times New Roman" w:cs="Times New Roman"/>
          <w:sz w:val="28"/>
          <w:szCs w:val="28"/>
        </w:rPr>
      </w:pPr>
      <w:r w:rsidRPr="00F03B9E">
        <w:rPr>
          <w:rFonts w:ascii="Times New Roman" w:hAnsi="Times New Roman" w:cs="Times New Roman"/>
          <w:sz w:val="28"/>
          <w:szCs w:val="28"/>
        </w:rPr>
        <w:t>Границы зон охраны объекта культурного наследия</w:t>
      </w:r>
      <w:r w:rsidRPr="00B15E2C">
        <w:t xml:space="preserve"> </w:t>
      </w:r>
      <w:r w:rsidRPr="00B15E2C">
        <w:rPr>
          <w:rFonts w:ascii="Times New Roman" w:hAnsi="Times New Roman" w:cs="Times New Roman"/>
          <w:sz w:val="28"/>
          <w:szCs w:val="28"/>
        </w:rPr>
        <w:t>местного (муниципального) значения «Жилой дом», начало XX в., расположенного по адресу: Республика Татарстан, Чистопольский муниципальный район,</w:t>
      </w:r>
      <w:r>
        <w:rPr>
          <w:rFonts w:ascii="Times New Roman" w:hAnsi="Times New Roman" w:cs="Times New Roman"/>
          <w:sz w:val="28"/>
          <w:szCs w:val="28"/>
        </w:rPr>
        <w:t xml:space="preserve"> </w:t>
      </w:r>
      <w:r w:rsidRPr="00B15E2C">
        <w:rPr>
          <w:rFonts w:ascii="Times New Roman" w:hAnsi="Times New Roman" w:cs="Times New Roman"/>
          <w:sz w:val="28"/>
          <w:szCs w:val="28"/>
        </w:rPr>
        <w:t xml:space="preserve">г. Чистополь, ул. Энгельса, </w:t>
      </w:r>
      <w:r>
        <w:rPr>
          <w:rFonts w:ascii="Times New Roman" w:hAnsi="Times New Roman" w:cs="Times New Roman"/>
          <w:sz w:val="28"/>
          <w:szCs w:val="28"/>
        </w:rPr>
        <w:t xml:space="preserve">д. </w:t>
      </w:r>
      <w:r w:rsidRPr="00B15E2C">
        <w:rPr>
          <w:rFonts w:ascii="Times New Roman" w:hAnsi="Times New Roman" w:cs="Times New Roman"/>
          <w:sz w:val="28"/>
          <w:szCs w:val="28"/>
        </w:rPr>
        <w:t>41</w:t>
      </w:r>
      <w:r>
        <w:rPr>
          <w:rFonts w:ascii="Times New Roman" w:hAnsi="Times New Roman" w:cs="Times New Roman"/>
          <w:sz w:val="28"/>
          <w:szCs w:val="28"/>
        </w:rPr>
        <w:t xml:space="preserve">, </w:t>
      </w:r>
    </w:p>
    <w:p w:rsidR="00A41BD0" w:rsidRDefault="00A41BD0" w:rsidP="00A41BD0">
      <w:pPr>
        <w:spacing w:after="0" w:line="240" w:lineRule="auto"/>
        <w:jc w:val="center"/>
        <w:rPr>
          <w:rFonts w:ascii="Times New Roman" w:hAnsi="Times New Roman" w:cs="Times New Roman"/>
          <w:sz w:val="28"/>
          <w:szCs w:val="28"/>
        </w:rPr>
      </w:pPr>
      <w:r w:rsidRPr="00B15E2C">
        <w:rPr>
          <w:rFonts w:ascii="Times New Roman" w:hAnsi="Times New Roman" w:cs="Times New Roman"/>
          <w:sz w:val="28"/>
          <w:szCs w:val="28"/>
        </w:rPr>
        <w:t>а также режим использования земель и требования к градостроительным регламентам в границах данных зон</w:t>
      </w:r>
    </w:p>
    <w:p w:rsidR="00A41BD0" w:rsidRDefault="00A41BD0" w:rsidP="00A41BD0">
      <w:pPr>
        <w:spacing w:after="0" w:line="240" w:lineRule="auto"/>
        <w:jc w:val="center"/>
        <w:rPr>
          <w:rFonts w:ascii="Times New Roman" w:hAnsi="Times New Roman" w:cs="Times New Roman"/>
          <w:sz w:val="28"/>
          <w:szCs w:val="28"/>
        </w:rPr>
      </w:pPr>
    </w:p>
    <w:p w:rsidR="00A41BD0" w:rsidRPr="00B15E2C" w:rsidRDefault="00A41BD0" w:rsidP="00A41BD0">
      <w:pPr>
        <w:pStyle w:val="a5"/>
        <w:widowControl w:val="0"/>
        <w:numPr>
          <w:ilvl w:val="0"/>
          <w:numId w:val="27"/>
        </w:numPr>
        <w:autoSpaceDE w:val="0"/>
        <w:autoSpaceDN w:val="0"/>
        <w:adjustRightInd w:val="0"/>
        <w:spacing w:after="0" w:line="240" w:lineRule="auto"/>
        <w:ind w:left="0" w:right="-1" w:firstLine="0"/>
        <w:jc w:val="center"/>
        <w:rPr>
          <w:rFonts w:ascii="Times New Roman" w:hAnsi="Times New Roman" w:cs="Times New Roman"/>
          <w:sz w:val="28"/>
          <w:szCs w:val="28"/>
        </w:rPr>
      </w:pPr>
      <w:bookmarkStart w:id="1" w:name="_Ref128418177"/>
      <w:r w:rsidRPr="00B15E2C">
        <w:rPr>
          <w:rFonts w:ascii="Times New Roman" w:eastAsia="Times New Roman" w:hAnsi="Times New Roman" w:cs="Times New Roman"/>
          <w:sz w:val="28"/>
          <w:szCs w:val="28"/>
          <w:lang w:eastAsia="ru-RU"/>
        </w:rPr>
        <w:t>ЗРЗ-</w:t>
      </w:r>
      <w:r w:rsidRPr="00B15E2C">
        <w:rPr>
          <w:rFonts w:ascii="Times New Roman" w:eastAsia="Times New Roman" w:hAnsi="Times New Roman" w:cs="Times New Roman"/>
          <w:sz w:val="28"/>
          <w:szCs w:val="28"/>
          <w:lang w:val="en-US" w:eastAsia="ru-RU"/>
        </w:rPr>
        <w:t>I</w:t>
      </w:r>
      <w:r w:rsidRPr="00B15E2C">
        <w:rPr>
          <w:rFonts w:ascii="Times New Roman" w:eastAsia="Times New Roman" w:hAnsi="Times New Roman" w:cs="Times New Roman"/>
          <w:sz w:val="28"/>
          <w:szCs w:val="28"/>
          <w:lang w:eastAsia="ru-RU"/>
        </w:rPr>
        <w:t xml:space="preserve"> ОКН-М</w:t>
      </w:r>
      <w:r>
        <w:rPr>
          <w:rStyle w:val="a8"/>
          <w:sz w:val="28"/>
          <w:szCs w:val="28"/>
          <w:lang w:eastAsia="ru-RU"/>
        </w:rPr>
        <w:footnoteReference w:id="4"/>
      </w:r>
      <w:r w:rsidRPr="00B15E2C">
        <w:rPr>
          <w:rFonts w:ascii="Times New Roman" w:eastAsia="Times New Roman" w:hAnsi="Times New Roman" w:cs="Times New Roman"/>
          <w:sz w:val="28"/>
          <w:szCs w:val="28"/>
          <w:lang w:eastAsia="ru-RU"/>
        </w:rPr>
        <w:t xml:space="preserve"> «Жилой дом», начало XX в.</w:t>
      </w:r>
      <w:r w:rsidRPr="00B15E2C">
        <w:rPr>
          <w:rFonts w:ascii="Times New Roman" w:hAnsi="Times New Roman" w:cs="Times New Roman"/>
          <w:sz w:val="28"/>
          <w:szCs w:val="28"/>
        </w:rPr>
        <w:t xml:space="preserve">, адрес (местоположение): </w:t>
      </w:r>
      <w:r w:rsidRPr="00B15E2C">
        <w:rPr>
          <w:rFonts w:ascii="Times New Roman" w:eastAsia="Times New Roman" w:hAnsi="Times New Roman" w:cs="Times New Roman"/>
          <w:sz w:val="28"/>
          <w:szCs w:val="28"/>
          <w:lang w:eastAsia="ru-RU"/>
        </w:rPr>
        <w:t xml:space="preserve">РТ, Чистопольский район, г. Чистополь, ул. Энгельса, </w:t>
      </w:r>
      <w:r>
        <w:rPr>
          <w:rFonts w:ascii="Times New Roman" w:eastAsia="Times New Roman" w:hAnsi="Times New Roman" w:cs="Times New Roman"/>
          <w:sz w:val="28"/>
          <w:szCs w:val="28"/>
          <w:lang w:eastAsia="ru-RU"/>
        </w:rPr>
        <w:t xml:space="preserve">д. </w:t>
      </w:r>
      <w:r w:rsidRPr="00B15E2C">
        <w:rPr>
          <w:rFonts w:ascii="Times New Roman" w:eastAsia="Times New Roman" w:hAnsi="Times New Roman" w:cs="Times New Roman"/>
          <w:sz w:val="28"/>
          <w:szCs w:val="28"/>
          <w:lang w:eastAsia="ru-RU"/>
        </w:rPr>
        <w:t>41</w:t>
      </w:r>
      <w:bookmarkEnd w:id="1"/>
    </w:p>
    <w:p w:rsidR="00A41BD0" w:rsidRDefault="00A41BD0" w:rsidP="00A41BD0">
      <w:pPr>
        <w:pStyle w:val="Bodytext20"/>
        <w:shd w:val="clear" w:color="auto" w:fill="auto"/>
        <w:spacing w:after="0" w:line="240" w:lineRule="auto"/>
        <w:ind w:right="-1" w:firstLine="0"/>
        <w:rPr>
          <w:bCs/>
        </w:rPr>
      </w:pPr>
    </w:p>
    <w:p w:rsidR="00A41BD0" w:rsidRPr="00C0550C" w:rsidRDefault="00A41BD0" w:rsidP="00A41BD0">
      <w:pPr>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C0550C">
        <w:rPr>
          <w:rFonts w:ascii="Times New Roman" w:eastAsia="Times New Roman" w:hAnsi="Times New Roman" w:cs="Times New Roman"/>
          <w:bCs/>
          <w:sz w:val="28"/>
          <w:szCs w:val="28"/>
          <w:lang w:eastAsia="ru-RU"/>
        </w:rPr>
        <w:t>Раздел 1</w:t>
      </w: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846"/>
        <w:gridCol w:w="4116"/>
        <w:gridCol w:w="4990"/>
      </w:tblGrid>
      <w:tr w:rsidR="00A41BD0" w:rsidRPr="0002195E" w:rsidTr="004D2977">
        <w:tc>
          <w:tcPr>
            <w:tcW w:w="9952" w:type="dxa"/>
            <w:gridSpan w:val="3"/>
            <w:tcBorders>
              <w:top w:val="single" w:sz="4" w:space="0" w:color="auto"/>
              <w:bottom w:val="single" w:sz="4" w:space="0" w:color="auto"/>
              <w:right w:val="single" w:sz="4" w:space="0" w:color="auto"/>
            </w:tcBorders>
          </w:tcPr>
          <w:p w:rsidR="00A41BD0" w:rsidRPr="0002195E" w:rsidRDefault="00A41BD0" w:rsidP="004D2977">
            <w:pPr>
              <w:keepNext/>
              <w:autoSpaceDE w:val="0"/>
              <w:autoSpaceDN w:val="0"/>
              <w:spacing w:after="0" w:line="240" w:lineRule="auto"/>
              <w:jc w:val="center"/>
              <w:outlineLvl w:val="0"/>
              <w:rPr>
                <w:rFonts w:ascii="Times New Roman" w:hAnsi="Times New Roman" w:cs="Times New Roman"/>
                <w:caps/>
                <w:lang w:eastAsia="ru-RU"/>
              </w:rPr>
            </w:pPr>
            <w:r w:rsidRPr="0002195E">
              <w:rPr>
                <w:rFonts w:ascii="Times New Roman" w:hAnsi="Times New Roman" w:cs="Times New Roman"/>
                <w:lang w:eastAsia="ru-RU"/>
              </w:rPr>
              <w:t>Сведения об объекте</w:t>
            </w:r>
          </w:p>
        </w:tc>
      </w:tr>
      <w:tr w:rsidR="00A41BD0" w:rsidRPr="0002195E" w:rsidTr="004D2977">
        <w:tc>
          <w:tcPr>
            <w:tcW w:w="846" w:type="dxa"/>
            <w:tcBorders>
              <w:top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w:t>
            </w:r>
          </w:p>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п/п</w:t>
            </w:r>
          </w:p>
        </w:tc>
        <w:tc>
          <w:tcPr>
            <w:tcW w:w="4116"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Характеристики объекта</w:t>
            </w:r>
          </w:p>
        </w:tc>
        <w:tc>
          <w:tcPr>
            <w:tcW w:w="4990" w:type="dxa"/>
            <w:tcBorders>
              <w:top w:val="single" w:sz="4" w:space="0" w:color="auto"/>
              <w:left w:val="single" w:sz="4" w:space="0" w:color="auto"/>
              <w:bottom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Описание характеристик</w:t>
            </w:r>
          </w:p>
        </w:tc>
      </w:tr>
      <w:tr w:rsidR="00A41BD0" w:rsidRPr="0002195E" w:rsidTr="004D2977">
        <w:tc>
          <w:tcPr>
            <w:tcW w:w="846" w:type="dxa"/>
            <w:tcBorders>
              <w:top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1</w:t>
            </w:r>
          </w:p>
        </w:tc>
        <w:tc>
          <w:tcPr>
            <w:tcW w:w="4116"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r w:rsidRPr="0002195E">
              <w:rPr>
                <w:rFonts w:ascii="Times New Roman" w:hAnsi="Times New Roman" w:cs="Times New Roman"/>
                <w:lang w:eastAsia="ru-RU"/>
              </w:rPr>
              <w:t>Местоположение объекта</w:t>
            </w:r>
          </w:p>
        </w:tc>
        <w:tc>
          <w:tcPr>
            <w:tcW w:w="4990" w:type="dxa"/>
            <w:tcBorders>
              <w:top w:val="single" w:sz="4" w:space="0" w:color="auto"/>
              <w:left w:val="single" w:sz="4" w:space="0" w:color="auto"/>
              <w:bottom w:val="single" w:sz="4" w:space="0" w:color="auto"/>
            </w:tcBorders>
          </w:tcPr>
          <w:p w:rsidR="00A41BD0" w:rsidRPr="0002195E" w:rsidRDefault="00A41BD0" w:rsidP="004D2977">
            <w:pPr>
              <w:keepNext/>
              <w:keepLines/>
              <w:suppressAutoHyphens/>
              <w:autoSpaceDE w:val="0"/>
              <w:autoSpaceDN w:val="0"/>
              <w:adjustRightInd w:val="0"/>
              <w:spacing w:after="0" w:line="240" w:lineRule="auto"/>
              <w:rPr>
                <w:rFonts w:ascii="Times New Roman" w:hAnsi="Times New Roman" w:cs="Times New Roman"/>
                <w:lang w:eastAsia="ru-RU"/>
              </w:rPr>
            </w:pPr>
            <w:r w:rsidRPr="0002195E">
              <w:rPr>
                <w:rFonts w:ascii="Times New Roman" w:hAnsi="Times New Roman" w:cs="Times New Roman"/>
              </w:rPr>
              <w:t>Республика Татарстан,</w:t>
            </w:r>
            <w:r>
              <w:rPr>
                <w:rFonts w:ascii="Times New Roman" w:hAnsi="Times New Roman" w:cs="Times New Roman"/>
              </w:rPr>
              <w:t xml:space="preserve"> </w:t>
            </w:r>
            <w:r w:rsidRPr="0002195E">
              <w:rPr>
                <w:rFonts w:ascii="Times New Roman" w:hAnsi="Times New Roman" w:cs="Times New Roman"/>
              </w:rPr>
              <w:t>Чистопольский</w:t>
            </w:r>
            <w:r>
              <w:rPr>
                <w:rFonts w:ascii="Times New Roman" w:hAnsi="Times New Roman" w:cs="Times New Roman"/>
              </w:rPr>
              <w:t xml:space="preserve"> </w:t>
            </w:r>
            <w:r w:rsidRPr="0002195E">
              <w:rPr>
                <w:rFonts w:ascii="Times New Roman" w:hAnsi="Times New Roman" w:cs="Times New Roman"/>
              </w:rPr>
              <w:t>муниципальный район, г.</w:t>
            </w:r>
            <w:r>
              <w:rPr>
                <w:rFonts w:ascii="Times New Roman" w:hAnsi="Times New Roman" w:cs="Times New Roman"/>
              </w:rPr>
              <w:t xml:space="preserve"> </w:t>
            </w:r>
            <w:r w:rsidRPr="0002195E">
              <w:rPr>
                <w:rFonts w:ascii="Times New Roman" w:hAnsi="Times New Roman" w:cs="Times New Roman"/>
              </w:rPr>
              <w:t>Чистополь</w:t>
            </w:r>
          </w:p>
        </w:tc>
      </w:tr>
      <w:tr w:rsidR="00A41BD0" w:rsidRPr="0002195E" w:rsidTr="004D2977">
        <w:tc>
          <w:tcPr>
            <w:tcW w:w="846" w:type="dxa"/>
            <w:tcBorders>
              <w:top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2</w:t>
            </w:r>
          </w:p>
        </w:tc>
        <w:tc>
          <w:tcPr>
            <w:tcW w:w="4116"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r w:rsidRPr="0002195E">
              <w:rPr>
                <w:rFonts w:ascii="Times New Roman" w:hAnsi="Times New Roman" w:cs="Times New Roman"/>
                <w:lang w:eastAsia="ru-RU"/>
              </w:rPr>
              <w:t>Площадь объекта +/- величина погрешности определения площади (Р +/- Дельта Р)</w:t>
            </w:r>
          </w:p>
        </w:tc>
        <w:tc>
          <w:tcPr>
            <w:tcW w:w="4990" w:type="dxa"/>
            <w:tcBorders>
              <w:top w:val="single" w:sz="4" w:space="0" w:color="auto"/>
              <w:left w:val="single" w:sz="4" w:space="0" w:color="auto"/>
              <w:bottom w:val="single" w:sz="4" w:space="0" w:color="auto"/>
            </w:tcBorders>
            <w:vAlign w:val="center"/>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r>
              <w:rPr>
                <w:rFonts w:ascii="Times New Roman" w:hAnsi="Times New Roman" w:cs="Times New Roman"/>
                <w:lang w:val="en-US" w:eastAsia="ru-RU"/>
              </w:rPr>
              <w:t>2</w:t>
            </w:r>
            <w:r>
              <w:rPr>
                <w:rFonts w:ascii="Times New Roman" w:hAnsi="Times New Roman" w:cs="Times New Roman"/>
                <w:lang w:eastAsia="ru-RU"/>
              </w:rPr>
              <w:t xml:space="preserve">8149 </w:t>
            </w:r>
            <w:r w:rsidRPr="0002195E">
              <w:rPr>
                <w:rFonts w:ascii="Times New Roman" w:hAnsi="Times New Roman" w:cs="Times New Roman"/>
                <w:lang w:eastAsia="ru-RU"/>
              </w:rPr>
              <w:t xml:space="preserve">кв.м +/- </w:t>
            </w:r>
            <w:r>
              <w:rPr>
                <w:rFonts w:ascii="Times New Roman" w:hAnsi="Times New Roman" w:cs="Times New Roman"/>
                <w:lang w:eastAsia="ru-RU"/>
              </w:rPr>
              <w:t>59</w:t>
            </w:r>
            <w:r w:rsidRPr="0002195E">
              <w:rPr>
                <w:rFonts w:ascii="Times New Roman" w:hAnsi="Times New Roman" w:cs="Times New Roman"/>
                <w:lang w:eastAsia="ru-RU"/>
              </w:rPr>
              <w:t xml:space="preserve"> кв.</w:t>
            </w:r>
            <w:r>
              <w:rPr>
                <w:rFonts w:ascii="Times New Roman" w:hAnsi="Times New Roman" w:cs="Times New Roman"/>
                <w:lang w:eastAsia="ru-RU"/>
              </w:rPr>
              <w:t>м</w:t>
            </w:r>
          </w:p>
        </w:tc>
      </w:tr>
      <w:tr w:rsidR="00A41BD0" w:rsidRPr="0002195E" w:rsidTr="004D2977">
        <w:trPr>
          <w:trHeight w:val="319"/>
        </w:trPr>
        <w:tc>
          <w:tcPr>
            <w:tcW w:w="846" w:type="dxa"/>
            <w:tcBorders>
              <w:top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3</w:t>
            </w:r>
          </w:p>
        </w:tc>
        <w:tc>
          <w:tcPr>
            <w:tcW w:w="4116"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r w:rsidRPr="0002195E">
              <w:rPr>
                <w:rFonts w:ascii="Times New Roman" w:hAnsi="Times New Roman" w:cs="Times New Roman"/>
                <w:lang w:eastAsia="ru-RU"/>
              </w:rPr>
              <w:t>Иные характеристики объекта</w:t>
            </w:r>
          </w:p>
        </w:tc>
        <w:tc>
          <w:tcPr>
            <w:tcW w:w="4990" w:type="dxa"/>
            <w:tcBorders>
              <w:top w:val="single" w:sz="4" w:space="0" w:color="auto"/>
              <w:left w:val="single" w:sz="4" w:space="0" w:color="auto"/>
              <w:bottom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w:t>
            </w:r>
          </w:p>
        </w:tc>
      </w:tr>
    </w:tbl>
    <w:p w:rsidR="00A41BD0" w:rsidRPr="00C0550C" w:rsidRDefault="00A41BD0" w:rsidP="00A41BD0">
      <w:pPr>
        <w:widowControl w:val="0"/>
        <w:autoSpaceDE w:val="0"/>
        <w:autoSpaceDN w:val="0"/>
        <w:adjustRightInd w:val="0"/>
        <w:spacing w:after="0" w:line="240" w:lineRule="auto"/>
        <w:jc w:val="center"/>
        <w:rPr>
          <w:rFonts w:ascii="Times New Roman" w:eastAsia="Times New Roman" w:hAnsi="Times New Roman" w:cs="Times New Roman"/>
          <w:bCs/>
          <w:sz w:val="28"/>
          <w:szCs w:val="28"/>
          <w:lang w:eastAsia="ru-RU"/>
        </w:rPr>
      </w:pPr>
    </w:p>
    <w:p w:rsidR="00A41BD0" w:rsidRDefault="00A41BD0" w:rsidP="00A41BD0">
      <w:pPr>
        <w:widowControl w:val="0"/>
        <w:autoSpaceDE w:val="0"/>
        <w:autoSpaceDN w:val="0"/>
        <w:adjustRightInd w:val="0"/>
        <w:spacing w:after="0" w:line="240" w:lineRule="auto"/>
        <w:jc w:val="center"/>
        <w:rPr>
          <w:rFonts w:ascii="Times New Roman" w:eastAsia="Times New Roman" w:hAnsi="Times New Roman" w:cs="Times New Roman"/>
          <w:bCs/>
          <w:sz w:val="28"/>
          <w:szCs w:val="28"/>
          <w:lang w:eastAsia="ru-RU"/>
        </w:rPr>
      </w:pPr>
      <w:r w:rsidRPr="00C0550C">
        <w:rPr>
          <w:rFonts w:ascii="Times New Roman" w:eastAsia="Times New Roman" w:hAnsi="Times New Roman" w:cs="Times New Roman"/>
          <w:bCs/>
          <w:sz w:val="28"/>
          <w:szCs w:val="28"/>
          <w:lang w:eastAsia="ru-RU"/>
        </w:rPr>
        <w:t>Раздел 2</w:t>
      </w:r>
    </w:p>
    <w:tbl>
      <w:tblPr>
        <w:tblW w:w="9952"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447"/>
        <w:gridCol w:w="1275"/>
        <w:gridCol w:w="1418"/>
        <w:gridCol w:w="2410"/>
        <w:gridCol w:w="1701"/>
        <w:gridCol w:w="1701"/>
      </w:tblGrid>
      <w:tr w:rsidR="00A41BD0" w:rsidRPr="0002195E" w:rsidTr="004D2977">
        <w:tc>
          <w:tcPr>
            <w:tcW w:w="9952" w:type="dxa"/>
            <w:gridSpan w:val="6"/>
            <w:tcBorders>
              <w:top w:val="single" w:sz="4" w:space="0" w:color="auto"/>
              <w:bottom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bCs/>
                <w:color w:val="26282F"/>
                <w:lang w:eastAsia="ru-RU"/>
              </w:rPr>
              <w:t>Сведения о местоположении границ объекта</w:t>
            </w:r>
          </w:p>
        </w:tc>
      </w:tr>
      <w:tr w:rsidR="00A41BD0" w:rsidRPr="0002195E" w:rsidTr="004D2977">
        <w:tc>
          <w:tcPr>
            <w:tcW w:w="9952" w:type="dxa"/>
            <w:gridSpan w:val="6"/>
            <w:tcBorders>
              <w:top w:val="single" w:sz="4" w:space="0" w:color="auto"/>
              <w:bottom w:val="single" w:sz="4" w:space="0" w:color="auto"/>
            </w:tcBorders>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r w:rsidRPr="0002195E">
              <w:rPr>
                <w:rFonts w:ascii="Times New Roman" w:hAnsi="Times New Roman" w:cs="Times New Roman"/>
                <w:lang w:eastAsia="ru-RU"/>
              </w:rPr>
              <w:t>1. Система координат: МСК-16</w:t>
            </w:r>
          </w:p>
        </w:tc>
      </w:tr>
      <w:tr w:rsidR="00A41BD0" w:rsidRPr="0002195E" w:rsidTr="004D2977">
        <w:tc>
          <w:tcPr>
            <w:tcW w:w="9952" w:type="dxa"/>
            <w:gridSpan w:val="6"/>
            <w:tcBorders>
              <w:top w:val="single" w:sz="4" w:space="0" w:color="auto"/>
              <w:bottom w:val="single" w:sz="4" w:space="0" w:color="auto"/>
            </w:tcBorders>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r w:rsidRPr="0002195E">
              <w:rPr>
                <w:rFonts w:ascii="Times New Roman" w:hAnsi="Times New Roman" w:cs="Times New Roman"/>
                <w:lang w:eastAsia="ru-RU"/>
              </w:rPr>
              <w:t>2. Сведения о характерных точках границ объекта</w:t>
            </w:r>
          </w:p>
        </w:tc>
      </w:tr>
      <w:tr w:rsidR="00A41BD0" w:rsidRPr="0002195E" w:rsidTr="004D2977">
        <w:trPr>
          <w:trHeight w:val="769"/>
        </w:trPr>
        <w:tc>
          <w:tcPr>
            <w:tcW w:w="1447" w:type="dxa"/>
            <w:vMerge w:val="restart"/>
            <w:tcBorders>
              <w:top w:val="single" w:sz="4" w:space="0" w:color="auto"/>
              <w:bottom w:val="single" w:sz="4" w:space="0" w:color="auto"/>
              <w:right w:val="single" w:sz="4" w:space="0" w:color="auto"/>
            </w:tcBorders>
            <w:tcMar>
              <w:left w:w="57" w:type="dxa"/>
              <w:right w:w="57" w:type="dxa"/>
            </w:tcMar>
            <w:vAlign w:val="center"/>
          </w:tcPr>
          <w:p w:rsidR="00A41BD0" w:rsidRPr="0002195E" w:rsidRDefault="00A41BD0" w:rsidP="004D2977">
            <w:pPr>
              <w:widowControl w:val="0"/>
              <w:autoSpaceDE w:val="0"/>
              <w:autoSpaceDN w:val="0"/>
              <w:adjustRightInd w:val="0"/>
              <w:spacing w:after="0" w:line="240" w:lineRule="auto"/>
              <w:ind w:right="-106"/>
              <w:jc w:val="center"/>
              <w:rPr>
                <w:rFonts w:ascii="Times New Roman" w:hAnsi="Times New Roman" w:cs="Times New Roman"/>
                <w:lang w:eastAsia="ru-RU"/>
              </w:rPr>
            </w:pPr>
            <w:r w:rsidRPr="0002195E">
              <w:rPr>
                <w:rFonts w:ascii="Times New Roman" w:hAnsi="Times New Roman" w:cs="Times New Roman"/>
                <w:lang w:eastAsia="ru-RU"/>
              </w:rPr>
              <w:t>Обозначение характерных точек границ</w:t>
            </w:r>
          </w:p>
        </w:tc>
        <w:tc>
          <w:tcPr>
            <w:tcW w:w="2693" w:type="dxa"/>
            <w:gridSpan w:val="2"/>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Координаты, м</w:t>
            </w:r>
          </w:p>
        </w:tc>
        <w:tc>
          <w:tcPr>
            <w:tcW w:w="2410" w:type="dxa"/>
            <w:vMerge w:val="restart"/>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Метод определения координат характерной точки</w:t>
            </w:r>
          </w:p>
        </w:tc>
        <w:tc>
          <w:tcPr>
            <w:tcW w:w="1701" w:type="dxa"/>
            <w:vMerge w:val="restart"/>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Средняя квадратическая погрешность положения характерной точки (Mt), м</w:t>
            </w:r>
          </w:p>
        </w:tc>
        <w:tc>
          <w:tcPr>
            <w:tcW w:w="1701" w:type="dxa"/>
            <w:vMerge w:val="restart"/>
            <w:tcBorders>
              <w:top w:val="single" w:sz="4" w:space="0" w:color="auto"/>
              <w:left w:val="single" w:sz="4" w:space="0" w:color="auto"/>
              <w:bottom w:val="single" w:sz="4" w:space="0" w:color="auto"/>
            </w:tcBorders>
            <w:tcMar>
              <w:left w:w="57" w:type="dxa"/>
              <w:right w:w="57" w:type="dxa"/>
            </w:tcMar>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 xml:space="preserve">Описание обозначения точки на местности (при наличии) </w:t>
            </w:r>
          </w:p>
        </w:tc>
      </w:tr>
      <w:tr w:rsidR="00A41BD0" w:rsidRPr="0002195E" w:rsidTr="004D2977">
        <w:tc>
          <w:tcPr>
            <w:tcW w:w="1447" w:type="dxa"/>
            <w:vMerge/>
            <w:tcBorders>
              <w:top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p>
        </w:tc>
        <w:tc>
          <w:tcPr>
            <w:tcW w:w="1275"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X</w:t>
            </w:r>
          </w:p>
        </w:tc>
        <w:tc>
          <w:tcPr>
            <w:tcW w:w="1418"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Y</w:t>
            </w:r>
          </w:p>
        </w:tc>
        <w:tc>
          <w:tcPr>
            <w:tcW w:w="2410" w:type="dxa"/>
            <w:vMerge/>
            <w:tcBorders>
              <w:top w:val="single" w:sz="4" w:space="0" w:color="auto"/>
              <w:left w:val="nil"/>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p>
        </w:tc>
        <w:tc>
          <w:tcPr>
            <w:tcW w:w="1701" w:type="dxa"/>
            <w:vMerge/>
            <w:tcBorders>
              <w:top w:val="single" w:sz="4" w:space="0" w:color="auto"/>
              <w:left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p>
        </w:tc>
        <w:tc>
          <w:tcPr>
            <w:tcW w:w="1701" w:type="dxa"/>
            <w:vMerge/>
            <w:tcBorders>
              <w:top w:val="single" w:sz="4" w:space="0" w:color="auto"/>
              <w:left w:val="single" w:sz="4" w:space="0" w:color="auto"/>
              <w:bottom w:val="single" w:sz="4" w:space="0" w:color="auto"/>
            </w:tcBorders>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p>
        </w:tc>
      </w:tr>
      <w:tr w:rsidR="00A41BD0" w:rsidRPr="0002195E" w:rsidTr="004D2977">
        <w:trPr>
          <w:tblHeader/>
        </w:trPr>
        <w:tc>
          <w:tcPr>
            <w:tcW w:w="1447" w:type="dxa"/>
            <w:tcBorders>
              <w:top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1</w:t>
            </w:r>
          </w:p>
        </w:tc>
        <w:tc>
          <w:tcPr>
            <w:tcW w:w="1275"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2</w:t>
            </w:r>
          </w:p>
        </w:tc>
        <w:tc>
          <w:tcPr>
            <w:tcW w:w="1418"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3</w:t>
            </w:r>
          </w:p>
        </w:tc>
        <w:tc>
          <w:tcPr>
            <w:tcW w:w="2410" w:type="dxa"/>
            <w:tcBorders>
              <w:top w:val="single" w:sz="4" w:space="0" w:color="auto"/>
              <w:left w:val="nil"/>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4</w:t>
            </w:r>
          </w:p>
        </w:tc>
        <w:tc>
          <w:tcPr>
            <w:tcW w:w="1701" w:type="dxa"/>
            <w:tcBorders>
              <w:top w:val="single" w:sz="4" w:space="0" w:color="auto"/>
              <w:left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5</w:t>
            </w:r>
          </w:p>
        </w:tc>
        <w:tc>
          <w:tcPr>
            <w:tcW w:w="1701" w:type="dxa"/>
            <w:tcBorders>
              <w:top w:val="single" w:sz="4" w:space="0" w:color="auto"/>
              <w:left w:val="single" w:sz="4" w:space="0" w:color="auto"/>
              <w:bottom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6</w:t>
            </w:r>
          </w:p>
        </w:tc>
      </w:tr>
      <w:tr w:rsidR="00A41BD0" w:rsidRPr="0002195E" w:rsidTr="004D2977">
        <w:tc>
          <w:tcPr>
            <w:tcW w:w="1447" w:type="dxa"/>
            <w:tcBorders>
              <w:top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w:t>
            </w:r>
          </w:p>
        </w:tc>
        <w:tc>
          <w:tcPr>
            <w:tcW w:w="1275" w:type="dxa"/>
            <w:tcBorders>
              <w:top w:val="single" w:sz="4" w:space="0" w:color="auto"/>
              <w:left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w:t>
            </w:r>
          </w:p>
        </w:tc>
        <w:tc>
          <w:tcPr>
            <w:tcW w:w="1418" w:type="dxa"/>
            <w:tcBorders>
              <w:top w:val="single" w:sz="4" w:space="0" w:color="auto"/>
              <w:left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w:t>
            </w:r>
          </w:p>
        </w:tc>
        <w:tc>
          <w:tcPr>
            <w:tcW w:w="2410" w:type="dxa"/>
            <w:tcBorders>
              <w:top w:val="single" w:sz="4" w:space="0" w:color="auto"/>
              <w:left w:val="nil"/>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w:t>
            </w:r>
          </w:p>
        </w:tc>
        <w:tc>
          <w:tcPr>
            <w:tcW w:w="1701" w:type="dxa"/>
            <w:tcBorders>
              <w:top w:val="single" w:sz="4" w:space="0" w:color="auto"/>
              <w:left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w:t>
            </w:r>
          </w:p>
        </w:tc>
        <w:tc>
          <w:tcPr>
            <w:tcW w:w="1701" w:type="dxa"/>
            <w:tcBorders>
              <w:top w:val="single" w:sz="4" w:space="0" w:color="auto"/>
              <w:left w:val="single" w:sz="4" w:space="0" w:color="auto"/>
              <w:bottom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w:t>
            </w:r>
          </w:p>
        </w:tc>
      </w:tr>
      <w:tr w:rsidR="00A41BD0" w:rsidRPr="0002195E" w:rsidTr="004D2977">
        <w:tc>
          <w:tcPr>
            <w:tcW w:w="9952" w:type="dxa"/>
            <w:gridSpan w:val="6"/>
            <w:tcBorders>
              <w:top w:val="single" w:sz="4" w:space="0" w:color="auto"/>
              <w:bottom w:val="single" w:sz="4" w:space="0" w:color="auto"/>
            </w:tcBorders>
          </w:tcPr>
          <w:p w:rsidR="00A41BD0" w:rsidRPr="0002195E" w:rsidRDefault="00A41BD0" w:rsidP="004D2977">
            <w:pPr>
              <w:keepNext/>
              <w:widowControl w:val="0"/>
              <w:autoSpaceDE w:val="0"/>
              <w:autoSpaceDN w:val="0"/>
              <w:adjustRightInd w:val="0"/>
              <w:spacing w:after="0" w:line="240" w:lineRule="auto"/>
              <w:rPr>
                <w:rFonts w:ascii="Times New Roman" w:hAnsi="Times New Roman" w:cs="Times New Roman"/>
                <w:lang w:eastAsia="ru-RU"/>
              </w:rPr>
            </w:pPr>
            <w:r w:rsidRPr="0002195E">
              <w:rPr>
                <w:rFonts w:ascii="Times New Roman" w:hAnsi="Times New Roman" w:cs="Times New Roman"/>
                <w:lang w:eastAsia="ru-RU"/>
              </w:rPr>
              <w:t>3. Сведения о характерных точках части (частей) границы объекта</w:t>
            </w:r>
          </w:p>
        </w:tc>
      </w:tr>
      <w:tr w:rsidR="00A41BD0" w:rsidRPr="0002195E" w:rsidTr="004D2977">
        <w:trPr>
          <w:trHeight w:val="853"/>
        </w:trPr>
        <w:tc>
          <w:tcPr>
            <w:tcW w:w="1447" w:type="dxa"/>
            <w:vMerge w:val="restart"/>
            <w:tcBorders>
              <w:top w:val="single" w:sz="4" w:space="0" w:color="auto"/>
              <w:bottom w:val="single" w:sz="4" w:space="0" w:color="auto"/>
              <w:right w:val="single" w:sz="4" w:space="0" w:color="auto"/>
            </w:tcBorders>
            <w:vAlign w:val="center"/>
          </w:tcPr>
          <w:p w:rsidR="00A41BD0" w:rsidRPr="0002195E" w:rsidRDefault="00A41BD0" w:rsidP="004D2977">
            <w:pPr>
              <w:keepNext/>
              <w:widowControl w:val="0"/>
              <w:autoSpaceDE w:val="0"/>
              <w:autoSpaceDN w:val="0"/>
              <w:adjustRightInd w:val="0"/>
              <w:spacing w:after="0" w:line="240" w:lineRule="auto"/>
              <w:ind w:left="-57" w:right="-57"/>
              <w:jc w:val="center"/>
              <w:rPr>
                <w:rFonts w:ascii="Times New Roman" w:hAnsi="Times New Roman" w:cs="Times New Roman"/>
                <w:lang w:eastAsia="ru-RU"/>
              </w:rPr>
            </w:pPr>
            <w:r w:rsidRPr="0002195E">
              <w:rPr>
                <w:rFonts w:ascii="Times New Roman" w:hAnsi="Times New Roman" w:cs="Times New Roman"/>
                <w:lang w:eastAsia="ru-RU"/>
              </w:rPr>
              <w:t>Обозначение характерных точек части границы</w:t>
            </w:r>
          </w:p>
        </w:tc>
        <w:tc>
          <w:tcPr>
            <w:tcW w:w="2693" w:type="dxa"/>
            <w:gridSpan w:val="2"/>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keepNext/>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Координаты, м</w:t>
            </w:r>
          </w:p>
        </w:tc>
        <w:tc>
          <w:tcPr>
            <w:tcW w:w="2410" w:type="dxa"/>
            <w:vMerge w:val="restart"/>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keepNext/>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Метод определения координат характерной точки</w:t>
            </w:r>
          </w:p>
        </w:tc>
        <w:tc>
          <w:tcPr>
            <w:tcW w:w="1701" w:type="dxa"/>
            <w:vMerge w:val="restart"/>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keepNext/>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Средняя квадратическая погрешность положения характерной точки (Mt), м</w:t>
            </w:r>
          </w:p>
        </w:tc>
        <w:tc>
          <w:tcPr>
            <w:tcW w:w="1701" w:type="dxa"/>
            <w:vMerge w:val="restart"/>
            <w:tcBorders>
              <w:top w:val="single" w:sz="4" w:space="0" w:color="auto"/>
              <w:left w:val="single" w:sz="4" w:space="0" w:color="auto"/>
              <w:bottom w:val="single" w:sz="4" w:space="0" w:color="auto"/>
            </w:tcBorders>
            <w:vAlign w:val="center"/>
          </w:tcPr>
          <w:p w:rsidR="00A41BD0" w:rsidRPr="0002195E" w:rsidRDefault="00A41BD0" w:rsidP="004D2977">
            <w:pPr>
              <w:keepNext/>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Описание обозначения точки на местности (при наличии)</w:t>
            </w:r>
          </w:p>
        </w:tc>
      </w:tr>
      <w:tr w:rsidR="00A41BD0" w:rsidRPr="0002195E" w:rsidTr="004D2977">
        <w:tc>
          <w:tcPr>
            <w:tcW w:w="1447" w:type="dxa"/>
            <w:vMerge/>
            <w:tcBorders>
              <w:top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p>
        </w:tc>
        <w:tc>
          <w:tcPr>
            <w:tcW w:w="1275"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X</w:t>
            </w:r>
          </w:p>
        </w:tc>
        <w:tc>
          <w:tcPr>
            <w:tcW w:w="1418"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Y</w:t>
            </w:r>
          </w:p>
        </w:tc>
        <w:tc>
          <w:tcPr>
            <w:tcW w:w="2410" w:type="dxa"/>
            <w:vMerge/>
            <w:tcBorders>
              <w:top w:val="single" w:sz="4" w:space="0" w:color="auto"/>
              <w:left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p>
        </w:tc>
        <w:tc>
          <w:tcPr>
            <w:tcW w:w="1701" w:type="dxa"/>
            <w:vMerge/>
            <w:tcBorders>
              <w:top w:val="single" w:sz="4" w:space="0" w:color="auto"/>
              <w:left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p>
        </w:tc>
        <w:tc>
          <w:tcPr>
            <w:tcW w:w="1701" w:type="dxa"/>
            <w:vMerge/>
            <w:tcBorders>
              <w:top w:val="single" w:sz="4" w:space="0" w:color="auto"/>
              <w:left w:val="single" w:sz="4" w:space="0" w:color="auto"/>
              <w:bottom w:val="single" w:sz="4" w:space="0" w:color="auto"/>
            </w:tcBorders>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p>
        </w:tc>
      </w:tr>
    </w:tbl>
    <w:p w:rsidR="00A41BD0" w:rsidRPr="0071518A" w:rsidRDefault="00A41BD0" w:rsidP="00A41BD0">
      <w:pPr>
        <w:keepNext/>
        <w:widowControl w:val="0"/>
        <w:autoSpaceDE w:val="0"/>
        <w:autoSpaceDN w:val="0"/>
        <w:adjustRightInd w:val="0"/>
        <w:spacing w:after="0" w:line="240" w:lineRule="auto"/>
        <w:jc w:val="center"/>
        <w:rPr>
          <w:rFonts w:ascii="Times New Roman" w:eastAsia="Times New Roman" w:hAnsi="Times New Roman" w:cs="Times New Roman"/>
          <w:bCs/>
          <w:color w:val="26282F"/>
          <w:sz w:val="2"/>
          <w:szCs w:val="28"/>
          <w:lang w:eastAsia="ru-RU"/>
        </w:rPr>
      </w:pPr>
    </w:p>
    <w:tbl>
      <w:tblPr>
        <w:tblW w:w="9952"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447"/>
        <w:gridCol w:w="1275"/>
        <w:gridCol w:w="1418"/>
        <w:gridCol w:w="2410"/>
        <w:gridCol w:w="1701"/>
        <w:gridCol w:w="1701"/>
      </w:tblGrid>
      <w:tr w:rsidR="00A41BD0" w:rsidRPr="0002195E" w:rsidTr="004D2977">
        <w:trPr>
          <w:tblHeader/>
        </w:trPr>
        <w:tc>
          <w:tcPr>
            <w:tcW w:w="1447" w:type="dxa"/>
            <w:tcBorders>
              <w:top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1</w:t>
            </w:r>
          </w:p>
        </w:tc>
        <w:tc>
          <w:tcPr>
            <w:tcW w:w="1275"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2</w:t>
            </w:r>
          </w:p>
        </w:tc>
        <w:tc>
          <w:tcPr>
            <w:tcW w:w="1418"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3</w:t>
            </w:r>
          </w:p>
        </w:tc>
        <w:tc>
          <w:tcPr>
            <w:tcW w:w="2410" w:type="dxa"/>
            <w:tcBorders>
              <w:top w:val="single" w:sz="4" w:space="0" w:color="auto"/>
              <w:left w:val="nil"/>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4</w:t>
            </w:r>
          </w:p>
        </w:tc>
        <w:tc>
          <w:tcPr>
            <w:tcW w:w="1701" w:type="dxa"/>
            <w:tcBorders>
              <w:top w:val="single" w:sz="4" w:space="0" w:color="auto"/>
              <w:left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5</w:t>
            </w:r>
          </w:p>
        </w:tc>
        <w:tc>
          <w:tcPr>
            <w:tcW w:w="1701" w:type="dxa"/>
            <w:tcBorders>
              <w:top w:val="single" w:sz="4" w:space="0" w:color="auto"/>
              <w:left w:val="single" w:sz="4" w:space="0" w:color="auto"/>
              <w:bottom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6</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eastAsia="Calibri" w:hAnsi="Times New Roman" w:cs="Times New Roman"/>
                <w:spacing w:val="-2"/>
                <w:lang w:eastAsia="ru-RU"/>
              </w:rPr>
            </w:pPr>
            <w:r w:rsidRPr="00A91A9C">
              <w:rPr>
                <w:rFonts w:ascii="Times New Roman" w:hAnsi="Times New Roman" w:cs="Times New Roman"/>
              </w:rPr>
              <w:t xml:space="preserve">1 </w:t>
            </w:r>
          </w:p>
        </w:tc>
        <w:tc>
          <w:tcPr>
            <w:tcW w:w="1275"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eastAsia="Calibri" w:hAnsi="Times New Roman" w:cs="Times New Roman"/>
                <w:spacing w:val="-2"/>
                <w:lang w:eastAsia="ru-RU"/>
              </w:rPr>
            </w:pPr>
            <w:r w:rsidRPr="00A91A9C">
              <w:rPr>
                <w:rFonts w:ascii="Times New Roman" w:hAnsi="Times New Roman" w:cs="Times New Roman"/>
              </w:rPr>
              <w:t xml:space="preserve">429964.58 </w:t>
            </w:r>
          </w:p>
        </w:tc>
        <w:tc>
          <w:tcPr>
            <w:tcW w:w="1418"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eastAsia="Calibri" w:hAnsi="Times New Roman" w:cs="Times New Roman"/>
                <w:spacing w:val="-2"/>
                <w:lang w:eastAsia="ru-RU"/>
              </w:rPr>
            </w:pPr>
            <w:r w:rsidRPr="00A91A9C">
              <w:rPr>
                <w:rFonts w:ascii="Times New Roman" w:hAnsi="Times New Roman" w:cs="Times New Roman"/>
              </w:rPr>
              <w:t xml:space="preserve">2210705.95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eastAsia="Calibri" w:hAnsi="Times New Roman" w:cs="Times New Roman"/>
                <w:spacing w:val="-2"/>
                <w:lang w:eastAsia="ru-RU"/>
              </w:rPr>
            </w:pPr>
            <w:r w:rsidRPr="00A91A9C">
              <w:rPr>
                <w:rFonts w:ascii="Times New Roman" w:hAnsi="Times New Roman" w:cs="Times New Roman"/>
              </w:rPr>
              <w:t xml:space="preserve">2 </w:t>
            </w:r>
          </w:p>
        </w:tc>
        <w:tc>
          <w:tcPr>
            <w:tcW w:w="1275"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eastAsia="Calibri" w:hAnsi="Times New Roman" w:cs="Times New Roman"/>
                <w:spacing w:val="-2"/>
                <w:lang w:eastAsia="ru-RU"/>
              </w:rPr>
            </w:pPr>
            <w:r w:rsidRPr="00A91A9C">
              <w:rPr>
                <w:rFonts w:ascii="Times New Roman" w:hAnsi="Times New Roman" w:cs="Times New Roman"/>
              </w:rPr>
              <w:t xml:space="preserve">429985.03 </w:t>
            </w:r>
          </w:p>
        </w:tc>
        <w:tc>
          <w:tcPr>
            <w:tcW w:w="1418"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eastAsia="Calibri" w:hAnsi="Times New Roman" w:cs="Times New Roman"/>
                <w:spacing w:val="-2"/>
                <w:lang w:eastAsia="ru-RU"/>
              </w:rPr>
            </w:pPr>
            <w:r w:rsidRPr="00A91A9C">
              <w:rPr>
                <w:rFonts w:ascii="Times New Roman" w:hAnsi="Times New Roman" w:cs="Times New Roman"/>
              </w:rPr>
              <w:t xml:space="preserve">2210689.20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eastAsia="Calibri" w:hAnsi="Times New Roman" w:cs="Times New Roman"/>
                <w:spacing w:val="-2"/>
                <w:lang w:eastAsia="ru-RU"/>
              </w:rPr>
            </w:pPr>
            <w:r w:rsidRPr="00A91A9C">
              <w:rPr>
                <w:rFonts w:ascii="Times New Roman" w:hAnsi="Times New Roman" w:cs="Times New Roman"/>
              </w:rPr>
              <w:lastRenderedPageBreak/>
              <w:t xml:space="preserve">3 </w:t>
            </w:r>
          </w:p>
        </w:tc>
        <w:tc>
          <w:tcPr>
            <w:tcW w:w="1275"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eastAsia="Calibri" w:hAnsi="Times New Roman" w:cs="Times New Roman"/>
                <w:spacing w:val="-2"/>
                <w:lang w:eastAsia="ru-RU"/>
              </w:rPr>
            </w:pPr>
            <w:r w:rsidRPr="00A91A9C">
              <w:rPr>
                <w:rFonts w:ascii="Times New Roman" w:hAnsi="Times New Roman" w:cs="Times New Roman"/>
              </w:rPr>
              <w:t xml:space="preserve">430024.75 </w:t>
            </w:r>
          </w:p>
        </w:tc>
        <w:tc>
          <w:tcPr>
            <w:tcW w:w="1418"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eastAsia="Calibri" w:hAnsi="Times New Roman" w:cs="Times New Roman"/>
                <w:spacing w:val="-2"/>
                <w:lang w:eastAsia="ru-RU"/>
              </w:rPr>
            </w:pPr>
            <w:r w:rsidRPr="00A91A9C">
              <w:rPr>
                <w:rFonts w:ascii="Times New Roman" w:hAnsi="Times New Roman" w:cs="Times New Roman"/>
              </w:rPr>
              <w:t xml:space="preserve">2210659.44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eastAsia="Calibri" w:hAnsi="Times New Roman" w:cs="Times New Roman"/>
                <w:spacing w:val="-2"/>
                <w:lang w:eastAsia="ru-RU"/>
              </w:rPr>
            </w:pPr>
            <w:r w:rsidRPr="00A91A9C">
              <w:rPr>
                <w:rFonts w:ascii="Times New Roman" w:hAnsi="Times New Roman" w:cs="Times New Roman"/>
              </w:rPr>
              <w:t xml:space="preserve">4 </w:t>
            </w:r>
          </w:p>
        </w:tc>
        <w:tc>
          <w:tcPr>
            <w:tcW w:w="1275"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eastAsia="Calibri" w:hAnsi="Times New Roman" w:cs="Times New Roman"/>
                <w:spacing w:val="-2"/>
                <w:lang w:eastAsia="ru-RU"/>
              </w:rPr>
            </w:pPr>
            <w:r w:rsidRPr="00A91A9C">
              <w:rPr>
                <w:rFonts w:ascii="Times New Roman" w:hAnsi="Times New Roman" w:cs="Times New Roman"/>
              </w:rPr>
              <w:t xml:space="preserve">430022.10 </w:t>
            </w:r>
          </w:p>
        </w:tc>
        <w:tc>
          <w:tcPr>
            <w:tcW w:w="1418"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eastAsia="Calibri" w:hAnsi="Times New Roman" w:cs="Times New Roman"/>
                <w:spacing w:val="-2"/>
                <w:lang w:eastAsia="ru-RU"/>
              </w:rPr>
            </w:pPr>
            <w:r w:rsidRPr="00A91A9C">
              <w:rPr>
                <w:rFonts w:ascii="Times New Roman" w:hAnsi="Times New Roman" w:cs="Times New Roman"/>
              </w:rPr>
              <w:t xml:space="preserve">2210655.92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eastAsia="Calibri" w:hAnsi="Times New Roman" w:cs="Times New Roman"/>
                <w:spacing w:val="-2"/>
                <w:lang w:eastAsia="ru-RU"/>
              </w:rPr>
            </w:pPr>
            <w:r w:rsidRPr="00A91A9C">
              <w:rPr>
                <w:rFonts w:ascii="Times New Roman" w:hAnsi="Times New Roman" w:cs="Times New Roman"/>
              </w:rPr>
              <w:t xml:space="preserve">5 </w:t>
            </w:r>
          </w:p>
        </w:tc>
        <w:tc>
          <w:tcPr>
            <w:tcW w:w="1275"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eastAsia="Calibri" w:hAnsi="Times New Roman" w:cs="Times New Roman"/>
                <w:spacing w:val="-2"/>
                <w:lang w:eastAsia="ru-RU"/>
              </w:rPr>
            </w:pPr>
            <w:r w:rsidRPr="00A91A9C">
              <w:rPr>
                <w:rFonts w:ascii="Times New Roman" w:hAnsi="Times New Roman" w:cs="Times New Roman"/>
              </w:rPr>
              <w:t xml:space="preserve">430019.94 </w:t>
            </w:r>
          </w:p>
        </w:tc>
        <w:tc>
          <w:tcPr>
            <w:tcW w:w="1418"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eastAsia="Calibri" w:hAnsi="Times New Roman" w:cs="Times New Roman"/>
                <w:spacing w:val="-2"/>
                <w:lang w:eastAsia="ru-RU"/>
              </w:rPr>
            </w:pPr>
            <w:r w:rsidRPr="00A91A9C">
              <w:rPr>
                <w:rFonts w:ascii="Times New Roman" w:hAnsi="Times New Roman" w:cs="Times New Roman"/>
              </w:rPr>
              <w:t xml:space="preserve">2210653.00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eastAsia="Calibri" w:hAnsi="Times New Roman" w:cs="Times New Roman"/>
                <w:spacing w:val="-2"/>
                <w:lang w:eastAsia="ru-RU"/>
              </w:rPr>
            </w:pPr>
            <w:r w:rsidRPr="00A91A9C">
              <w:rPr>
                <w:rFonts w:ascii="Times New Roman" w:hAnsi="Times New Roman" w:cs="Times New Roman"/>
              </w:rPr>
              <w:t xml:space="preserve">6 </w:t>
            </w:r>
          </w:p>
        </w:tc>
        <w:tc>
          <w:tcPr>
            <w:tcW w:w="1275"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eastAsia="Calibri" w:hAnsi="Times New Roman" w:cs="Times New Roman"/>
                <w:spacing w:val="-2"/>
                <w:lang w:eastAsia="ru-RU"/>
              </w:rPr>
            </w:pPr>
            <w:r w:rsidRPr="00A91A9C">
              <w:rPr>
                <w:rFonts w:ascii="Times New Roman" w:hAnsi="Times New Roman" w:cs="Times New Roman"/>
              </w:rPr>
              <w:t xml:space="preserve">430016.29 </w:t>
            </w:r>
          </w:p>
        </w:tc>
        <w:tc>
          <w:tcPr>
            <w:tcW w:w="1418"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eastAsia="Calibri" w:hAnsi="Times New Roman" w:cs="Times New Roman"/>
                <w:spacing w:val="-2"/>
                <w:lang w:eastAsia="ru-RU"/>
              </w:rPr>
            </w:pPr>
            <w:r w:rsidRPr="00A91A9C">
              <w:rPr>
                <w:rFonts w:ascii="Times New Roman" w:hAnsi="Times New Roman" w:cs="Times New Roman"/>
              </w:rPr>
              <w:t xml:space="preserve">2210648.11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eastAsia="Calibri" w:hAnsi="Times New Roman" w:cs="Times New Roman"/>
                <w:spacing w:val="-2"/>
                <w:lang w:eastAsia="ru-RU"/>
              </w:rPr>
            </w:pPr>
            <w:r w:rsidRPr="00A91A9C">
              <w:rPr>
                <w:rFonts w:ascii="Times New Roman" w:hAnsi="Times New Roman" w:cs="Times New Roman"/>
              </w:rPr>
              <w:t xml:space="preserve">7 </w:t>
            </w:r>
          </w:p>
        </w:tc>
        <w:tc>
          <w:tcPr>
            <w:tcW w:w="1275"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eastAsia="Calibri" w:hAnsi="Times New Roman" w:cs="Times New Roman"/>
                <w:spacing w:val="-2"/>
                <w:lang w:eastAsia="ru-RU"/>
              </w:rPr>
            </w:pPr>
            <w:r w:rsidRPr="00A91A9C">
              <w:rPr>
                <w:rFonts w:ascii="Times New Roman" w:hAnsi="Times New Roman" w:cs="Times New Roman"/>
              </w:rPr>
              <w:t xml:space="preserve">430015.02 </w:t>
            </w:r>
          </w:p>
        </w:tc>
        <w:tc>
          <w:tcPr>
            <w:tcW w:w="1418"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eastAsia="Calibri" w:hAnsi="Times New Roman" w:cs="Times New Roman"/>
                <w:spacing w:val="-2"/>
                <w:lang w:eastAsia="ru-RU"/>
              </w:rPr>
            </w:pPr>
            <w:r w:rsidRPr="00A91A9C">
              <w:rPr>
                <w:rFonts w:ascii="Times New Roman" w:hAnsi="Times New Roman" w:cs="Times New Roman"/>
              </w:rPr>
              <w:t xml:space="preserve">2210645.94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eastAsia="Calibri" w:hAnsi="Times New Roman" w:cs="Times New Roman"/>
                <w:spacing w:val="-2"/>
                <w:lang w:eastAsia="ru-RU"/>
              </w:rPr>
            </w:pPr>
            <w:r w:rsidRPr="00A91A9C">
              <w:rPr>
                <w:rFonts w:ascii="Times New Roman" w:hAnsi="Times New Roman" w:cs="Times New Roman"/>
              </w:rPr>
              <w:t xml:space="preserve">8 </w:t>
            </w:r>
          </w:p>
        </w:tc>
        <w:tc>
          <w:tcPr>
            <w:tcW w:w="1275"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eastAsia="Calibri" w:hAnsi="Times New Roman" w:cs="Times New Roman"/>
                <w:spacing w:val="-2"/>
                <w:lang w:eastAsia="ru-RU"/>
              </w:rPr>
            </w:pPr>
            <w:r w:rsidRPr="00A91A9C">
              <w:rPr>
                <w:rFonts w:ascii="Times New Roman" w:hAnsi="Times New Roman" w:cs="Times New Roman"/>
              </w:rPr>
              <w:t xml:space="preserve">430014.31 </w:t>
            </w:r>
          </w:p>
        </w:tc>
        <w:tc>
          <w:tcPr>
            <w:tcW w:w="1418"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eastAsia="Calibri" w:hAnsi="Times New Roman" w:cs="Times New Roman"/>
                <w:spacing w:val="-2"/>
                <w:lang w:eastAsia="ru-RU"/>
              </w:rPr>
            </w:pPr>
            <w:r w:rsidRPr="00A91A9C">
              <w:rPr>
                <w:rFonts w:ascii="Times New Roman" w:hAnsi="Times New Roman" w:cs="Times New Roman"/>
              </w:rPr>
              <w:t xml:space="preserve">2210645.44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eastAsia="Calibri" w:hAnsi="Times New Roman" w:cs="Times New Roman"/>
                <w:spacing w:val="-2"/>
                <w:lang w:eastAsia="ru-RU"/>
              </w:rPr>
            </w:pPr>
            <w:r w:rsidRPr="00A91A9C">
              <w:rPr>
                <w:rFonts w:ascii="Times New Roman" w:hAnsi="Times New Roman" w:cs="Times New Roman"/>
              </w:rPr>
              <w:t xml:space="preserve">9 </w:t>
            </w:r>
          </w:p>
        </w:tc>
        <w:tc>
          <w:tcPr>
            <w:tcW w:w="1275"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eastAsia="Calibri" w:hAnsi="Times New Roman" w:cs="Times New Roman"/>
                <w:spacing w:val="-2"/>
                <w:lang w:eastAsia="ru-RU"/>
              </w:rPr>
            </w:pPr>
            <w:r w:rsidRPr="00A91A9C">
              <w:rPr>
                <w:rFonts w:ascii="Times New Roman" w:hAnsi="Times New Roman" w:cs="Times New Roman"/>
              </w:rPr>
              <w:t xml:space="preserve">430013.31 </w:t>
            </w:r>
          </w:p>
        </w:tc>
        <w:tc>
          <w:tcPr>
            <w:tcW w:w="1418"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eastAsia="Calibri" w:hAnsi="Times New Roman" w:cs="Times New Roman"/>
                <w:spacing w:val="-2"/>
                <w:lang w:eastAsia="ru-RU"/>
              </w:rPr>
            </w:pPr>
            <w:r w:rsidRPr="00A91A9C">
              <w:rPr>
                <w:rFonts w:ascii="Times New Roman" w:hAnsi="Times New Roman" w:cs="Times New Roman"/>
              </w:rPr>
              <w:t xml:space="preserve">2210644.11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eastAsia="Calibri" w:hAnsi="Times New Roman" w:cs="Times New Roman"/>
                <w:spacing w:val="-2"/>
                <w:lang w:eastAsia="ru-RU"/>
              </w:rPr>
            </w:pPr>
            <w:r w:rsidRPr="00A91A9C">
              <w:rPr>
                <w:rFonts w:ascii="Times New Roman" w:hAnsi="Times New Roman" w:cs="Times New Roman"/>
              </w:rPr>
              <w:t xml:space="preserve">10 </w:t>
            </w:r>
          </w:p>
        </w:tc>
        <w:tc>
          <w:tcPr>
            <w:tcW w:w="1275"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eastAsia="Calibri" w:hAnsi="Times New Roman" w:cs="Times New Roman"/>
                <w:spacing w:val="-2"/>
                <w:lang w:eastAsia="ru-RU"/>
              </w:rPr>
            </w:pPr>
            <w:r w:rsidRPr="00A91A9C">
              <w:rPr>
                <w:rFonts w:ascii="Times New Roman" w:hAnsi="Times New Roman" w:cs="Times New Roman"/>
              </w:rPr>
              <w:t xml:space="preserve">430011.47 </w:t>
            </w:r>
          </w:p>
        </w:tc>
        <w:tc>
          <w:tcPr>
            <w:tcW w:w="1418"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eastAsia="Calibri" w:hAnsi="Times New Roman" w:cs="Times New Roman"/>
                <w:spacing w:val="-2"/>
                <w:lang w:eastAsia="ru-RU"/>
              </w:rPr>
            </w:pPr>
            <w:r w:rsidRPr="00A91A9C">
              <w:rPr>
                <w:rFonts w:ascii="Times New Roman" w:hAnsi="Times New Roman" w:cs="Times New Roman"/>
              </w:rPr>
              <w:t xml:space="preserve">2210641.66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eastAsia="Calibri" w:hAnsi="Times New Roman" w:cs="Times New Roman"/>
                <w:spacing w:val="-2"/>
                <w:lang w:eastAsia="ru-RU"/>
              </w:rPr>
            </w:pPr>
            <w:r w:rsidRPr="00A91A9C">
              <w:rPr>
                <w:rFonts w:ascii="Times New Roman" w:hAnsi="Times New Roman" w:cs="Times New Roman"/>
              </w:rPr>
              <w:t xml:space="preserve">11 </w:t>
            </w:r>
          </w:p>
        </w:tc>
        <w:tc>
          <w:tcPr>
            <w:tcW w:w="1275"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eastAsia="Calibri" w:hAnsi="Times New Roman" w:cs="Times New Roman"/>
                <w:spacing w:val="-2"/>
                <w:lang w:eastAsia="ru-RU"/>
              </w:rPr>
            </w:pPr>
            <w:r w:rsidRPr="00A91A9C">
              <w:rPr>
                <w:rFonts w:ascii="Times New Roman" w:hAnsi="Times New Roman" w:cs="Times New Roman"/>
              </w:rPr>
              <w:t xml:space="preserve">430007.40 </w:t>
            </w:r>
          </w:p>
        </w:tc>
        <w:tc>
          <w:tcPr>
            <w:tcW w:w="1418"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eastAsia="Calibri" w:hAnsi="Times New Roman" w:cs="Times New Roman"/>
                <w:spacing w:val="-2"/>
                <w:lang w:eastAsia="ru-RU"/>
              </w:rPr>
            </w:pPr>
            <w:r w:rsidRPr="00A91A9C">
              <w:rPr>
                <w:rFonts w:ascii="Times New Roman" w:hAnsi="Times New Roman" w:cs="Times New Roman"/>
              </w:rPr>
              <w:t xml:space="preserve">2210636.14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eastAsia="Calibri" w:hAnsi="Times New Roman" w:cs="Times New Roman"/>
                <w:spacing w:val="-2"/>
                <w:lang w:eastAsia="ru-RU"/>
              </w:rPr>
            </w:pPr>
            <w:r w:rsidRPr="00A91A9C">
              <w:rPr>
                <w:rFonts w:ascii="Times New Roman" w:hAnsi="Times New Roman" w:cs="Times New Roman"/>
              </w:rPr>
              <w:t xml:space="preserve">12 </w:t>
            </w:r>
          </w:p>
        </w:tc>
        <w:tc>
          <w:tcPr>
            <w:tcW w:w="1275"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eastAsia="Calibri" w:hAnsi="Times New Roman" w:cs="Times New Roman"/>
                <w:spacing w:val="-2"/>
                <w:lang w:eastAsia="ru-RU"/>
              </w:rPr>
            </w:pPr>
            <w:r w:rsidRPr="00A91A9C">
              <w:rPr>
                <w:rFonts w:ascii="Times New Roman" w:hAnsi="Times New Roman" w:cs="Times New Roman"/>
              </w:rPr>
              <w:t xml:space="preserve">430005.32 </w:t>
            </w:r>
          </w:p>
        </w:tc>
        <w:tc>
          <w:tcPr>
            <w:tcW w:w="1418"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eastAsia="Calibri" w:hAnsi="Times New Roman" w:cs="Times New Roman"/>
                <w:spacing w:val="-2"/>
                <w:lang w:eastAsia="ru-RU"/>
              </w:rPr>
            </w:pPr>
            <w:r w:rsidRPr="00A91A9C">
              <w:rPr>
                <w:rFonts w:ascii="Times New Roman" w:hAnsi="Times New Roman" w:cs="Times New Roman"/>
              </w:rPr>
              <w:t xml:space="preserve">2210633.23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eastAsia="Calibri" w:hAnsi="Times New Roman" w:cs="Times New Roman"/>
                <w:spacing w:val="-2"/>
                <w:lang w:eastAsia="ru-RU"/>
              </w:rPr>
            </w:pPr>
            <w:r w:rsidRPr="00A91A9C">
              <w:rPr>
                <w:rFonts w:ascii="Times New Roman" w:hAnsi="Times New Roman" w:cs="Times New Roman"/>
              </w:rPr>
              <w:t xml:space="preserve">13 </w:t>
            </w:r>
          </w:p>
        </w:tc>
        <w:tc>
          <w:tcPr>
            <w:tcW w:w="1275"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eastAsia="Calibri" w:hAnsi="Times New Roman" w:cs="Times New Roman"/>
                <w:spacing w:val="-2"/>
                <w:lang w:eastAsia="ru-RU"/>
              </w:rPr>
            </w:pPr>
            <w:r w:rsidRPr="00A91A9C">
              <w:rPr>
                <w:rFonts w:ascii="Times New Roman" w:hAnsi="Times New Roman" w:cs="Times New Roman"/>
              </w:rPr>
              <w:t xml:space="preserve">430010.23 </w:t>
            </w:r>
          </w:p>
        </w:tc>
        <w:tc>
          <w:tcPr>
            <w:tcW w:w="1418"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eastAsia="Calibri" w:hAnsi="Times New Roman" w:cs="Times New Roman"/>
                <w:spacing w:val="-2"/>
                <w:lang w:eastAsia="ru-RU"/>
              </w:rPr>
            </w:pPr>
            <w:r w:rsidRPr="00A91A9C">
              <w:rPr>
                <w:rFonts w:ascii="Times New Roman" w:hAnsi="Times New Roman" w:cs="Times New Roman"/>
              </w:rPr>
              <w:t xml:space="preserve">2210629.42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eastAsia="Calibri" w:hAnsi="Times New Roman" w:cs="Times New Roman"/>
                <w:spacing w:val="-2"/>
                <w:lang w:eastAsia="ru-RU"/>
              </w:rPr>
            </w:pPr>
            <w:r w:rsidRPr="00A91A9C">
              <w:rPr>
                <w:rFonts w:ascii="Times New Roman" w:hAnsi="Times New Roman" w:cs="Times New Roman"/>
              </w:rPr>
              <w:t xml:space="preserve">14 </w:t>
            </w:r>
          </w:p>
        </w:tc>
        <w:tc>
          <w:tcPr>
            <w:tcW w:w="1275"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eastAsia="Calibri" w:hAnsi="Times New Roman" w:cs="Times New Roman"/>
                <w:spacing w:val="-2"/>
                <w:lang w:eastAsia="ru-RU"/>
              </w:rPr>
            </w:pPr>
            <w:r w:rsidRPr="00A91A9C">
              <w:rPr>
                <w:rFonts w:ascii="Times New Roman" w:hAnsi="Times New Roman" w:cs="Times New Roman"/>
              </w:rPr>
              <w:t xml:space="preserve">430018.07 </w:t>
            </w:r>
          </w:p>
        </w:tc>
        <w:tc>
          <w:tcPr>
            <w:tcW w:w="1418"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eastAsia="Calibri" w:hAnsi="Times New Roman" w:cs="Times New Roman"/>
                <w:spacing w:val="-2"/>
                <w:lang w:eastAsia="ru-RU"/>
              </w:rPr>
            </w:pPr>
            <w:r w:rsidRPr="00A91A9C">
              <w:rPr>
                <w:rFonts w:ascii="Times New Roman" w:hAnsi="Times New Roman" w:cs="Times New Roman"/>
              </w:rPr>
              <w:t xml:space="preserve">2210624.38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eastAsia="Calibri" w:hAnsi="Times New Roman" w:cs="Times New Roman"/>
                <w:spacing w:val="-2"/>
                <w:lang w:eastAsia="ru-RU"/>
              </w:rPr>
            </w:pPr>
            <w:r w:rsidRPr="00A91A9C">
              <w:rPr>
                <w:rFonts w:ascii="Times New Roman" w:hAnsi="Times New Roman" w:cs="Times New Roman"/>
              </w:rPr>
              <w:t xml:space="preserve">15 </w:t>
            </w:r>
          </w:p>
        </w:tc>
        <w:tc>
          <w:tcPr>
            <w:tcW w:w="1275"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eastAsia="Calibri" w:hAnsi="Times New Roman" w:cs="Times New Roman"/>
                <w:spacing w:val="-2"/>
                <w:lang w:eastAsia="ru-RU"/>
              </w:rPr>
            </w:pPr>
            <w:r w:rsidRPr="00A91A9C">
              <w:rPr>
                <w:rFonts w:ascii="Times New Roman" w:hAnsi="Times New Roman" w:cs="Times New Roman"/>
              </w:rPr>
              <w:t xml:space="preserve">430020.50 </w:t>
            </w:r>
          </w:p>
        </w:tc>
        <w:tc>
          <w:tcPr>
            <w:tcW w:w="1418"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eastAsia="Calibri" w:hAnsi="Times New Roman" w:cs="Times New Roman"/>
                <w:spacing w:val="-2"/>
                <w:lang w:eastAsia="ru-RU"/>
              </w:rPr>
            </w:pPr>
            <w:r w:rsidRPr="00A91A9C">
              <w:rPr>
                <w:rFonts w:ascii="Times New Roman" w:hAnsi="Times New Roman" w:cs="Times New Roman"/>
              </w:rPr>
              <w:t xml:space="preserve">2210622.66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eastAsia="Calibri" w:hAnsi="Times New Roman" w:cs="Times New Roman"/>
                <w:spacing w:val="-2"/>
                <w:lang w:eastAsia="ru-RU"/>
              </w:rPr>
            </w:pPr>
            <w:r w:rsidRPr="00A91A9C">
              <w:rPr>
                <w:rFonts w:ascii="Times New Roman" w:hAnsi="Times New Roman" w:cs="Times New Roman"/>
              </w:rPr>
              <w:t xml:space="preserve">16 </w:t>
            </w:r>
          </w:p>
        </w:tc>
        <w:tc>
          <w:tcPr>
            <w:tcW w:w="1275"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eastAsia="Calibri" w:hAnsi="Times New Roman" w:cs="Times New Roman"/>
                <w:spacing w:val="-2"/>
                <w:lang w:eastAsia="ru-RU"/>
              </w:rPr>
            </w:pPr>
            <w:r w:rsidRPr="00A91A9C">
              <w:rPr>
                <w:rFonts w:ascii="Times New Roman" w:hAnsi="Times New Roman" w:cs="Times New Roman"/>
              </w:rPr>
              <w:t xml:space="preserve">430025.41 </w:t>
            </w:r>
          </w:p>
        </w:tc>
        <w:tc>
          <w:tcPr>
            <w:tcW w:w="1418"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eastAsia="Calibri" w:hAnsi="Times New Roman" w:cs="Times New Roman"/>
                <w:spacing w:val="-2"/>
                <w:lang w:eastAsia="ru-RU"/>
              </w:rPr>
            </w:pPr>
            <w:r w:rsidRPr="00A91A9C">
              <w:rPr>
                <w:rFonts w:ascii="Times New Roman" w:hAnsi="Times New Roman" w:cs="Times New Roman"/>
              </w:rPr>
              <w:t xml:space="preserve">2210619.10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eastAsia="Calibri" w:hAnsi="Times New Roman" w:cs="Times New Roman"/>
                <w:spacing w:val="-2"/>
                <w:lang w:eastAsia="ru-RU"/>
              </w:rPr>
            </w:pPr>
            <w:r w:rsidRPr="00A91A9C">
              <w:rPr>
                <w:rFonts w:ascii="Times New Roman" w:hAnsi="Times New Roman" w:cs="Times New Roman"/>
              </w:rPr>
              <w:t xml:space="preserve">17 </w:t>
            </w:r>
          </w:p>
        </w:tc>
        <w:tc>
          <w:tcPr>
            <w:tcW w:w="1275"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eastAsia="Calibri" w:hAnsi="Times New Roman" w:cs="Times New Roman"/>
                <w:spacing w:val="-2"/>
                <w:lang w:eastAsia="ru-RU"/>
              </w:rPr>
            </w:pPr>
            <w:r w:rsidRPr="00A91A9C">
              <w:rPr>
                <w:rFonts w:ascii="Times New Roman" w:hAnsi="Times New Roman" w:cs="Times New Roman"/>
              </w:rPr>
              <w:t xml:space="preserve">430032.89 </w:t>
            </w:r>
          </w:p>
        </w:tc>
        <w:tc>
          <w:tcPr>
            <w:tcW w:w="1418"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eastAsia="Calibri" w:hAnsi="Times New Roman" w:cs="Times New Roman"/>
                <w:spacing w:val="-2"/>
                <w:lang w:eastAsia="ru-RU"/>
              </w:rPr>
            </w:pPr>
            <w:r w:rsidRPr="00A91A9C">
              <w:rPr>
                <w:rFonts w:ascii="Times New Roman" w:hAnsi="Times New Roman" w:cs="Times New Roman"/>
              </w:rPr>
              <w:t xml:space="preserve">2210628.17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eastAsia="Calibri" w:hAnsi="Times New Roman" w:cs="Times New Roman"/>
                <w:spacing w:val="-2"/>
                <w:lang w:eastAsia="ru-RU"/>
              </w:rPr>
            </w:pPr>
            <w:r w:rsidRPr="00A91A9C">
              <w:rPr>
                <w:rFonts w:ascii="Times New Roman" w:hAnsi="Times New Roman" w:cs="Times New Roman"/>
              </w:rPr>
              <w:t xml:space="preserve">18 </w:t>
            </w:r>
          </w:p>
        </w:tc>
        <w:tc>
          <w:tcPr>
            <w:tcW w:w="1275"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eastAsia="Calibri" w:hAnsi="Times New Roman" w:cs="Times New Roman"/>
                <w:spacing w:val="-2"/>
                <w:lang w:eastAsia="ru-RU"/>
              </w:rPr>
            </w:pPr>
            <w:r w:rsidRPr="00A91A9C">
              <w:rPr>
                <w:rFonts w:ascii="Times New Roman" w:hAnsi="Times New Roman" w:cs="Times New Roman"/>
              </w:rPr>
              <w:t xml:space="preserve">430037.81 </w:t>
            </w:r>
          </w:p>
        </w:tc>
        <w:tc>
          <w:tcPr>
            <w:tcW w:w="1418"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eastAsia="Calibri" w:hAnsi="Times New Roman" w:cs="Times New Roman"/>
                <w:spacing w:val="-2"/>
                <w:lang w:eastAsia="ru-RU"/>
              </w:rPr>
            </w:pPr>
            <w:r w:rsidRPr="00A91A9C">
              <w:rPr>
                <w:rFonts w:ascii="Times New Roman" w:hAnsi="Times New Roman" w:cs="Times New Roman"/>
              </w:rPr>
              <w:t xml:space="preserve">2210634.50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eastAsia="Calibri" w:hAnsi="Times New Roman" w:cs="Times New Roman"/>
                <w:spacing w:val="-2"/>
                <w:lang w:eastAsia="ru-RU"/>
              </w:rPr>
            </w:pPr>
            <w:r w:rsidRPr="00A91A9C">
              <w:rPr>
                <w:rFonts w:ascii="Times New Roman" w:hAnsi="Times New Roman" w:cs="Times New Roman"/>
              </w:rPr>
              <w:t xml:space="preserve">19 </w:t>
            </w:r>
          </w:p>
        </w:tc>
        <w:tc>
          <w:tcPr>
            <w:tcW w:w="1275"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eastAsia="Calibri" w:hAnsi="Times New Roman" w:cs="Times New Roman"/>
                <w:spacing w:val="-2"/>
                <w:lang w:eastAsia="ru-RU"/>
              </w:rPr>
            </w:pPr>
            <w:r w:rsidRPr="00A91A9C">
              <w:rPr>
                <w:rFonts w:ascii="Times New Roman" w:hAnsi="Times New Roman" w:cs="Times New Roman"/>
              </w:rPr>
              <w:t xml:space="preserve">430040.03 </w:t>
            </w:r>
          </w:p>
        </w:tc>
        <w:tc>
          <w:tcPr>
            <w:tcW w:w="1418"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eastAsia="Calibri" w:hAnsi="Times New Roman" w:cs="Times New Roman"/>
                <w:spacing w:val="-2"/>
                <w:lang w:eastAsia="ru-RU"/>
              </w:rPr>
            </w:pPr>
            <w:r w:rsidRPr="00A91A9C">
              <w:rPr>
                <w:rFonts w:ascii="Times New Roman" w:hAnsi="Times New Roman" w:cs="Times New Roman"/>
              </w:rPr>
              <w:t xml:space="preserve">2210637.40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eastAsia="Calibri" w:hAnsi="Times New Roman" w:cs="Times New Roman"/>
                <w:spacing w:val="-2"/>
                <w:lang w:eastAsia="ru-RU"/>
              </w:rPr>
            </w:pPr>
            <w:r w:rsidRPr="00A91A9C">
              <w:rPr>
                <w:rFonts w:ascii="Times New Roman" w:hAnsi="Times New Roman" w:cs="Times New Roman"/>
              </w:rPr>
              <w:t xml:space="preserve">20 </w:t>
            </w:r>
          </w:p>
        </w:tc>
        <w:tc>
          <w:tcPr>
            <w:tcW w:w="1275"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eastAsia="Calibri" w:hAnsi="Times New Roman" w:cs="Times New Roman"/>
                <w:spacing w:val="-2"/>
                <w:lang w:eastAsia="ru-RU"/>
              </w:rPr>
            </w:pPr>
            <w:r w:rsidRPr="00A91A9C">
              <w:rPr>
                <w:rFonts w:ascii="Times New Roman" w:hAnsi="Times New Roman" w:cs="Times New Roman"/>
              </w:rPr>
              <w:t xml:space="preserve">430041.14 </w:t>
            </w:r>
          </w:p>
        </w:tc>
        <w:tc>
          <w:tcPr>
            <w:tcW w:w="1418"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eastAsia="Calibri" w:hAnsi="Times New Roman" w:cs="Times New Roman"/>
                <w:spacing w:val="-2"/>
                <w:lang w:eastAsia="ru-RU"/>
              </w:rPr>
            </w:pPr>
            <w:r w:rsidRPr="00A91A9C">
              <w:rPr>
                <w:rFonts w:ascii="Times New Roman" w:hAnsi="Times New Roman" w:cs="Times New Roman"/>
              </w:rPr>
              <w:t xml:space="preserve">2210639.32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eastAsia="Calibri" w:hAnsi="Times New Roman" w:cs="Times New Roman"/>
                <w:spacing w:val="-2"/>
                <w:lang w:eastAsia="ru-RU"/>
              </w:rPr>
            </w:pPr>
            <w:r w:rsidRPr="00A91A9C">
              <w:rPr>
                <w:rFonts w:ascii="Times New Roman" w:hAnsi="Times New Roman" w:cs="Times New Roman"/>
              </w:rPr>
              <w:t xml:space="preserve">21 </w:t>
            </w:r>
          </w:p>
        </w:tc>
        <w:tc>
          <w:tcPr>
            <w:tcW w:w="1275"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eastAsia="Calibri" w:hAnsi="Times New Roman" w:cs="Times New Roman"/>
                <w:spacing w:val="-2"/>
                <w:lang w:eastAsia="ru-RU"/>
              </w:rPr>
            </w:pPr>
            <w:r w:rsidRPr="00A91A9C">
              <w:rPr>
                <w:rFonts w:ascii="Times New Roman" w:hAnsi="Times New Roman" w:cs="Times New Roman"/>
              </w:rPr>
              <w:t xml:space="preserve">430048.23 </w:t>
            </w:r>
          </w:p>
        </w:tc>
        <w:tc>
          <w:tcPr>
            <w:tcW w:w="1418"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eastAsia="Calibri" w:hAnsi="Times New Roman" w:cs="Times New Roman"/>
                <w:spacing w:val="-2"/>
                <w:lang w:eastAsia="ru-RU"/>
              </w:rPr>
            </w:pPr>
            <w:r w:rsidRPr="00A91A9C">
              <w:rPr>
                <w:rFonts w:ascii="Times New Roman" w:hAnsi="Times New Roman" w:cs="Times New Roman"/>
              </w:rPr>
              <w:t xml:space="preserve">2210648.91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eastAsia="Calibri" w:hAnsi="Times New Roman" w:cs="Times New Roman"/>
                <w:spacing w:val="-2"/>
                <w:lang w:eastAsia="ru-RU"/>
              </w:rPr>
            </w:pPr>
            <w:r w:rsidRPr="00A91A9C">
              <w:rPr>
                <w:rFonts w:ascii="Times New Roman" w:hAnsi="Times New Roman" w:cs="Times New Roman"/>
              </w:rPr>
              <w:t xml:space="preserve">22 </w:t>
            </w:r>
          </w:p>
        </w:tc>
        <w:tc>
          <w:tcPr>
            <w:tcW w:w="1275"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eastAsia="Calibri" w:hAnsi="Times New Roman" w:cs="Times New Roman"/>
                <w:spacing w:val="-2"/>
                <w:lang w:eastAsia="ru-RU"/>
              </w:rPr>
            </w:pPr>
            <w:r w:rsidRPr="00A91A9C">
              <w:rPr>
                <w:rFonts w:ascii="Times New Roman" w:hAnsi="Times New Roman" w:cs="Times New Roman"/>
              </w:rPr>
              <w:t xml:space="preserve">430051.89 </w:t>
            </w:r>
          </w:p>
        </w:tc>
        <w:tc>
          <w:tcPr>
            <w:tcW w:w="1418"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eastAsia="Calibri" w:hAnsi="Times New Roman" w:cs="Times New Roman"/>
                <w:spacing w:val="-2"/>
                <w:lang w:eastAsia="ru-RU"/>
              </w:rPr>
            </w:pPr>
            <w:r w:rsidRPr="00A91A9C">
              <w:rPr>
                <w:rFonts w:ascii="Times New Roman" w:hAnsi="Times New Roman" w:cs="Times New Roman"/>
              </w:rPr>
              <w:t xml:space="preserve">2210653.89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eastAsia="Calibri" w:hAnsi="Times New Roman" w:cs="Times New Roman"/>
                <w:spacing w:val="-2"/>
                <w:lang w:eastAsia="ru-RU"/>
              </w:rPr>
            </w:pPr>
            <w:r w:rsidRPr="00A91A9C">
              <w:rPr>
                <w:rFonts w:ascii="Times New Roman" w:hAnsi="Times New Roman" w:cs="Times New Roman"/>
              </w:rPr>
              <w:t xml:space="preserve">23 </w:t>
            </w:r>
          </w:p>
        </w:tc>
        <w:tc>
          <w:tcPr>
            <w:tcW w:w="1275"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eastAsia="Calibri" w:hAnsi="Times New Roman" w:cs="Times New Roman"/>
                <w:spacing w:val="-2"/>
                <w:lang w:eastAsia="ru-RU"/>
              </w:rPr>
            </w:pPr>
            <w:r w:rsidRPr="00A91A9C">
              <w:rPr>
                <w:rFonts w:ascii="Times New Roman" w:hAnsi="Times New Roman" w:cs="Times New Roman"/>
              </w:rPr>
              <w:t xml:space="preserve">430064.95 </w:t>
            </w:r>
          </w:p>
        </w:tc>
        <w:tc>
          <w:tcPr>
            <w:tcW w:w="1418"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eastAsia="Calibri" w:hAnsi="Times New Roman" w:cs="Times New Roman"/>
                <w:spacing w:val="-2"/>
                <w:lang w:eastAsia="ru-RU"/>
              </w:rPr>
            </w:pPr>
            <w:r w:rsidRPr="00A91A9C">
              <w:rPr>
                <w:rFonts w:ascii="Times New Roman" w:hAnsi="Times New Roman" w:cs="Times New Roman"/>
              </w:rPr>
              <w:t xml:space="preserve">2210670.74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eastAsia="Calibri" w:hAnsi="Times New Roman" w:cs="Times New Roman"/>
                <w:spacing w:val="-2"/>
                <w:lang w:eastAsia="ru-RU"/>
              </w:rPr>
            </w:pPr>
            <w:r w:rsidRPr="00A91A9C">
              <w:rPr>
                <w:rFonts w:ascii="Times New Roman" w:hAnsi="Times New Roman" w:cs="Times New Roman"/>
              </w:rPr>
              <w:t xml:space="preserve">24 </w:t>
            </w:r>
          </w:p>
        </w:tc>
        <w:tc>
          <w:tcPr>
            <w:tcW w:w="1275"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eastAsia="Calibri" w:hAnsi="Times New Roman" w:cs="Times New Roman"/>
                <w:spacing w:val="-2"/>
                <w:lang w:eastAsia="ru-RU"/>
              </w:rPr>
            </w:pPr>
            <w:r w:rsidRPr="00A91A9C">
              <w:rPr>
                <w:rFonts w:ascii="Times New Roman" w:hAnsi="Times New Roman" w:cs="Times New Roman"/>
              </w:rPr>
              <w:t xml:space="preserve">430083.82 </w:t>
            </w:r>
          </w:p>
        </w:tc>
        <w:tc>
          <w:tcPr>
            <w:tcW w:w="1418"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eastAsia="Calibri" w:hAnsi="Times New Roman" w:cs="Times New Roman"/>
                <w:spacing w:val="-2"/>
                <w:lang w:eastAsia="ru-RU"/>
              </w:rPr>
            </w:pPr>
            <w:r w:rsidRPr="00A91A9C">
              <w:rPr>
                <w:rFonts w:ascii="Times New Roman" w:hAnsi="Times New Roman" w:cs="Times New Roman"/>
              </w:rPr>
              <w:t xml:space="preserve">2210691.35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eastAsia="Calibri" w:hAnsi="Times New Roman" w:cs="Times New Roman"/>
                <w:spacing w:val="-2"/>
                <w:lang w:eastAsia="ru-RU"/>
              </w:rPr>
            </w:pPr>
            <w:r w:rsidRPr="00A91A9C">
              <w:rPr>
                <w:rFonts w:ascii="Times New Roman" w:hAnsi="Times New Roman" w:cs="Times New Roman"/>
              </w:rPr>
              <w:t xml:space="preserve">25 </w:t>
            </w:r>
          </w:p>
        </w:tc>
        <w:tc>
          <w:tcPr>
            <w:tcW w:w="1275"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eastAsia="Calibri" w:hAnsi="Times New Roman" w:cs="Times New Roman"/>
                <w:spacing w:val="-2"/>
                <w:lang w:eastAsia="ru-RU"/>
              </w:rPr>
            </w:pPr>
            <w:r w:rsidRPr="00A91A9C">
              <w:rPr>
                <w:rFonts w:ascii="Times New Roman" w:hAnsi="Times New Roman" w:cs="Times New Roman"/>
              </w:rPr>
              <w:t xml:space="preserve">430098.90 </w:t>
            </w:r>
          </w:p>
        </w:tc>
        <w:tc>
          <w:tcPr>
            <w:tcW w:w="1418"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eastAsia="Calibri" w:hAnsi="Times New Roman" w:cs="Times New Roman"/>
                <w:spacing w:val="-2"/>
                <w:lang w:eastAsia="ru-RU"/>
              </w:rPr>
            </w:pPr>
            <w:r w:rsidRPr="00A91A9C">
              <w:rPr>
                <w:rFonts w:ascii="Times New Roman" w:hAnsi="Times New Roman" w:cs="Times New Roman"/>
              </w:rPr>
              <w:t xml:space="preserve">2210680.37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eastAsia="Calibri" w:hAnsi="Times New Roman" w:cs="Times New Roman"/>
                <w:spacing w:val="-2"/>
                <w:lang w:eastAsia="ru-RU"/>
              </w:rPr>
            </w:pPr>
            <w:r w:rsidRPr="00A91A9C">
              <w:rPr>
                <w:rFonts w:ascii="Times New Roman" w:hAnsi="Times New Roman" w:cs="Times New Roman"/>
              </w:rPr>
              <w:t xml:space="preserve">26 </w:t>
            </w:r>
          </w:p>
        </w:tc>
        <w:tc>
          <w:tcPr>
            <w:tcW w:w="1275"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eastAsia="Calibri" w:hAnsi="Times New Roman" w:cs="Times New Roman"/>
                <w:spacing w:val="-2"/>
                <w:lang w:eastAsia="ru-RU"/>
              </w:rPr>
            </w:pPr>
            <w:r w:rsidRPr="00A91A9C">
              <w:rPr>
                <w:rFonts w:ascii="Times New Roman" w:hAnsi="Times New Roman" w:cs="Times New Roman"/>
              </w:rPr>
              <w:t xml:space="preserve">430111.91 </w:t>
            </w:r>
          </w:p>
        </w:tc>
        <w:tc>
          <w:tcPr>
            <w:tcW w:w="1418"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eastAsia="Calibri" w:hAnsi="Times New Roman" w:cs="Times New Roman"/>
                <w:spacing w:val="-2"/>
                <w:lang w:eastAsia="ru-RU"/>
              </w:rPr>
            </w:pPr>
            <w:r w:rsidRPr="00A91A9C">
              <w:rPr>
                <w:rFonts w:ascii="Times New Roman" w:hAnsi="Times New Roman" w:cs="Times New Roman"/>
              </w:rPr>
              <w:t xml:space="preserve">2210699.15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eastAsia="Calibri" w:hAnsi="Times New Roman" w:cs="Times New Roman"/>
                <w:spacing w:val="-2"/>
                <w:lang w:eastAsia="ru-RU"/>
              </w:rPr>
            </w:pPr>
            <w:r w:rsidRPr="00A91A9C">
              <w:rPr>
                <w:rFonts w:ascii="Times New Roman" w:hAnsi="Times New Roman" w:cs="Times New Roman"/>
              </w:rPr>
              <w:t xml:space="preserve">27 </w:t>
            </w:r>
          </w:p>
        </w:tc>
        <w:tc>
          <w:tcPr>
            <w:tcW w:w="1275"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eastAsia="Calibri" w:hAnsi="Times New Roman" w:cs="Times New Roman"/>
                <w:spacing w:val="-2"/>
                <w:lang w:eastAsia="ru-RU"/>
              </w:rPr>
            </w:pPr>
            <w:r w:rsidRPr="00A91A9C">
              <w:rPr>
                <w:rFonts w:ascii="Times New Roman" w:hAnsi="Times New Roman" w:cs="Times New Roman"/>
              </w:rPr>
              <w:t xml:space="preserve">430098.17 </w:t>
            </w:r>
          </w:p>
        </w:tc>
        <w:tc>
          <w:tcPr>
            <w:tcW w:w="1418"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eastAsia="Calibri" w:hAnsi="Times New Roman" w:cs="Times New Roman"/>
                <w:spacing w:val="-2"/>
                <w:lang w:eastAsia="ru-RU"/>
              </w:rPr>
            </w:pPr>
            <w:r w:rsidRPr="00A91A9C">
              <w:rPr>
                <w:rFonts w:ascii="Times New Roman" w:hAnsi="Times New Roman" w:cs="Times New Roman"/>
              </w:rPr>
              <w:t xml:space="preserve">2210709.64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eastAsia="Calibri" w:hAnsi="Times New Roman" w:cs="Times New Roman"/>
                <w:spacing w:val="-2"/>
                <w:lang w:eastAsia="ru-RU"/>
              </w:rPr>
            </w:pPr>
            <w:r w:rsidRPr="00A91A9C">
              <w:rPr>
                <w:rFonts w:ascii="Times New Roman" w:hAnsi="Times New Roman" w:cs="Times New Roman"/>
              </w:rPr>
              <w:t xml:space="preserve">28 </w:t>
            </w:r>
          </w:p>
        </w:tc>
        <w:tc>
          <w:tcPr>
            <w:tcW w:w="1275"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eastAsia="Calibri" w:hAnsi="Times New Roman" w:cs="Times New Roman"/>
                <w:spacing w:val="-2"/>
                <w:lang w:eastAsia="ru-RU"/>
              </w:rPr>
            </w:pPr>
            <w:r w:rsidRPr="00A91A9C">
              <w:rPr>
                <w:rFonts w:ascii="Times New Roman" w:hAnsi="Times New Roman" w:cs="Times New Roman"/>
              </w:rPr>
              <w:t xml:space="preserve">430114.79 </w:t>
            </w:r>
          </w:p>
        </w:tc>
        <w:tc>
          <w:tcPr>
            <w:tcW w:w="1418"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eastAsia="Calibri" w:hAnsi="Times New Roman" w:cs="Times New Roman"/>
                <w:spacing w:val="-2"/>
                <w:lang w:eastAsia="ru-RU"/>
              </w:rPr>
            </w:pPr>
            <w:r w:rsidRPr="00A91A9C">
              <w:rPr>
                <w:rFonts w:ascii="Times New Roman" w:hAnsi="Times New Roman" w:cs="Times New Roman"/>
              </w:rPr>
              <w:t xml:space="preserve">2210730.81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eastAsia="Calibri" w:hAnsi="Times New Roman" w:cs="Times New Roman"/>
                <w:spacing w:val="-2"/>
                <w:lang w:eastAsia="ru-RU"/>
              </w:rPr>
            </w:pPr>
            <w:r w:rsidRPr="00A91A9C">
              <w:rPr>
                <w:rFonts w:ascii="Times New Roman" w:hAnsi="Times New Roman" w:cs="Times New Roman"/>
              </w:rPr>
              <w:t xml:space="preserve">29 </w:t>
            </w:r>
          </w:p>
        </w:tc>
        <w:tc>
          <w:tcPr>
            <w:tcW w:w="1275"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eastAsia="Calibri" w:hAnsi="Times New Roman" w:cs="Times New Roman"/>
                <w:spacing w:val="-2"/>
                <w:lang w:eastAsia="ru-RU"/>
              </w:rPr>
            </w:pPr>
            <w:r w:rsidRPr="00A91A9C">
              <w:rPr>
                <w:rFonts w:ascii="Times New Roman" w:hAnsi="Times New Roman" w:cs="Times New Roman"/>
              </w:rPr>
              <w:t xml:space="preserve">430117.57 </w:t>
            </w:r>
          </w:p>
        </w:tc>
        <w:tc>
          <w:tcPr>
            <w:tcW w:w="1418"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eastAsia="Calibri" w:hAnsi="Times New Roman" w:cs="Times New Roman"/>
                <w:spacing w:val="-2"/>
                <w:lang w:eastAsia="ru-RU"/>
              </w:rPr>
            </w:pPr>
            <w:r w:rsidRPr="00A91A9C">
              <w:rPr>
                <w:rFonts w:ascii="Times New Roman" w:hAnsi="Times New Roman" w:cs="Times New Roman"/>
              </w:rPr>
              <w:t xml:space="preserve">2210733.83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eastAsia="Calibri" w:hAnsi="Times New Roman" w:cs="Times New Roman"/>
                <w:spacing w:val="-2"/>
                <w:lang w:eastAsia="ru-RU"/>
              </w:rPr>
            </w:pPr>
            <w:r w:rsidRPr="00A91A9C">
              <w:rPr>
                <w:rFonts w:ascii="Times New Roman" w:hAnsi="Times New Roman" w:cs="Times New Roman"/>
              </w:rPr>
              <w:t xml:space="preserve">30 </w:t>
            </w:r>
          </w:p>
        </w:tc>
        <w:tc>
          <w:tcPr>
            <w:tcW w:w="1275"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eastAsia="Calibri" w:hAnsi="Times New Roman" w:cs="Times New Roman"/>
                <w:spacing w:val="-2"/>
                <w:lang w:eastAsia="ru-RU"/>
              </w:rPr>
            </w:pPr>
            <w:r w:rsidRPr="00A91A9C">
              <w:rPr>
                <w:rFonts w:ascii="Times New Roman" w:hAnsi="Times New Roman" w:cs="Times New Roman"/>
              </w:rPr>
              <w:t xml:space="preserve">430137.25 </w:t>
            </w:r>
          </w:p>
        </w:tc>
        <w:tc>
          <w:tcPr>
            <w:tcW w:w="1418"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eastAsia="Calibri" w:hAnsi="Times New Roman" w:cs="Times New Roman"/>
                <w:spacing w:val="-2"/>
                <w:lang w:eastAsia="ru-RU"/>
              </w:rPr>
            </w:pPr>
            <w:r w:rsidRPr="00A91A9C">
              <w:rPr>
                <w:rFonts w:ascii="Times New Roman" w:hAnsi="Times New Roman" w:cs="Times New Roman"/>
              </w:rPr>
              <w:t xml:space="preserve">2210763.54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eastAsia="Calibri" w:hAnsi="Times New Roman" w:cs="Times New Roman"/>
                <w:spacing w:val="-2"/>
                <w:lang w:eastAsia="ru-RU"/>
              </w:rPr>
            </w:pPr>
            <w:r w:rsidRPr="00A91A9C">
              <w:rPr>
                <w:rFonts w:ascii="Times New Roman" w:hAnsi="Times New Roman" w:cs="Times New Roman"/>
              </w:rPr>
              <w:t xml:space="preserve">31 </w:t>
            </w:r>
          </w:p>
        </w:tc>
        <w:tc>
          <w:tcPr>
            <w:tcW w:w="1275"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eastAsia="Calibri" w:hAnsi="Times New Roman" w:cs="Times New Roman"/>
                <w:spacing w:val="-2"/>
                <w:lang w:eastAsia="ru-RU"/>
              </w:rPr>
            </w:pPr>
            <w:r w:rsidRPr="00A91A9C">
              <w:rPr>
                <w:rFonts w:ascii="Times New Roman" w:hAnsi="Times New Roman" w:cs="Times New Roman"/>
              </w:rPr>
              <w:t xml:space="preserve">430153.53 </w:t>
            </w:r>
          </w:p>
        </w:tc>
        <w:tc>
          <w:tcPr>
            <w:tcW w:w="1418"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eastAsia="Calibri" w:hAnsi="Times New Roman" w:cs="Times New Roman"/>
                <w:spacing w:val="-2"/>
                <w:lang w:eastAsia="ru-RU"/>
              </w:rPr>
            </w:pPr>
            <w:r w:rsidRPr="00A91A9C">
              <w:rPr>
                <w:rFonts w:ascii="Times New Roman" w:hAnsi="Times New Roman" w:cs="Times New Roman"/>
              </w:rPr>
              <w:t xml:space="preserve">2210786.94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eastAsia="Calibri" w:hAnsi="Times New Roman" w:cs="Times New Roman"/>
                <w:spacing w:val="-2"/>
                <w:lang w:eastAsia="ru-RU"/>
              </w:rPr>
            </w:pPr>
            <w:r w:rsidRPr="00A91A9C">
              <w:rPr>
                <w:rFonts w:ascii="Times New Roman" w:hAnsi="Times New Roman" w:cs="Times New Roman"/>
              </w:rPr>
              <w:t xml:space="preserve">32 </w:t>
            </w:r>
          </w:p>
        </w:tc>
        <w:tc>
          <w:tcPr>
            <w:tcW w:w="1275"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eastAsia="Calibri" w:hAnsi="Times New Roman" w:cs="Times New Roman"/>
                <w:spacing w:val="-2"/>
                <w:lang w:eastAsia="ru-RU"/>
              </w:rPr>
            </w:pPr>
            <w:r w:rsidRPr="00A91A9C">
              <w:rPr>
                <w:rFonts w:ascii="Times New Roman" w:hAnsi="Times New Roman" w:cs="Times New Roman"/>
              </w:rPr>
              <w:t xml:space="preserve">430160.10 </w:t>
            </w:r>
          </w:p>
        </w:tc>
        <w:tc>
          <w:tcPr>
            <w:tcW w:w="1418"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eastAsia="Calibri" w:hAnsi="Times New Roman" w:cs="Times New Roman"/>
                <w:spacing w:val="-2"/>
                <w:lang w:eastAsia="ru-RU"/>
              </w:rPr>
            </w:pPr>
            <w:r w:rsidRPr="00A91A9C">
              <w:rPr>
                <w:rFonts w:ascii="Times New Roman" w:hAnsi="Times New Roman" w:cs="Times New Roman"/>
              </w:rPr>
              <w:t xml:space="preserve">2210781.75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eastAsia="Calibri" w:hAnsi="Times New Roman" w:cs="Times New Roman"/>
                <w:spacing w:val="-2"/>
                <w:lang w:eastAsia="ru-RU"/>
              </w:rPr>
            </w:pPr>
            <w:r w:rsidRPr="00A91A9C">
              <w:rPr>
                <w:rFonts w:ascii="Times New Roman" w:hAnsi="Times New Roman" w:cs="Times New Roman"/>
              </w:rPr>
              <w:t xml:space="preserve">33 </w:t>
            </w:r>
          </w:p>
        </w:tc>
        <w:tc>
          <w:tcPr>
            <w:tcW w:w="1275"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eastAsia="Calibri" w:hAnsi="Times New Roman" w:cs="Times New Roman"/>
                <w:spacing w:val="-2"/>
                <w:lang w:eastAsia="ru-RU"/>
              </w:rPr>
            </w:pPr>
            <w:r w:rsidRPr="00A91A9C">
              <w:rPr>
                <w:rFonts w:ascii="Times New Roman" w:hAnsi="Times New Roman" w:cs="Times New Roman"/>
              </w:rPr>
              <w:t xml:space="preserve">430175.27 </w:t>
            </w:r>
          </w:p>
        </w:tc>
        <w:tc>
          <w:tcPr>
            <w:tcW w:w="1418"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eastAsia="Calibri" w:hAnsi="Times New Roman" w:cs="Times New Roman"/>
                <w:spacing w:val="-2"/>
                <w:lang w:eastAsia="ru-RU"/>
              </w:rPr>
            </w:pPr>
            <w:r w:rsidRPr="00A91A9C">
              <w:rPr>
                <w:rFonts w:ascii="Times New Roman" w:hAnsi="Times New Roman" w:cs="Times New Roman"/>
              </w:rPr>
              <w:t xml:space="preserve">2210804.56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hAnsi="Times New Roman" w:cs="Times New Roman"/>
              </w:rPr>
            </w:pPr>
            <w:r w:rsidRPr="00A91A9C">
              <w:rPr>
                <w:rFonts w:ascii="Times New Roman" w:hAnsi="Times New Roman" w:cs="Times New Roman"/>
              </w:rPr>
              <w:t xml:space="preserve">34 </w:t>
            </w:r>
          </w:p>
        </w:tc>
        <w:tc>
          <w:tcPr>
            <w:tcW w:w="1275"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hAnsi="Times New Roman" w:cs="Times New Roman"/>
              </w:rPr>
            </w:pPr>
            <w:r w:rsidRPr="00A91A9C">
              <w:rPr>
                <w:rFonts w:ascii="Times New Roman" w:hAnsi="Times New Roman" w:cs="Times New Roman"/>
              </w:rPr>
              <w:t xml:space="preserve">430185.70 </w:t>
            </w:r>
          </w:p>
        </w:tc>
        <w:tc>
          <w:tcPr>
            <w:tcW w:w="1418"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hAnsi="Times New Roman" w:cs="Times New Roman"/>
              </w:rPr>
            </w:pPr>
            <w:r w:rsidRPr="00A91A9C">
              <w:rPr>
                <w:rFonts w:ascii="Times New Roman" w:hAnsi="Times New Roman" w:cs="Times New Roman"/>
              </w:rPr>
              <w:t xml:space="preserve">2210826.40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3F33F6"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0561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hAnsi="Times New Roman" w:cs="Times New Roman"/>
              </w:rPr>
            </w:pPr>
            <w:r w:rsidRPr="00A91A9C">
              <w:rPr>
                <w:rFonts w:ascii="Times New Roman" w:hAnsi="Times New Roman" w:cs="Times New Roman"/>
              </w:rPr>
              <w:t xml:space="preserve">35 </w:t>
            </w:r>
          </w:p>
        </w:tc>
        <w:tc>
          <w:tcPr>
            <w:tcW w:w="1275"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hAnsi="Times New Roman" w:cs="Times New Roman"/>
              </w:rPr>
            </w:pPr>
            <w:r w:rsidRPr="00A91A9C">
              <w:rPr>
                <w:rFonts w:ascii="Times New Roman" w:hAnsi="Times New Roman" w:cs="Times New Roman"/>
              </w:rPr>
              <w:t xml:space="preserve">430191.55 </w:t>
            </w:r>
          </w:p>
        </w:tc>
        <w:tc>
          <w:tcPr>
            <w:tcW w:w="1418"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hAnsi="Times New Roman" w:cs="Times New Roman"/>
              </w:rPr>
            </w:pPr>
            <w:r w:rsidRPr="00A91A9C">
              <w:rPr>
                <w:rFonts w:ascii="Times New Roman" w:hAnsi="Times New Roman" w:cs="Times New Roman"/>
              </w:rPr>
              <w:t xml:space="preserve">2210837.92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hAnsi="Times New Roman" w:cs="Times New Roman"/>
              </w:rPr>
            </w:pPr>
            <w:r w:rsidRPr="00A91A9C">
              <w:rPr>
                <w:rFonts w:ascii="Times New Roman" w:hAnsi="Times New Roman" w:cs="Times New Roman"/>
              </w:rPr>
              <w:t xml:space="preserve">36 </w:t>
            </w:r>
          </w:p>
        </w:tc>
        <w:tc>
          <w:tcPr>
            <w:tcW w:w="1275"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hAnsi="Times New Roman" w:cs="Times New Roman"/>
              </w:rPr>
            </w:pPr>
            <w:r w:rsidRPr="00A91A9C">
              <w:rPr>
                <w:rFonts w:ascii="Times New Roman" w:hAnsi="Times New Roman" w:cs="Times New Roman"/>
              </w:rPr>
              <w:t xml:space="preserve">430194.19 </w:t>
            </w:r>
          </w:p>
        </w:tc>
        <w:tc>
          <w:tcPr>
            <w:tcW w:w="1418"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hAnsi="Times New Roman" w:cs="Times New Roman"/>
              </w:rPr>
            </w:pPr>
            <w:r w:rsidRPr="00A91A9C">
              <w:rPr>
                <w:rFonts w:ascii="Times New Roman" w:hAnsi="Times New Roman" w:cs="Times New Roman"/>
              </w:rPr>
              <w:t xml:space="preserve">2210841.45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hAnsi="Times New Roman" w:cs="Times New Roman"/>
              </w:rPr>
            </w:pPr>
            <w:r w:rsidRPr="00A91A9C">
              <w:rPr>
                <w:rFonts w:ascii="Times New Roman" w:hAnsi="Times New Roman" w:cs="Times New Roman"/>
              </w:rPr>
              <w:t xml:space="preserve">37 </w:t>
            </w:r>
          </w:p>
        </w:tc>
        <w:tc>
          <w:tcPr>
            <w:tcW w:w="1275"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hAnsi="Times New Roman" w:cs="Times New Roman"/>
              </w:rPr>
            </w:pPr>
            <w:r w:rsidRPr="00A91A9C">
              <w:rPr>
                <w:rFonts w:ascii="Times New Roman" w:hAnsi="Times New Roman" w:cs="Times New Roman"/>
              </w:rPr>
              <w:t xml:space="preserve">430239.94 </w:t>
            </w:r>
          </w:p>
        </w:tc>
        <w:tc>
          <w:tcPr>
            <w:tcW w:w="1418"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hAnsi="Times New Roman" w:cs="Times New Roman"/>
              </w:rPr>
            </w:pPr>
            <w:r w:rsidRPr="00A91A9C">
              <w:rPr>
                <w:rFonts w:ascii="Times New Roman" w:hAnsi="Times New Roman" w:cs="Times New Roman"/>
              </w:rPr>
              <w:t xml:space="preserve">2210903.35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hAnsi="Times New Roman" w:cs="Times New Roman"/>
              </w:rPr>
            </w:pPr>
            <w:r w:rsidRPr="00A91A9C">
              <w:rPr>
                <w:rFonts w:ascii="Times New Roman" w:hAnsi="Times New Roman" w:cs="Times New Roman"/>
              </w:rPr>
              <w:t xml:space="preserve">38 </w:t>
            </w:r>
          </w:p>
        </w:tc>
        <w:tc>
          <w:tcPr>
            <w:tcW w:w="1275"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hAnsi="Times New Roman" w:cs="Times New Roman"/>
              </w:rPr>
            </w:pPr>
            <w:r w:rsidRPr="00A91A9C">
              <w:rPr>
                <w:rFonts w:ascii="Times New Roman" w:hAnsi="Times New Roman" w:cs="Times New Roman"/>
              </w:rPr>
              <w:t xml:space="preserve">430221.61 </w:t>
            </w:r>
          </w:p>
        </w:tc>
        <w:tc>
          <w:tcPr>
            <w:tcW w:w="1418"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hAnsi="Times New Roman" w:cs="Times New Roman"/>
              </w:rPr>
            </w:pPr>
            <w:r w:rsidRPr="00A91A9C">
              <w:rPr>
                <w:rFonts w:ascii="Times New Roman" w:hAnsi="Times New Roman" w:cs="Times New Roman"/>
              </w:rPr>
              <w:t xml:space="preserve">2210919.11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hAnsi="Times New Roman" w:cs="Times New Roman"/>
              </w:rPr>
            </w:pPr>
            <w:r w:rsidRPr="00A91A9C">
              <w:rPr>
                <w:rFonts w:ascii="Times New Roman" w:hAnsi="Times New Roman" w:cs="Times New Roman"/>
              </w:rPr>
              <w:t xml:space="preserve">39 </w:t>
            </w:r>
          </w:p>
        </w:tc>
        <w:tc>
          <w:tcPr>
            <w:tcW w:w="1275"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hAnsi="Times New Roman" w:cs="Times New Roman"/>
              </w:rPr>
            </w:pPr>
            <w:r w:rsidRPr="00A91A9C">
              <w:rPr>
                <w:rFonts w:ascii="Times New Roman" w:hAnsi="Times New Roman" w:cs="Times New Roman"/>
              </w:rPr>
              <w:t xml:space="preserve">430195.72 </w:t>
            </w:r>
          </w:p>
        </w:tc>
        <w:tc>
          <w:tcPr>
            <w:tcW w:w="1418"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hAnsi="Times New Roman" w:cs="Times New Roman"/>
              </w:rPr>
            </w:pPr>
            <w:r w:rsidRPr="00A91A9C">
              <w:rPr>
                <w:rFonts w:ascii="Times New Roman" w:hAnsi="Times New Roman" w:cs="Times New Roman"/>
              </w:rPr>
              <w:t xml:space="preserve">2210931.32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hAnsi="Times New Roman" w:cs="Times New Roman"/>
              </w:rPr>
            </w:pPr>
            <w:r w:rsidRPr="00A91A9C">
              <w:rPr>
                <w:rFonts w:ascii="Times New Roman" w:hAnsi="Times New Roman" w:cs="Times New Roman"/>
              </w:rPr>
              <w:t xml:space="preserve">40 </w:t>
            </w:r>
          </w:p>
        </w:tc>
        <w:tc>
          <w:tcPr>
            <w:tcW w:w="1275"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hAnsi="Times New Roman" w:cs="Times New Roman"/>
              </w:rPr>
            </w:pPr>
            <w:r w:rsidRPr="00A91A9C">
              <w:rPr>
                <w:rFonts w:ascii="Times New Roman" w:hAnsi="Times New Roman" w:cs="Times New Roman"/>
              </w:rPr>
              <w:t xml:space="preserve">430126.82 </w:t>
            </w:r>
          </w:p>
        </w:tc>
        <w:tc>
          <w:tcPr>
            <w:tcW w:w="1418"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hAnsi="Times New Roman" w:cs="Times New Roman"/>
              </w:rPr>
            </w:pPr>
            <w:r w:rsidRPr="00A91A9C">
              <w:rPr>
                <w:rFonts w:ascii="Times New Roman" w:hAnsi="Times New Roman" w:cs="Times New Roman"/>
              </w:rPr>
              <w:t xml:space="preserve">2210846.33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hAnsi="Times New Roman" w:cs="Times New Roman"/>
              </w:rPr>
            </w:pPr>
            <w:r w:rsidRPr="00A91A9C">
              <w:rPr>
                <w:rFonts w:ascii="Times New Roman" w:hAnsi="Times New Roman" w:cs="Times New Roman"/>
              </w:rPr>
              <w:t xml:space="preserve">41 </w:t>
            </w:r>
          </w:p>
        </w:tc>
        <w:tc>
          <w:tcPr>
            <w:tcW w:w="1275"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hAnsi="Times New Roman" w:cs="Times New Roman"/>
              </w:rPr>
            </w:pPr>
            <w:r w:rsidRPr="00A91A9C">
              <w:rPr>
                <w:rFonts w:ascii="Times New Roman" w:hAnsi="Times New Roman" w:cs="Times New Roman"/>
              </w:rPr>
              <w:t xml:space="preserve">430087.44 </w:t>
            </w:r>
          </w:p>
        </w:tc>
        <w:tc>
          <w:tcPr>
            <w:tcW w:w="1418"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hAnsi="Times New Roman" w:cs="Times New Roman"/>
              </w:rPr>
            </w:pPr>
            <w:r w:rsidRPr="00A91A9C">
              <w:rPr>
                <w:rFonts w:ascii="Times New Roman" w:hAnsi="Times New Roman" w:cs="Times New Roman"/>
              </w:rPr>
              <w:t xml:space="preserve">2210878.57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hAnsi="Times New Roman" w:cs="Times New Roman"/>
              </w:rPr>
            </w:pPr>
            <w:r w:rsidRPr="00A91A9C">
              <w:rPr>
                <w:rFonts w:ascii="Times New Roman" w:hAnsi="Times New Roman" w:cs="Times New Roman"/>
              </w:rPr>
              <w:t xml:space="preserve">42 </w:t>
            </w:r>
          </w:p>
        </w:tc>
        <w:tc>
          <w:tcPr>
            <w:tcW w:w="1275"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hAnsi="Times New Roman" w:cs="Times New Roman"/>
              </w:rPr>
            </w:pPr>
            <w:r w:rsidRPr="00A91A9C">
              <w:rPr>
                <w:rFonts w:ascii="Times New Roman" w:hAnsi="Times New Roman" w:cs="Times New Roman"/>
              </w:rPr>
              <w:t xml:space="preserve">430076.69 </w:t>
            </w:r>
          </w:p>
        </w:tc>
        <w:tc>
          <w:tcPr>
            <w:tcW w:w="1418"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hAnsi="Times New Roman" w:cs="Times New Roman"/>
              </w:rPr>
            </w:pPr>
            <w:r w:rsidRPr="00A91A9C">
              <w:rPr>
                <w:rFonts w:ascii="Times New Roman" w:hAnsi="Times New Roman" w:cs="Times New Roman"/>
              </w:rPr>
              <w:t xml:space="preserve">2210864.66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hAnsi="Times New Roman" w:cs="Times New Roman"/>
              </w:rPr>
            </w:pPr>
            <w:r w:rsidRPr="00A91A9C">
              <w:rPr>
                <w:rFonts w:ascii="Times New Roman" w:hAnsi="Times New Roman" w:cs="Times New Roman"/>
              </w:rPr>
              <w:t xml:space="preserve">43 </w:t>
            </w:r>
          </w:p>
        </w:tc>
        <w:tc>
          <w:tcPr>
            <w:tcW w:w="1275"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hAnsi="Times New Roman" w:cs="Times New Roman"/>
              </w:rPr>
            </w:pPr>
            <w:r w:rsidRPr="00A91A9C">
              <w:rPr>
                <w:rFonts w:ascii="Times New Roman" w:hAnsi="Times New Roman" w:cs="Times New Roman"/>
              </w:rPr>
              <w:t xml:space="preserve">430094.71 </w:t>
            </w:r>
          </w:p>
        </w:tc>
        <w:tc>
          <w:tcPr>
            <w:tcW w:w="1418"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hAnsi="Times New Roman" w:cs="Times New Roman"/>
              </w:rPr>
            </w:pPr>
            <w:r w:rsidRPr="00A91A9C">
              <w:rPr>
                <w:rFonts w:ascii="Times New Roman" w:hAnsi="Times New Roman" w:cs="Times New Roman"/>
              </w:rPr>
              <w:t xml:space="preserve">2210850.81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hAnsi="Times New Roman" w:cs="Times New Roman"/>
              </w:rPr>
            </w:pPr>
            <w:r w:rsidRPr="00A91A9C">
              <w:rPr>
                <w:rFonts w:ascii="Times New Roman" w:hAnsi="Times New Roman" w:cs="Times New Roman"/>
              </w:rPr>
              <w:t xml:space="preserve">44 </w:t>
            </w:r>
          </w:p>
        </w:tc>
        <w:tc>
          <w:tcPr>
            <w:tcW w:w="1275"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hAnsi="Times New Roman" w:cs="Times New Roman"/>
              </w:rPr>
            </w:pPr>
            <w:r w:rsidRPr="00A91A9C">
              <w:rPr>
                <w:rFonts w:ascii="Times New Roman" w:hAnsi="Times New Roman" w:cs="Times New Roman"/>
              </w:rPr>
              <w:t xml:space="preserve">430092.98 </w:t>
            </w:r>
          </w:p>
        </w:tc>
        <w:tc>
          <w:tcPr>
            <w:tcW w:w="1418"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hAnsi="Times New Roman" w:cs="Times New Roman"/>
              </w:rPr>
            </w:pPr>
            <w:r w:rsidRPr="00A91A9C">
              <w:rPr>
                <w:rFonts w:ascii="Times New Roman" w:hAnsi="Times New Roman" w:cs="Times New Roman"/>
              </w:rPr>
              <w:t xml:space="preserve">2210848.57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hAnsi="Times New Roman" w:cs="Times New Roman"/>
              </w:rPr>
            </w:pPr>
            <w:r w:rsidRPr="00A91A9C">
              <w:rPr>
                <w:rFonts w:ascii="Times New Roman" w:hAnsi="Times New Roman" w:cs="Times New Roman"/>
              </w:rPr>
              <w:t xml:space="preserve">45 </w:t>
            </w:r>
          </w:p>
        </w:tc>
        <w:tc>
          <w:tcPr>
            <w:tcW w:w="1275"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hAnsi="Times New Roman" w:cs="Times New Roman"/>
              </w:rPr>
            </w:pPr>
            <w:r w:rsidRPr="00A91A9C">
              <w:rPr>
                <w:rFonts w:ascii="Times New Roman" w:hAnsi="Times New Roman" w:cs="Times New Roman"/>
              </w:rPr>
              <w:t xml:space="preserve">430100.80 </w:t>
            </w:r>
          </w:p>
        </w:tc>
        <w:tc>
          <w:tcPr>
            <w:tcW w:w="1418"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hAnsi="Times New Roman" w:cs="Times New Roman"/>
              </w:rPr>
            </w:pPr>
            <w:r w:rsidRPr="00A91A9C">
              <w:rPr>
                <w:rFonts w:ascii="Times New Roman" w:hAnsi="Times New Roman" w:cs="Times New Roman"/>
              </w:rPr>
              <w:t xml:space="preserve">2210842.56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hAnsi="Times New Roman" w:cs="Times New Roman"/>
              </w:rPr>
            </w:pPr>
            <w:r w:rsidRPr="00A91A9C">
              <w:rPr>
                <w:rFonts w:ascii="Times New Roman" w:hAnsi="Times New Roman" w:cs="Times New Roman"/>
              </w:rPr>
              <w:t xml:space="preserve">46 </w:t>
            </w:r>
          </w:p>
        </w:tc>
        <w:tc>
          <w:tcPr>
            <w:tcW w:w="1275"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hAnsi="Times New Roman" w:cs="Times New Roman"/>
              </w:rPr>
            </w:pPr>
            <w:r w:rsidRPr="00A91A9C">
              <w:rPr>
                <w:rFonts w:ascii="Times New Roman" w:hAnsi="Times New Roman" w:cs="Times New Roman"/>
              </w:rPr>
              <w:t xml:space="preserve">430099.83 </w:t>
            </w:r>
          </w:p>
        </w:tc>
        <w:tc>
          <w:tcPr>
            <w:tcW w:w="1418"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hAnsi="Times New Roman" w:cs="Times New Roman"/>
              </w:rPr>
            </w:pPr>
            <w:r w:rsidRPr="00A91A9C">
              <w:rPr>
                <w:rFonts w:ascii="Times New Roman" w:hAnsi="Times New Roman" w:cs="Times New Roman"/>
              </w:rPr>
              <w:t xml:space="preserve">2210841.09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hAnsi="Times New Roman" w:cs="Times New Roman"/>
              </w:rPr>
            </w:pPr>
            <w:r w:rsidRPr="00A91A9C">
              <w:rPr>
                <w:rFonts w:ascii="Times New Roman" w:hAnsi="Times New Roman" w:cs="Times New Roman"/>
              </w:rPr>
              <w:t xml:space="preserve">47 </w:t>
            </w:r>
          </w:p>
        </w:tc>
        <w:tc>
          <w:tcPr>
            <w:tcW w:w="1275"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hAnsi="Times New Roman" w:cs="Times New Roman"/>
              </w:rPr>
            </w:pPr>
            <w:r w:rsidRPr="00A91A9C">
              <w:rPr>
                <w:rFonts w:ascii="Times New Roman" w:hAnsi="Times New Roman" w:cs="Times New Roman"/>
              </w:rPr>
              <w:t xml:space="preserve">430111.66 </w:t>
            </w:r>
          </w:p>
        </w:tc>
        <w:tc>
          <w:tcPr>
            <w:tcW w:w="1418"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hAnsi="Times New Roman" w:cs="Times New Roman"/>
              </w:rPr>
            </w:pPr>
            <w:r w:rsidRPr="00A91A9C">
              <w:rPr>
                <w:rFonts w:ascii="Times New Roman" w:hAnsi="Times New Roman" w:cs="Times New Roman"/>
              </w:rPr>
              <w:t xml:space="preserve">2210831.77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hAnsi="Times New Roman" w:cs="Times New Roman"/>
              </w:rPr>
            </w:pPr>
            <w:r w:rsidRPr="00A91A9C">
              <w:rPr>
                <w:rFonts w:ascii="Times New Roman" w:hAnsi="Times New Roman" w:cs="Times New Roman"/>
              </w:rPr>
              <w:t xml:space="preserve">48 </w:t>
            </w:r>
          </w:p>
        </w:tc>
        <w:tc>
          <w:tcPr>
            <w:tcW w:w="1275"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hAnsi="Times New Roman" w:cs="Times New Roman"/>
              </w:rPr>
            </w:pPr>
            <w:r w:rsidRPr="00A91A9C">
              <w:rPr>
                <w:rFonts w:ascii="Times New Roman" w:hAnsi="Times New Roman" w:cs="Times New Roman"/>
              </w:rPr>
              <w:t xml:space="preserve">430109.85 </w:t>
            </w:r>
          </w:p>
        </w:tc>
        <w:tc>
          <w:tcPr>
            <w:tcW w:w="1418"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hAnsi="Times New Roman" w:cs="Times New Roman"/>
              </w:rPr>
            </w:pPr>
            <w:r w:rsidRPr="00A91A9C">
              <w:rPr>
                <w:rFonts w:ascii="Times New Roman" w:hAnsi="Times New Roman" w:cs="Times New Roman"/>
              </w:rPr>
              <w:t xml:space="preserve">2210829.43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hAnsi="Times New Roman" w:cs="Times New Roman"/>
              </w:rPr>
            </w:pPr>
            <w:r w:rsidRPr="00A91A9C">
              <w:rPr>
                <w:rFonts w:ascii="Times New Roman" w:hAnsi="Times New Roman" w:cs="Times New Roman"/>
              </w:rPr>
              <w:t xml:space="preserve">49 </w:t>
            </w:r>
          </w:p>
        </w:tc>
        <w:tc>
          <w:tcPr>
            <w:tcW w:w="1275"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hAnsi="Times New Roman" w:cs="Times New Roman"/>
              </w:rPr>
            </w:pPr>
            <w:r w:rsidRPr="00A91A9C">
              <w:rPr>
                <w:rFonts w:ascii="Times New Roman" w:hAnsi="Times New Roman" w:cs="Times New Roman"/>
              </w:rPr>
              <w:t xml:space="preserve">430103.56 </w:t>
            </w:r>
          </w:p>
        </w:tc>
        <w:tc>
          <w:tcPr>
            <w:tcW w:w="1418"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hAnsi="Times New Roman" w:cs="Times New Roman"/>
              </w:rPr>
            </w:pPr>
            <w:r w:rsidRPr="00A91A9C">
              <w:rPr>
                <w:rFonts w:ascii="Times New Roman" w:hAnsi="Times New Roman" w:cs="Times New Roman"/>
              </w:rPr>
              <w:t xml:space="preserve">2210821.31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hAnsi="Times New Roman" w:cs="Times New Roman"/>
              </w:rPr>
            </w:pPr>
            <w:r w:rsidRPr="00A91A9C">
              <w:rPr>
                <w:rFonts w:ascii="Times New Roman" w:hAnsi="Times New Roman" w:cs="Times New Roman"/>
              </w:rPr>
              <w:t xml:space="preserve">50 </w:t>
            </w:r>
          </w:p>
        </w:tc>
        <w:tc>
          <w:tcPr>
            <w:tcW w:w="1275"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hAnsi="Times New Roman" w:cs="Times New Roman"/>
              </w:rPr>
            </w:pPr>
            <w:r w:rsidRPr="00A91A9C">
              <w:rPr>
                <w:rFonts w:ascii="Times New Roman" w:hAnsi="Times New Roman" w:cs="Times New Roman"/>
              </w:rPr>
              <w:t xml:space="preserve">430098.48 </w:t>
            </w:r>
          </w:p>
        </w:tc>
        <w:tc>
          <w:tcPr>
            <w:tcW w:w="1418"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hAnsi="Times New Roman" w:cs="Times New Roman"/>
              </w:rPr>
            </w:pPr>
            <w:r w:rsidRPr="00A91A9C">
              <w:rPr>
                <w:rFonts w:ascii="Times New Roman" w:hAnsi="Times New Roman" w:cs="Times New Roman"/>
              </w:rPr>
              <w:t xml:space="preserve">2210814.76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hAnsi="Times New Roman" w:cs="Times New Roman"/>
              </w:rPr>
            </w:pPr>
            <w:r w:rsidRPr="00A91A9C">
              <w:rPr>
                <w:rFonts w:ascii="Times New Roman" w:hAnsi="Times New Roman" w:cs="Times New Roman"/>
              </w:rPr>
              <w:t xml:space="preserve">51 </w:t>
            </w:r>
          </w:p>
        </w:tc>
        <w:tc>
          <w:tcPr>
            <w:tcW w:w="1275"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hAnsi="Times New Roman" w:cs="Times New Roman"/>
              </w:rPr>
            </w:pPr>
            <w:r w:rsidRPr="00A91A9C">
              <w:rPr>
                <w:rFonts w:ascii="Times New Roman" w:hAnsi="Times New Roman" w:cs="Times New Roman"/>
              </w:rPr>
              <w:t xml:space="preserve">430088.77 </w:t>
            </w:r>
          </w:p>
        </w:tc>
        <w:tc>
          <w:tcPr>
            <w:tcW w:w="1418"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hAnsi="Times New Roman" w:cs="Times New Roman"/>
              </w:rPr>
            </w:pPr>
            <w:r w:rsidRPr="00A91A9C">
              <w:rPr>
                <w:rFonts w:ascii="Times New Roman" w:hAnsi="Times New Roman" w:cs="Times New Roman"/>
              </w:rPr>
              <w:t xml:space="preserve">2210802.26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hAnsi="Times New Roman" w:cs="Times New Roman"/>
              </w:rPr>
            </w:pPr>
            <w:r w:rsidRPr="00A91A9C">
              <w:rPr>
                <w:rFonts w:ascii="Times New Roman" w:hAnsi="Times New Roman" w:cs="Times New Roman"/>
              </w:rPr>
              <w:t xml:space="preserve">52 </w:t>
            </w:r>
          </w:p>
        </w:tc>
        <w:tc>
          <w:tcPr>
            <w:tcW w:w="1275"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hAnsi="Times New Roman" w:cs="Times New Roman"/>
              </w:rPr>
            </w:pPr>
            <w:r w:rsidRPr="00A91A9C">
              <w:rPr>
                <w:rFonts w:ascii="Times New Roman" w:hAnsi="Times New Roman" w:cs="Times New Roman"/>
              </w:rPr>
              <w:t xml:space="preserve">430065.86 </w:t>
            </w:r>
          </w:p>
        </w:tc>
        <w:tc>
          <w:tcPr>
            <w:tcW w:w="1418"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hAnsi="Times New Roman" w:cs="Times New Roman"/>
              </w:rPr>
            </w:pPr>
            <w:r w:rsidRPr="00A91A9C">
              <w:rPr>
                <w:rFonts w:ascii="Times New Roman" w:hAnsi="Times New Roman" w:cs="Times New Roman"/>
              </w:rPr>
              <w:t xml:space="preserve">2210821.55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hAnsi="Times New Roman" w:cs="Times New Roman"/>
              </w:rPr>
            </w:pPr>
            <w:r w:rsidRPr="00A91A9C">
              <w:rPr>
                <w:rFonts w:ascii="Times New Roman" w:hAnsi="Times New Roman" w:cs="Times New Roman"/>
              </w:rPr>
              <w:t xml:space="preserve">53 </w:t>
            </w:r>
          </w:p>
        </w:tc>
        <w:tc>
          <w:tcPr>
            <w:tcW w:w="1275"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hAnsi="Times New Roman" w:cs="Times New Roman"/>
              </w:rPr>
            </w:pPr>
            <w:r w:rsidRPr="00A91A9C">
              <w:rPr>
                <w:rFonts w:ascii="Times New Roman" w:hAnsi="Times New Roman" w:cs="Times New Roman"/>
              </w:rPr>
              <w:t xml:space="preserve">430072.30 </w:t>
            </w:r>
          </w:p>
        </w:tc>
        <w:tc>
          <w:tcPr>
            <w:tcW w:w="1418"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hAnsi="Times New Roman" w:cs="Times New Roman"/>
              </w:rPr>
            </w:pPr>
            <w:r w:rsidRPr="00A91A9C">
              <w:rPr>
                <w:rFonts w:ascii="Times New Roman" w:hAnsi="Times New Roman" w:cs="Times New Roman"/>
              </w:rPr>
              <w:t xml:space="preserve">2210830.06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hAnsi="Times New Roman" w:cs="Times New Roman"/>
              </w:rPr>
            </w:pPr>
            <w:r w:rsidRPr="00A91A9C">
              <w:rPr>
                <w:rFonts w:ascii="Times New Roman" w:hAnsi="Times New Roman" w:cs="Times New Roman"/>
              </w:rPr>
              <w:t xml:space="preserve">54 </w:t>
            </w:r>
          </w:p>
        </w:tc>
        <w:tc>
          <w:tcPr>
            <w:tcW w:w="1275"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hAnsi="Times New Roman" w:cs="Times New Roman"/>
              </w:rPr>
            </w:pPr>
            <w:r w:rsidRPr="00A91A9C">
              <w:rPr>
                <w:rFonts w:ascii="Times New Roman" w:hAnsi="Times New Roman" w:cs="Times New Roman"/>
              </w:rPr>
              <w:t xml:space="preserve">430058.53 </w:t>
            </w:r>
          </w:p>
        </w:tc>
        <w:tc>
          <w:tcPr>
            <w:tcW w:w="1418"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hAnsi="Times New Roman" w:cs="Times New Roman"/>
              </w:rPr>
            </w:pPr>
            <w:r w:rsidRPr="00A91A9C">
              <w:rPr>
                <w:rFonts w:ascii="Times New Roman" w:hAnsi="Times New Roman" w:cs="Times New Roman"/>
              </w:rPr>
              <w:t xml:space="preserve">2210841.40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hAnsi="Times New Roman" w:cs="Times New Roman"/>
              </w:rPr>
            </w:pPr>
            <w:r w:rsidRPr="00A91A9C">
              <w:rPr>
                <w:rFonts w:ascii="Times New Roman" w:hAnsi="Times New Roman" w:cs="Times New Roman"/>
              </w:rPr>
              <w:t xml:space="preserve">55 </w:t>
            </w:r>
          </w:p>
        </w:tc>
        <w:tc>
          <w:tcPr>
            <w:tcW w:w="1275"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hAnsi="Times New Roman" w:cs="Times New Roman"/>
              </w:rPr>
            </w:pPr>
            <w:r w:rsidRPr="00A91A9C">
              <w:rPr>
                <w:rFonts w:ascii="Times New Roman" w:hAnsi="Times New Roman" w:cs="Times New Roman"/>
              </w:rPr>
              <w:t xml:space="preserve">430036.87 </w:t>
            </w:r>
          </w:p>
        </w:tc>
        <w:tc>
          <w:tcPr>
            <w:tcW w:w="1418"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hAnsi="Times New Roman" w:cs="Times New Roman"/>
              </w:rPr>
            </w:pPr>
            <w:r w:rsidRPr="00A91A9C">
              <w:rPr>
                <w:rFonts w:ascii="Times New Roman" w:hAnsi="Times New Roman" w:cs="Times New Roman"/>
              </w:rPr>
              <w:t xml:space="preserve">2210811.94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hAnsi="Times New Roman" w:cs="Times New Roman"/>
              </w:rPr>
            </w:pPr>
            <w:r w:rsidRPr="00A91A9C">
              <w:rPr>
                <w:rFonts w:ascii="Times New Roman" w:hAnsi="Times New Roman" w:cs="Times New Roman"/>
              </w:rPr>
              <w:t xml:space="preserve">56 </w:t>
            </w:r>
          </w:p>
        </w:tc>
        <w:tc>
          <w:tcPr>
            <w:tcW w:w="1275"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hAnsi="Times New Roman" w:cs="Times New Roman"/>
              </w:rPr>
            </w:pPr>
            <w:r w:rsidRPr="00A91A9C">
              <w:rPr>
                <w:rFonts w:ascii="Times New Roman" w:hAnsi="Times New Roman" w:cs="Times New Roman"/>
              </w:rPr>
              <w:t xml:space="preserve">430041.96 </w:t>
            </w:r>
          </w:p>
        </w:tc>
        <w:tc>
          <w:tcPr>
            <w:tcW w:w="1418"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hAnsi="Times New Roman" w:cs="Times New Roman"/>
              </w:rPr>
            </w:pPr>
            <w:r w:rsidRPr="00A91A9C">
              <w:rPr>
                <w:rFonts w:ascii="Times New Roman" w:hAnsi="Times New Roman" w:cs="Times New Roman"/>
              </w:rPr>
              <w:t xml:space="preserve">2210808.50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hAnsi="Times New Roman" w:cs="Times New Roman"/>
              </w:rPr>
            </w:pPr>
            <w:r w:rsidRPr="00A91A9C">
              <w:rPr>
                <w:rFonts w:ascii="Times New Roman" w:hAnsi="Times New Roman" w:cs="Times New Roman"/>
              </w:rPr>
              <w:lastRenderedPageBreak/>
              <w:t xml:space="preserve">57 </w:t>
            </w:r>
          </w:p>
        </w:tc>
        <w:tc>
          <w:tcPr>
            <w:tcW w:w="1275"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hAnsi="Times New Roman" w:cs="Times New Roman"/>
              </w:rPr>
            </w:pPr>
            <w:r w:rsidRPr="00A91A9C">
              <w:rPr>
                <w:rFonts w:ascii="Times New Roman" w:hAnsi="Times New Roman" w:cs="Times New Roman"/>
              </w:rPr>
              <w:t xml:space="preserve">430023.57 </w:t>
            </w:r>
          </w:p>
        </w:tc>
        <w:tc>
          <w:tcPr>
            <w:tcW w:w="1418"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hAnsi="Times New Roman" w:cs="Times New Roman"/>
              </w:rPr>
            </w:pPr>
            <w:r w:rsidRPr="00A91A9C">
              <w:rPr>
                <w:rFonts w:ascii="Times New Roman" w:hAnsi="Times New Roman" w:cs="Times New Roman"/>
              </w:rPr>
              <w:t xml:space="preserve">2210781.26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hAnsi="Times New Roman" w:cs="Times New Roman"/>
              </w:rPr>
            </w:pPr>
            <w:r w:rsidRPr="00A91A9C">
              <w:rPr>
                <w:rFonts w:ascii="Times New Roman" w:hAnsi="Times New Roman" w:cs="Times New Roman"/>
              </w:rPr>
              <w:t xml:space="preserve">58 </w:t>
            </w:r>
          </w:p>
        </w:tc>
        <w:tc>
          <w:tcPr>
            <w:tcW w:w="1275"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hAnsi="Times New Roman" w:cs="Times New Roman"/>
              </w:rPr>
            </w:pPr>
            <w:r w:rsidRPr="00A91A9C">
              <w:rPr>
                <w:rFonts w:ascii="Times New Roman" w:hAnsi="Times New Roman" w:cs="Times New Roman"/>
              </w:rPr>
              <w:t xml:space="preserve">430002.35 </w:t>
            </w:r>
          </w:p>
        </w:tc>
        <w:tc>
          <w:tcPr>
            <w:tcW w:w="1418"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hAnsi="Times New Roman" w:cs="Times New Roman"/>
              </w:rPr>
            </w:pPr>
            <w:r w:rsidRPr="00A91A9C">
              <w:rPr>
                <w:rFonts w:ascii="Times New Roman" w:hAnsi="Times New Roman" w:cs="Times New Roman"/>
              </w:rPr>
              <w:t xml:space="preserve">2210752.09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hAnsi="Times New Roman" w:cs="Times New Roman"/>
              </w:rPr>
            </w:pPr>
            <w:r w:rsidRPr="00A91A9C">
              <w:rPr>
                <w:rFonts w:ascii="Times New Roman" w:hAnsi="Times New Roman" w:cs="Times New Roman"/>
              </w:rPr>
              <w:t xml:space="preserve">59 </w:t>
            </w:r>
          </w:p>
        </w:tc>
        <w:tc>
          <w:tcPr>
            <w:tcW w:w="1275"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hAnsi="Times New Roman" w:cs="Times New Roman"/>
              </w:rPr>
            </w:pPr>
            <w:r w:rsidRPr="00A91A9C">
              <w:rPr>
                <w:rFonts w:ascii="Times New Roman" w:hAnsi="Times New Roman" w:cs="Times New Roman"/>
              </w:rPr>
              <w:t xml:space="preserve">429992.02 </w:t>
            </w:r>
          </w:p>
        </w:tc>
        <w:tc>
          <w:tcPr>
            <w:tcW w:w="1418"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hAnsi="Times New Roman" w:cs="Times New Roman"/>
              </w:rPr>
            </w:pPr>
            <w:r w:rsidRPr="00A91A9C">
              <w:rPr>
                <w:rFonts w:ascii="Times New Roman" w:hAnsi="Times New Roman" w:cs="Times New Roman"/>
              </w:rPr>
              <w:t xml:space="preserve">2210739.47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hAnsi="Times New Roman" w:cs="Times New Roman"/>
              </w:rPr>
            </w:pPr>
            <w:r w:rsidRPr="00A91A9C">
              <w:rPr>
                <w:rFonts w:ascii="Times New Roman" w:hAnsi="Times New Roman" w:cs="Times New Roman"/>
              </w:rPr>
              <w:t xml:space="preserve">1 </w:t>
            </w:r>
          </w:p>
        </w:tc>
        <w:tc>
          <w:tcPr>
            <w:tcW w:w="1275"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hAnsi="Times New Roman" w:cs="Times New Roman"/>
              </w:rPr>
            </w:pPr>
            <w:r w:rsidRPr="00A91A9C">
              <w:rPr>
                <w:rFonts w:ascii="Times New Roman" w:hAnsi="Times New Roman" w:cs="Times New Roman"/>
              </w:rPr>
              <w:t xml:space="preserve">429964.58 </w:t>
            </w:r>
          </w:p>
        </w:tc>
        <w:tc>
          <w:tcPr>
            <w:tcW w:w="1418" w:type="dxa"/>
            <w:tcBorders>
              <w:top w:val="single" w:sz="4" w:space="0" w:color="auto"/>
              <w:left w:val="single" w:sz="4" w:space="0" w:color="auto"/>
              <w:bottom w:val="single" w:sz="4" w:space="0" w:color="auto"/>
              <w:right w:val="single" w:sz="4" w:space="0" w:color="auto"/>
            </w:tcBorders>
            <w:noWrap/>
          </w:tcPr>
          <w:p w:rsidR="00A41BD0" w:rsidRPr="00A91A9C" w:rsidRDefault="00A41BD0" w:rsidP="004D2977">
            <w:pPr>
              <w:spacing w:after="0" w:line="240" w:lineRule="auto"/>
              <w:jc w:val="center"/>
              <w:rPr>
                <w:rFonts w:ascii="Times New Roman" w:hAnsi="Times New Roman" w:cs="Times New Roman"/>
              </w:rPr>
            </w:pPr>
            <w:r w:rsidRPr="00A91A9C">
              <w:rPr>
                <w:rFonts w:ascii="Times New Roman" w:hAnsi="Times New Roman" w:cs="Times New Roman"/>
              </w:rPr>
              <w:t xml:space="preserve">2210705.95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bl>
    <w:p w:rsidR="00A41BD0" w:rsidRDefault="00A41BD0" w:rsidP="00A41BD0">
      <w:pPr>
        <w:spacing w:after="0" w:line="240" w:lineRule="auto"/>
        <w:rPr>
          <w:rFonts w:ascii="Times New Roman" w:eastAsia="Times New Roman" w:hAnsi="Times New Roman" w:cs="Times New Roman"/>
          <w:bCs/>
          <w:color w:val="26282F"/>
          <w:sz w:val="28"/>
          <w:szCs w:val="28"/>
          <w:lang w:eastAsia="ru-RU"/>
        </w:rPr>
      </w:pPr>
    </w:p>
    <w:p w:rsidR="00A41BD0" w:rsidRPr="00C0550C" w:rsidRDefault="00A41BD0" w:rsidP="00A41BD0">
      <w:pPr>
        <w:spacing w:after="0" w:line="240" w:lineRule="auto"/>
        <w:jc w:val="center"/>
        <w:rPr>
          <w:rFonts w:ascii="Times New Roman" w:eastAsia="Times New Roman" w:hAnsi="Times New Roman" w:cs="Times New Roman"/>
          <w:bCs/>
          <w:color w:val="26282F"/>
          <w:sz w:val="28"/>
          <w:szCs w:val="28"/>
          <w:lang w:eastAsia="ru-RU"/>
        </w:rPr>
      </w:pPr>
      <w:r w:rsidRPr="00C0550C">
        <w:rPr>
          <w:rFonts w:ascii="Times New Roman" w:eastAsia="Times New Roman" w:hAnsi="Times New Roman" w:cs="Times New Roman"/>
          <w:bCs/>
          <w:color w:val="26282F"/>
          <w:sz w:val="28"/>
          <w:szCs w:val="28"/>
          <w:lang w:eastAsia="ru-RU"/>
        </w:rPr>
        <w:t>Раздел 3</w:t>
      </w: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969"/>
        <w:gridCol w:w="1197"/>
        <w:gridCol w:w="1311"/>
        <w:gridCol w:w="946"/>
        <w:gridCol w:w="1134"/>
        <w:gridCol w:w="1418"/>
        <w:gridCol w:w="1559"/>
        <w:gridCol w:w="1418"/>
      </w:tblGrid>
      <w:tr w:rsidR="00A41BD0" w:rsidRPr="00C0550C" w:rsidTr="004D2977">
        <w:tc>
          <w:tcPr>
            <w:tcW w:w="9952" w:type="dxa"/>
            <w:gridSpan w:val="8"/>
            <w:tcBorders>
              <w:top w:val="single" w:sz="4" w:space="0" w:color="auto"/>
              <w:bottom w:val="single" w:sz="4" w:space="0" w:color="auto"/>
              <w:right w:val="single" w:sz="4" w:space="0" w:color="auto"/>
            </w:tcBorders>
          </w:tcPr>
          <w:p w:rsidR="00A41BD0" w:rsidRPr="00C0550C" w:rsidRDefault="00A41BD0" w:rsidP="004D2977">
            <w:pPr>
              <w:keepNext/>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bCs/>
                <w:color w:val="26282F"/>
                <w:lang w:eastAsia="ru-RU"/>
              </w:rPr>
              <w:t>Сведения о местоположении измененных (уточненных) границ объекта</w:t>
            </w:r>
          </w:p>
        </w:tc>
      </w:tr>
      <w:tr w:rsidR="00A41BD0" w:rsidRPr="00C0550C" w:rsidTr="004D2977">
        <w:tc>
          <w:tcPr>
            <w:tcW w:w="9952" w:type="dxa"/>
            <w:gridSpan w:val="8"/>
            <w:tcBorders>
              <w:top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 xml:space="preserve">1. Система координат: </w:t>
            </w:r>
          </w:p>
        </w:tc>
      </w:tr>
      <w:tr w:rsidR="00A41BD0" w:rsidRPr="00C0550C" w:rsidTr="004D2977">
        <w:tc>
          <w:tcPr>
            <w:tcW w:w="9952" w:type="dxa"/>
            <w:gridSpan w:val="8"/>
            <w:tcBorders>
              <w:top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2. Сведения о характерных точках границ объекта</w:t>
            </w:r>
          </w:p>
        </w:tc>
      </w:tr>
      <w:tr w:rsidR="00A41BD0" w:rsidRPr="00C0550C" w:rsidTr="004D2977">
        <w:tc>
          <w:tcPr>
            <w:tcW w:w="969" w:type="dxa"/>
            <w:vMerge w:val="restart"/>
            <w:tcBorders>
              <w:top w:val="single" w:sz="4" w:space="0" w:color="auto"/>
              <w:bottom w:val="nil"/>
              <w:right w:val="single" w:sz="4" w:space="0" w:color="auto"/>
            </w:tcBorders>
            <w:vAlign w:val="center"/>
          </w:tcPr>
          <w:p w:rsidR="00A41BD0" w:rsidRPr="00C0550C" w:rsidRDefault="00A41BD0" w:rsidP="004D2977">
            <w:pPr>
              <w:autoSpaceDE w:val="0"/>
              <w:autoSpaceDN w:val="0"/>
              <w:adjustRightInd w:val="0"/>
              <w:spacing w:after="0" w:line="240" w:lineRule="auto"/>
              <w:ind w:left="-57" w:right="-57"/>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Обозна-чение харак-терных точек границ</w:t>
            </w:r>
          </w:p>
        </w:tc>
        <w:tc>
          <w:tcPr>
            <w:tcW w:w="2508" w:type="dxa"/>
            <w:gridSpan w:val="2"/>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Существующие координаты, м</w:t>
            </w:r>
          </w:p>
        </w:tc>
        <w:tc>
          <w:tcPr>
            <w:tcW w:w="2080" w:type="dxa"/>
            <w:gridSpan w:val="2"/>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Измененные (уточненные) координаты, м</w:t>
            </w:r>
          </w:p>
        </w:tc>
        <w:tc>
          <w:tcPr>
            <w:tcW w:w="1418" w:type="dxa"/>
            <w:vMerge w:val="restart"/>
            <w:tcBorders>
              <w:top w:val="single" w:sz="4" w:space="0" w:color="auto"/>
              <w:left w:val="single" w:sz="4" w:space="0" w:color="auto"/>
              <w:bottom w:val="nil"/>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Метод определения координат характерной точки</w:t>
            </w:r>
          </w:p>
        </w:tc>
        <w:tc>
          <w:tcPr>
            <w:tcW w:w="1559" w:type="dxa"/>
            <w:vMerge w:val="restart"/>
            <w:tcBorders>
              <w:top w:val="single" w:sz="4" w:space="0" w:color="auto"/>
              <w:left w:val="single" w:sz="4" w:space="0" w:color="auto"/>
              <w:bottom w:val="nil"/>
              <w:right w:val="single" w:sz="4" w:space="0" w:color="auto"/>
            </w:tcBorders>
            <w:vAlign w:val="center"/>
          </w:tcPr>
          <w:p w:rsidR="00A41BD0" w:rsidRPr="00C0550C" w:rsidRDefault="00A41BD0" w:rsidP="004D2977">
            <w:pPr>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Средняя квадра-тическая погрешность положения характерной точки (Mt), м</w:t>
            </w:r>
          </w:p>
        </w:tc>
        <w:tc>
          <w:tcPr>
            <w:tcW w:w="1418" w:type="dxa"/>
            <w:vMerge w:val="restart"/>
            <w:tcBorders>
              <w:top w:val="single" w:sz="4" w:space="0" w:color="auto"/>
              <w:left w:val="single" w:sz="4" w:space="0" w:color="auto"/>
              <w:bottom w:val="nil"/>
            </w:tcBorders>
            <w:vAlign w:val="center"/>
          </w:tcPr>
          <w:p w:rsidR="00A41BD0" w:rsidRPr="00C0550C" w:rsidRDefault="00A41BD0" w:rsidP="004D2977">
            <w:pPr>
              <w:autoSpaceDE w:val="0"/>
              <w:autoSpaceDN w:val="0"/>
              <w:adjustRightInd w:val="0"/>
              <w:spacing w:after="0" w:line="240" w:lineRule="auto"/>
              <w:ind w:left="-57" w:right="-57"/>
              <w:jc w:val="center"/>
              <w:rPr>
                <w:rFonts w:ascii="Times New Roman" w:eastAsia="Times New Roman" w:hAnsi="Times New Roman" w:cs="Times New Roman"/>
                <w:lang w:eastAsia="ru-RU"/>
              </w:rPr>
            </w:pPr>
            <w:r>
              <w:rPr>
                <w:rFonts w:ascii="Times New Roman" w:eastAsia="Times New Roman" w:hAnsi="Times New Roman" w:cs="Times New Roman"/>
                <w:lang w:eastAsia="ru-RU"/>
              </w:rPr>
              <w:t>Описа</w:t>
            </w:r>
            <w:r w:rsidRPr="00C0550C">
              <w:rPr>
                <w:rFonts w:ascii="Times New Roman" w:eastAsia="Times New Roman" w:hAnsi="Times New Roman" w:cs="Times New Roman"/>
                <w:lang w:eastAsia="ru-RU"/>
              </w:rPr>
              <w:t>ние обозначения точки на местности (при наличии)</w:t>
            </w:r>
          </w:p>
        </w:tc>
      </w:tr>
      <w:tr w:rsidR="00A41BD0" w:rsidRPr="00C0550C" w:rsidTr="004D2977">
        <w:tc>
          <w:tcPr>
            <w:tcW w:w="969" w:type="dxa"/>
            <w:vMerge/>
            <w:tcBorders>
              <w:top w:val="single" w:sz="4" w:space="0" w:color="auto"/>
              <w:bottom w:val="nil"/>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c>
          <w:tcPr>
            <w:tcW w:w="1197"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X</w:t>
            </w:r>
          </w:p>
        </w:tc>
        <w:tc>
          <w:tcPr>
            <w:tcW w:w="1311"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Y</w:t>
            </w:r>
          </w:p>
        </w:tc>
        <w:tc>
          <w:tcPr>
            <w:tcW w:w="946"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X</w:t>
            </w:r>
          </w:p>
        </w:tc>
        <w:tc>
          <w:tcPr>
            <w:tcW w:w="1134"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Y</w:t>
            </w:r>
          </w:p>
        </w:tc>
        <w:tc>
          <w:tcPr>
            <w:tcW w:w="1418" w:type="dxa"/>
            <w:vMerge/>
            <w:tcBorders>
              <w:top w:val="single" w:sz="4" w:space="0" w:color="auto"/>
              <w:left w:val="single" w:sz="4" w:space="0" w:color="auto"/>
              <w:bottom w:val="nil"/>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c>
          <w:tcPr>
            <w:tcW w:w="1559" w:type="dxa"/>
            <w:vMerge/>
            <w:tcBorders>
              <w:top w:val="single" w:sz="4" w:space="0" w:color="auto"/>
              <w:left w:val="single" w:sz="4" w:space="0" w:color="auto"/>
              <w:bottom w:val="nil"/>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c>
          <w:tcPr>
            <w:tcW w:w="1418" w:type="dxa"/>
            <w:vMerge/>
            <w:tcBorders>
              <w:top w:val="single" w:sz="4" w:space="0" w:color="auto"/>
              <w:left w:val="single" w:sz="4" w:space="0" w:color="auto"/>
              <w:bottom w:val="nil"/>
            </w:tcBorders>
            <w:vAlign w:val="center"/>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r>
      <w:tr w:rsidR="00A41BD0" w:rsidRPr="00C0550C" w:rsidTr="004D2977">
        <w:tc>
          <w:tcPr>
            <w:tcW w:w="969" w:type="dxa"/>
            <w:tcBorders>
              <w:top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1</w:t>
            </w:r>
          </w:p>
        </w:tc>
        <w:tc>
          <w:tcPr>
            <w:tcW w:w="1197"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2</w:t>
            </w:r>
          </w:p>
        </w:tc>
        <w:tc>
          <w:tcPr>
            <w:tcW w:w="1311"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3</w:t>
            </w:r>
          </w:p>
        </w:tc>
        <w:tc>
          <w:tcPr>
            <w:tcW w:w="946"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4</w:t>
            </w:r>
          </w:p>
        </w:tc>
        <w:tc>
          <w:tcPr>
            <w:tcW w:w="1134"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5</w:t>
            </w:r>
          </w:p>
        </w:tc>
        <w:tc>
          <w:tcPr>
            <w:tcW w:w="1418"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6</w:t>
            </w:r>
          </w:p>
        </w:tc>
        <w:tc>
          <w:tcPr>
            <w:tcW w:w="1559"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7</w:t>
            </w:r>
          </w:p>
        </w:tc>
        <w:tc>
          <w:tcPr>
            <w:tcW w:w="1418" w:type="dxa"/>
            <w:tcBorders>
              <w:top w:val="single" w:sz="4" w:space="0" w:color="auto"/>
              <w:left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8</w:t>
            </w:r>
          </w:p>
        </w:tc>
      </w:tr>
      <w:tr w:rsidR="00A41BD0" w:rsidRPr="00C0550C" w:rsidTr="004D2977">
        <w:tc>
          <w:tcPr>
            <w:tcW w:w="969" w:type="dxa"/>
            <w:tcBorders>
              <w:top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197"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311"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946"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134"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418"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559"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418" w:type="dxa"/>
            <w:tcBorders>
              <w:top w:val="single" w:sz="4" w:space="0" w:color="auto"/>
              <w:left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r>
      <w:tr w:rsidR="00A41BD0" w:rsidRPr="00C0550C" w:rsidTr="004D2977">
        <w:tc>
          <w:tcPr>
            <w:tcW w:w="9952" w:type="dxa"/>
            <w:gridSpan w:val="8"/>
            <w:tcBorders>
              <w:top w:val="nil"/>
              <w:bottom w:val="single" w:sz="4" w:space="0" w:color="auto"/>
            </w:tcBorders>
          </w:tcPr>
          <w:p w:rsidR="00A41BD0" w:rsidRPr="00C0550C" w:rsidRDefault="00A41BD0" w:rsidP="004D2977">
            <w:pPr>
              <w:widowControl w:val="0"/>
              <w:autoSpaceDE w:val="0"/>
              <w:autoSpaceDN w:val="0"/>
              <w:adjustRightInd w:val="0"/>
              <w:spacing w:after="0" w:line="240" w:lineRule="auto"/>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3. Сведения о характерных точках части (частей) границы объекта</w:t>
            </w:r>
          </w:p>
        </w:tc>
      </w:tr>
      <w:tr w:rsidR="00A41BD0" w:rsidRPr="00C0550C" w:rsidTr="004D2977">
        <w:tc>
          <w:tcPr>
            <w:tcW w:w="969" w:type="dxa"/>
            <w:tcBorders>
              <w:top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1</w:t>
            </w:r>
          </w:p>
        </w:tc>
        <w:tc>
          <w:tcPr>
            <w:tcW w:w="1197"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2</w:t>
            </w:r>
          </w:p>
        </w:tc>
        <w:tc>
          <w:tcPr>
            <w:tcW w:w="1311"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3</w:t>
            </w:r>
          </w:p>
        </w:tc>
        <w:tc>
          <w:tcPr>
            <w:tcW w:w="946"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4</w:t>
            </w:r>
          </w:p>
        </w:tc>
        <w:tc>
          <w:tcPr>
            <w:tcW w:w="1134"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5</w:t>
            </w:r>
          </w:p>
        </w:tc>
        <w:tc>
          <w:tcPr>
            <w:tcW w:w="1418"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6</w:t>
            </w:r>
          </w:p>
        </w:tc>
        <w:tc>
          <w:tcPr>
            <w:tcW w:w="1559"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7</w:t>
            </w:r>
          </w:p>
        </w:tc>
        <w:tc>
          <w:tcPr>
            <w:tcW w:w="1418" w:type="dxa"/>
            <w:tcBorders>
              <w:top w:val="single" w:sz="4" w:space="0" w:color="auto"/>
              <w:left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8</w:t>
            </w:r>
          </w:p>
        </w:tc>
      </w:tr>
      <w:tr w:rsidR="00A41BD0" w:rsidRPr="00C0550C" w:rsidTr="004D2977">
        <w:tc>
          <w:tcPr>
            <w:tcW w:w="969" w:type="dxa"/>
            <w:tcBorders>
              <w:top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197"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311"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946"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134"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418"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559"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418" w:type="dxa"/>
            <w:tcBorders>
              <w:top w:val="single" w:sz="4" w:space="0" w:color="auto"/>
              <w:left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r>
    </w:tbl>
    <w:p w:rsidR="00A41BD0" w:rsidRDefault="00A41BD0" w:rsidP="00A41BD0">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br w:type="page"/>
      </w:r>
    </w:p>
    <w:p w:rsidR="00A41BD0" w:rsidRPr="00C0550C" w:rsidRDefault="00A41BD0" w:rsidP="00A41BD0">
      <w:pPr>
        <w:pageBreakBefore/>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C0550C">
        <w:rPr>
          <w:rFonts w:ascii="Times New Roman" w:eastAsia="Times New Roman" w:hAnsi="Times New Roman" w:cs="Times New Roman"/>
          <w:bCs/>
          <w:color w:val="26282F"/>
          <w:sz w:val="28"/>
          <w:szCs w:val="28"/>
          <w:lang w:eastAsia="ru-RU"/>
        </w:rPr>
        <w:lastRenderedPageBreak/>
        <w:t>Раздел 4</w:t>
      </w:r>
    </w:p>
    <w:p w:rsidR="00A41BD0" w:rsidRPr="00B06FD1" w:rsidRDefault="00A41BD0" w:rsidP="00A41BD0">
      <w:pPr>
        <w:autoSpaceDE w:val="0"/>
        <w:autoSpaceDN w:val="0"/>
        <w:adjustRightInd w:val="0"/>
        <w:spacing w:after="0" w:line="240" w:lineRule="auto"/>
        <w:jc w:val="center"/>
        <w:outlineLvl w:val="0"/>
        <w:rPr>
          <w:rFonts w:ascii="Times New Roman" w:eastAsia="Times New Roman" w:hAnsi="Times New Roman" w:cs="Times New Roman"/>
          <w:sz w:val="28"/>
          <w:szCs w:val="28"/>
          <w:lang w:eastAsia="ru-RU"/>
        </w:rPr>
      </w:pPr>
      <w:r w:rsidRPr="00B06FD1">
        <w:rPr>
          <w:rFonts w:ascii="Times New Roman" w:eastAsia="Times New Roman" w:hAnsi="Times New Roman" w:cs="Times New Roman"/>
          <w:sz w:val="28"/>
          <w:szCs w:val="28"/>
          <w:lang w:eastAsia="ru-RU"/>
        </w:rPr>
        <w:t>План границ</w:t>
      </w:r>
    </w:p>
    <w:p w:rsidR="00A41BD0" w:rsidRPr="00B15E2C" w:rsidRDefault="00A41BD0" w:rsidP="00A41BD0">
      <w:pPr>
        <w:autoSpaceDE w:val="0"/>
        <w:autoSpaceDN w:val="0"/>
        <w:adjustRightInd w:val="0"/>
        <w:spacing w:after="0" w:line="240" w:lineRule="auto"/>
        <w:jc w:val="center"/>
        <w:outlineLvl w:val="0"/>
        <w:rPr>
          <w:rFonts w:ascii="Times New Roman" w:hAnsi="Times New Roman" w:cs="Times New Roman"/>
          <w:sz w:val="28"/>
          <w:szCs w:val="28"/>
        </w:rPr>
      </w:pPr>
      <w:r w:rsidRPr="00B15E2C">
        <w:rPr>
          <w:rFonts w:ascii="Times New Roman" w:hAnsi="Times New Roman" w:cs="Times New Roman"/>
          <w:sz w:val="28"/>
          <w:szCs w:val="28"/>
        </w:rPr>
        <w:t xml:space="preserve">ЗРЗ-I ОКН-М «Жилой дом», начало XX в., адрес (местоположение): РТ, Чистопольский район, г. Чистополь, ул. Энгельса, </w:t>
      </w:r>
      <w:r>
        <w:rPr>
          <w:rFonts w:ascii="Times New Roman" w:hAnsi="Times New Roman" w:cs="Times New Roman"/>
          <w:sz w:val="28"/>
          <w:szCs w:val="28"/>
        </w:rPr>
        <w:t xml:space="preserve">д. </w:t>
      </w:r>
      <w:r w:rsidRPr="00B15E2C">
        <w:rPr>
          <w:rFonts w:ascii="Times New Roman" w:hAnsi="Times New Roman" w:cs="Times New Roman"/>
          <w:sz w:val="28"/>
          <w:szCs w:val="28"/>
        </w:rPr>
        <w:t>41</w:t>
      </w:r>
    </w:p>
    <w:p w:rsidR="00A41BD0" w:rsidRPr="00C1772B" w:rsidRDefault="00A41BD0" w:rsidP="00A41BD0">
      <w:pPr>
        <w:spacing w:after="0" w:line="240" w:lineRule="auto"/>
        <w:jc w:val="center"/>
        <w:rPr>
          <w:rFonts w:ascii="Times New Roman" w:hAnsi="Times New Roman" w:cs="Times New Roman"/>
          <w:b/>
          <w:bCs/>
          <w:sz w:val="24"/>
          <w:szCs w:val="28"/>
        </w:rPr>
      </w:pPr>
    </w:p>
    <w:tbl>
      <w:tblPr>
        <w:tblStyle w:val="a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072"/>
      </w:tblGrid>
      <w:tr w:rsidR="00A41BD0" w:rsidTr="004D2977">
        <w:trPr>
          <w:trHeight w:val="9447"/>
          <w:jc w:val="center"/>
        </w:trPr>
        <w:tc>
          <w:tcPr>
            <w:tcW w:w="9072" w:type="dxa"/>
            <w:vAlign w:val="center"/>
          </w:tcPr>
          <w:p w:rsidR="00A41BD0" w:rsidRDefault="00A41BD0" w:rsidP="004D2977">
            <w:pPr>
              <w:ind w:left="-393"/>
              <w:jc w:val="center"/>
            </w:pPr>
            <w:r>
              <w:rPr>
                <w:noProof/>
                <w:lang w:eastAsia="ru-RU"/>
              </w:rPr>
              <mc:AlternateContent>
                <mc:Choice Requires="wps">
                  <w:drawing>
                    <wp:anchor distT="0" distB="0" distL="114300" distR="114300" simplePos="0" relativeHeight="251696128" behindDoc="0" locked="0" layoutInCell="1" allowOverlap="1" wp14:anchorId="6AA826C8" wp14:editId="4FE4A5D1">
                      <wp:simplePos x="0" y="0"/>
                      <wp:positionH relativeFrom="column">
                        <wp:posOffset>-158750</wp:posOffset>
                      </wp:positionH>
                      <wp:positionV relativeFrom="paragraph">
                        <wp:posOffset>-7620</wp:posOffset>
                      </wp:positionV>
                      <wp:extent cx="914400" cy="914400"/>
                      <wp:effectExtent l="0" t="0" r="0" b="0"/>
                      <wp:wrapNone/>
                      <wp:docPr id="204" name="Надпись 204"/>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rsidR="00A41BD0" w:rsidRDefault="00A41BD0" w:rsidP="00A41BD0">
                                  <w:r w:rsidRPr="007F39C0">
                                    <w:rPr>
                                      <w:noProof/>
                                      <w:lang w:eastAsia="ru-RU"/>
                                    </w:rPr>
                                    <w:drawing>
                                      <wp:inline distT="0" distB="0" distL="0" distR="0" wp14:anchorId="578454B7" wp14:editId="0AB2D1F7">
                                        <wp:extent cx="1828800" cy="914400"/>
                                        <wp:effectExtent l="0" t="0" r="0" b="0"/>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828800" cy="914400"/>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A826C8" id="Надпись 204" o:spid="_x0000_s1035" type="#_x0000_t202" style="position:absolute;left:0;text-align:left;margin-left:-12.5pt;margin-top:-.6pt;width:1in;height:1in;z-index:2516961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" filled="f" stroked="f" strokeweight=".5pt">
                      <v:textbox>
                        <w:txbxContent>
                          <w:p w:rsidR="00A41BD0" w:rsidRDefault="00A41BD0" w:rsidP="00A41BD0">
                            <w:r w:rsidRPr="007F39C0">
                              <w:rPr>
                                <w:noProof/>
                                <w:lang w:eastAsia="ru-RU"/>
                              </w:rPr>
                              <w:drawing>
                                <wp:inline distT="0" distB="0" distL="0" distR="0" wp14:anchorId="578454B7" wp14:editId="0AB2D1F7">
                                  <wp:extent cx="1828800" cy="914400"/>
                                  <wp:effectExtent l="0" t="0" r="0" b="0"/>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828800" cy="914400"/>
                                          </a:xfrm>
                                          <a:prstGeom prst="rect">
                                            <a:avLst/>
                                          </a:prstGeom>
                                          <a:noFill/>
                                          <a:ln>
                                            <a:noFill/>
                                          </a:ln>
                                        </pic:spPr>
                                      </pic:pic>
                                    </a:graphicData>
                                  </a:graphic>
                                </wp:inline>
                              </w:drawing>
                            </w:r>
                          </w:p>
                        </w:txbxContent>
                      </v:textbox>
                    </v:shape>
                  </w:pict>
                </mc:Fallback>
              </mc:AlternateContent>
            </w:r>
            <w:r>
              <w:rPr>
                <w:noProof/>
                <w:lang w:eastAsia="ru-RU"/>
              </w:rPr>
              <w:drawing>
                <wp:inline distT="0" distB="0" distL="0" distR="0" wp14:anchorId="11BA10A1" wp14:editId="2A1CB1D4">
                  <wp:extent cx="6078536" cy="6623437"/>
                  <wp:effectExtent l="19050" t="19050" r="17780" b="2540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093984" cy="6640270"/>
                          </a:xfrm>
                          <a:prstGeom prst="rect">
                            <a:avLst/>
                          </a:prstGeom>
                          <a:noFill/>
                          <a:ln>
                            <a:solidFill>
                              <a:schemeClr val="tx1"/>
                            </a:solidFill>
                          </a:ln>
                        </pic:spPr>
                      </pic:pic>
                    </a:graphicData>
                  </a:graphic>
                </wp:inline>
              </w:drawing>
            </w:r>
          </w:p>
        </w:tc>
      </w:tr>
      <w:tr w:rsidR="00A41BD0" w:rsidRPr="009045D0" w:rsidTr="004D2977">
        <w:trPr>
          <w:trHeight w:val="2053"/>
          <w:jc w:val="center"/>
        </w:trPr>
        <w:tc>
          <w:tcPr>
            <w:tcW w:w="9072" w:type="dxa"/>
          </w:tcPr>
          <w:p w:rsidR="00A41BD0" w:rsidRDefault="00A41BD0" w:rsidP="004D2977">
            <w:r>
              <w:rPr>
                <w:noProof/>
                <w:lang w:eastAsia="ru-RU"/>
              </w:rPr>
              <w:drawing>
                <wp:anchor distT="0" distB="0" distL="114300" distR="114300" simplePos="0" relativeHeight="251695104" behindDoc="1" locked="0" layoutInCell="1" allowOverlap="1" wp14:anchorId="29DED47B" wp14:editId="648A2A94">
                  <wp:simplePos x="0" y="0"/>
                  <wp:positionH relativeFrom="column">
                    <wp:posOffset>25342</wp:posOffset>
                  </wp:positionH>
                  <wp:positionV relativeFrom="paragraph">
                    <wp:posOffset>28472</wp:posOffset>
                  </wp:positionV>
                  <wp:extent cx="5677786" cy="1318919"/>
                  <wp:effectExtent l="0" t="0" r="0" b="0"/>
                  <wp:wrapNone/>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04013" cy="132501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41BD0" w:rsidRDefault="00A41BD0" w:rsidP="004D2977"/>
          <w:p w:rsidR="00A41BD0" w:rsidRDefault="00A41BD0" w:rsidP="004D2977"/>
          <w:p w:rsidR="00A41BD0" w:rsidRDefault="00A41BD0" w:rsidP="004D2977"/>
          <w:p w:rsidR="00A41BD0" w:rsidRPr="00CC6090" w:rsidRDefault="00A41BD0" w:rsidP="004D2977">
            <w:pPr>
              <w:rPr>
                <w:sz w:val="24"/>
              </w:rPr>
            </w:pPr>
          </w:p>
          <w:p w:rsidR="00A41BD0" w:rsidRPr="00A954EF" w:rsidRDefault="00A41BD0" w:rsidP="004D2977">
            <w:pPr>
              <w:rPr>
                <w:rFonts w:ascii="Times New Roman" w:hAnsi="Times New Roman" w:cs="Times New Roman"/>
                <w:color w:val="538135" w:themeColor="accent6" w:themeShade="BF"/>
                <w:sz w:val="28"/>
                <w:szCs w:val="28"/>
              </w:rPr>
            </w:pPr>
            <w:r>
              <w:t xml:space="preserve">                            </w:t>
            </w:r>
            <w:r w:rsidRPr="009045D0">
              <w:rPr>
                <w:rFonts w:ascii="Times New Roman" w:hAnsi="Times New Roman" w:cs="Times New Roman"/>
                <w:color w:val="00B050"/>
                <w:sz w:val="28"/>
                <w:szCs w:val="28"/>
              </w:rPr>
              <w:t>16:54:</w:t>
            </w:r>
            <w:r w:rsidRPr="00A954EF">
              <w:rPr>
                <w:rFonts w:ascii="Times New Roman" w:hAnsi="Times New Roman" w:cs="Times New Roman"/>
                <w:color w:val="00B050"/>
                <w:sz w:val="28"/>
                <w:szCs w:val="28"/>
              </w:rPr>
              <w:t>08050</w:t>
            </w:r>
            <w:r>
              <w:rPr>
                <w:rFonts w:ascii="Times New Roman" w:hAnsi="Times New Roman" w:cs="Times New Roman"/>
                <w:color w:val="00B050"/>
                <w:sz w:val="28"/>
                <w:szCs w:val="28"/>
              </w:rPr>
              <w:t>2</w:t>
            </w:r>
          </w:p>
        </w:tc>
      </w:tr>
    </w:tbl>
    <w:p w:rsidR="00A41BD0" w:rsidRDefault="00A41BD0" w:rsidP="00A41BD0">
      <w:pPr>
        <w:spacing w:after="0" w:line="240" w:lineRule="auto"/>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br w:type="page"/>
      </w:r>
    </w:p>
    <w:p w:rsidR="00A41BD0" w:rsidRPr="00C0550C" w:rsidRDefault="00A41BD0" w:rsidP="00A41BD0">
      <w:pPr>
        <w:tabs>
          <w:tab w:val="left" w:pos="1418"/>
        </w:tabs>
        <w:autoSpaceDE w:val="0"/>
        <w:autoSpaceDN w:val="0"/>
        <w:adjustRightInd w:val="0"/>
        <w:spacing w:after="0" w:line="240" w:lineRule="auto"/>
        <w:outlineLvl w:val="0"/>
        <w:rPr>
          <w:rFonts w:ascii="Times New Roman" w:eastAsia="Times New Roman" w:hAnsi="Times New Roman" w:cs="Times New Roman"/>
          <w:sz w:val="24"/>
          <w:szCs w:val="24"/>
          <w:lang w:eastAsia="ru-RU"/>
        </w:rPr>
        <w:sectPr w:rsidR="00A41BD0" w:rsidRPr="00C0550C" w:rsidSect="006D68E6">
          <w:footerReference w:type="first" r:id="rId44"/>
          <w:pgSz w:w="11904" w:h="16840" w:code="9"/>
          <w:pgMar w:top="1134" w:right="567" w:bottom="1134" w:left="1134" w:header="567" w:footer="555" w:gutter="0"/>
          <w:cols w:space="708"/>
          <w:docGrid w:linePitch="299"/>
        </w:sectPr>
      </w:pPr>
    </w:p>
    <w:p w:rsidR="00A41BD0" w:rsidRPr="00C0550C" w:rsidRDefault="00A41BD0" w:rsidP="00A41BD0">
      <w:pPr>
        <w:tabs>
          <w:tab w:val="left" w:pos="1418"/>
        </w:tabs>
        <w:autoSpaceDE w:val="0"/>
        <w:autoSpaceDN w:val="0"/>
        <w:adjustRightInd w:val="0"/>
        <w:spacing w:after="0" w:line="240" w:lineRule="auto"/>
        <w:jc w:val="center"/>
        <w:outlineLvl w:val="0"/>
        <w:rPr>
          <w:rFonts w:ascii="Times New Roman" w:eastAsia="Times New Roman" w:hAnsi="Times New Roman" w:cs="Times New Roman"/>
          <w:sz w:val="28"/>
          <w:szCs w:val="28"/>
          <w:lang w:eastAsia="ru-RU"/>
        </w:rPr>
      </w:pPr>
      <w:r w:rsidRPr="00C0550C">
        <w:rPr>
          <w:rFonts w:ascii="Times New Roman" w:eastAsia="Times New Roman" w:hAnsi="Times New Roman" w:cs="Times New Roman"/>
          <w:sz w:val="28"/>
          <w:szCs w:val="28"/>
          <w:lang w:eastAsia="ru-RU"/>
        </w:rPr>
        <w:lastRenderedPageBreak/>
        <w:t>Текстовое описание местоположения границ</w:t>
      </w:r>
    </w:p>
    <w:p w:rsidR="00A41BD0" w:rsidRDefault="00A41BD0" w:rsidP="00A41BD0">
      <w:pPr>
        <w:autoSpaceDE w:val="0"/>
        <w:autoSpaceDN w:val="0"/>
        <w:adjustRightInd w:val="0"/>
        <w:spacing w:after="0" w:line="240" w:lineRule="auto"/>
        <w:jc w:val="center"/>
        <w:outlineLvl w:val="0"/>
        <w:rPr>
          <w:rFonts w:ascii="Times New Roman" w:hAnsi="Times New Roman" w:cs="Times New Roman"/>
          <w:sz w:val="28"/>
          <w:szCs w:val="28"/>
        </w:rPr>
      </w:pPr>
      <w:r w:rsidRPr="00B15E2C">
        <w:rPr>
          <w:rFonts w:ascii="Times New Roman" w:hAnsi="Times New Roman" w:cs="Times New Roman"/>
          <w:sz w:val="28"/>
          <w:szCs w:val="28"/>
        </w:rPr>
        <w:t xml:space="preserve">ЗРЗ-I ОКН-М «Жилой дом», начало XX в., адрес (местоположение): РТ, Чистопольский район, г. Чистополь, ул. Энгельса, </w:t>
      </w:r>
      <w:r>
        <w:rPr>
          <w:rFonts w:ascii="Times New Roman" w:hAnsi="Times New Roman" w:cs="Times New Roman"/>
          <w:sz w:val="28"/>
          <w:szCs w:val="28"/>
        </w:rPr>
        <w:t xml:space="preserve">д. </w:t>
      </w:r>
      <w:r w:rsidRPr="00B15E2C">
        <w:rPr>
          <w:rFonts w:ascii="Times New Roman" w:hAnsi="Times New Roman" w:cs="Times New Roman"/>
          <w:sz w:val="28"/>
          <w:szCs w:val="28"/>
        </w:rPr>
        <w:t>41</w:t>
      </w:r>
    </w:p>
    <w:p w:rsidR="00A41BD0" w:rsidRDefault="00A41BD0" w:rsidP="00A41BD0">
      <w:pPr>
        <w:autoSpaceDE w:val="0"/>
        <w:autoSpaceDN w:val="0"/>
        <w:adjustRightInd w:val="0"/>
        <w:spacing w:after="0" w:line="240" w:lineRule="auto"/>
        <w:jc w:val="center"/>
        <w:outlineLvl w:val="0"/>
        <w:rPr>
          <w:rFonts w:ascii="Times New Roman" w:hAnsi="Times New Roman" w:cs="Times New Roman"/>
          <w:sz w:val="28"/>
          <w:szCs w:val="28"/>
        </w:rPr>
      </w:pPr>
    </w:p>
    <w:tbl>
      <w:tblPr>
        <w:tblW w:w="10059" w:type="dxa"/>
        <w:tblLayout w:type="fixed"/>
        <w:tblCellMar>
          <w:left w:w="0" w:type="dxa"/>
          <w:right w:w="0" w:type="dxa"/>
        </w:tblCellMar>
        <w:tblLook w:val="04A0" w:firstRow="1" w:lastRow="0" w:firstColumn="1" w:lastColumn="0" w:noHBand="0" w:noVBand="1"/>
      </w:tblPr>
      <w:tblGrid>
        <w:gridCol w:w="1695"/>
        <w:gridCol w:w="1686"/>
        <w:gridCol w:w="6678"/>
      </w:tblGrid>
      <w:tr w:rsidR="00A41BD0" w:rsidRPr="00C0550C" w:rsidTr="004D2977">
        <w:trPr>
          <w:trHeight w:val="20"/>
        </w:trPr>
        <w:tc>
          <w:tcPr>
            <w:tcW w:w="3381" w:type="dxa"/>
            <w:gridSpan w:val="2"/>
            <w:tcBorders>
              <w:top w:val="single" w:sz="5" w:space="0" w:color="000000"/>
              <w:left w:val="single" w:sz="5" w:space="0" w:color="000000"/>
              <w:bottom w:val="single" w:sz="6" w:space="0" w:color="000000"/>
              <w:right w:val="single" w:sz="6" w:space="0" w:color="000000"/>
            </w:tcBorders>
            <w:shd w:val="clear" w:color="auto" w:fill="auto"/>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rPr>
            </w:pPr>
            <w:r w:rsidRPr="00C0550C">
              <w:rPr>
                <w:rFonts w:ascii="Times New Roman" w:eastAsia="Times New Roman" w:hAnsi="Times New Roman" w:cs="Times New Roman"/>
                <w:bCs/>
              </w:rPr>
              <w:t>Прохождение границы</w:t>
            </w:r>
          </w:p>
        </w:tc>
        <w:tc>
          <w:tcPr>
            <w:tcW w:w="6678" w:type="dxa"/>
            <w:vMerge w:val="restart"/>
            <w:tcBorders>
              <w:top w:val="single" w:sz="6" w:space="0" w:color="000000"/>
              <w:left w:val="single" w:sz="6" w:space="0" w:color="000000"/>
              <w:right w:val="single" w:sz="6" w:space="0" w:color="000000"/>
            </w:tcBorders>
            <w:shd w:val="clear" w:color="auto" w:fill="auto"/>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rPr>
            </w:pPr>
            <w:r w:rsidRPr="00C0550C">
              <w:rPr>
                <w:rFonts w:ascii="Times New Roman" w:eastAsia="Times New Roman" w:hAnsi="Times New Roman" w:cs="Times New Roman"/>
                <w:bCs/>
              </w:rPr>
              <w:t>Описание прохождения границы</w:t>
            </w:r>
          </w:p>
        </w:tc>
      </w:tr>
      <w:tr w:rsidR="00A41BD0" w:rsidRPr="00C0550C" w:rsidTr="004D2977">
        <w:trPr>
          <w:trHeight w:val="20"/>
        </w:trPr>
        <w:tc>
          <w:tcPr>
            <w:tcW w:w="1695" w:type="dxa"/>
            <w:tcBorders>
              <w:top w:val="single" w:sz="6" w:space="0" w:color="000000"/>
              <w:left w:val="single" w:sz="6" w:space="0" w:color="000000"/>
              <w:right w:val="single" w:sz="6"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rPr>
            </w:pPr>
            <w:r w:rsidRPr="00C0550C">
              <w:rPr>
                <w:rFonts w:ascii="Times New Roman" w:eastAsia="Times New Roman" w:hAnsi="Times New Roman" w:cs="Times New Roman"/>
                <w:bCs/>
              </w:rPr>
              <w:t>от точки</w:t>
            </w:r>
          </w:p>
        </w:tc>
        <w:tc>
          <w:tcPr>
            <w:tcW w:w="1686" w:type="dxa"/>
            <w:tcBorders>
              <w:top w:val="single" w:sz="6" w:space="0" w:color="000000"/>
              <w:left w:val="single" w:sz="6" w:space="0" w:color="000000"/>
              <w:right w:val="single" w:sz="6"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rPr>
            </w:pPr>
            <w:r w:rsidRPr="00C0550C">
              <w:rPr>
                <w:rFonts w:ascii="Times New Roman" w:eastAsia="Times New Roman" w:hAnsi="Times New Roman" w:cs="Times New Roman"/>
                <w:bCs/>
              </w:rPr>
              <w:t>до точки</w:t>
            </w:r>
          </w:p>
        </w:tc>
        <w:tc>
          <w:tcPr>
            <w:tcW w:w="6678" w:type="dxa"/>
            <w:vMerge/>
            <w:tcBorders>
              <w:top w:val="single" w:sz="6" w:space="0" w:color="000000"/>
              <w:left w:val="single" w:sz="6" w:space="0" w:color="000000"/>
              <w:right w:val="single" w:sz="6"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rPr>
            </w:pPr>
          </w:p>
        </w:tc>
      </w:tr>
      <w:tr w:rsidR="00A41BD0" w:rsidRPr="00C0550C" w:rsidTr="004D2977">
        <w:trPr>
          <w:trHeight w:val="20"/>
          <w:tblHeader/>
        </w:trPr>
        <w:tc>
          <w:tcPr>
            <w:tcW w:w="1695" w:type="dxa"/>
            <w:tcBorders>
              <w:top w:val="single" w:sz="5" w:space="0" w:color="000000"/>
              <w:left w:val="single" w:sz="5" w:space="0" w:color="000000"/>
              <w:bottom w:val="single" w:sz="5" w:space="0" w:color="000000"/>
              <w:right w:val="single" w:sz="5"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lang w:val="tt-RU"/>
              </w:rPr>
            </w:pPr>
            <w:r>
              <w:rPr>
                <w:rFonts w:ascii="Times New Roman" w:eastAsia="Times New Roman" w:hAnsi="Times New Roman" w:cs="Times New Roman"/>
                <w:bCs/>
                <w:lang w:val="tt-RU"/>
              </w:rPr>
              <w:t>1</w:t>
            </w:r>
          </w:p>
        </w:tc>
        <w:tc>
          <w:tcPr>
            <w:tcW w:w="1686" w:type="dxa"/>
            <w:tcBorders>
              <w:top w:val="single" w:sz="5" w:space="0" w:color="000000"/>
              <w:left w:val="single" w:sz="5" w:space="0" w:color="000000"/>
              <w:bottom w:val="single" w:sz="5" w:space="0" w:color="000000"/>
              <w:right w:val="single" w:sz="5"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lang w:val="tt-RU"/>
              </w:rPr>
            </w:pPr>
            <w:r>
              <w:rPr>
                <w:rFonts w:ascii="Times New Roman" w:eastAsia="Times New Roman" w:hAnsi="Times New Roman" w:cs="Times New Roman"/>
                <w:bCs/>
                <w:lang w:val="tt-RU"/>
              </w:rPr>
              <w:t>2</w:t>
            </w:r>
          </w:p>
        </w:tc>
        <w:tc>
          <w:tcPr>
            <w:tcW w:w="6678" w:type="dxa"/>
            <w:tcBorders>
              <w:top w:val="single" w:sz="5" w:space="0" w:color="000000"/>
              <w:left w:val="single" w:sz="5" w:space="0" w:color="000000"/>
              <w:bottom w:val="single" w:sz="5" w:space="0" w:color="000000"/>
              <w:right w:val="single" w:sz="5"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lang w:val="tt-RU"/>
              </w:rPr>
            </w:pPr>
            <w:r w:rsidRPr="00C0550C">
              <w:rPr>
                <w:rFonts w:ascii="Times New Roman" w:eastAsia="Times New Roman" w:hAnsi="Times New Roman" w:cs="Times New Roman"/>
                <w:bCs/>
                <w:lang w:val="tt-RU"/>
              </w:rPr>
              <w:t>3</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sidRPr="00A21758">
              <w:rPr>
                <w:rFonts w:ascii="Times New Roman" w:hAnsi="Times New Roman" w:cs="Times New Roman"/>
              </w:rPr>
              <w:t>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1, расположенной около д.</w:t>
            </w:r>
            <w:r w:rsidRPr="004A6B19">
              <w:rPr>
                <w:rFonts w:ascii="Times New Roman" w:hAnsi="Times New Roman" w:cs="Times New Roman"/>
              </w:rPr>
              <w:t xml:space="preserve"> </w:t>
            </w:r>
            <w:r>
              <w:rPr>
                <w:rFonts w:ascii="Times New Roman" w:hAnsi="Times New Roman" w:cs="Times New Roman"/>
              </w:rPr>
              <w:t>49 по ул.</w:t>
            </w:r>
            <w:r w:rsidRPr="004A6B19">
              <w:rPr>
                <w:rFonts w:ascii="Times New Roman" w:hAnsi="Times New Roman" w:cs="Times New Roman"/>
              </w:rPr>
              <w:t xml:space="preserve"> </w:t>
            </w:r>
            <w:r>
              <w:rPr>
                <w:rFonts w:ascii="Times New Roman" w:hAnsi="Times New Roman" w:cs="Times New Roman"/>
              </w:rPr>
              <w:t xml:space="preserve">Энгельса на границе земельного участка с кадастровым номером </w:t>
            </w:r>
            <w:r w:rsidRPr="00D57176">
              <w:rPr>
                <w:rFonts w:ascii="Times New Roman" w:hAnsi="Times New Roman" w:cs="Times New Roman"/>
              </w:rPr>
              <w:t>16:54:080401:91</w:t>
            </w:r>
            <w:r>
              <w:rPr>
                <w:rFonts w:ascii="Times New Roman" w:hAnsi="Times New Roman" w:cs="Times New Roman"/>
              </w:rPr>
              <w:t>, в северо-западном направлении пересекая ул.</w:t>
            </w:r>
            <w:r w:rsidRPr="004A6B19">
              <w:rPr>
                <w:rFonts w:ascii="Times New Roman" w:hAnsi="Times New Roman" w:cs="Times New Roman"/>
              </w:rPr>
              <w:t xml:space="preserve"> </w:t>
            </w:r>
            <w:r>
              <w:rPr>
                <w:rFonts w:ascii="Times New Roman" w:hAnsi="Times New Roman" w:cs="Times New Roman"/>
              </w:rPr>
              <w:t>Энгельса до точки 3</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3, расположенной около угла д.</w:t>
            </w:r>
            <w:r w:rsidRPr="004A6B19">
              <w:rPr>
                <w:rFonts w:ascii="Times New Roman" w:hAnsi="Times New Roman" w:cs="Times New Roman"/>
              </w:rPr>
              <w:t xml:space="preserve"> </w:t>
            </w:r>
            <w:r>
              <w:rPr>
                <w:rFonts w:ascii="Times New Roman" w:hAnsi="Times New Roman" w:cs="Times New Roman"/>
              </w:rPr>
              <w:t>46 по ул.</w:t>
            </w:r>
            <w:r w:rsidRPr="004A6B19">
              <w:rPr>
                <w:rFonts w:ascii="Times New Roman" w:hAnsi="Times New Roman" w:cs="Times New Roman"/>
              </w:rPr>
              <w:t xml:space="preserve"> </w:t>
            </w:r>
            <w:r>
              <w:rPr>
                <w:rFonts w:ascii="Times New Roman" w:hAnsi="Times New Roman" w:cs="Times New Roman"/>
              </w:rPr>
              <w:t xml:space="preserve">Энгельса на границе земельного участка с кадастровым номером </w:t>
            </w:r>
            <w:r w:rsidRPr="00D57176">
              <w:rPr>
                <w:rFonts w:ascii="Times New Roman" w:hAnsi="Times New Roman" w:cs="Times New Roman"/>
              </w:rPr>
              <w:t>16:54:030105:148</w:t>
            </w:r>
            <w:r>
              <w:rPr>
                <w:rFonts w:ascii="Times New Roman" w:hAnsi="Times New Roman" w:cs="Times New Roman"/>
              </w:rPr>
              <w:t>, в юго-западном направлении по кадастровым границам земельных участков параллельно ул.</w:t>
            </w:r>
            <w:r w:rsidRPr="004A6B19">
              <w:rPr>
                <w:rFonts w:ascii="Times New Roman" w:hAnsi="Times New Roman" w:cs="Times New Roman"/>
              </w:rPr>
              <w:t xml:space="preserve"> </w:t>
            </w:r>
            <w:r>
              <w:rPr>
                <w:rFonts w:ascii="Times New Roman" w:hAnsi="Times New Roman" w:cs="Times New Roman"/>
              </w:rPr>
              <w:t>Энгельса до точки 12</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12, расположенной около д.</w:t>
            </w:r>
            <w:r w:rsidRPr="004A6B19">
              <w:rPr>
                <w:rFonts w:ascii="Times New Roman" w:hAnsi="Times New Roman" w:cs="Times New Roman"/>
              </w:rPr>
              <w:t xml:space="preserve"> </w:t>
            </w:r>
            <w:r>
              <w:rPr>
                <w:rFonts w:ascii="Times New Roman" w:hAnsi="Times New Roman" w:cs="Times New Roman"/>
              </w:rPr>
              <w:t>52 по ул.</w:t>
            </w:r>
            <w:r w:rsidRPr="004A6B19">
              <w:rPr>
                <w:rFonts w:ascii="Times New Roman" w:hAnsi="Times New Roman" w:cs="Times New Roman"/>
              </w:rPr>
              <w:t xml:space="preserve"> </w:t>
            </w:r>
            <w:r>
              <w:rPr>
                <w:rFonts w:ascii="Times New Roman" w:hAnsi="Times New Roman" w:cs="Times New Roman"/>
              </w:rPr>
              <w:t xml:space="preserve">Энгельса на границе земельного участка с кадастровым номером </w:t>
            </w:r>
            <w:r w:rsidRPr="00FD1844">
              <w:rPr>
                <w:rFonts w:ascii="Times New Roman" w:hAnsi="Times New Roman" w:cs="Times New Roman"/>
              </w:rPr>
              <w:t>16:54:030105:14</w:t>
            </w:r>
            <w:r>
              <w:rPr>
                <w:rFonts w:ascii="Times New Roman" w:hAnsi="Times New Roman" w:cs="Times New Roman"/>
              </w:rPr>
              <w:t>6, в северо-западном направлении по внутриквартальным границам земельных участков до точки 16</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24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16, расположенной около д.</w:t>
            </w:r>
            <w:r w:rsidRPr="004A6B19">
              <w:rPr>
                <w:rFonts w:ascii="Times New Roman" w:hAnsi="Times New Roman" w:cs="Times New Roman"/>
              </w:rPr>
              <w:t xml:space="preserve"> </w:t>
            </w:r>
            <w:r>
              <w:rPr>
                <w:rFonts w:ascii="Times New Roman" w:hAnsi="Times New Roman" w:cs="Times New Roman"/>
              </w:rPr>
              <w:t>54 по ул.</w:t>
            </w:r>
            <w:r w:rsidRPr="004A6B19">
              <w:rPr>
                <w:rFonts w:ascii="Times New Roman" w:hAnsi="Times New Roman" w:cs="Times New Roman"/>
              </w:rPr>
              <w:t xml:space="preserve"> </w:t>
            </w:r>
            <w:r>
              <w:rPr>
                <w:rFonts w:ascii="Times New Roman" w:hAnsi="Times New Roman" w:cs="Times New Roman"/>
              </w:rPr>
              <w:t xml:space="preserve">Энгельса на границе земельного участка с кадастровым номером </w:t>
            </w:r>
            <w:r w:rsidRPr="00FD1844">
              <w:rPr>
                <w:rFonts w:ascii="Times New Roman" w:hAnsi="Times New Roman" w:cs="Times New Roman"/>
              </w:rPr>
              <w:t>16:54:030105:14</w:t>
            </w:r>
            <w:r>
              <w:rPr>
                <w:rFonts w:ascii="Times New Roman" w:hAnsi="Times New Roman" w:cs="Times New Roman"/>
              </w:rPr>
              <w:t>6, в северо-восточном направлении по внутриквартальным границам земельных участков вдоль территории Детского сада №</w:t>
            </w:r>
            <w:r w:rsidRPr="004A6B19">
              <w:rPr>
                <w:rFonts w:ascii="Times New Roman" w:hAnsi="Times New Roman" w:cs="Times New Roman"/>
              </w:rPr>
              <w:t xml:space="preserve"> </w:t>
            </w:r>
            <w:r>
              <w:rPr>
                <w:rFonts w:ascii="Times New Roman" w:hAnsi="Times New Roman" w:cs="Times New Roman"/>
              </w:rPr>
              <w:t>6 «Жемчужинка», пересекая по прямой линии территории земельных участков до точки 24</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24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25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24, расположенной около д.</w:t>
            </w:r>
            <w:r w:rsidRPr="004A6B19">
              <w:rPr>
                <w:rFonts w:ascii="Times New Roman" w:hAnsi="Times New Roman" w:cs="Times New Roman"/>
              </w:rPr>
              <w:t xml:space="preserve"> </w:t>
            </w:r>
            <w:r>
              <w:rPr>
                <w:rFonts w:ascii="Times New Roman" w:hAnsi="Times New Roman" w:cs="Times New Roman"/>
              </w:rPr>
              <w:t>2 по ул.</w:t>
            </w:r>
            <w:r w:rsidRPr="004A6B19">
              <w:rPr>
                <w:rFonts w:ascii="Times New Roman" w:hAnsi="Times New Roman" w:cs="Times New Roman"/>
              </w:rPr>
              <w:t xml:space="preserve"> </w:t>
            </w:r>
            <w:r>
              <w:rPr>
                <w:rFonts w:ascii="Times New Roman" w:hAnsi="Times New Roman" w:cs="Times New Roman"/>
              </w:rPr>
              <w:t>Ягодная на границе земельного участка с кадастровым номером</w:t>
            </w:r>
            <w:r w:rsidRPr="00FD1844">
              <w:rPr>
                <w:rFonts w:ascii="Times New Roman" w:hAnsi="Times New Roman" w:cs="Times New Roman"/>
              </w:rPr>
              <w:t>16:54:030105:1</w:t>
            </w:r>
            <w:r>
              <w:rPr>
                <w:rFonts w:ascii="Times New Roman" w:hAnsi="Times New Roman" w:cs="Times New Roman"/>
              </w:rPr>
              <w:t>51, в северо-западном направлении по кадастровым границам земельных участков вдоль ул.</w:t>
            </w:r>
            <w:r w:rsidRPr="004A6B19">
              <w:rPr>
                <w:rFonts w:ascii="Times New Roman" w:hAnsi="Times New Roman" w:cs="Times New Roman"/>
              </w:rPr>
              <w:t xml:space="preserve"> </w:t>
            </w:r>
            <w:r>
              <w:rPr>
                <w:rFonts w:ascii="Times New Roman" w:hAnsi="Times New Roman" w:cs="Times New Roman"/>
              </w:rPr>
              <w:t>Ягодная до точки 25</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25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26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25, расположенной около д.</w:t>
            </w:r>
            <w:r w:rsidRPr="004A6B19">
              <w:rPr>
                <w:rFonts w:ascii="Times New Roman" w:hAnsi="Times New Roman" w:cs="Times New Roman"/>
              </w:rPr>
              <w:t xml:space="preserve"> </w:t>
            </w:r>
            <w:r>
              <w:rPr>
                <w:rFonts w:ascii="Times New Roman" w:hAnsi="Times New Roman" w:cs="Times New Roman"/>
              </w:rPr>
              <w:t>2 по ул.</w:t>
            </w:r>
            <w:r w:rsidRPr="004A6B19">
              <w:rPr>
                <w:rFonts w:ascii="Times New Roman" w:hAnsi="Times New Roman" w:cs="Times New Roman"/>
              </w:rPr>
              <w:t xml:space="preserve"> </w:t>
            </w:r>
            <w:r>
              <w:rPr>
                <w:rFonts w:ascii="Times New Roman" w:hAnsi="Times New Roman" w:cs="Times New Roman"/>
              </w:rPr>
              <w:t xml:space="preserve">Ягодная на границе земельного участка с кадастровым номером </w:t>
            </w:r>
            <w:r w:rsidRPr="00DB7C51">
              <w:rPr>
                <w:rFonts w:ascii="Times New Roman" w:hAnsi="Times New Roman" w:cs="Times New Roman"/>
              </w:rPr>
              <w:t>16:54:030105:1</w:t>
            </w:r>
            <w:r>
              <w:rPr>
                <w:rFonts w:ascii="Times New Roman" w:hAnsi="Times New Roman" w:cs="Times New Roman"/>
              </w:rPr>
              <w:t>52, в северо-восточном направлении пересекая ул.</w:t>
            </w:r>
            <w:r w:rsidRPr="004A6B19">
              <w:rPr>
                <w:rFonts w:ascii="Times New Roman" w:hAnsi="Times New Roman" w:cs="Times New Roman"/>
              </w:rPr>
              <w:t xml:space="preserve"> </w:t>
            </w:r>
            <w:r>
              <w:rPr>
                <w:rFonts w:ascii="Times New Roman" w:hAnsi="Times New Roman" w:cs="Times New Roman"/>
              </w:rPr>
              <w:t>Ягодная до точки 26</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26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27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26, расположенной около д.</w:t>
            </w:r>
            <w:r w:rsidRPr="004A6B19">
              <w:rPr>
                <w:rFonts w:ascii="Times New Roman" w:hAnsi="Times New Roman" w:cs="Times New Roman"/>
              </w:rPr>
              <w:t xml:space="preserve"> </w:t>
            </w:r>
            <w:r>
              <w:rPr>
                <w:rFonts w:ascii="Times New Roman" w:hAnsi="Times New Roman" w:cs="Times New Roman"/>
              </w:rPr>
              <w:t>1А по ул.</w:t>
            </w:r>
            <w:r w:rsidRPr="004A6B19">
              <w:rPr>
                <w:rFonts w:ascii="Times New Roman" w:hAnsi="Times New Roman" w:cs="Times New Roman"/>
              </w:rPr>
              <w:t xml:space="preserve"> </w:t>
            </w:r>
            <w:r>
              <w:rPr>
                <w:rFonts w:ascii="Times New Roman" w:hAnsi="Times New Roman" w:cs="Times New Roman"/>
              </w:rPr>
              <w:t>Ягодная на границе земельного участка с кадастровым номером</w:t>
            </w:r>
            <w:r w:rsidRPr="00DB7C51">
              <w:rPr>
                <w:rFonts w:ascii="Times New Roman" w:hAnsi="Times New Roman" w:cs="Times New Roman"/>
              </w:rPr>
              <w:tab/>
              <w:t>16:54:030104:130</w:t>
            </w:r>
            <w:r>
              <w:rPr>
                <w:rFonts w:ascii="Times New Roman" w:hAnsi="Times New Roman" w:cs="Times New Roman"/>
              </w:rPr>
              <w:t>, в</w:t>
            </w:r>
            <w:r w:rsidRPr="00F56455">
              <w:rPr>
                <w:rFonts w:ascii="Times New Roman" w:hAnsi="Times New Roman" w:cs="Times New Roman"/>
              </w:rPr>
              <w:t xml:space="preserve"> </w:t>
            </w:r>
            <w:r>
              <w:rPr>
                <w:rFonts w:ascii="Times New Roman" w:hAnsi="Times New Roman" w:cs="Times New Roman"/>
              </w:rPr>
              <w:t>юго-восточном направлении вдоль юго-западной стены д. 42А по ул.</w:t>
            </w:r>
            <w:r w:rsidRPr="004A6B19">
              <w:rPr>
                <w:rFonts w:ascii="Times New Roman" w:hAnsi="Times New Roman" w:cs="Times New Roman"/>
              </w:rPr>
              <w:t xml:space="preserve"> </w:t>
            </w:r>
            <w:r>
              <w:rPr>
                <w:rFonts w:ascii="Times New Roman" w:hAnsi="Times New Roman" w:cs="Times New Roman"/>
              </w:rPr>
              <w:t>Энгельса до точки 27</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27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31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27, расположенной около д.</w:t>
            </w:r>
            <w:r w:rsidRPr="004A6B19">
              <w:rPr>
                <w:rFonts w:ascii="Times New Roman" w:hAnsi="Times New Roman" w:cs="Times New Roman"/>
              </w:rPr>
              <w:t xml:space="preserve"> </w:t>
            </w:r>
            <w:r>
              <w:rPr>
                <w:rFonts w:ascii="Times New Roman" w:hAnsi="Times New Roman" w:cs="Times New Roman"/>
              </w:rPr>
              <w:t>42А по ул.</w:t>
            </w:r>
            <w:r w:rsidRPr="004A6B19">
              <w:rPr>
                <w:rFonts w:ascii="Times New Roman" w:hAnsi="Times New Roman" w:cs="Times New Roman"/>
              </w:rPr>
              <w:t xml:space="preserve"> </w:t>
            </w:r>
            <w:r>
              <w:rPr>
                <w:rFonts w:ascii="Times New Roman" w:hAnsi="Times New Roman" w:cs="Times New Roman"/>
              </w:rPr>
              <w:t>Энгельса, в северо-восточном направлении вдоль юго-восточной стены по прямой линии пересекая внутриквартальные границы земельных участков до точки 31</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31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32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31, расположенной около д.</w:t>
            </w:r>
            <w:r w:rsidRPr="004A6B19">
              <w:rPr>
                <w:rFonts w:ascii="Times New Roman" w:hAnsi="Times New Roman" w:cs="Times New Roman"/>
              </w:rPr>
              <w:t xml:space="preserve"> </w:t>
            </w:r>
            <w:r>
              <w:rPr>
                <w:rFonts w:ascii="Times New Roman" w:hAnsi="Times New Roman" w:cs="Times New Roman"/>
              </w:rPr>
              <w:t>30 по ул.</w:t>
            </w:r>
            <w:r w:rsidRPr="004A6B19">
              <w:rPr>
                <w:rFonts w:ascii="Times New Roman" w:hAnsi="Times New Roman" w:cs="Times New Roman"/>
              </w:rPr>
              <w:t xml:space="preserve"> </w:t>
            </w:r>
            <w:r>
              <w:rPr>
                <w:rFonts w:ascii="Times New Roman" w:hAnsi="Times New Roman" w:cs="Times New Roman"/>
              </w:rPr>
              <w:t xml:space="preserve">Энгельса на границе земельного участка с кадастровым номером </w:t>
            </w:r>
            <w:r w:rsidRPr="000812BD">
              <w:rPr>
                <w:rFonts w:ascii="Times New Roman" w:hAnsi="Times New Roman" w:cs="Times New Roman"/>
              </w:rPr>
              <w:t>16:54:030104:460</w:t>
            </w:r>
            <w:r>
              <w:rPr>
                <w:rFonts w:ascii="Times New Roman" w:hAnsi="Times New Roman" w:cs="Times New Roman"/>
              </w:rPr>
              <w:t>, в северо-западном направлении по кадастровой границе земельного участка до точки 32</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32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37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0F6F72"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32, расположенной около д.</w:t>
            </w:r>
            <w:r w:rsidRPr="004A6B19">
              <w:rPr>
                <w:rFonts w:ascii="Times New Roman" w:hAnsi="Times New Roman" w:cs="Times New Roman"/>
              </w:rPr>
              <w:t xml:space="preserve"> </w:t>
            </w:r>
            <w:r>
              <w:rPr>
                <w:rFonts w:ascii="Times New Roman" w:hAnsi="Times New Roman" w:cs="Times New Roman"/>
              </w:rPr>
              <w:t>32 по ул.</w:t>
            </w:r>
            <w:r w:rsidRPr="004A6B19">
              <w:rPr>
                <w:rFonts w:ascii="Times New Roman" w:hAnsi="Times New Roman" w:cs="Times New Roman"/>
              </w:rPr>
              <w:t xml:space="preserve"> </w:t>
            </w:r>
            <w:r>
              <w:rPr>
                <w:rFonts w:ascii="Times New Roman" w:hAnsi="Times New Roman" w:cs="Times New Roman"/>
              </w:rPr>
              <w:t xml:space="preserve">Энгельса на границе земельного участка с кадастровым номером </w:t>
            </w:r>
            <w:r w:rsidRPr="000812BD">
              <w:rPr>
                <w:rFonts w:ascii="Times New Roman" w:hAnsi="Times New Roman" w:cs="Times New Roman"/>
              </w:rPr>
              <w:t>16:54:030104:</w:t>
            </w:r>
            <w:r>
              <w:rPr>
                <w:rFonts w:ascii="Times New Roman" w:hAnsi="Times New Roman" w:cs="Times New Roman"/>
              </w:rPr>
              <w:t>737, в северо-восточном направлении пересекая внутриквартальные границы земельных участков и ул.</w:t>
            </w:r>
            <w:r w:rsidRPr="004A6B19">
              <w:rPr>
                <w:rFonts w:ascii="Times New Roman" w:hAnsi="Times New Roman" w:cs="Times New Roman"/>
              </w:rPr>
              <w:t xml:space="preserve"> </w:t>
            </w:r>
            <w:r>
              <w:rPr>
                <w:rFonts w:ascii="Times New Roman" w:hAnsi="Times New Roman" w:cs="Times New Roman"/>
              </w:rPr>
              <w:t>Малая до точки 37</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37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39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37, расположенной около д.</w:t>
            </w:r>
            <w:r w:rsidRPr="004A6B19">
              <w:rPr>
                <w:rFonts w:ascii="Times New Roman" w:hAnsi="Times New Roman" w:cs="Times New Roman"/>
              </w:rPr>
              <w:t xml:space="preserve"> </w:t>
            </w:r>
            <w:r>
              <w:rPr>
                <w:rFonts w:ascii="Times New Roman" w:hAnsi="Times New Roman" w:cs="Times New Roman"/>
              </w:rPr>
              <w:t>16Б по ул.</w:t>
            </w:r>
            <w:r w:rsidRPr="004A6B19">
              <w:rPr>
                <w:rFonts w:ascii="Times New Roman" w:hAnsi="Times New Roman" w:cs="Times New Roman"/>
              </w:rPr>
              <w:t xml:space="preserve"> </w:t>
            </w:r>
            <w:r>
              <w:rPr>
                <w:rFonts w:ascii="Times New Roman" w:hAnsi="Times New Roman" w:cs="Times New Roman"/>
              </w:rPr>
              <w:t xml:space="preserve">Энгельса на границе земельного участка с кадастровым номером </w:t>
            </w:r>
            <w:r w:rsidRPr="00F6753D">
              <w:rPr>
                <w:rFonts w:ascii="Times New Roman" w:hAnsi="Times New Roman" w:cs="Times New Roman"/>
              </w:rPr>
              <w:t>16:54:030104:113</w:t>
            </w:r>
            <w:r>
              <w:rPr>
                <w:rFonts w:ascii="Times New Roman" w:hAnsi="Times New Roman" w:cs="Times New Roman"/>
              </w:rPr>
              <w:t>, в юго-восточном направлении по кадастровым границам земельных участков и пересекая ул.</w:t>
            </w:r>
            <w:r w:rsidRPr="004A6B19">
              <w:rPr>
                <w:rFonts w:ascii="Times New Roman" w:hAnsi="Times New Roman" w:cs="Times New Roman"/>
              </w:rPr>
              <w:t xml:space="preserve"> </w:t>
            </w:r>
            <w:r>
              <w:rPr>
                <w:rFonts w:ascii="Times New Roman" w:hAnsi="Times New Roman" w:cs="Times New Roman"/>
              </w:rPr>
              <w:t>Энгельса до точки 39</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39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40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39, расположенной около д.</w:t>
            </w:r>
            <w:r w:rsidRPr="004A6B19">
              <w:rPr>
                <w:rFonts w:ascii="Times New Roman" w:hAnsi="Times New Roman" w:cs="Times New Roman"/>
              </w:rPr>
              <w:t xml:space="preserve"> </w:t>
            </w:r>
            <w:r>
              <w:rPr>
                <w:rFonts w:ascii="Times New Roman" w:hAnsi="Times New Roman" w:cs="Times New Roman"/>
              </w:rPr>
              <w:t>19 по ул.</w:t>
            </w:r>
            <w:r w:rsidRPr="004A6B19">
              <w:rPr>
                <w:rFonts w:ascii="Times New Roman" w:hAnsi="Times New Roman" w:cs="Times New Roman"/>
              </w:rPr>
              <w:t xml:space="preserve"> </w:t>
            </w:r>
            <w:r>
              <w:rPr>
                <w:rFonts w:ascii="Times New Roman" w:hAnsi="Times New Roman" w:cs="Times New Roman"/>
              </w:rPr>
              <w:t xml:space="preserve">Энгельса на границе земельного участка с кадастровым номером </w:t>
            </w:r>
            <w:r w:rsidRPr="00F6753D">
              <w:rPr>
                <w:rFonts w:ascii="Times New Roman" w:hAnsi="Times New Roman" w:cs="Times New Roman"/>
              </w:rPr>
              <w:t>16:54:080501:1</w:t>
            </w:r>
            <w:r>
              <w:rPr>
                <w:rFonts w:ascii="Times New Roman" w:hAnsi="Times New Roman" w:cs="Times New Roman"/>
              </w:rPr>
              <w:t>, в юго-западном направлении вдоль д.</w:t>
            </w:r>
            <w:r w:rsidRPr="00C424D7">
              <w:rPr>
                <w:rFonts w:ascii="Times New Roman" w:hAnsi="Times New Roman" w:cs="Times New Roman"/>
              </w:rPr>
              <w:t xml:space="preserve"> </w:t>
            </w:r>
            <w:r>
              <w:rPr>
                <w:rFonts w:ascii="Times New Roman" w:hAnsi="Times New Roman" w:cs="Times New Roman"/>
              </w:rPr>
              <w:t>21 по ул.</w:t>
            </w:r>
            <w:r w:rsidRPr="004A6B19">
              <w:rPr>
                <w:rFonts w:ascii="Times New Roman" w:hAnsi="Times New Roman" w:cs="Times New Roman"/>
              </w:rPr>
              <w:t xml:space="preserve"> </w:t>
            </w:r>
            <w:r>
              <w:rPr>
                <w:rFonts w:ascii="Times New Roman" w:hAnsi="Times New Roman" w:cs="Times New Roman"/>
              </w:rPr>
              <w:t>Энгельса до точки 40</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40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41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40, расположенной около дороги по ул.</w:t>
            </w:r>
            <w:r w:rsidRPr="004A6B19">
              <w:rPr>
                <w:rFonts w:ascii="Times New Roman" w:hAnsi="Times New Roman" w:cs="Times New Roman"/>
              </w:rPr>
              <w:t xml:space="preserve"> </w:t>
            </w:r>
            <w:r>
              <w:rPr>
                <w:rFonts w:ascii="Times New Roman" w:hAnsi="Times New Roman" w:cs="Times New Roman"/>
              </w:rPr>
              <w:t>Энгельса, в юго-восточном направлении вдоль юго-западной стены д.</w:t>
            </w:r>
            <w:r w:rsidRPr="004A6B19">
              <w:rPr>
                <w:rFonts w:ascii="Times New Roman" w:hAnsi="Times New Roman" w:cs="Times New Roman"/>
              </w:rPr>
              <w:t xml:space="preserve"> </w:t>
            </w:r>
            <w:r>
              <w:rPr>
                <w:rFonts w:ascii="Times New Roman" w:hAnsi="Times New Roman" w:cs="Times New Roman"/>
              </w:rPr>
              <w:t>21 по ул.</w:t>
            </w:r>
            <w:r w:rsidRPr="004A6B19">
              <w:rPr>
                <w:rFonts w:ascii="Times New Roman" w:hAnsi="Times New Roman" w:cs="Times New Roman"/>
              </w:rPr>
              <w:t xml:space="preserve"> </w:t>
            </w:r>
            <w:r>
              <w:rPr>
                <w:rFonts w:ascii="Times New Roman" w:hAnsi="Times New Roman" w:cs="Times New Roman"/>
              </w:rPr>
              <w:lastRenderedPageBreak/>
              <w:t>Энгельса по прямой до точки 41</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lastRenderedPageBreak/>
              <w:t>41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t>42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41, расположенной около д.</w:t>
            </w:r>
            <w:r w:rsidRPr="004A6B19">
              <w:rPr>
                <w:rFonts w:ascii="Times New Roman" w:hAnsi="Times New Roman" w:cs="Times New Roman"/>
              </w:rPr>
              <w:t xml:space="preserve"> </w:t>
            </w:r>
            <w:r>
              <w:rPr>
                <w:rFonts w:ascii="Times New Roman" w:hAnsi="Times New Roman" w:cs="Times New Roman"/>
              </w:rPr>
              <w:t>25 по ул.</w:t>
            </w:r>
            <w:r w:rsidRPr="004A6B19">
              <w:rPr>
                <w:rFonts w:ascii="Times New Roman" w:hAnsi="Times New Roman" w:cs="Times New Roman"/>
              </w:rPr>
              <w:t xml:space="preserve"> </w:t>
            </w:r>
            <w:r>
              <w:rPr>
                <w:rFonts w:ascii="Times New Roman" w:hAnsi="Times New Roman" w:cs="Times New Roman"/>
              </w:rPr>
              <w:t>Энгельса, в северо-западном направлении параллельно северо-западной стене д.</w:t>
            </w:r>
            <w:r w:rsidRPr="004A6B19">
              <w:rPr>
                <w:rFonts w:ascii="Times New Roman" w:hAnsi="Times New Roman" w:cs="Times New Roman"/>
              </w:rPr>
              <w:t xml:space="preserve"> </w:t>
            </w:r>
            <w:r>
              <w:rPr>
                <w:rFonts w:ascii="Times New Roman" w:hAnsi="Times New Roman" w:cs="Times New Roman"/>
              </w:rPr>
              <w:t>25</w:t>
            </w:r>
            <w:r>
              <w:rPr>
                <w:rFonts w:ascii="Times New Roman" w:hAnsi="Times New Roman" w:cs="Times New Roman"/>
              </w:rPr>
              <w:br/>
              <w:t>по ул.</w:t>
            </w:r>
            <w:r w:rsidRPr="004A6B19">
              <w:rPr>
                <w:rFonts w:ascii="Times New Roman" w:hAnsi="Times New Roman" w:cs="Times New Roman"/>
              </w:rPr>
              <w:t xml:space="preserve"> </w:t>
            </w:r>
            <w:r>
              <w:rPr>
                <w:rFonts w:ascii="Times New Roman" w:hAnsi="Times New Roman" w:cs="Times New Roman"/>
              </w:rPr>
              <w:t>Энгельса до точки 42</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t>42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t>47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42, расположенной около д.</w:t>
            </w:r>
            <w:r w:rsidRPr="004A6B19">
              <w:rPr>
                <w:rFonts w:ascii="Times New Roman" w:hAnsi="Times New Roman" w:cs="Times New Roman"/>
              </w:rPr>
              <w:t xml:space="preserve"> </w:t>
            </w:r>
            <w:r>
              <w:rPr>
                <w:rFonts w:ascii="Times New Roman" w:hAnsi="Times New Roman" w:cs="Times New Roman"/>
              </w:rPr>
              <w:t>25 по ул.</w:t>
            </w:r>
            <w:r w:rsidRPr="004A6B19">
              <w:rPr>
                <w:rFonts w:ascii="Times New Roman" w:hAnsi="Times New Roman" w:cs="Times New Roman"/>
              </w:rPr>
              <w:t xml:space="preserve"> </w:t>
            </w:r>
            <w:r>
              <w:rPr>
                <w:rFonts w:ascii="Times New Roman" w:hAnsi="Times New Roman" w:cs="Times New Roman"/>
              </w:rPr>
              <w:t xml:space="preserve">Энгельса на границе земельного участка с кадастровым номером </w:t>
            </w:r>
            <w:r w:rsidRPr="00910027">
              <w:rPr>
                <w:rFonts w:ascii="Times New Roman" w:hAnsi="Times New Roman" w:cs="Times New Roman"/>
              </w:rPr>
              <w:t>16:54:080502:6</w:t>
            </w:r>
            <w:r>
              <w:rPr>
                <w:rFonts w:ascii="Times New Roman" w:hAnsi="Times New Roman" w:cs="Times New Roman"/>
              </w:rPr>
              <w:t>, в северо-западном направлении до точки 47</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t>47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t>51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47, расположенной около д.</w:t>
            </w:r>
            <w:r w:rsidRPr="004A6B19">
              <w:rPr>
                <w:rFonts w:ascii="Times New Roman" w:hAnsi="Times New Roman" w:cs="Times New Roman"/>
              </w:rPr>
              <w:t xml:space="preserve"> </w:t>
            </w:r>
            <w:r>
              <w:rPr>
                <w:rFonts w:ascii="Times New Roman" w:hAnsi="Times New Roman" w:cs="Times New Roman"/>
              </w:rPr>
              <w:t>33 по ул.</w:t>
            </w:r>
            <w:r w:rsidRPr="004A6B19">
              <w:rPr>
                <w:rFonts w:ascii="Times New Roman" w:hAnsi="Times New Roman" w:cs="Times New Roman"/>
              </w:rPr>
              <w:t xml:space="preserve"> </w:t>
            </w:r>
            <w:r>
              <w:rPr>
                <w:rFonts w:ascii="Times New Roman" w:hAnsi="Times New Roman" w:cs="Times New Roman"/>
              </w:rPr>
              <w:t>Энгельса на границе земельного участка с кадастровым номером</w:t>
            </w:r>
            <w:r>
              <w:t xml:space="preserve"> </w:t>
            </w:r>
            <w:r w:rsidRPr="00E25088">
              <w:rPr>
                <w:rFonts w:ascii="Times New Roman" w:hAnsi="Times New Roman" w:cs="Times New Roman"/>
              </w:rPr>
              <w:t>16:54:080502:6</w:t>
            </w:r>
            <w:r>
              <w:rPr>
                <w:rFonts w:ascii="Times New Roman" w:hAnsi="Times New Roman" w:cs="Times New Roman"/>
              </w:rPr>
              <w:t>, в юго-западном направлении по кадастровым границам земельных участков параллельно ул.</w:t>
            </w:r>
            <w:r w:rsidRPr="004A6B19">
              <w:rPr>
                <w:rFonts w:ascii="Times New Roman" w:hAnsi="Times New Roman" w:cs="Times New Roman"/>
              </w:rPr>
              <w:t xml:space="preserve"> </w:t>
            </w:r>
            <w:r>
              <w:rPr>
                <w:rFonts w:ascii="Times New Roman" w:hAnsi="Times New Roman" w:cs="Times New Roman"/>
              </w:rPr>
              <w:t>Энгельса до точки 51</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t>51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t>54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51, расположенной около д.</w:t>
            </w:r>
            <w:r w:rsidRPr="004A6B19">
              <w:rPr>
                <w:rFonts w:ascii="Times New Roman" w:hAnsi="Times New Roman" w:cs="Times New Roman"/>
              </w:rPr>
              <w:t xml:space="preserve"> </w:t>
            </w:r>
            <w:r>
              <w:rPr>
                <w:rFonts w:ascii="Times New Roman" w:hAnsi="Times New Roman" w:cs="Times New Roman"/>
              </w:rPr>
              <w:t>39 по ул.</w:t>
            </w:r>
            <w:r w:rsidRPr="004A6B19">
              <w:rPr>
                <w:rFonts w:ascii="Times New Roman" w:hAnsi="Times New Roman" w:cs="Times New Roman"/>
              </w:rPr>
              <w:t xml:space="preserve"> </w:t>
            </w:r>
            <w:r>
              <w:rPr>
                <w:rFonts w:ascii="Times New Roman" w:hAnsi="Times New Roman" w:cs="Times New Roman"/>
              </w:rPr>
              <w:t xml:space="preserve">Энгельса на границе земельного участка с кадастровым номером </w:t>
            </w:r>
            <w:r w:rsidRPr="00E25088">
              <w:rPr>
                <w:rFonts w:ascii="Times New Roman" w:hAnsi="Times New Roman" w:cs="Times New Roman"/>
              </w:rPr>
              <w:t>16:54:080502:55</w:t>
            </w:r>
            <w:r>
              <w:rPr>
                <w:rFonts w:ascii="Times New Roman" w:hAnsi="Times New Roman" w:cs="Times New Roman"/>
              </w:rPr>
              <w:t>, в юго-восточном направлении по внутриквартальным границам земельных участков до точки 54</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t>54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t>55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Default="00A41BD0" w:rsidP="004D2977">
            <w:pPr>
              <w:pStyle w:val="ConsPlusNormal"/>
              <w:jc w:val="both"/>
              <w:rPr>
                <w:rFonts w:ascii="Times New Roman" w:hAnsi="Times New Roman" w:cs="Times New Roman"/>
              </w:rPr>
            </w:pPr>
            <w:r>
              <w:rPr>
                <w:rFonts w:ascii="Times New Roman" w:hAnsi="Times New Roman" w:cs="Times New Roman"/>
              </w:rPr>
              <w:t>От точки 54, расположенной около д.</w:t>
            </w:r>
            <w:r w:rsidRPr="004A6B19">
              <w:rPr>
                <w:rFonts w:ascii="Times New Roman" w:hAnsi="Times New Roman" w:cs="Times New Roman"/>
              </w:rPr>
              <w:t xml:space="preserve"> </w:t>
            </w:r>
            <w:r>
              <w:rPr>
                <w:rFonts w:ascii="Times New Roman" w:hAnsi="Times New Roman" w:cs="Times New Roman"/>
              </w:rPr>
              <w:t>25 по ул.</w:t>
            </w:r>
            <w:r w:rsidRPr="004A6B19">
              <w:rPr>
                <w:rFonts w:ascii="Times New Roman" w:hAnsi="Times New Roman" w:cs="Times New Roman"/>
              </w:rPr>
              <w:t xml:space="preserve"> </w:t>
            </w:r>
            <w:r>
              <w:rPr>
                <w:rFonts w:ascii="Times New Roman" w:hAnsi="Times New Roman" w:cs="Times New Roman"/>
              </w:rPr>
              <w:t>Энгельса, в юго-западном направлении до точки 55</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t>55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t>56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Default="00A41BD0" w:rsidP="004D2977">
            <w:pPr>
              <w:pStyle w:val="ConsPlusNormal"/>
              <w:jc w:val="both"/>
              <w:rPr>
                <w:rFonts w:ascii="Times New Roman" w:hAnsi="Times New Roman" w:cs="Times New Roman"/>
              </w:rPr>
            </w:pPr>
            <w:r>
              <w:rPr>
                <w:rFonts w:ascii="Times New Roman" w:hAnsi="Times New Roman" w:cs="Times New Roman"/>
              </w:rPr>
              <w:t>От точки 55, расположенной около северо-восточной стены д.</w:t>
            </w:r>
            <w:r w:rsidRPr="004A6B19">
              <w:rPr>
                <w:rFonts w:ascii="Times New Roman" w:hAnsi="Times New Roman" w:cs="Times New Roman"/>
              </w:rPr>
              <w:t xml:space="preserve"> </w:t>
            </w:r>
            <w:r>
              <w:rPr>
                <w:rFonts w:ascii="Times New Roman" w:hAnsi="Times New Roman" w:cs="Times New Roman"/>
              </w:rPr>
              <w:t>5 по ул.</w:t>
            </w:r>
            <w:r w:rsidRPr="004A6B19">
              <w:rPr>
                <w:rFonts w:ascii="Times New Roman" w:hAnsi="Times New Roman" w:cs="Times New Roman"/>
              </w:rPr>
              <w:t xml:space="preserve"> </w:t>
            </w:r>
            <w:r>
              <w:rPr>
                <w:rFonts w:ascii="Times New Roman" w:hAnsi="Times New Roman" w:cs="Times New Roman"/>
              </w:rPr>
              <w:t>Ягодная, в северо-западном направлении вдоль дворовой дороги до точки 56</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t>56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t>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Default="00A41BD0" w:rsidP="004D2977">
            <w:pPr>
              <w:pStyle w:val="ConsPlusNormal"/>
              <w:jc w:val="both"/>
              <w:rPr>
                <w:rFonts w:ascii="Times New Roman" w:hAnsi="Times New Roman" w:cs="Times New Roman"/>
              </w:rPr>
            </w:pPr>
            <w:r>
              <w:rPr>
                <w:rFonts w:ascii="Times New Roman" w:hAnsi="Times New Roman" w:cs="Times New Roman"/>
              </w:rPr>
              <w:t xml:space="preserve">От точки 56, расположенной около пересечения угла дворовых дорог, около границы земельного участка с кадастровым номером </w:t>
            </w:r>
            <w:r w:rsidRPr="00D6340D">
              <w:rPr>
                <w:rFonts w:ascii="Times New Roman" w:hAnsi="Times New Roman" w:cs="Times New Roman"/>
              </w:rPr>
              <w:t>16:54:080502:2</w:t>
            </w:r>
            <w:r>
              <w:rPr>
                <w:rFonts w:ascii="Times New Roman" w:hAnsi="Times New Roman" w:cs="Times New Roman"/>
              </w:rPr>
              <w:t>, в юго-западном направлении пересекая дворовую дорогу, вдоль северо-западной стены д.</w:t>
            </w:r>
            <w:r w:rsidRPr="00357A30">
              <w:rPr>
                <w:rFonts w:ascii="Times New Roman" w:hAnsi="Times New Roman" w:cs="Times New Roman"/>
              </w:rPr>
              <w:t xml:space="preserve"> </w:t>
            </w:r>
            <w:r>
              <w:rPr>
                <w:rFonts w:ascii="Times New Roman" w:hAnsi="Times New Roman" w:cs="Times New Roman"/>
              </w:rPr>
              <w:t>5 по ул.</w:t>
            </w:r>
            <w:r w:rsidRPr="00357A30">
              <w:rPr>
                <w:rFonts w:ascii="Times New Roman" w:hAnsi="Times New Roman" w:cs="Times New Roman"/>
              </w:rPr>
              <w:t xml:space="preserve"> </w:t>
            </w:r>
            <w:r>
              <w:rPr>
                <w:rFonts w:ascii="Times New Roman" w:hAnsi="Times New Roman" w:cs="Times New Roman"/>
              </w:rPr>
              <w:t>Ягодная, пересекая дорогу по ул.</w:t>
            </w:r>
            <w:r w:rsidRPr="00357A30">
              <w:rPr>
                <w:rFonts w:ascii="Times New Roman" w:hAnsi="Times New Roman" w:cs="Times New Roman"/>
              </w:rPr>
              <w:t xml:space="preserve"> </w:t>
            </w:r>
            <w:r>
              <w:rPr>
                <w:rFonts w:ascii="Times New Roman" w:hAnsi="Times New Roman" w:cs="Times New Roman"/>
              </w:rPr>
              <w:t>Ягодная, вдоль юго-восточной стены д.</w:t>
            </w:r>
            <w:r w:rsidRPr="00357A30">
              <w:rPr>
                <w:rFonts w:ascii="Times New Roman" w:hAnsi="Times New Roman" w:cs="Times New Roman"/>
              </w:rPr>
              <w:t xml:space="preserve"> </w:t>
            </w:r>
            <w:r>
              <w:rPr>
                <w:rFonts w:ascii="Times New Roman" w:hAnsi="Times New Roman" w:cs="Times New Roman"/>
              </w:rPr>
              <w:t>47 по ул.</w:t>
            </w:r>
            <w:r w:rsidRPr="00357A30">
              <w:rPr>
                <w:rFonts w:ascii="Times New Roman" w:hAnsi="Times New Roman" w:cs="Times New Roman"/>
              </w:rPr>
              <w:t xml:space="preserve"> </w:t>
            </w:r>
            <w:r>
              <w:rPr>
                <w:rFonts w:ascii="Times New Roman" w:hAnsi="Times New Roman" w:cs="Times New Roman"/>
              </w:rPr>
              <w:t>Энгельса и вдоль северо-западной стены д.</w:t>
            </w:r>
            <w:r w:rsidRPr="00357A30">
              <w:rPr>
                <w:rFonts w:ascii="Times New Roman" w:hAnsi="Times New Roman" w:cs="Times New Roman"/>
              </w:rPr>
              <w:t xml:space="preserve"> </w:t>
            </w:r>
            <w:r>
              <w:rPr>
                <w:rFonts w:ascii="Times New Roman" w:hAnsi="Times New Roman" w:cs="Times New Roman"/>
              </w:rPr>
              <w:t>49 по ул.</w:t>
            </w:r>
            <w:r w:rsidRPr="009C0ACD">
              <w:rPr>
                <w:rFonts w:ascii="Times New Roman" w:hAnsi="Times New Roman" w:cs="Times New Roman"/>
              </w:rPr>
              <w:t xml:space="preserve"> </w:t>
            </w:r>
            <w:r>
              <w:rPr>
                <w:rFonts w:ascii="Times New Roman" w:hAnsi="Times New Roman" w:cs="Times New Roman"/>
              </w:rPr>
              <w:t>Энгельса до точки 1</w:t>
            </w:r>
          </w:p>
        </w:tc>
      </w:tr>
    </w:tbl>
    <w:p w:rsidR="00A41BD0" w:rsidRDefault="00A41BD0" w:rsidP="00A41BD0">
      <w:pPr>
        <w:autoSpaceDE w:val="0"/>
        <w:autoSpaceDN w:val="0"/>
        <w:adjustRightInd w:val="0"/>
        <w:spacing w:after="0" w:line="240" w:lineRule="auto"/>
        <w:jc w:val="center"/>
        <w:outlineLvl w:val="0"/>
        <w:rPr>
          <w:rFonts w:ascii="Times New Roman" w:hAnsi="Times New Roman" w:cs="Times New Roman"/>
          <w:sz w:val="28"/>
          <w:szCs w:val="28"/>
        </w:rPr>
      </w:pPr>
    </w:p>
    <w:p w:rsidR="00A41BD0" w:rsidRDefault="00A41BD0" w:rsidP="00A41BD0">
      <w:pPr>
        <w:autoSpaceDE w:val="0"/>
        <w:autoSpaceDN w:val="0"/>
        <w:adjustRightInd w:val="0"/>
        <w:spacing w:after="0" w:line="240" w:lineRule="auto"/>
        <w:jc w:val="center"/>
        <w:outlineLvl w:val="0"/>
        <w:rPr>
          <w:rFonts w:ascii="Times New Roman" w:hAnsi="Times New Roman" w:cs="Times New Roman"/>
          <w:sz w:val="28"/>
          <w:szCs w:val="28"/>
        </w:rPr>
      </w:pPr>
      <w:r w:rsidRPr="00C0550C">
        <w:rPr>
          <w:rFonts w:ascii="Times New Roman" w:eastAsia="Times New Roman" w:hAnsi="Times New Roman" w:cs="Times New Roman"/>
          <w:sz w:val="28"/>
          <w:szCs w:val="28"/>
          <w:lang w:eastAsia="ru-RU"/>
        </w:rPr>
        <w:t xml:space="preserve">Режим использования земель и требования к градостроительным регламентам </w:t>
      </w:r>
      <w:r>
        <w:rPr>
          <w:rFonts w:ascii="Times New Roman" w:eastAsia="Times New Roman" w:hAnsi="Times New Roman" w:cs="Times New Roman"/>
          <w:sz w:val="28"/>
          <w:szCs w:val="28"/>
          <w:lang w:eastAsia="ru-RU"/>
        </w:rPr>
        <w:t xml:space="preserve">в границах </w:t>
      </w:r>
      <w:r w:rsidRPr="00B15E2C">
        <w:rPr>
          <w:rFonts w:ascii="Times New Roman" w:hAnsi="Times New Roman" w:cs="Times New Roman"/>
          <w:sz w:val="28"/>
          <w:szCs w:val="28"/>
        </w:rPr>
        <w:t xml:space="preserve">ЗРЗ-I ОКН-М «Жилой дом», начало XX в., адрес (местоположение): РТ, Чистопольский район, г. Чистополь, ул. Энгельса, </w:t>
      </w:r>
      <w:r>
        <w:rPr>
          <w:rFonts w:ascii="Times New Roman" w:hAnsi="Times New Roman" w:cs="Times New Roman"/>
          <w:sz w:val="28"/>
          <w:szCs w:val="28"/>
        </w:rPr>
        <w:t xml:space="preserve">д. </w:t>
      </w:r>
      <w:r w:rsidRPr="00B15E2C">
        <w:rPr>
          <w:rFonts w:ascii="Times New Roman" w:hAnsi="Times New Roman" w:cs="Times New Roman"/>
          <w:sz w:val="28"/>
          <w:szCs w:val="28"/>
        </w:rPr>
        <w:t>41</w:t>
      </w:r>
    </w:p>
    <w:p w:rsidR="00A41BD0" w:rsidRDefault="00A41BD0" w:rsidP="00A41BD0">
      <w:pPr>
        <w:pStyle w:val="Default"/>
        <w:ind w:firstLine="709"/>
        <w:jc w:val="both"/>
        <w:rPr>
          <w:sz w:val="28"/>
          <w:szCs w:val="28"/>
        </w:rPr>
      </w:pPr>
    </w:p>
    <w:p w:rsidR="00A41BD0" w:rsidRPr="000F0A30" w:rsidRDefault="00A41BD0" w:rsidP="00A41BD0">
      <w:pPr>
        <w:pStyle w:val="Default"/>
        <w:ind w:firstLine="709"/>
        <w:jc w:val="both"/>
        <w:rPr>
          <w:sz w:val="28"/>
          <w:szCs w:val="28"/>
        </w:rPr>
      </w:pPr>
      <w:r w:rsidRPr="000F0A30">
        <w:rPr>
          <w:sz w:val="28"/>
          <w:szCs w:val="28"/>
        </w:rPr>
        <w:t xml:space="preserve">1.Разрешается: </w:t>
      </w:r>
    </w:p>
    <w:p w:rsidR="00A41BD0" w:rsidRPr="000F0A30" w:rsidRDefault="00A41BD0" w:rsidP="00A41BD0">
      <w:pPr>
        <w:pStyle w:val="Default"/>
        <w:ind w:firstLine="709"/>
        <w:jc w:val="both"/>
        <w:rPr>
          <w:sz w:val="28"/>
          <w:szCs w:val="28"/>
        </w:rPr>
      </w:pPr>
      <w:r>
        <w:rPr>
          <w:sz w:val="28"/>
          <w:szCs w:val="28"/>
        </w:rPr>
        <w:t>1.1.</w:t>
      </w:r>
      <w:r>
        <w:rPr>
          <w:sz w:val="28"/>
          <w:szCs w:val="28"/>
          <w:lang w:val="en-US"/>
        </w:rPr>
        <w:t> </w:t>
      </w:r>
      <w:r w:rsidRPr="000F0A30">
        <w:rPr>
          <w:sz w:val="28"/>
          <w:szCs w:val="28"/>
        </w:rPr>
        <w:t xml:space="preserve">Реконструкция существующих и строительство новых объектов капитального строительства высотой не более 10 метров. Высота измеряется от нижней отметки уровня земли под объектом капитального строительства до верхней отметки конька скатной крыши с углом ее наклона не более 35 градусов или до верхней отметки парапета при плоском решении крыши. Устанавливаемые на крыше дымоходы, антенны и иное инженерное оборудование при расчете высоты не учитываются. </w:t>
      </w:r>
    </w:p>
    <w:p w:rsidR="00A41BD0" w:rsidRPr="000F0A30" w:rsidRDefault="00A41BD0" w:rsidP="00A41BD0">
      <w:pPr>
        <w:pStyle w:val="Default"/>
        <w:ind w:firstLine="709"/>
        <w:jc w:val="both"/>
        <w:rPr>
          <w:sz w:val="28"/>
          <w:szCs w:val="28"/>
        </w:rPr>
      </w:pPr>
      <w:r>
        <w:rPr>
          <w:sz w:val="28"/>
          <w:szCs w:val="28"/>
        </w:rPr>
        <w:t>1.2.</w:t>
      </w:r>
      <w:r>
        <w:rPr>
          <w:sz w:val="28"/>
          <w:szCs w:val="28"/>
          <w:lang w:val="en-US"/>
        </w:rPr>
        <w:t> </w:t>
      </w:r>
      <w:r w:rsidRPr="000F0A30">
        <w:rPr>
          <w:sz w:val="28"/>
          <w:szCs w:val="28"/>
        </w:rPr>
        <w:t xml:space="preserve">Реконструкция существующих и строительство новых объектов инженерной инфраструктуры (газораспределительных пунктов контейнерного и шкафного типов, трансформаторных подстанций различных типов, кабельных распределительных шкафов и иных) высотой не более </w:t>
      </w:r>
      <w:r>
        <w:rPr>
          <w:sz w:val="28"/>
          <w:szCs w:val="28"/>
        </w:rPr>
        <w:t>пяти</w:t>
      </w:r>
      <w:r w:rsidRPr="000F0A30">
        <w:rPr>
          <w:sz w:val="28"/>
          <w:szCs w:val="28"/>
        </w:rPr>
        <w:t xml:space="preserve"> метров. </w:t>
      </w:r>
    </w:p>
    <w:p w:rsidR="00A41BD0" w:rsidRPr="000F0A30" w:rsidRDefault="00A41BD0" w:rsidP="00A41BD0">
      <w:pPr>
        <w:pStyle w:val="Default"/>
        <w:ind w:firstLine="709"/>
        <w:jc w:val="both"/>
        <w:rPr>
          <w:sz w:val="28"/>
          <w:szCs w:val="28"/>
        </w:rPr>
      </w:pPr>
      <w:r>
        <w:rPr>
          <w:sz w:val="28"/>
          <w:szCs w:val="28"/>
        </w:rPr>
        <w:t>1.3.</w:t>
      </w:r>
      <w:r>
        <w:rPr>
          <w:sz w:val="28"/>
          <w:szCs w:val="28"/>
          <w:lang w:val="en-US"/>
        </w:rPr>
        <w:t> </w:t>
      </w:r>
      <w:r w:rsidRPr="000F0A30">
        <w:rPr>
          <w:sz w:val="28"/>
          <w:szCs w:val="28"/>
        </w:rPr>
        <w:t xml:space="preserve">Ремонт и реконструкция существующих отдельно стоящих нестационарных торговых объектов. </w:t>
      </w:r>
    </w:p>
    <w:p w:rsidR="00A41BD0" w:rsidRPr="000F0A30" w:rsidRDefault="00A41BD0" w:rsidP="00A41BD0">
      <w:pPr>
        <w:pStyle w:val="Default"/>
        <w:ind w:firstLine="709"/>
        <w:jc w:val="both"/>
        <w:rPr>
          <w:sz w:val="28"/>
          <w:szCs w:val="28"/>
        </w:rPr>
      </w:pPr>
      <w:r>
        <w:rPr>
          <w:sz w:val="28"/>
          <w:szCs w:val="28"/>
        </w:rPr>
        <w:t>1.4.</w:t>
      </w:r>
      <w:r>
        <w:rPr>
          <w:sz w:val="28"/>
          <w:szCs w:val="28"/>
          <w:lang w:val="en-US"/>
        </w:rPr>
        <w:t> </w:t>
      </w:r>
      <w:r w:rsidRPr="000F0A30">
        <w:rPr>
          <w:sz w:val="28"/>
          <w:szCs w:val="28"/>
        </w:rPr>
        <w:t xml:space="preserve">Использование в наружной отделке фасадов зданий и сооружений традиционных отделочных материалов: для стен - лицевой красный кирпич, кирпич под покраску, штукатурка под покраску, дерево; для крыш - метал под фальц или имитирующий его металлический профнастил, металлочерепица, в покраске фасадов -традиционных (сложившихся) цветовых гамм с выделением </w:t>
      </w:r>
      <w:r w:rsidRPr="000F0A30">
        <w:rPr>
          <w:sz w:val="28"/>
          <w:szCs w:val="28"/>
        </w:rPr>
        <w:lastRenderedPageBreak/>
        <w:t xml:space="preserve">цветом декоративных элементов (наличники, карнизы, пояски и т.д.); в покраске крыш - темные оттенки коричневого, зеленого и серого цветов. </w:t>
      </w:r>
    </w:p>
    <w:p w:rsidR="00A41BD0" w:rsidRPr="000F0A30" w:rsidRDefault="00A41BD0" w:rsidP="00A41BD0">
      <w:pPr>
        <w:pStyle w:val="Default"/>
        <w:ind w:firstLine="709"/>
        <w:jc w:val="both"/>
        <w:rPr>
          <w:sz w:val="28"/>
          <w:szCs w:val="28"/>
        </w:rPr>
      </w:pPr>
      <w:r w:rsidRPr="000F0A30">
        <w:rPr>
          <w:sz w:val="28"/>
          <w:szCs w:val="28"/>
        </w:rPr>
        <w:t xml:space="preserve">1.5. Снос объектов капитального строительства в порядке, предусмотренном Градостроительным кодексом Российской Федерации. </w:t>
      </w:r>
    </w:p>
    <w:p w:rsidR="00A41BD0" w:rsidRPr="000F0A30" w:rsidRDefault="00A41BD0" w:rsidP="00A41BD0">
      <w:pPr>
        <w:pStyle w:val="Default"/>
        <w:ind w:firstLine="709"/>
        <w:jc w:val="both"/>
        <w:rPr>
          <w:sz w:val="28"/>
          <w:szCs w:val="28"/>
        </w:rPr>
      </w:pPr>
      <w:r w:rsidRPr="000F0A30">
        <w:rPr>
          <w:sz w:val="28"/>
          <w:szCs w:val="28"/>
        </w:rPr>
        <w:t xml:space="preserve">1.6. Ремонт и реконструкция существующих инженерных сетей, прокладка новых инженерных сетей подземным способом. </w:t>
      </w:r>
    </w:p>
    <w:p w:rsidR="00A41BD0" w:rsidRPr="000F0A30" w:rsidRDefault="00A41BD0" w:rsidP="00A41BD0">
      <w:pPr>
        <w:pStyle w:val="Default"/>
        <w:ind w:firstLine="709"/>
        <w:jc w:val="both"/>
        <w:rPr>
          <w:sz w:val="28"/>
          <w:szCs w:val="28"/>
        </w:rPr>
      </w:pPr>
      <w:r w:rsidRPr="000F0A30">
        <w:rPr>
          <w:sz w:val="28"/>
          <w:szCs w:val="28"/>
        </w:rPr>
        <w:t xml:space="preserve">1.7. Проведение работ по благоустройству территории, которое включает; </w:t>
      </w:r>
    </w:p>
    <w:p w:rsidR="00A41BD0" w:rsidRPr="000F0A30" w:rsidRDefault="00A41BD0" w:rsidP="00A41BD0">
      <w:pPr>
        <w:pStyle w:val="Default"/>
        <w:ind w:firstLine="709"/>
        <w:jc w:val="both"/>
        <w:rPr>
          <w:sz w:val="28"/>
          <w:szCs w:val="28"/>
        </w:rPr>
      </w:pPr>
      <w:r w:rsidRPr="000F0A30">
        <w:rPr>
          <w:sz w:val="28"/>
          <w:szCs w:val="28"/>
        </w:rPr>
        <w:t xml:space="preserve">а) благоустройство в границах территорий общего пользования (улицы), включает: </w:t>
      </w:r>
    </w:p>
    <w:p w:rsidR="00A41BD0" w:rsidRPr="000F0A30" w:rsidRDefault="00A41BD0" w:rsidP="00A41BD0">
      <w:pPr>
        <w:pStyle w:val="Default"/>
        <w:ind w:firstLine="709"/>
        <w:jc w:val="both"/>
        <w:rPr>
          <w:sz w:val="28"/>
          <w:szCs w:val="28"/>
        </w:rPr>
      </w:pPr>
      <w:r w:rsidRPr="000F0A30">
        <w:rPr>
          <w:sz w:val="28"/>
          <w:szCs w:val="28"/>
        </w:rPr>
        <w:t xml:space="preserve">- сохранение исторического принципа аллейной посадки деревьев вдоль улиц, сохранение существующих деревьев, за исключением их санации (вырубка деревьев, признанных аварийными, обрезка крон существующих деревьев), посадка новых деревьев лиственных пород (береза, клен, липа, рябина и другие), декоративных кустарников, разбивка газонов и цветников; </w:t>
      </w:r>
    </w:p>
    <w:p w:rsidR="00A41BD0" w:rsidRPr="000F0A30" w:rsidRDefault="00A41BD0" w:rsidP="00A41BD0">
      <w:pPr>
        <w:pStyle w:val="Default"/>
        <w:ind w:firstLine="709"/>
        <w:jc w:val="both"/>
        <w:rPr>
          <w:sz w:val="28"/>
          <w:szCs w:val="28"/>
        </w:rPr>
      </w:pPr>
      <w:r w:rsidRPr="000F0A30">
        <w:rPr>
          <w:sz w:val="28"/>
          <w:szCs w:val="28"/>
        </w:rPr>
        <w:t xml:space="preserve">- использование в покрытии дорог и тротуаров твердых покрытий; в покрытии тротуаров: асфальт и (или) тротуарная плитка серых оттенков; </w:t>
      </w:r>
    </w:p>
    <w:p w:rsidR="00A41BD0" w:rsidRPr="000F0A30" w:rsidRDefault="00A41BD0" w:rsidP="00A41BD0">
      <w:pPr>
        <w:pStyle w:val="Default"/>
        <w:ind w:firstLine="709"/>
        <w:jc w:val="both"/>
        <w:rPr>
          <w:sz w:val="28"/>
          <w:szCs w:val="28"/>
        </w:rPr>
      </w:pPr>
      <w:r w:rsidRPr="000F0A30">
        <w:rPr>
          <w:sz w:val="28"/>
          <w:szCs w:val="28"/>
        </w:rPr>
        <w:t xml:space="preserve">- установку по границам, разделяющим проезжую и пешеходную часть дорог, просматриваемых металлических ограждений высотой не более 1,2 метра; </w:t>
      </w:r>
    </w:p>
    <w:p w:rsidR="00A41BD0" w:rsidRPr="000F0A30" w:rsidRDefault="00A41BD0" w:rsidP="00A41BD0">
      <w:pPr>
        <w:pStyle w:val="Default"/>
        <w:ind w:firstLine="709"/>
        <w:jc w:val="both"/>
        <w:rPr>
          <w:sz w:val="28"/>
          <w:szCs w:val="28"/>
        </w:rPr>
      </w:pPr>
      <w:r w:rsidRPr="000F0A30">
        <w:rPr>
          <w:sz w:val="28"/>
          <w:szCs w:val="28"/>
        </w:rPr>
        <w:t xml:space="preserve">- организацию велосипедных дорожек; </w:t>
      </w:r>
    </w:p>
    <w:p w:rsidR="00A41BD0" w:rsidRPr="000F0A30" w:rsidRDefault="00A41BD0" w:rsidP="00A41BD0">
      <w:pPr>
        <w:pStyle w:val="Default"/>
        <w:ind w:firstLine="709"/>
        <w:jc w:val="both"/>
        <w:rPr>
          <w:sz w:val="28"/>
          <w:szCs w:val="28"/>
        </w:rPr>
      </w:pPr>
      <w:r w:rsidRPr="000F0A30">
        <w:rPr>
          <w:sz w:val="28"/>
          <w:szCs w:val="28"/>
        </w:rPr>
        <w:t xml:space="preserve">- организацию велопарковок и автопарковок на специально оборудованных площадках; </w:t>
      </w:r>
    </w:p>
    <w:p w:rsidR="00A41BD0" w:rsidRPr="000F0A30" w:rsidRDefault="00A41BD0" w:rsidP="00A41BD0">
      <w:pPr>
        <w:pStyle w:val="Default"/>
        <w:ind w:firstLine="709"/>
        <w:jc w:val="both"/>
        <w:rPr>
          <w:sz w:val="28"/>
          <w:szCs w:val="28"/>
        </w:rPr>
      </w:pPr>
      <w:r w:rsidRPr="000F0A30">
        <w:rPr>
          <w:sz w:val="28"/>
          <w:szCs w:val="28"/>
        </w:rPr>
        <w:t xml:space="preserve">- установку малых архитектурных форм (скамьи, урны), отдельно стоящих средств наружного освещения (фонари), отвечающих требованиям сохранения историко-архитектурной среды; </w:t>
      </w:r>
    </w:p>
    <w:p w:rsidR="00A41BD0" w:rsidRPr="000F0A30" w:rsidRDefault="00A41BD0" w:rsidP="00A41BD0">
      <w:pPr>
        <w:pStyle w:val="Default"/>
        <w:ind w:firstLine="709"/>
        <w:jc w:val="both"/>
        <w:rPr>
          <w:sz w:val="28"/>
          <w:szCs w:val="28"/>
        </w:rPr>
      </w:pPr>
      <w:r w:rsidRPr="000F0A30">
        <w:rPr>
          <w:sz w:val="28"/>
          <w:szCs w:val="28"/>
        </w:rPr>
        <w:t xml:space="preserve">- установку средств ориентирующей информации (указательные знаки), ориентирующих на объекты культурного наследия, достопримечательности города, туристическую инфраструктуру - высотой не более </w:t>
      </w:r>
      <w:r>
        <w:rPr>
          <w:sz w:val="28"/>
          <w:szCs w:val="28"/>
        </w:rPr>
        <w:t xml:space="preserve">трех </w:t>
      </w:r>
      <w:r w:rsidRPr="000F0A30">
        <w:rPr>
          <w:sz w:val="28"/>
          <w:szCs w:val="28"/>
        </w:rPr>
        <w:t>метр</w:t>
      </w:r>
      <w:r>
        <w:rPr>
          <w:sz w:val="28"/>
          <w:szCs w:val="28"/>
        </w:rPr>
        <w:t>ов</w:t>
      </w:r>
      <w:r w:rsidRPr="000F0A30">
        <w:rPr>
          <w:sz w:val="28"/>
          <w:szCs w:val="28"/>
        </w:rPr>
        <w:t xml:space="preserve"> и отвечающих требованиям сохранения историко-архитектурной среды; </w:t>
      </w:r>
    </w:p>
    <w:p w:rsidR="00A41BD0" w:rsidRPr="000F0A30" w:rsidRDefault="00A41BD0" w:rsidP="00A41BD0">
      <w:pPr>
        <w:pStyle w:val="Default"/>
        <w:ind w:firstLine="709"/>
        <w:jc w:val="both"/>
        <w:rPr>
          <w:sz w:val="28"/>
          <w:szCs w:val="28"/>
        </w:rPr>
      </w:pPr>
      <w:r w:rsidRPr="000F0A30">
        <w:rPr>
          <w:sz w:val="28"/>
          <w:szCs w:val="28"/>
        </w:rPr>
        <w:t xml:space="preserve">- установка систем видеонаблюдения и туристической навигации; </w:t>
      </w:r>
    </w:p>
    <w:p w:rsidR="00A41BD0" w:rsidRPr="000F0A30" w:rsidRDefault="00A41BD0" w:rsidP="00A41BD0">
      <w:pPr>
        <w:pStyle w:val="Default"/>
        <w:ind w:firstLine="709"/>
        <w:jc w:val="both"/>
        <w:rPr>
          <w:sz w:val="28"/>
          <w:szCs w:val="28"/>
        </w:rPr>
      </w:pPr>
      <w:r w:rsidRPr="000F0A30">
        <w:rPr>
          <w:sz w:val="28"/>
          <w:szCs w:val="28"/>
        </w:rPr>
        <w:t xml:space="preserve">б) благоустройство в границах земельных участков, включает: </w:t>
      </w:r>
    </w:p>
    <w:p w:rsidR="00A41BD0" w:rsidRPr="000F0A30" w:rsidRDefault="00A41BD0" w:rsidP="00A41BD0">
      <w:pPr>
        <w:pStyle w:val="Default"/>
        <w:ind w:firstLine="709"/>
        <w:jc w:val="both"/>
        <w:rPr>
          <w:sz w:val="28"/>
          <w:szCs w:val="28"/>
        </w:rPr>
      </w:pPr>
      <w:r w:rsidRPr="000F0A30">
        <w:rPr>
          <w:sz w:val="28"/>
          <w:szCs w:val="28"/>
        </w:rPr>
        <w:t xml:space="preserve">- установку по границам земельных участков просматриваемых или частично просматриваемых ограждений (забор, ворота, калитки), отвечающих требованиям сохранения историко-архитектурной среды. </w:t>
      </w:r>
    </w:p>
    <w:p w:rsidR="00A41BD0" w:rsidRPr="000F0A30" w:rsidRDefault="00A41BD0" w:rsidP="00A41BD0">
      <w:pPr>
        <w:pStyle w:val="Default"/>
        <w:ind w:firstLine="709"/>
        <w:jc w:val="both"/>
        <w:rPr>
          <w:sz w:val="28"/>
          <w:szCs w:val="28"/>
        </w:rPr>
      </w:pPr>
      <w:r>
        <w:rPr>
          <w:sz w:val="28"/>
          <w:szCs w:val="28"/>
        </w:rPr>
        <w:t>1.8.</w:t>
      </w:r>
      <w:r>
        <w:rPr>
          <w:sz w:val="28"/>
          <w:szCs w:val="28"/>
          <w:lang w:val="en-US"/>
        </w:rPr>
        <w:t> </w:t>
      </w:r>
      <w:r w:rsidRPr="000F0A30">
        <w:rPr>
          <w:sz w:val="28"/>
          <w:szCs w:val="28"/>
        </w:rPr>
        <w:t xml:space="preserve">Установка на фасадах общественных зданий информационных конструкций (вывесок) в виде отдельных букв и знаков без их подсветки высотой не более 0,5 метра и в местах: а) для одноэтажных зданий - не выше нижней отметки карниза при скатном решении крыши или на парапете при плоском решении крыши, б) для двух и более этажных зданий– не выше нижней отметки окон второго этажа. </w:t>
      </w:r>
    </w:p>
    <w:p w:rsidR="00A41BD0" w:rsidRPr="000F0A30" w:rsidRDefault="00A41BD0" w:rsidP="00A41BD0">
      <w:pPr>
        <w:pStyle w:val="Default"/>
        <w:ind w:firstLine="709"/>
        <w:jc w:val="both"/>
        <w:rPr>
          <w:sz w:val="28"/>
          <w:szCs w:val="28"/>
        </w:rPr>
      </w:pPr>
      <w:r w:rsidRPr="000F0A30">
        <w:rPr>
          <w:sz w:val="28"/>
          <w:szCs w:val="28"/>
        </w:rPr>
        <w:t>1.9. Установка в границах территорий общего пользования (улицы) отдельно стоящих малогабаритных рекламных кон</w:t>
      </w:r>
      <w:r>
        <w:rPr>
          <w:sz w:val="28"/>
          <w:szCs w:val="28"/>
        </w:rPr>
        <w:t>струкций высотой не более 2,5 метров</w:t>
      </w:r>
      <w:r w:rsidRPr="000F0A30">
        <w:rPr>
          <w:sz w:val="28"/>
          <w:szCs w:val="28"/>
        </w:rPr>
        <w:t xml:space="preserve"> и площадью информационного поля каждой стороны не более 1,8 кв.</w:t>
      </w:r>
      <w:r>
        <w:rPr>
          <w:sz w:val="28"/>
          <w:szCs w:val="28"/>
        </w:rPr>
        <w:t xml:space="preserve"> </w:t>
      </w:r>
      <w:r w:rsidRPr="000F0A30">
        <w:rPr>
          <w:sz w:val="28"/>
          <w:szCs w:val="28"/>
        </w:rPr>
        <w:t>м</w:t>
      </w:r>
      <w:r>
        <w:rPr>
          <w:sz w:val="28"/>
          <w:szCs w:val="28"/>
        </w:rPr>
        <w:t>етра</w:t>
      </w:r>
      <w:r w:rsidRPr="000F0A30">
        <w:rPr>
          <w:sz w:val="28"/>
          <w:szCs w:val="28"/>
        </w:rPr>
        <w:t xml:space="preserve">. </w:t>
      </w:r>
    </w:p>
    <w:p w:rsidR="00A41BD0" w:rsidRDefault="00A41BD0" w:rsidP="00A41BD0">
      <w:pPr>
        <w:pStyle w:val="Default"/>
        <w:ind w:firstLine="709"/>
        <w:jc w:val="both"/>
        <w:rPr>
          <w:sz w:val="28"/>
          <w:szCs w:val="28"/>
        </w:rPr>
      </w:pPr>
    </w:p>
    <w:p w:rsidR="00A41BD0" w:rsidRDefault="00A41BD0" w:rsidP="00A41BD0">
      <w:pPr>
        <w:pStyle w:val="Default"/>
        <w:ind w:firstLine="709"/>
        <w:jc w:val="both"/>
        <w:rPr>
          <w:sz w:val="28"/>
          <w:szCs w:val="28"/>
        </w:rPr>
      </w:pPr>
    </w:p>
    <w:p w:rsidR="00A41BD0" w:rsidRPr="000F0A30" w:rsidRDefault="00A41BD0" w:rsidP="00A41BD0">
      <w:pPr>
        <w:pStyle w:val="Default"/>
        <w:ind w:firstLine="709"/>
        <w:jc w:val="both"/>
        <w:rPr>
          <w:sz w:val="28"/>
          <w:szCs w:val="28"/>
        </w:rPr>
      </w:pPr>
      <w:r w:rsidRPr="000F0A30">
        <w:rPr>
          <w:sz w:val="28"/>
          <w:szCs w:val="28"/>
        </w:rPr>
        <w:t xml:space="preserve">2. Запрещается: </w:t>
      </w:r>
    </w:p>
    <w:p w:rsidR="00A41BD0" w:rsidRPr="000F0A30" w:rsidRDefault="00A41BD0" w:rsidP="00A41BD0">
      <w:pPr>
        <w:pStyle w:val="Default"/>
        <w:ind w:firstLine="709"/>
        <w:jc w:val="both"/>
        <w:rPr>
          <w:sz w:val="28"/>
          <w:szCs w:val="28"/>
        </w:rPr>
      </w:pPr>
      <w:r>
        <w:rPr>
          <w:sz w:val="28"/>
          <w:szCs w:val="28"/>
        </w:rPr>
        <w:lastRenderedPageBreak/>
        <w:t>2.1. </w:t>
      </w:r>
      <w:r w:rsidRPr="000F0A30">
        <w:rPr>
          <w:sz w:val="28"/>
          <w:szCs w:val="28"/>
        </w:rPr>
        <w:t xml:space="preserve">Снос объектов капитального строительства и их частей, а также элементов благоустройства (забор, ворота, калитки), отнесенных к исторически ценным градоформирующим объектам, составляющим предмет охраны исторического поселения федерального значения «город Чистополь». </w:t>
      </w:r>
    </w:p>
    <w:p w:rsidR="00A41BD0" w:rsidRPr="000F0A30" w:rsidRDefault="00A41BD0" w:rsidP="00A41BD0">
      <w:pPr>
        <w:pStyle w:val="Default"/>
        <w:ind w:firstLine="709"/>
        <w:jc w:val="both"/>
        <w:rPr>
          <w:sz w:val="28"/>
          <w:szCs w:val="28"/>
        </w:rPr>
      </w:pPr>
      <w:r w:rsidRPr="000F0A30">
        <w:rPr>
          <w:sz w:val="28"/>
          <w:szCs w:val="28"/>
        </w:rPr>
        <w:t>2.2.</w:t>
      </w:r>
      <w:r>
        <w:rPr>
          <w:sz w:val="28"/>
          <w:szCs w:val="28"/>
        </w:rPr>
        <w:t> </w:t>
      </w:r>
      <w:r w:rsidRPr="000F0A30">
        <w:rPr>
          <w:sz w:val="28"/>
          <w:szCs w:val="28"/>
        </w:rPr>
        <w:t xml:space="preserve">Применение строительных технологий, оказывающих динамическое воздействие на объекты культурного наследия, существующую застройку и загрязняющих природную среду. </w:t>
      </w:r>
    </w:p>
    <w:p w:rsidR="00A41BD0" w:rsidRPr="000F0A30" w:rsidRDefault="00A41BD0" w:rsidP="00A41BD0">
      <w:pPr>
        <w:pStyle w:val="Default"/>
        <w:ind w:firstLine="709"/>
        <w:jc w:val="both"/>
        <w:rPr>
          <w:sz w:val="28"/>
          <w:szCs w:val="28"/>
        </w:rPr>
      </w:pPr>
      <w:r w:rsidRPr="000F0A30">
        <w:rPr>
          <w:sz w:val="28"/>
          <w:szCs w:val="28"/>
        </w:rPr>
        <w:t xml:space="preserve">2.3. Использование объектов капитального строительства под склады для хранения взрывоопасных и пожароопасных материалов, а также их складирование в границах земельных участков. </w:t>
      </w:r>
    </w:p>
    <w:p w:rsidR="00A41BD0" w:rsidRPr="000F0A30" w:rsidRDefault="00A41BD0" w:rsidP="00A41BD0">
      <w:pPr>
        <w:pStyle w:val="Default"/>
        <w:ind w:firstLine="709"/>
        <w:jc w:val="both"/>
        <w:rPr>
          <w:sz w:val="28"/>
          <w:szCs w:val="28"/>
        </w:rPr>
      </w:pPr>
      <w:r w:rsidRPr="000F0A30">
        <w:rPr>
          <w:sz w:val="28"/>
          <w:szCs w:val="28"/>
        </w:rPr>
        <w:t xml:space="preserve">2.4. Размещение новых отдельно стоящих объектов розничной торговли, а также новых нестационарных торговых объектов вдоль улицы Энгельса. </w:t>
      </w:r>
    </w:p>
    <w:p w:rsidR="00A41BD0" w:rsidRPr="000F0A30" w:rsidRDefault="00A41BD0" w:rsidP="00A41BD0">
      <w:pPr>
        <w:pStyle w:val="Default"/>
        <w:ind w:firstLine="709"/>
        <w:jc w:val="both"/>
        <w:rPr>
          <w:sz w:val="28"/>
          <w:szCs w:val="28"/>
        </w:rPr>
      </w:pPr>
      <w:r w:rsidRPr="000F0A30">
        <w:rPr>
          <w:sz w:val="28"/>
          <w:szCs w:val="28"/>
        </w:rPr>
        <w:t xml:space="preserve">2.5. Прокладка новых инженерных сетей надземным и наземным способом. </w:t>
      </w:r>
    </w:p>
    <w:p w:rsidR="00A41BD0" w:rsidRPr="000F0A30" w:rsidRDefault="00A41BD0" w:rsidP="00A41BD0">
      <w:pPr>
        <w:pStyle w:val="Default"/>
        <w:ind w:firstLine="709"/>
        <w:jc w:val="both"/>
        <w:rPr>
          <w:sz w:val="28"/>
          <w:szCs w:val="28"/>
        </w:rPr>
      </w:pPr>
      <w:r w:rsidRPr="000F0A30">
        <w:rPr>
          <w:sz w:val="28"/>
          <w:szCs w:val="28"/>
        </w:rPr>
        <w:t xml:space="preserve">2.6. Размещение новых нестационарных торговых объектов вдоль улицы Энгельса. </w:t>
      </w:r>
    </w:p>
    <w:p w:rsidR="00A41BD0" w:rsidRPr="000F0A30" w:rsidRDefault="00A41BD0" w:rsidP="00A41BD0">
      <w:pPr>
        <w:pStyle w:val="Default"/>
        <w:ind w:firstLine="709"/>
        <w:jc w:val="both"/>
        <w:rPr>
          <w:sz w:val="28"/>
          <w:szCs w:val="28"/>
        </w:rPr>
      </w:pPr>
      <w:r w:rsidRPr="000F0A30">
        <w:rPr>
          <w:sz w:val="28"/>
          <w:szCs w:val="28"/>
        </w:rPr>
        <w:t xml:space="preserve">2.7. Фрагментарная отделка и покраска фасадов зданий с использованием в их отделке нетрадиционных отделочных материалов (керамогранит и ему подобные материалы). </w:t>
      </w:r>
    </w:p>
    <w:p w:rsidR="00A41BD0" w:rsidRPr="000F0A30" w:rsidRDefault="00A41BD0" w:rsidP="00A41BD0">
      <w:pPr>
        <w:pStyle w:val="Default"/>
        <w:ind w:firstLine="709"/>
        <w:jc w:val="both"/>
        <w:rPr>
          <w:sz w:val="28"/>
          <w:szCs w:val="28"/>
        </w:rPr>
      </w:pPr>
      <w:r w:rsidRPr="000F0A30">
        <w:rPr>
          <w:sz w:val="28"/>
          <w:szCs w:val="28"/>
        </w:rPr>
        <w:t>2.8.</w:t>
      </w:r>
      <w:r>
        <w:rPr>
          <w:sz w:val="28"/>
          <w:szCs w:val="28"/>
        </w:rPr>
        <w:t> </w:t>
      </w:r>
      <w:r w:rsidRPr="000F0A30">
        <w:rPr>
          <w:sz w:val="28"/>
          <w:szCs w:val="28"/>
        </w:rPr>
        <w:t xml:space="preserve">Установка на фасадах зданий, строений и сооружений, просматриваемых с территорий общего пользования (улицы): кондиционеров, антенн и иного инженерного оборудования. </w:t>
      </w:r>
    </w:p>
    <w:p w:rsidR="00A41BD0" w:rsidRPr="000F0A30" w:rsidRDefault="00A41BD0" w:rsidP="00A41BD0">
      <w:pPr>
        <w:pStyle w:val="Default"/>
        <w:ind w:firstLine="709"/>
        <w:jc w:val="both"/>
        <w:rPr>
          <w:sz w:val="28"/>
          <w:szCs w:val="28"/>
        </w:rPr>
      </w:pPr>
      <w:r>
        <w:rPr>
          <w:sz w:val="28"/>
          <w:szCs w:val="28"/>
        </w:rPr>
        <w:t>2.9. </w:t>
      </w:r>
      <w:r w:rsidRPr="000F0A30">
        <w:rPr>
          <w:sz w:val="28"/>
          <w:szCs w:val="28"/>
        </w:rPr>
        <w:t xml:space="preserve">Установка по границам земельных участков глухих (не просматриваемых) ограждений (забор) с использованием нетрадиционных материалов (металлический профнастил, бетонные плиты и им подобные материалы), а также установка просматриваемых ограждений (забор) из рулонной сетки, рабицы, 3d сетки, поликарбоната. </w:t>
      </w:r>
    </w:p>
    <w:p w:rsidR="00A41BD0" w:rsidRPr="000F0A30" w:rsidRDefault="00A41BD0" w:rsidP="00A41BD0">
      <w:pPr>
        <w:pStyle w:val="Default"/>
        <w:ind w:firstLine="709"/>
        <w:jc w:val="both"/>
        <w:rPr>
          <w:sz w:val="28"/>
          <w:szCs w:val="28"/>
        </w:rPr>
      </w:pPr>
      <w:r>
        <w:rPr>
          <w:sz w:val="28"/>
          <w:szCs w:val="28"/>
        </w:rPr>
        <w:t>2.10. </w:t>
      </w:r>
      <w:r w:rsidRPr="000F0A30">
        <w:rPr>
          <w:sz w:val="28"/>
          <w:szCs w:val="28"/>
        </w:rPr>
        <w:t xml:space="preserve">Установка отдельно стоящих крупногабаритных рекламных конструкций (ситиборд и ему подобные конструкции), а также размещение всех видов рекламных конструкций на фасадах и крышах зданий, строений и сооружений. </w:t>
      </w:r>
    </w:p>
    <w:p w:rsidR="00A41BD0" w:rsidRPr="000F0A30" w:rsidRDefault="00A41BD0" w:rsidP="00A41BD0">
      <w:pPr>
        <w:pStyle w:val="Default"/>
        <w:ind w:firstLine="709"/>
        <w:jc w:val="both"/>
        <w:rPr>
          <w:sz w:val="28"/>
          <w:szCs w:val="28"/>
        </w:rPr>
      </w:pPr>
      <w:r>
        <w:rPr>
          <w:sz w:val="28"/>
          <w:szCs w:val="28"/>
        </w:rPr>
        <w:t>2.11. </w:t>
      </w:r>
      <w:r w:rsidRPr="000F0A30">
        <w:rPr>
          <w:sz w:val="28"/>
          <w:szCs w:val="28"/>
        </w:rPr>
        <w:t xml:space="preserve">Организация в границах территории общего пользования (улица) площадок для хранения твердых бытовых отходов (ТБО). </w:t>
      </w:r>
    </w:p>
    <w:p w:rsidR="00A41BD0" w:rsidRPr="000F0A30" w:rsidRDefault="00A41BD0" w:rsidP="00A41BD0">
      <w:pPr>
        <w:tabs>
          <w:tab w:val="left" w:pos="1418"/>
        </w:tabs>
        <w:autoSpaceDE w:val="0"/>
        <w:autoSpaceDN w:val="0"/>
        <w:adjustRightInd w:val="0"/>
        <w:spacing w:after="0" w:line="240" w:lineRule="auto"/>
        <w:ind w:firstLine="709"/>
        <w:jc w:val="both"/>
        <w:outlineLvl w:val="0"/>
        <w:rPr>
          <w:rFonts w:ascii="Times New Roman" w:eastAsia="Times New Roman" w:hAnsi="Times New Roman" w:cs="Times New Roman"/>
          <w:b/>
          <w:sz w:val="28"/>
          <w:szCs w:val="28"/>
          <w:lang w:eastAsia="ru-RU"/>
        </w:rPr>
      </w:pPr>
      <w:r w:rsidRPr="00374544">
        <w:rPr>
          <w:rFonts w:ascii="Times New Roman" w:hAnsi="Times New Roman" w:cs="Times New Roman"/>
          <w:sz w:val="28"/>
          <w:szCs w:val="28"/>
        </w:rPr>
        <w:t>2.12. Изменение характера рельефа территории.</w:t>
      </w:r>
    </w:p>
    <w:p w:rsidR="00A41BD0" w:rsidRDefault="00A41BD0" w:rsidP="00A41BD0">
      <w:pPr>
        <w:spacing w:after="0" w:line="240" w:lineRule="auto"/>
        <w:rPr>
          <w:bCs/>
        </w:rPr>
      </w:pPr>
      <w:r>
        <w:rPr>
          <w:bCs/>
        </w:rPr>
        <w:br w:type="page"/>
      </w:r>
    </w:p>
    <w:p w:rsidR="00A41BD0" w:rsidRPr="00B15E2C" w:rsidRDefault="00A41BD0" w:rsidP="00A41BD0">
      <w:pPr>
        <w:pStyle w:val="a5"/>
        <w:widowControl w:val="0"/>
        <w:numPr>
          <w:ilvl w:val="0"/>
          <w:numId w:val="27"/>
        </w:numPr>
        <w:autoSpaceDE w:val="0"/>
        <w:autoSpaceDN w:val="0"/>
        <w:adjustRightInd w:val="0"/>
        <w:spacing w:after="0" w:line="240" w:lineRule="auto"/>
        <w:ind w:left="0" w:right="-1" w:firstLine="0"/>
        <w:jc w:val="center"/>
        <w:rPr>
          <w:rFonts w:ascii="Times New Roman" w:hAnsi="Times New Roman" w:cs="Times New Roman"/>
          <w:sz w:val="28"/>
          <w:szCs w:val="28"/>
        </w:rPr>
      </w:pPr>
      <w:r w:rsidRPr="00B15E2C">
        <w:rPr>
          <w:rFonts w:ascii="Times New Roman" w:eastAsia="Times New Roman" w:hAnsi="Times New Roman" w:cs="Times New Roman"/>
          <w:sz w:val="28"/>
          <w:szCs w:val="28"/>
          <w:lang w:eastAsia="ru-RU"/>
        </w:rPr>
        <w:lastRenderedPageBreak/>
        <w:t>ЗРЗ-</w:t>
      </w:r>
      <w:r>
        <w:rPr>
          <w:rFonts w:ascii="Times New Roman" w:eastAsia="Times New Roman" w:hAnsi="Times New Roman" w:cs="Times New Roman"/>
          <w:sz w:val="28"/>
          <w:szCs w:val="28"/>
          <w:lang w:val="en-US" w:eastAsia="ru-RU"/>
        </w:rPr>
        <w:t>II</w:t>
      </w:r>
      <w:r w:rsidRPr="00B15E2C">
        <w:rPr>
          <w:rFonts w:ascii="Times New Roman" w:eastAsia="Times New Roman" w:hAnsi="Times New Roman" w:cs="Times New Roman"/>
          <w:sz w:val="28"/>
          <w:szCs w:val="28"/>
          <w:lang w:eastAsia="ru-RU"/>
        </w:rPr>
        <w:t xml:space="preserve"> ОКН-М «Жилой дом», начало XX в.</w:t>
      </w:r>
      <w:r w:rsidRPr="00B15E2C">
        <w:rPr>
          <w:rFonts w:ascii="Times New Roman" w:hAnsi="Times New Roman" w:cs="Times New Roman"/>
          <w:sz w:val="28"/>
          <w:szCs w:val="28"/>
        </w:rPr>
        <w:t xml:space="preserve">, адрес (местоположение): </w:t>
      </w:r>
      <w:r w:rsidRPr="00B15E2C">
        <w:rPr>
          <w:rFonts w:ascii="Times New Roman" w:eastAsia="Times New Roman" w:hAnsi="Times New Roman" w:cs="Times New Roman"/>
          <w:sz w:val="28"/>
          <w:szCs w:val="28"/>
          <w:lang w:eastAsia="ru-RU"/>
        </w:rPr>
        <w:t xml:space="preserve">РТ, Чистопольский район, г. Чистополь, ул. Энгельса, </w:t>
      </w:r>
      <w:r>
        <w:rPr>
          <w:rFonts w:ascii="Times New Roman" w:eastAsia="Times New Roman" w:hAnsi="Times New Roman" w:cs="Times New Roman"/>
          <w:sz w:val="28"/>
          <w:szCs w:val="28"/>
          <w:lang w:eastAsia="ru-RU"/>
        </w:rPr>
        <w:t xml:space="preserve">д. </w:t>
      </w:r>
      <w:r w:rsidRPr="00B15E2C">
        <w:rPr>
          <w:rFonts w:ascii="Times New Roman" w:eastAsia="Times New Roman" w:hAnsi="Times New Roman" w:cs="Times New Roman"/>
          <w:sz w:val="28"/>
          <w:szCs w:val="28"/>
          <w:lang w:eastAsia="ru-RU"/>
        </w:rPr>
        <w:t>41</w:t>
      </w:r>
    </w:p>
    <w:p w:rsidR="00A41BD0" w:rsidRDefault="00A41BD0" w:rsidP="00A41BD0">
      <w:pPr>
        <w:pStyle w:val="Bodytext20"/>
        <w:shd w:val="clear" w:color="auto" w:fill="auto"/>
        <w:spacing w:after="0" w:line="240" w:lineRule="auto"/>
        <w:ind w:right="-1" w:firstLine="0"/>
        <w:rPr>
          <w:b/>
          <w:sz w:val="26"/>
          <w:szCs w:val="26"/>
          <w:lang w:eastAsia="ru-RU"/>
        </w:rPr>
      </w:pPr>
    </w:p>
    <w:p w:rsidR="00A41BD0" w:rsidRPr="00C0550C" w:rsidRDefault="00A41BD0" w:rsidP="00A41BD0">
      <w:pPr>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C0550C">
        <w:rPr>
          <w:rFonts w:ascii="Times New Roman" w:eastAsia="Times New Roman" w:hAnsi="Times New Roman" w:cs="Times New Roman"/>
          <w:bCs/>
          <w:sz w:val="28"/>
          <w:szCs w:val="28"/>
          <w:lang w:eastAsia="ru-RU"/>
        </w:rPr>
        <w:t>Раздел 1</w:t>
      </w: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846"/>
        <w:gridCol w:w="4116"/>
        <w:gridCol w:w="4990"/>
      </w:tblGrid>
      <w:tr w:rsidR="00A41BD0" w:rsidRPr="0002195E" w:rsidTr="004D2977">
        <w:tc>
          <w:tcPr>
            <w:tcW w:w="9952" w:type="dxa"/>
            <w:gridSpan w:val="3"/>
            <w:tcBorders>
              <w:top w:val="single" w:sz="4" w:space="0" w:color="auto"/>
              <w:bottom w:val="single" w:sz="4" w:space="0" w:color="auto"/>
              <w:right w:val="single" w:sz="4" w:space="0" w:color="auto"/>
            </w:tcBorders>
          </w:tcPr>
          <w:p w:rsidR="00A41BD0" w:rsidRPr="0002195E" w:rsidRDefault="00A41BD0" w:rsidP="004D2977">
            <w:pPr>
              <w:keepNext/>
              <w:autoSpaceDE w:val="0"/>
              <w:autoSpaceDN w:val="0"/>
              <w:spacing w:after="0" w:line="240" w:lineRule="auto"/>
              <w:jc w:val="center"/>
              <w:outlineLvl w:val="0"/>
              <w:rPr>
                <w:rFonts w:ascii="Times New Roman" w:hAnsi="Times New Roman" w:cs="Times New Roman"/>
                <w:caps/>
                <w:lang w:eastAsia="ru-RU"/>
              </w:rPr>
            </w:pPr>
            <w:r w:rsidRPr="0002195E">
              <w:rPr>
                <w:rFonts w:ascii="Times New Roman" w:hAnsi="Times New Roman" w:cs="Times New Roman"/>
                <w:lang w:eastAsia="ru-RU"/>
              </w:rPr>
              <w:t>Сведения об объекте</w:t>
            </w:r>
          </w:p>
        </w:tc>
      </w:tr>
      <w:tr w:rsidR="00A41BD0" w:rsidRPr="0002195E" w:rsidTr="004D2977">
        <w:tc>
          <w:tcPr>
            <w:tcW w:w="846" w:type="dxa"/>
            <w:tcBorders>
              <w:top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w:t>
            </w:r>
          </w:p>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п/п</w:t>
            </w:r>
          </w:p>
        </w:tc>
        <w:tc>
          <w:tcPr>
            <w:tcW w:w="4116"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Характеристики объекта</w:t>
            </w:r>
          </w:p>
        </w:tc>
        <w:tc>
          <w:tcPr>
            <w:tcW w:w="4990" w:type="dxa"/>
            <w:tcBorders>
              <w:top w:val="single" w:sz="4" w:space="0" w:color="auto"/>
              <w:left w:val="single" w:sz="4" w:space="0" w:color="auto"/>
              <w:bottom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Описание характеристик</w:t>
            </w:r>
          </w:p>
        </w:tc>
      </w:tr>
      <w:tr w:rsidR="00A41BD0" w:rsidRPr="0002195E" w:rsidTr="004D2977">
        <w:tc>
          <w:tcPr>
            <w:tcW w:w="846" w:type="dxa"/>
            <w:tcBorders>
              <w:top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1</w:t>
            </w:r>
          </w:p>
        </w:tc>
        <w:tc>
          <w:tcPr>
            <w:tcW w:w="4116"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r w:rsidRPr="0002195E">
              <w:rPr>
                <w:rFonts w:ascii="Times New Roman" w:hAnsi="Times New Roman" w:cs="Times New Roman"/>
                <w:lang w:eastAsia="ru-RU"/>
              </w:rPr>
              <w:t>Местоположение объекта</w:t>
            </w:r>
          </w:p>
        </w:tc>
        <w:tc>
          <w:tcPr>
            <w:tcW w:w="4990" w:type="dxa"/>
            <w:tcBorders>
              <w:top w:val="single" w:sz="4" w:space="0" w:color="auto"/>
              <w:left w:val="single" w:sz="4" w:space="0" w:color="auto"/>
              <w:bottom w:val="single" w:sz="4" w:space="0" w:color="auto"/>
            </w:tcBorders>
          </w:tcPr>
          <w:p w:rsidR="00A41BD0" w:rsidRPr="0002195E" w:rsidRDefault="00A41BD0" w:rsidP="004D2977">
            <w:pPr>
              <w:keepNext/>
              <w:keepLines/>
              <w:suppressAutoHyphens/>
              <w:autoSpaceDE w:val="0"/>
              <w:autoSpaceDN w:val="0"/>
              <w:adjustRightInd w:val="0"/>
              <w:spacing w:after="0" w:line="240" w:lineRule="auto"/>
              <w:rPr>
                <w:rFonts w:ascii="Times New Roman" w:hAnsi="Times New Roman" w:cs="Times New Roman"/>
                <w:lang w:eastAsia="ru-RU"/>
              </w:rPr>
            </w:pPr>
            <w:r w:rsidRPr="0002195E">
              <w:rPr>
                <w:rFonts w:ascii="Times New Roman" w:hAnsi="Times New Roman" w:cs="Times New Roman"/>
              </w:rPr>
              <w:t>Республика Татарстан,</w:t>
            </w:r>
            <w:r>
              <w:rPr>
                <w:rFonts w:ascii="Times New Roman" w:hAnsi="Times New Roman" w:cs="Times New Roman"/>
              </w:rPr>
              <w:t xml:space="preserve"> </w:t>
            </w:r>
            <w:r w:rsidRPr="0002195E">
              <w:rPr>
                <w:rFonts w:ascii="Times New Roman" w:hAnsi="Times New Roman" w:cs="Times New Roman"/>
              </w:rPr>
              <w:t>Чистопольский</w:t>
            </w:r>
            <w:r>
              <w:rPr>
                <w:rFonts w:ascii="Times New Roman" w:hAnsi="Times New Roman" w:cs="Times New Roman"/>
              </w:rPr>
              <w:t xml:space="preserve"> </w:t>
            </w:r>
            <w:r w:rsidRPr="0002195E">
              <w:rPr>
                <w:rFonts w:ascii="Times New Roman" w:hAnsi="Times New Roman" w:cs="Times New Roman"/>
              </w:rPr>
              <w:t>муниципальный район, г.</w:t>
            </w:r>
            <w:r>
              <w:rPr>
                <w:rFonts w:ascii="Times New Roman" w:hAnsi="Times New Roman" w:cs="Times New Roman"/>
              </w:rPr>
              <w:t xml:space="preserve"> </w:t>
            </w:r>
            <w:r w:rsidRPr="0002195E">
              <w:rPr>
                <w:rFonts w:ascii="Times New Roman" w:hAnsi="Times New Roman" w:cs="Times New Roman"/>
              </w:rPr>
              <w:t>Чистополь</w:t>
            </w:r>
          </w:p>
        </w:tc>
      </w:tr>
      <w:tr w:rsidR="00A41BD0" w:rsidRPr="0002195E" w:rsidTr="004D2977">
        <w:tc>
          <w:tcPr>
            <w:tcW w:w="846" w:type="dxa"/>
            <w:tcBorders>
              <w:top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2</w:t>
            </w:r>
          </w:p>
        </w:tc>
        <w:tc>
          <w:tcPr>
            <w:tcW w:w="4116"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r w:rsidRPr="0002195E">
              <w:rPr>
                <w:rFonts w:ascii="Times New Roman" w:hAnsi="Times New Roman" w:cs="Times New Roman"/>
                <w:lang w:eastAsia="ru-RU"/>
              </w:rPr>
              <w:t>Площадь объекта +/- величина погрешности определения площади (Р +/- Дельта Р)</w:t>
            </w:r>
          </w:p>
        </w:tc>
        <w:tc>
          <w:tcPr>
            <w:tcW w:w="4990" w:type="dxa"/>
            <w:tcBorders>
              <w:top w:val="single" w:sz="4" w:space="0" w:color="auto"/>
              <w:left w:val="single" w:sz="4" w:space="0" w:color="auto"/>
              <w:bottom w:val="single" w:sz="4" w:space="0" w:color="auto"/>
            </w:tcBorders>
            <w:vAlign w:val="center"/>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r>
              <w:rPr>
                <w:rFonts w:ascii="Times New Roman" w:hAnsi="Times New Roman" w:cs="Times New Roman"/>
                <w:lang w:val="en-US" w:eastAsia="ru-RU"/>
              </w:rPr>
              <w:t>3</w:t>
            </w:r>
            <w:r>
              <w:rPr>
                <w:rFonts w:ascii="Times New Roman" w:hAnsi="Times New Roman" w:cs="Times New Roman"/>
                <w:lang w:eastAsia="ru-RU"/>
              </w:rPr>
              <w:t xml:space="preserve">2737 </w:t>
            </w:r>
            <w:r w:rsidRPr="0002195E">
              <w:rPr>
                <w:rFonts w:ascii="Times New Roman" w:hAnsi="Times New Roman" w:cs="Times New Roman"/>
                <w:lang w:eastAsia="ru-RU"/>
              </w:rPr>
              <w:t xml:space="preserve">кв.м +/- </w:t>
            </w:r>
            <w:r>
              <w:rPr>
                <w:rFonts w:ascii="Times New Roman" w:hAnsi="Times New Roman" w:cs="Times New Roman"/>
                <w:lang w:eastAsia="ru-RU"/>
              </w:rPr>
              <w:t>63</w:t>
            </w:r>
            <w:r w:rsidRPr="0002195E">
              <w:rPr>
                <w:rFonts w:ascii="Times New Roman" w:hAnsi="Times New Roman" w:cs="Times New Roman"/>
                <w:lang w:eastAsia="ru-RU"/>
              </w:rPr>
              <w:t xml:space="preserve"> кв.м</w:t>
            </w:r>
          </w:p>
        </w:tc>
      </w:tr>
      <w:tr w:rsidR="00A41BD0" w:rsidRPr="0002195E" w:rsidTr="004D2977">
        <w:trPr>
          <w:trHeight w:val="319"/>
        </w:trPr>
        <w:tc>
          <w:tcPr>
            <w:tcW w:w="846" w:type="dxa"/>
            <w:tcBorders>
              <w:top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3</w:t>
            </w:r>
          </w:p>
        </w:tc>
        <w:tc>
          <w:tcPr>
            <w:tcW w:w="4116"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r w:rsidRPr="0002195E">
              <w:rPr>
                <w:rFonts w:ascii="Times New Roman" w:hAnsi="Times New Roman" w:cs="Times New Roman"/>
                <w:lang w:eastAsia="ru-RU"/>
              </w:rPr>
              <w:t>Иные характеристики объекта</w:t>
            </w:r>
          </w:p>
        </w:tc>
        <w:tc>
          <w:tcPr>
            <w:tcW w:w="4990" w:type="dxa"/>
            <w:tcBorders>
              <w:top w:val="single" w:sz="4" w:space="0" w:color="auto"/>
              <w:left w:val="single" w:sz="4" w:space="0" w:color="auto"/>
              <w:bottom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w:t>
            </w:r>
          </w:p>
        </w:tc>
      </w:tr>
    </w:tbl>
    <w:p w:rsidR="00A41BD0" w:rsidRPr="00C1772B" w:rsidRDefault="00A41BD0" w:rsidP="00A41BD0">
      <w:pPr>
        <w:widowControl w:val="0"/>
        <w:adjustRightInd w:val="0"/>
        <w:spacing w:after="0" w:line="240" w:lineRule="auto"/>
        <w:jc w:val="center"/>
        <w:rPr>
          <w:rFonts w:ascii="Times New Roman" w:hAnsi="Times New Roman" w:cs="Times New Roman"/>
          <w:bCs/>
          <w:sz w:val="4"/>
          <w:szCs w:val="24"/>
        </w:rPr>
      </w:pPr>
    </w:p>
    <w:p w:rsidR="00A41BD0" w:rsidRDefault="00A41BD0" w:rsidP="00A41BD0">
      <w:pPr>
        <w:widowControl w:val="0"/>
        <w:autoSpaceDE w:val="0"/>
        <w:autoSpaceDN w:val="0"/>
        <w:adjustRightInd w:val="0"/>
        <w:spacing w:after="0" w:line="240" w:lineRule="auto"/>
        <w:jc w:val="center"/>
        <w:rPr>
          <w:rFonts w:ascii="Times New Roman" w:eastAsia="Times New Roman" w:hAnsi="Times New Roman" w:cs="Times New Roman"/>
          <w:bCs/>
          <w:sz w:val="28"/>
          <w:szCs w:val="28"/>
          <w:lang w:eastAsia="ru-RU"/>
        </w:rPr>
      </w:pPr>
    </w:p>
    <w:p w:rsidR="00A41BD0" w:rsidRPr="00C0550C" w:rsidRDefault="00A41BD0" w:rsidP="00A41BD0">
      <w:pPr>
        <w:widowControl w:val="0"/>
        <w:autoSpaceDE w:val="0"/>
        <w:autoSpaceDN w:val="0"/>
        <w:adjustRightInd w:val="0"/>
        <w:spacing w:after="0" w:line="240" w:lineRule="auto"/>
        <w:jc w:val="center"/>
        <w:rPr>
          <w:rFonts w:ascii="Times New Roman" w:eastAsia="Times New Roman" w:hAnsi="Times New Roman" w:cs="Times New Roman"/>
          <w:bCs/>
          <w:sz w:val="28"/>
          <w:szCs w:val="28"/>
          <w:lang w:eastAsia="ru-RU"/>
        </w:rPr>
      </w:pPr>
      <w:r w:rsidRPr="00C0550C">
        <w:rPr>
          <w:rFonts w:ascii="Times New Roman" w:eastAsia="Times New Roman" w:hAnsi="Times New Roman" w:cs="Times New Roman"/>
          <w:bCs/>
          <w:sz w:val="28"/>
          <w:szCs w:val="28"/>
          <w:lang w:eastAsia="ru-RU"/>
        </w:rPr>
        <w:t>Раздел 2</w:t>
      </w:r>
    </w:p>
    <w:tbl>
      <w:tblPr>
        <w:tblW w:w="9952"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447"/>
        <w:gridCol w:w="1275"/>
        <w:gridCol w:w="1418"/>
        <w:gridCol w:w="2410"/>
        <w:gridCol w:w="1701"/>
        <w:gridCol w:w="1701"/>
      </w:tblGrid>
      <w:tr w:rsidR="00A41BD0" w:rsidRPr="00C0550C" w:rsidTr="004D2977">
        <w:tc>
          <w:tcPr>
            <w:tcW w:w="9952" w:type="dxa"/>
            <w:gridSpan w:val="6"/>
            <w:tcBorders>
              <w:top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bCs/>
                <w:color w:val="26282F"/>
                <w:lang w:eastAsia="ru-RU"/>
              </w:rPr>
              <w:t>Сведения о местоположении границ объекта</w:t>
            </w:r>
          </w:p>
        </w:tc>
      </w:tr>
      <w:tr w:rsidR="00A41BD0" w:rsidRPr="00C0550C" w:rsidTr="004D2977">
        <w:tc>
          <w:tcPr>
            <w:tcW w:w="9952" w:type="dxa"/>
            <w:gridSpan w:val="6"/>
            <w:tcBorders>
              <w:top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1. Система координат: МСК-16</w:t>
            </w:r>
          </w:p>
        </w:tc>
      </w:tr>
      <w:tr w:rsidR="00A41BD0" w:rsidRPr="00C0550C" w:rsidTr="004D2977">
        <w:tc>
          <w:tcPr>
            <w:tcW w:w="9952" w:type="dxa"/>
            <w:gridSpan w:val="6"/>
            <w:tcBorders>
              <w:top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2. Сведения о характерных точках границ объекта</w:t>
            </w:r>
          </w:p>
        </w:tc>
      </w:tr>
      <w:tr w:rsidR="00A41BD0" w:rsidRPr="00C0550C" w:rsidTr="004D2977">
        <w:trPr>
          <w:trHeight w:val="769"/>
        </w:trPr>
        <w:tc>
          <w:tcPr>
            <w:tcW w:w="1447" w:type="dxa"/>
            <w:vMerge w:val="restart"/>
            <w:tcBorders>
              <w:top w:val="single" w:sz="4" w:space="0" w:color="auto"/>
              <w:bottom w:val="single" w:sz="4" w:space="0" w:color="auto"/>
              <w:right w:val="single" w:sz="4" w:space="0" w:color="auto"/>
            </w:tcBorders>
            <w:tcMar>
              <w:left w:w="57" w:type="dxa"/>
              <w:right w:w="57" w:type="dxa"/>
            </w:tcMar>
            <w:vAlign w:val="center"/>
          </w:tcPr>
          <w:p w:rsidR="00A41BD0" w:rsidRPr="00C0550C" w:rsidRDefault="00A41BD0" w:rsidP="004D2977">
            <w:pPr>
              <w:widowControl w:val="0"/>
              <w:autoSpaceDE w:val="0"/>
              <w:autoSpaceDN w:val="0"/>
              <w:adjustRightInd w:val="0"/>
              <w:spacing w:after="0" w:line="240" w:lineRule="auto"/>
              <w:ind w:right="-106"/>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Обозначение характерных точек границ</w:t>
            </w:r>
          </w:p>
        </w:tc>
        <w:tc>
          <w:tcPr>
            <w:tcW w:w="2693" w:type="dxa"/>
            <w:gridSpan w:val="2"/>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Координаты, м</w:t>
            </w:r>
          </w:p>
        </w:tc>
        <w:tc>
          <w:tcPr>
            <w:tcW w:w="2410" w:type="dxa"/>
            <w:vMerge w:val="restart"/>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Метод определения координат характерной точки</w:t>
            </w:r>
          </w:p>
        </w:tc>
        <w:tc>
          <w:tcPr>
            <w:tcW w:w="1701" w:type="dxa"/>
            <w:vMerge w:val="restart"/>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Средняя квадратическая погрешность положения характерной точки (Mt), м</w:t>
            </w:r>
          </w:p>
        </w:tc>
        <w:tc>
          <w:tcPr>
            <w:tcW w:w="1701" w:type="dxa"/>
            <w:vMerge w:val="restart"/>
            <w:tcBorders>
              <w:top w:val="single" w:sz="4" w:space="0" w:color="auto"/>
              <w:left w:val="single" w:sz="4" w:space="0" w:color="auto"/>
              <w:bottom w:val="single" w:sz="4" w:space="0" w:color="auto"/>
            </w:tcBorders>
            <w:tcMar>
              <w:left w:w="57" w:type="dxa"/>
              <w:right w:w="57" w:type="dxa"/>
            </w:tcMar>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 xml:space="preserve">Описание обозначения точки на местности (при наличии) </w:t>
            </w:r>
          </w:p>
        </w:tc>
      </w:tr>
      <w:tr w:rsidR="00A41BD0" w:rsidRPr="00C0550C" w:rsidTr="004D2977">
        <w:tc>
          <w:tcPr>
            <w:tcW w:w="1447" w:type="dxa"/>
            <w:vMerge/>
            <w:tcBorders>
              <w:top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c>
          <w:tcPr>
            <w:tcW w:w="1275"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X</w:t>
            </w:r>
          </w:p>
        </w:tc>
        <w:tc>
          <w:tcPr>
            <w:tcW w:w="1418"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Y</w:t>
            </w:r>
          </w:p>
        </w:tc>
        <w:tc>
          <w:tcPr>
            <w:tcW w:w="2410" w:type="dxa"/>
            <w:vMerge/>
            <w:tcBorders>
              <w:top w:val="single" w:sz="4" w:space="0" w:color="auto"/>
              <w:left w:val="nil"/>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c>
          <w:tcPr>
            <w:tcW w:w="1701" w:type="dxa"/>
            <w:vMerge/>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c>
          <w:tcPr>
            <w:tcW w:w="1701" w:type="dxa"/>
            <w:vMerge/>
            <w:tcBorders>
              <w:top w:val="single" w:sz="4" w:space="0" w:color="auto"/>
              <w:left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r>
      <w:tr w:rsidR="00A41BD0" w:rsidRPr="00C0550C" w:rsidTr="004D2977">
        <w:trPr>
          <w:tblHeader/>
        </w:trPr>
        <w:tc>
          <w:tcPr>
            <w:tcW w:w="1447" w:type="dxa"/>
            <w:tcBorders>
              <w:top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1</w:t>
            </w:r>
          </w:p>
        </w:tc>
        <w:tc>
          <w:tcPr>
            <w:tcW w:w="1275"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2</w:t>
            </w:r>
          </w:p>
        </w:tc>
        <w:tc>
          <w:tcPr>
            <w:tcW w:w="1418"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3</w:t>
            </w:r>
          </w:p>
        </w:tc>
        <w:tc>
          <w:tcPr>
            <w:tcW w:w="2410" w:type="dxa"/>
            <w:tcBorders>
              <w:top w:val="single" w:sz="4" w:space="0" w:color="auto"/>
              <w:left w:val="nil"/>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4</w:t>
            </w:r>
          </w:p>
        </w:tc>
        <w:tc>
          <w:tcPr>
            <w:tcW w:w="1701"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5</w:t>
            </w:r>
          </w:p>
        </w:tc>
        <w:tc>
          <w:tcPr>
            <w:tcW w:w="1701" w:type="dxa"/>
            <w:tcBorders>
              <w:top w:val="single" w:sz="4" w:space="0" w:color="auto"/>
              <w:left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6</w:t>
            </w:r>
          </w:p>
        </w:tc>
      </w:tr>
      <w:tr w:rsidR="00A41BD0" w:rsidRPr="00C0550C" w:rsidTr="004D2977">
        <w:tc>
          <w:tcPr>
            <w:tcW w:w="1447" w:type="dxa"/>
            <w:tcBorders>
              <w:top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val="en-US" w:eastAsia="ru-RU"/>
              </w:rPr>
            </w:pPr>
            <w:r w:rsidRPr="00C0550C">
              <w:rPr>
                <w:rFonts w:ascii="Times New Roman" w:eastAsia="Times New Roman" w:hAnsi="Times New Roman" w:cs="Times New Roman"/>
                <w:lang w:val="en-US" w:eastAsia="ru-RU"/>
              </w:rPr>
              <w:t>-</w:t>
            </w:r>
          </w:p>
        </w:tc>
        <w:tc>
          <w:tcPr>
            <w:tcW w:w="1275"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val="en-US" w:eastAsia="ru-RU"/>
              </w:rPr>
            </w:pPr>
            <w:r w:rsidRPr="00C0550C">
              <w:rPr>
                <w:rFonts w:ascii="Times New Roman" w:eastAsia="Times New Roman" w:hAnsi="Times New Roman" w:cs="Times New Roman"/>
                <w:lang w:val="en-US" w:eastAsia="ru-RU"/>
              </w:rPr>
              <w:t>-</w:t>
            </w:r>
          </w:p>
        </w:tc>
        <w:tc>
          <w:tcPr>
            <w:tcW w:w="1418"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val="en-US" w:eastAsia="ru-RU"/>
              </w:rPr>
            </w:pPr>
            <w:r w:rsidRPr="00C0550C">
              <w:rPr>
                <w:rFonts w:ascii="Times New Roman" w:eastAsia="Times New Roman" w:hAnsi="Times New Roman" w:cs="Times New Roman"/>
                <w:lang w:val="en-US" w:eastAsia="ru-RU"/>
              </w:rPr>
              <w:t>-</w:t>
            </w:r>
          </w:p>
        </w:tc>
        <w:tc>
          <w:tcPr>
            <w:tcW w:w="2410" w:type="dxa"/>
            <w:tcBorders>
              <w:top w:val="single" w:sz="4" w:space="0" w:color="auto"/>
              <w:left w:val="nil"/>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val="en-US" w:eastAsia="ru-RU"/>
              </w:rPr>
            </w:pPr>
            <w:r w:rsidRPr="00C0550C">
              <w:rPr>
                <w:rFonts w:ascii="Times New Roman" w:eastAsia="Times New Roman" w:hAnsi="Times New Roman" w:cs="Times New Roman"/>
                <w:lang w:val="en-US" w:eastAsia="ru-RU"/>
              </w:rPr>
              <w:t>-</w:t>
            </w:r>
          </w:p>
        </w:tc>
        <w:tc>
          <w:tcPr>
            <w:tcW w:w="1701"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val="en-US" w:eastAsia="ru-RU"/>
              </w:rPr>
            </w:pPr>
            <w:r w:rsidRPr="00C0550C">
              <w:rPr>
                <w:rFonts w:ascii="Times New Roman" w:eastAsia="Times New Roman" w:hAnsi="Times New Roman" w:cs="Times New Roman"/>
                <w:lang w:val="en-US" w:eastAsia="ru-RU"/>
              </w:rPr>
              <w:t>-</w:t>
            </w:r>
          </w:p>
        </w:tc>
        <w:tc>
          <w:tcPr>
            <w:tcW w:w="1701" w:type="dxa"/>
            <w:tcBorders>
              <w:top w:val="single" w:sz="4" w:space="0" w:color="auto"/>
              <w:left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r>
      <w:tr w:rsidR="00A41BD0" w:rsidRPr="00C0550C" w:rsidTr="004D2977">
        <w:tc>
          <w:tcPr>
            <w:tcW w:w="9952" w:type="dxa"/>
            <w:gridSpan w:val="6"/>
            <w:tcBorders>
              <w:top w:val="single" w:sz="4" w:space="0" w:color="auto"/>
              <w:bottom w:val="single" w:sz="4" w:space="0" w:color="auto"/>
            </w:tcBorders>
          </w:tcPr>
          <w:p w:rsidR="00A41BD0" w:rsidRPr="00C0550C" w:rsidRDefault="00A41BD0" w:rsidP="004D2977">
            <w:pPr>
              <w:keepNext/>
              <w:widowControl w:val="0"/>
              <w:autoSpaceDE w:val="0"/>
              <w:autoSpaceDN w:val="0"/>
              <w:adjustRightInd w:val="0"/>
              <w:spacing w:after="0" w:line="240" w:lineRule="auto"/>
              <w:jc w:val="both"/>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3. Сведения о характерных точках части (частей) границы объекта</w:t>
            </w:r>
          </w:p>
        </w:tc>
      </w:tr>
      <w:tr w:rsidR="00A41BD0" w:rsidRPr="00C0550C" w:rsidTr="004D2977">
        <w:trPr>
          <w:trHeight w:val="853"/>
        </w:trPr>
        <w:tc>
          <w:tcPr>
            <w:tcW w:w="1447" w:type="dxa"/>
            <w:vMerge w:val="restart"/>
            <w:tcBorders>
              <w:top w:val="single" w:sz="4" w:space="0" w:color="auto"/>
              <w:bottom w:val="single" w:sz="4" w:space="0" w:color="auto"/>
              <w:right w:val="single" w:sz="4" w:space="0" w:color="auto"/>
            </w:tcBorders>
            <w:vAlign w:val="center"/>
          </w:tcPr>
          <w:p w:rsidR="00A41BD0" w:rsidRPr="00C0550C" w:rsidRDefault="00A41BD0" w:rsidP="004D2977">
            <w:pPr>
              <w:keepNext/>
              <w:widowControl w:val="0"/>
              <w:autoSpaceDE w:val="0"/>
              <w:autoSpaceDN w:val="0"/>
              <w:adjustRightInd w:val="0"/>
              <w:spacing w:after="0" w:line="240" w:lineRule="auto"/>
              <w:ind w:left="-57" w:right="-57"/>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Обозначение характерных точек части границы</w:t>
            </w:r>
          </w:p>
        </w:tc>
        <w:tc>
          <w:tcPr>
            <w:tcW w:w="2693" w:type="dxa"/>
            <w:gridSpan w:val="2"/>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keepNext/>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Координаты, м</w:t>
            </w:r>
          </w:p>
        </w:tc>
        <w:tc>
          <w:tcPr>
            <w:tcW w:w="2410" w:type="dxa"/>
            <w:vMerge w:val="restart"/>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keepNext/>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Метод определения координат характерной точки</w:t>
            </w:r>
          </w:p>
        </w:tc>
        <w:tc>
          <w:tcPr>
            <w:tcW w:w="1701" w:type="dxa"/>
            <w:vMerge w:val="restart"/>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keepNext/>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Средняя квадратическая погрешность положения характерной точки (Mt), м</w:t>
            </w:r>
          </w:p>
        </w:tc>
        <w:tc>
          <w:tcPr>
            <w:tcW w:w="1701" w:type="dxa"/>
            <w:vMerge w:val="restart"/>
            <w:tcBorders>
              <w:top w:val="single" w:sz="4" w:space="0" w:color="auto"/>
              <w:left w:val="single" w:sz="4" w:space="0" w:color="auto"/>
              <w:bottom w:val="single" w:sz="4" w:space="0" w:color="auto"/>
            </w:tcBorders>
            <w:vAlign w:val="center"/>
          </w:tcPr>
          <w:p w:rsidR="00A41BD0" w:rsidRPr="00C0550C" w:rsidRDefault="00A41BD0" w:rsidP="004D2977">
            <w:pPr>
              <w:keepNext/>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Описание обозначения точки на местности (при наличии)</w:t>
            </w:r>
          </w:p>
        </w:tc>
      </w:tr>
      <w:tr w:rsidR="00A41BD0" w:rsidRPr="00C0550C" w:rsidTr="004D2977">
        <w:tc>
          <w:tcPr>
            <w:tcW w:w="1447" w:type="dxa"/>
            <w:vMerge/>
            <w:tcBorders>
              <w:top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c>
          <w:tcPr>
            <w:tcW w:w="1275"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X</w:t>
            </w:r>
          </w:p>
        </w:tc>
        <w:tc>
          <w:tcPr>
            <w:tcW w:w="1418"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Y</w:t>
            </w:r>
          </w:p>
        </w:tc>
        <w:tc>
          <w:tcPr>
            <w:tcW w:w="2410" w:type="dxa"/>
            <w:vMerge/>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c>
          <w:tcPr>
            <w:tcW w:w="1701" w:type="dxa"/>
            <w:vMerge/>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c>
          <w:tcPr>
            <w:tcW w:w="1701" w:type="dxa"/>
            <w:vMerge/>
            <w:tcBorders>
              <w:top w:val="single" w:sz="4" w:space="0" w:color="auto"/>
              <w:left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r>
    </w:tbl>
    <w:tbl>
      <w:tblPr>
        <w:tblStyle w:val="41"/>
        <w:tblW w:w="9952" w:type="dxa"/>
        <w:tblInd w:w="108" w:type="dxa"/>
        <w:tblLook w:val="04A0" w:firstRow="1" w:lastRow="0" w:firstColumn="1" w:lastColumn="0" w:noHBand="0" w:noVBand="1"/>
      </w:tblPr>
      <w:tblGrid>
        <w:gridCol w:w="1447"/>
        <w:gridCol w:w="1275"/>
        <w:gridCol w:w="1418"/>
        <w:gridCol w:w="2410"/>
        <w:gridCol w:w="1701"/>
        <w:gridCol w:w="1701"/>
      </w:tblGrid>
      <w:tr w:rsidR="00A41BD0" w:rsidRPr="00C0550C" w:rsidTr="004D2977">
        <w:trPr>
          <w:tblHeader/>
        </w:trPr>
        <w:tc>
          <w:tcPr>
            <w:tcW w:w="1447" w:type="dxa"/>
            <w:tcBorders>
              <w:bottom w:val="single" w:sz="4" w:space="0" w:color="auto"/>
            </w:tcBorders>
            <w:vAlign w:val="center"/>
          </w:tcPr>
          <w:p w:rsidR="00A41BD0" w:rsidRPr="00C0550C"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1</w:t>
            </w:r>
          </w:p>
        </w:tc>
        <w:tc>
          <w:tcPr>
            <w:tcW w:w="1275" w:type="dxa"/>
            <w:tcBorders>
              <w:bottom w:val="single" w:sz="4" w:space="0" w:color="auto"/>
            </w:tcBorders>
            <w:vAlign w:val="center"/>
          </w:tcPr>
          <w:p w:rsidR="00A41BD0" w:rsidRPr="00C0550C"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2</w:t>
            </w:r>
          </w:p>
        </w:tc>
        <w:tc>
          <w:tcPr>
            <w:tcW w:w="1418" w:type="dxa"/>
            <w:tcBorders>
              <w:bottom w:val="single" w:sz="4" w:space="0" w:color="auto"/>
            </w:tcBorders>
            <w:vAlign w:val="center"/>
          </w:tcPr>
          <w:p w:rsidR="00A41BD0" w:rsidRPr="00C0550C"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3</w:t>
            </w:r>
          </w:p>
        </w:tc>
        <w:tc>
          <w:tcPr>
            <w:tcW w:w="2410" w:type="dxa"/>
            <w:tcBorders>
              <w:bottom w:val="single" w:sz="4" w:space="0" w:color="auto"/>
            </w:tcBorders>
            <w:vAlign w:val="center"/>
          </w:tcPr>
          <w:p w:rsidR="00A41BD0" w:rsidRPr="00C0550C"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4</w:t>
            </w:r>
          </w:p>
        </w:tc>
        <w:tc>
          <w:tcPr>
            <w:tcW w:w="1701" w:type="dxa"/>
            <w:tcBorders>
              <w:bottom w:val="single" w:sz="4" w:space="0" w:color="auto"/>
            </w:tcBorders>
            <w:vAlign w:val="center"/>
          </w:tcPr>
          <w:p w:rsidR="00A41BD0" w:rsidRPr="00C0550C"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5</w:t>
            </w:r>
          </w:p>
        </w:tc>
        <w:tc>
          <w:tcPr>
            <w:tcW w:w="1701" w:type="dxa"/>
            <w:tcBorders>
              <w:bottom w:val="single" w:sz="4" w:space="0" w:color="auto"/>
            </w:tcBorders>
            <w:vAlign w:val="center"/>
          </w:tcPr>
          <w:p w:rsidR="00A41BD0" w:rsidRPr="00C0550C"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6</w:t>
            </w:r>
          </w:p>
        </w:tc>
      </w:tr>
      <w:tr w:rsidR="00A41BD0" w:rsidRPr="00C0550C" w:rsidTr="004D2977">
        <w:tc>
          <w:tcPr>
            <w:tcW w:w="9952" w:type="dxa"/>
            <w:gridSpan w:val="6"/>
          </w:tcPr>
          <w:p w:rsidR="00A41BD0" w:rsidRPr="0002195E" w:rsidRDefault="00A41BD0" w:rsidP="004D2977">
            <w:pPr>
              <w:widowControl w:val="0"/>
              <w:autoSpaceDE w:val="0"/>
              <w:autoSpaceDN w:val="0"/>
              <w:adjustRightInd w:val="0"/>
              <w:rPr>
                <w:rFonts w:ascii="Times New Roman" w:hAnsi="Times New Roman"/>
                <w:lang w:eastAsia="ru-RU"/>
              </w:rPr>
            </w:pPr>
            <w:r>
              <w:rPr>
                <w:rFonts w:ascii="Times New Roman" w:hAnsi="Times New Roman"/>
                <w:lang w:eastAsia="ru-RU"/>
              </w:rPr>
              <w:t>Часть 1</w:t>
            </w:r>
          </w:p>
        </w:tc>
      </w:tr>
      <w:tr w:rsidR="00A41BD0" w:rsidRPr="00C0550C" w:rsidTr="004D2977">
        <w:tc>
          <w:tcPr>
            <w:tcW w:w="1447" w:type="dxa"/>
          </w:tcPr>
          <w:p w:rsidR="00A41BD0" w:rsidRPr="00177750" w:rsidRDefault="00A41BD0" w:rsidP="004D2977">
            <w:pPr>
              <w:widowControl w:val="0"/>
              <w:autoSpaceDE w:val="0"/>
              <w:autoSpaceDN w:val="0"/>
              <w:adjustRightInd w:val="0"/>
              <w:jc w:val="center"/>
              <w:rPr>
                <w:rFonts w:ascii="Times New Roman" w:hAnsi="Times New Roman"/>
              </w:rPr>
            </w:pPr>
            <w:r w:rsidRPr="00177750">
              <w:rPr>
                <w:rFonts w:ascii="Times New Roman" w:hAnsi="Times New Roman"/>
              </w:rPr>
              <w:t xml:space="preserve">1 </w:t>
            </w:r>
          </w:p>
        </w:tc>
        <w:tc>
          <w:tcPr>
            <w:tcW w:w="1275" w:type="dxa"/>
          </w:tcPr>
          <w:p w:rsidR="00A41BD0" w:rsidRPr="00177750" w:rsidRDefault="00A41BD0" w:rsidP="004D2977">
            <w:pPr>
              <w:widowControl w:val="0"/>
              <w:autoSpaceDE w:val="0"/>
              <w:autoSpaceDN w:val="0"/>
              <w:adjustRightInd w:val="0"/>
              <w:jc w:val="center"/>
              <w:rPr>
                <w:rFonts w:ascii="Times New Roman" w:hAnsi="Times New Roman"/>
              </w:rPr>
            </w:pPr>
            <w:r w:rsidRPr="00177750">
              <w:rPr>
                <w:rFonts w:ascii="Times New Roman" w:hAnsi="Times New Roman"/>
              </w:rPr>
              <w:t xml:space="preserve">429978.86 </w:t>
            </w:r>
          </w:p>
        </w:tc>
        <w:tc>
          <w:tcPr>
            <w:tcW w:w="1418" w:type="dxa"/>
          </w:tcPr>
          <w:p w:rsidR="00A41BD0" w:rsidRPr="00177750" w:rsidRDefault="00A41BD0" w:rsidP="004D2977">
            <w:pPr>
              <w:widowControl w:val="0"/>
              <w:autoSpaceDE w:val="0"/>
              <w:autoSpaceDN w:val="0"/>
              <w:adjustRightInd w:val="0"/>
              <w:jc w:val="center"/>
              <w:rPr>
                <w:rFonts w:ascii="Times New Roman" w:hAnsi="Times New Roman"/>
              </w:rPr>
            </w:pPr>
            <w:r w:rsidRPr="00177750">
              <w:rPr>
                <w:rFonts w:ascii="Times New Roman" w:hAnsi="Times New Roman"/>
              </w:rPr>
              <w:t xml:space="preserve">2210433.25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rPr>
          <w:trHeight w:val="294"/>
        </w:trPr>
        <w:tc>
          <w:tcPr>
            <w:tcW w:w="1447" w:type="dxa"/>
          </w:tcPr>
          <w:p w:rsidR="00A41BD0" w:rsidRPr="00177750" w:rsidRDefault="00A41BD0" w:rsidP="004D2977">
            <w:pPr>
              <w:jc w:val="center"/>
              <w:rPr>
                <w:rFonts w:ascii="Times New Roman" w:eastAsia="Calibri" w:hAnsi="Times New Roman"/>
                <w:spacing w:val="-2"/>
                <w:lang w:eastAsia="ru-RU"/>
              </w:rPr>
            </w:pPr>
            <w:r w:rsidRPr="00177750">
              <w:rPr>
                <w:rFonts w:ascii="Times New Roman" w:hAnsi="Times New Roman"/>
              </w:rPr>
              <w:t xml:space="preserve">2 </w:t>
            </w:r>
          </w:p>
        </w:tc>
        <w:tc>
          <w:tcPr>
            <w:tcW w:w="1275" w:type="dxa"/>
          </w:tcPr>
          <w:p w:rsidR="00A41BD0" w:rsidRPr="00177750" w:rsidRDefault="00A41BD0" w:rsidP="004D2977">
            <w:pPr>
              <w:jc w:val="center"/>
              <w:rPr>
                <w:rFonts w:ascii="Times New Roman" w:eastAsia="Calibri" w:hAnsi="Times New Roman"/>
                <w:spacing w:val="-2"/>
                <w:lang w:eastAsia="ru-RU"/>
              </w:rPr>
            </w:pPr>
            <w:r w:rsidRPr="00177750">
              <w:rPr>
                <w:rFonts w:ascii="Times New Roman" w:hAnsi="Times New Roman"/>
              </w:rPr>
              <w:t xml:space="preserve">430097.16 </w:t>
            </w:r>
          </w:p>
        </w:tc>
        <w:tc>
          <w:tcPr>
            <w:tcW w:w="1418" w:type="dxa"/>
          </w:tcPr>
          <w:p w:rsidR="00A41BD0" w:rsidRPr="00177750" w:rsidRDefault="00A41BD0" w:rsidP="004D2977">
            <w:pPr>
              <w:jc w:val="center"/>
              <w:rPr>
                <w:rFonts w:ascii="Times New Roman" w:eastAsia="Calibri" w:hAnsi="Times New Roman"/>
                <w:spacing w:val="-2"/>
                <w:lang w:eastAsia="ru-RU"/>
              </w:rPr>
            </w:pPr>
            <w:r w:rsidRPr="00177750">
              <w:rPr>
                <w:rFonts w:ascii="Times New Roman" w:hAnsi="Times New Roman"/>
              </w:rPr>
              <w:t xml:space="preserve">2210624.90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77750" w:rsidRDefault="00A41BD0" w:rsidP="004D2977">
            <w:pPr>
              <w:jc w:val="center"/>
              <w:rPr>
                <w:rFonts w:ascii="Times New Roman" w:eastAsia="Calibri" w:hAnsi="Times New Roman"/>
                <w:spacing w:val="-2"/>
                <w:lang w:eastAsia="ru-RU"/>
              </w:rPr>
            </w:pPr>
            <w:r w:rsidRPr="00177750">
              <w:rPr>
                <w:rFonts w:ascii="Times New Roman" w:hAnsi="Times New Roman"/>
              </w:rPr>
              <w:t xml:space="preserve">3 </w:t>
            </w:r>
          </w:p>
        </w:tc>
        <w:tc>
          <w:tcPr>
            <w:tcW w:w="1275" w:type="dxa"/>
          </w:tcPr>
          <w:p w:rsidR="00A41BD0" w:rsidRPr="00177750" w:rsidRDefault="00A41BD0" w:rsidP="004D2977">
            <w:pPr>
              <w:jc w:val="center"/>
              <w:rPr>
                <w:rFonts w:ascii="Times New Roman" w:eastAsia="Calibri" w:hAnsi="Times New Roman"/>
                <w:spacing w:val="-2"/>
                <w:lang w:eastAsia="ru-RU"/>
              </w:rPr>
            </w:pPr>
            <w:r w:rsidRPr="00177750">
              <w:rPr>
                <w:rFonts w:ascii="Times New Roman" w:hAnsi="Times New Roman"/>
              </w:rPr>
              <w:t xml:space="preserve">430110.36 </w:t>
            </w:r>
          </w:p>
        </w:tc>
        <w:tc>
          <w:tcPr>
            <w:tcW w:w="1418" w:type="dxa"/>
          </w:tcPr>
          <w:p w:rsidR="00A41BD0" w:rsidRPr="00177750" w:rsidRDefault="00A41BD0" w:rsidP="004D2977">
            <w:pPr>
              <w:jc w:val="center"/>
              <w:rPr>
                <w:rFonts w:ascii="Times New Roman" w:eastAsia="Calibri" w:hAnsi="Times New Roman"/>
                <w:spacing w:val="-2"/>
                <w:lang w:eastAsia="ru-RU"/>
              </w:rPr>
            </w:pPr>
            <w:r w:rsidRPr="00177750">
              <w:rPr>
                <w:rFonts w:ascii="Times New Roman" w:hAnsi="Times New Roman"/>
              </w:rPr>
              <w:t xml:space="preserve">2210650.60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177750" w:rsidRDefault="00A41BD0" w:rsidP="004D2977">
            <w:pPr>
              <w:jc w:val="center"/>
              <w:rPr>
                <w:rFonts w:ascii="Times New Roman" w:eastAsia="Calibri" w:hAnsi="Times New Roman"/>
                <w:spacing w:val="-2"/>
                <w:lang w:eastAsia="ru-RU"/>
              </w:rPr>
            </w:pPr>
            <w:r w:rsidRPr="00177750">
              <w:rPr>
                <w:rFonts w:ascii="Times New Roman" w:hAnsi="Times New Roman"/>
              </w:rPr>
              <w:t xml:space="preserve">4 </w:t>
            </w:r>
          </w:p>
        </w:tc>
        <w:tc>
          <w:tcPr>
            <w:tcW w:w="1275" w:type="dxa"/>
          </w:tcPr>
          <w:p w:rsidR="00A41BD0" w:rsidRPr="00177750" w:rsidRDefault="00A41BD0" w:rsidP="004D2977">
            <w:pPr>
              <w:jc w:val="center"/>
              <w:rPr>
                <w:rFonts w:ascii="Times New Roman" w:eastAsia="Calibri" w:hAnsi="Times New Roman"/>
                <w:spacing w:val="-2"/>
                <w:lang w:eastAsia="ru-RU"/>
              </w:rPr>
            </w:pPr>
            <w:r w:rsidRPr="00177750">
              <w:rPr>
                <w:rFonts w:ascii="Times New Roman" w:hAnsi="Times New Roman"/>
              </w:rPr>
              <w:t xml:space="preserve">430112.17 </w:t>
            </w:r>
          </w:p>
        </w:tc>
        <w:tc>
          <w:tcPr>
            <w:tcW w:w="1418" w:type="dxa"/>
          </w:tcPr>
          <w:p w:rsidR="00A41BD0" w:rsidRPr="00177750" w:rsidRDefault="00A41BD0" w:rsidP="004D2977">
            <w:pPr>
              <w:jc w:val="center"/>
              <w:rPr>
                <w:rFonts w:ascii="Times New Roman" w:eastAsia="Calibri" w:hAnsi="Times New Roman"/>
                <w:spacing w:val="-2"/>
                <w:lang w:eastAsia="ru-RU"/>
              </w:rPr>
            </w:pPr>
            <w:r w:rsidRPr="00177750">
              <w:rPr>
                <w:rFonts w:ascii="Times New Roman" w:hAnsi="Times New Roman"/>
              </w:rPr>
              <w:t xml:space="preserve">2210657.97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177750" w:rsidRDefault="00A41BD0" w:rsidP="004D2977">
            <w:pPr>
              <w:jc w:val="center"/>
              <w:rPr>
                <w:rFonts w:ascii="Times New Roman" w:eastAsia="Calibri" w:hAnsi="Times New Roman"/>
                <w:spacing w:val="-2"/>
                <w:lang w:eastAsia="ru-RU"/>
              </w:rPr>
            </w:pPr>
            <w:r w:rsidRPr="00177750">
              <w:rPr>
                <w:rFonts w:ascii="Times New Roman" w:hAnsi="Times New Roman"/>
              </w:rPr>
              <w:t xml:space="preserve">5 </w:t>
            </w:r>
          </w:p>
        </w:tc>
        <w:tc>
          <w:tcPr>
            <w:tcW w:w="1275" w:type="dxa"/>
          </w:tcPr>
          <w:p w:rsidR="00A41BD0" w:rsidRPr="00177750" w:rsidRDefault="00A41BD0" w:rsidP="004D2977">
            <w:pPr>
              <w:jc w:val="center"/>
              <w:rPr>
                <w:rFonts w:ascii="Times New Roman" w:eastAsia="Calibri" w:hAnsi="Times New Roman"/>
                <w:spacing w:val="-2"/>
                <w:lang w:eastAsia="ru-RU"/>
              </w:rPr>
            </w:pPr>
            <w:r w:rsidRPr="00177750">
              <w:rPr>
                <w:rFonts w:ascii="Times New Roman" w:hAnsi="Times New Roman"/>
              </w:rPr>
              <w:t xml:space="preserve">430110.99 </w:t>
            </w:r>
          </w:p>
        </w:tc>
        <w:tc>
          <w:tcPr>
            <w:tcW w:w="1418" w:type="dxa"/>
          </w:tcPr>
          <w:p w:rsidR="00A41BD0" w:rsidRPr="00177750" w:rsidRDefault="00A41BD0" w:rsidP="004D2977">
            <w:pPr>
              <w:jc w:val="center"/>
              <w:rPr>
                <w:rFonts w:ascii="Times New Roman" w:eastAsia="Calibri" w:hAnsi="Times New Roman"/>
                <w:spacing w:val="-2"/>
                <w:lang w:eastAsia="ru-RU"/>
              </w:rPr>
            </w:pPr>
            <w:r w:rsidRPr="00177750">
              <w:rPr>
                <w:rFonts w:ascii="Times New Roman" w:hAnsi="Times New Roman"/>
              </w:rPr>
              <w:t xml:space="preserve">2210665.83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177750" w:rsidRDefault="00A41BD0" w:rsidP="004D2977">
            <w:pPr>
              <w:jc w:val="center"/>
              <w:rPr>
                <w:rFonts w:ascii="Times New Roman" w:eastAsia="Calibri" w:hAnsi="Times New Roman"/>
                <w:spacing w:val="-2"/>
                <w:lang w:eastAsia="ru-RU"/>
              </w:rPr>
            </w:pPr>
            <w:r w:rsidRPr="00177750">
              <w:rPr>
                <w:rFonts w:ascii="Times New Roman" w:hAnsi="Times New Roman"/>
              </w:rPr>
              <w:t xml:space="preserve">6 </w:t>
            </w:r>
          </w:p>
        </w:tc>
        <w:tc>
          <w:tcPr>
            <w:tcW w:w="1275" w:type="dxa"/>
          </w:tcPr>
          <w:p w:rsidR="00A41BD0" w:rsidRPr="00177750" w:rsidRDefault="00A41BD0" w:rsidP="004D2977">
            <w:pPr>
              <w:jc w:val="center"/>
              <w:rPr>
                <w:rFonts w:ascii="Times New Roman" w:eastAsia="Calibri" w:hAnsi="Times New Roman"/>
                <w:spacing w:val="-2"/>
                <w:lang w:eastAsia="ru-RU"/>
              </w:rPr>
            </w:pPr>
            <w:r w:rsidRPr="00177750">
              <w:rPr>
                <w:rFonts w:ascii="Times New Roman" w:hAnsi="Times New Roman"/>
              </w:rPr>
              <w:t xml:space="preserve">430107.44 </w:t>
            </w:r>
          </w:p>
        </w:tc>
        <w:tc>
          <w:tcPr>
            <w:tcW w:w="1418" w:type="dxa"/>
          </w:tcPr>
          <w:p w:rsidR="00A41BD0" w:rsidRPr="00177750" w:rsidRDefault="00A41BD0" w:rsidP="004D2977">
            <w:pPr>
              <w:jc w:val="center"/>
              <w:rPr>
                <w:rFonts w:ascii="Times New Roman" w:eastAsia="Calibri" w:hAnsi="Times New Roman"/>
                <w:spacing w:val="-2"/>
                <w:lang w:eastAsia="ru-RU"/>
              </w:rPr>
            </w:pPr>
            <w:r w:rsidRPr="00177750">
              <w:rPr>
                <w:rFonts w:ascii="Times New Roman" w:hAnsi="Times New Roman"/>
              </w:rPr>
              <w:t xml:space="preserve">2210673.13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177750" w:rsidRDefault="00A41BD0" w:rsidP="004D2977">
            <w:pPr>
              <w:jc w:val="center"/>
              <w:rPr>
                <w:rFonts w:ascii="Times New Roman" w:eastAsia="Calibri" w:hAnsi="Times New Roman"/>
                <w:spacing w:val="-2"/>
                <w:lang w:eastAsia="ru-RU"/>
              </w:rPr>
            </w:pPr>
            <w:r w:rsidRPr="00177750">
              <w:rPr>
                <w:rFonts w:ascii="Times New Roman" w:hAnsi="Times New Roman"/>
              </w:rPr>
              <w:t xml:space="preserve">7 </w:t>
            </w:r>
          </w:p>
        </w:tc>
        <w:tc>
          <w:tcPr>
            <w:tcW w:w="1275" w:type="dxa"/>
          </w:tcPr>
          <w:p w:rsidR="00A41BD0" w:rsidRPr="00177750" w:rsidRDefault="00A41BD0" w:rsidP="004D2977">
            <w:pPr>
              <w:jc w:val="center"/>
              <w:rPr>
                <w:rFonts w:ascii="Times New Roman" w:eastAsia="Calibri" w:hAnsi="Times New Roman"/>
                <w:spacing w:val="-2"/>
                <w:lang w:eastAsia="ru-RU"/>
              </w:rPr>
            </w:pPr>
            <w:r w:rsidRPr="00177750">
              <w:rPr>
                <w:rFonts w:ascii="Times New Roman" w:hAnsi="Times New Roman"/>
              </w:rPr>
              <w:t xml:space="preserve">430105.37 </w:t>
            </w:r>
          </w:p>
        </w:tc>
        <w:tc>
          <w:tcPr>
            <w:tcW w:w="1418" w:type="dxa"/>
          </w:tcPr>
          <w:p w:rsidR="00A41BD0" w:rsidRPr="00177750" w:rsidRDefault="00A41BD0" w:rsidP="004D2977">
            <w:pPr>
              <w:jc w:val="center"/>
              <w:rPr>
                <w:rFonts w:ascii="Times New Roman" w:eastAsia="Calibri" w:hAnsi="Times New Roman"/>
                <w:spacing w:val="-2"/>
                <w:lang w:eastAsia="ru-RU"/>
              </w:rPr>
            </w:pPr>
            <w:r w:rsidRPr="00177750">
              <w:rPr>
                <w:rFonts w:ascii="Times New Roman" w:hAnsi="Times New Roman"/>
              </w:rPr>
              <w:t xml:space="preserve">2210675.05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177750" w:rsidRDefault="00A41BD0" w:rsidP="004D2977">
            <w:pPr>
              <w:jc w:val="center"/>
              <w:rPr>
                <w:rFonts w:ascii="Times New Roman" w:eastAsia="Calibri" w:hAnsi="Times New Roman"/>
                <w:spacing w:val="-2"/>
                <w:lang w:eastAsia="ru-RU"/>
              </w:rPr>
            </w:pPr>
            <w:r w:rsidRPr="00177750">
              <w:rPr>
                <w:rFonts w:ascii="Times New Roman" w:hAnsi="Times New Roman"/>
              </w:rPr>
              <w:t xml:space="preserve">8 </w:t>
            </w:r>
          </w:p>
        </w:tc>
        <w:tc>
          <w:tcPr>
            <w:tcW w:w="1275" w:type="dxa"/>
          </w:tcPr>
          <w:p w:rsidR="00A41BD0" w:rsidRPr="00177750" w:rsidRDefault="00A41BD0" w:rsidP="004D2977">
            <w:pPr>
              <w:jc w:val="center"/>
              <w:rPr>
                <w:rFonts w:ascii="Times New Roman" w:eastAsia="Calibri" w:hAnsi="Times New Roman"/>
                <w:spacing w:val="-2"/>
                <w:lang w:eastAsia="ru-RU"/>
              </w:rPr>
            </w:pPr>
            <w:r w:rsidRPr="00177750">
              <w:rPr>
                <w:rFonts w:ascii="Times New Roman" w:hAnsi="Times New Roman"/>
              </w:rPr>
              <w:t xml:space="preserve">430098.90 </w:t>
            </w:r>
          </w:p>
        </w:tc>
        <w:tc>
          <w:tcPr>
            <w:tcW w:w="1418" w:type="dxa"/>
          </w:tcPr>
          <w:p w:rsidR="00A41BD0" w:rsidRPr="00177750" w:rsidRDefault="00A41BD0" w:rsidP="004D2977">
            <w:pPr>
              <w:jc w:val="center"/>
              <w:rPr>
                <w:rFonts w:ascii="Times New Roman" w:eastAsia="Calibri" w:hAnsi="Times New Roman"/>
                <w:spacing w:val="-2"/>
                <w:lang w:eastAsia="ru-RU"/>
              </w:rPr>
            </w:pPr>
            <w:r w:rsidRPr="00177750">
              <w:rPr>
                <w:rFonts w:ascii="Times New Roman" w:hAnsi="Times New Roman"/>
              </w:rPr>
              <w:t xml:space="preserve">2210680.37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177750" w:rsidRDefault="00A41BD0" w:rsidP="004D2977">
            <w:pPr>
              <w:jc w:val="center"/>
              <w:rPr>
                <w:rFonts w:ascii="Times New Roman" w:eastAsia="Calibri" w:hAnsi="Times New Roman"/>
                <w:spacing w:val="-2"/>
                <w:lang w:eastAsia="ru-RU"/>
              </w:rPr>
            </w:pPr>
            <w:r w:rsidRPr="00177750">
              <w:rPr>
                <w:rFonts w:ascii="Times New Roman" w:hAnsi="Times New Roman"/>
              </w:rPr>
              <w:t xml:space="preserve">9 </w:t>
            </w:r>
          </w:p>
        </w:tc>
        <w:tc>
          <w:tcPr>
            <w:tcW w:w="1275" w:type="dxa"/>
          </w:tcPr>
          <w:p w:rsidR="00A41BD0" w:rsidRPr="00177750" w:rsidRDefault="00A41BD0" w:rsidP="004D2977">
            <w:pPr>
              <w:jc w:val="center"/>
              <w:rPr>
                <w:rFonts w:ascii="Times New Roman" w:eastAsia="Calibri" w:hAnsi="Times New Roman"/>
                <w:spacing w:val="-2"/>
                <w:lang w:eastAsia="ru-RU"/>
              </w:rPr>
            </w:pPr>
            <w:r w:rsidRPr="00177750">
              <w:rPr>
                <w:rFonts w:ascii="Times New Roman" w:hAnsi="Times New Roman"/>
              </w:rPr>
              <w:t xml:space="preserve">430083.82 </w:t>
            </w:r>
          </w:p>
        </w:tc>
        <w:tc>
          <w:tcPr>
            <w:tcW w:w="1418" w:type="dxa"/>
          </w:tcPr>
          <w:p w:rsidR="00A41BD0" w:rsidRPr="00177750" w:rsidRDefault="00A41BD0" w:rsidP="004D2977">
            <w:pPr>
              <w:jc w:val="center"/>
              <w:rPr>
                <w:rFonts w:ascii="Times New Roman" w:eastAsia="Calibri" w:hAnsi="Times New Roman"/>
                <w:spacing w:val="-2"/>
                <w:lang w:eastAsia="ru-RU"/>
              </w:rPr>
            </w:pPr>
            <w:r w:rsidRPr="00177750">
              <w:rPr>
                <w:rFonts w:ascii="Times New Roman" w:hAnsi="Times New Roman"/>
              </w:rPr>
              <w:t xml:space="preserve">2210691.35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177750" w:rsidRDefault="00A41BD0" w:rsidP="004D2977">
            <w:pPr>
              <w:jc w:val="center"/>
              <w:rPr>
                <w:rFonts w:ascii="Times New Roman" w:eastAsia="Calibri" w:hAnsi="Times New Roman"/>
                <w:spacing w:val="-2"/>
                <w:lang w:eastAsia="ru-RU"/>
              </w:rPr>
            </w:pPr>
            <w:r w:rsidRPr="00177750">
              <w:rPr>
                <w:rFonts w:ascii="Times New Roman" w:hAnsi="Times New Roman"/>
              </w:rPr>
              <w:t xml:space="preserve">10 </w:t>
            </w:r>
          </w:p>
        </w:tc>
        <w:tc>
          <w:tcPr>
            <w:tcW w:w="1275" w:type="dxa"/>
          </w:tcPr>
          <w:p w:rsidR="00A41BD0" w:rsidRPr="00177750" w:rsidRDefault="00A41BD0" w:rsidP="004D2977">
            <w:pPr>
              <w:jc w:val="center"/>
              <w:rPr>
                <w:rFonts w:ascii="Times New Roman" w:eastAsia="Calibri" w:hAnsi="Times New Roman"/>
                <w:spacing w:val="-2"/>
                <w:lang w:eastAsia="ru-RU"/>
              </w:rPr>
            </w:pPr>
            <w:r w:rsidRPr="00177750">
              <w:rPr>
                <w:rFonts w:ascii="Times New Roman" w:hAnsi="Times New Roman"/>
              </w:rPr>
              <w:t xml:space="preserve">430064.95 </w:t>
            </w:r>
          </w:p>
        </w:tc>
        <w:tc>
          <w:tcPr>
            <w:tcW w:w="1418" w:type="dxa"/>
          </w:tcPr>
          <w:p w:rsidR="00A41BD0" w:rsidRPr="00177750" w:rsidRDefault="00A41BD0" w:rsidP="004D2977">
            <w:pPr>
              <w:jc w:val="center"/>
              <w:rPr>
                <w:rFonts w:ascii="Times New Roman" w:eastAsia="Calibri" w:hAnsi="Times New Roman"/>
                <w:spacing w:val="-2"/>
                <w:lang w:eastAsia="ru-RU"/>
              </w:rPr>
            </w:pPr>
            <w:r w:rsidRPr="00177750">
              <w:rPr>
                <w:rFonts w:ascii="Times New Roman" w:hAnsi="Times New Roman"/>
              </w:rPr>
              <w:t xml:space="preserve">2210670.74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177750" w:rsidRDefault="00A41BD0" w:rsidP="004D2977">
            <w:pPr>
              <w:jc w:val="center"/>
              <w:rPr>
                <w:rFonts w:ascii="Times New Roman" w:eastAsia="Calibri" w:hAnsi="Times New Roman"/>
                <w:spacing w:val="-2"/>
                <w:lang w:eastAsia="ru-RU"/>
              </w:rPr>
            </w:pPr>
            <w:r w:rsidRPr="00177750">
              <w:rPr>
                <w:rFonts w:ascii="Times New Roman" w:hAnsi="Times New Roman"/>
              </w:rPr>
              <w:t xml:space="preserve">11 </w:t>
            </w:r>
          </w:p>
        </w:tc>
        <w:tc>
          <w:tcPr>
            <w:tcW w:w="1275" w:type="dxa"/>
          </w:tcPr>
          <w:p w:rsidR="00A41BD0" w:rsidRPr="00177750" w:rsidRDefault="00A41BD0" w:rsidP="004D2977">
            <w:pPr>
              <w:jc w:val="center"/>
              <w:rPr>
                <w:rFonts w:ascii="Times New Roman" w:eastAsia="Calibri" w:hAnsi="Times New Roman"/>
                <w:spacing w:val="-2"/>
                <w:lang w:eastAsia="ru-RU"/>
              </w:rPr>
            </w:pPr>
            <w:r w:rsidRPr="00177750">
              <w:rPr>
                <w:rFonts w:ascii="Times New Roman" w:hAnsi="Times New Roman"/>
              </w:rPr>
              <w:t xml:space="preserve">430051.89 </w:t>
            </w:r>
          </w:p>
        </w:tc>
        <w:tc>
          <w:tcPr>
            <w:tcW w:w="1418" w:type="dxa"/>
          </w:tcPr>
          <w:p w:rsidR="00A41BD0" w:rsidRPr="00177750" w:rsidRDefault="00A41BD0" w:rsidP="004D2977">
            <w:pPr>
              <w:jc w:val="center"/>
              <w:rPr>
                <w:rFonts w:ascii="Times New Roman" w:eastAsia="Calibri" w:hAnsi="Times New Roman"/>
                <w:spacing w:val="-2"/>
                <w:lang w:eastAsia="ru-RU"/>
              </w:rPr>
            </w:pPr>
            <w:r w:rsidRPr="00177750">
              <w:rPr>
                <w:rFonts w:ascii="Times New Roman" w:hAnsi="Times New Roman"/>
              </w:rPr>
              <w:t xml:space="preserve">2210653.89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177750" w:rsidRDefault="00A41BD0" w:rsidP="004D2977">
            <w:pPr>
              <w:jc w:val="center"/>
              <w:rPr>
                <w:rFonts w:ascii="Times New Roman" w:eastAsia="Calibri" w:hAnsi="Times New Roman"/>
                <w:spacing w:val="-2"/>
                <w:lang w:eastAsia="ru-RU"/>
              </w:rPr>
            </w:pPr>
            <w:r w:rsidRPr="00177750">
              <w:rPr>
                <w:rFonts w:ascii="Times New Roman" w:hAnsi="Times New Roman"/>
              </w:rPr>
              <w:t xml:space="preserve">12 </w:t>
            </w:r>
          </w:p>
        </w:tc>
        <w:tc>
          <w:tcPr>
            <w:tcW w:w="1275" w:type="dxa"/>
          </w:tcPr>
          <w:p w:rsidR="00A41BD0" w:rsidRPr="00177750" w:rsidRDefault="00A41BD0" w:rsidP="004D2977">
            <w:pPr>
              <w:jc w:val="center"/>
              <w:rPr>
                <w:rFonts w:ascii="Times New Roman" w:eastAsia="Calibri" w:hAnsi="Times New Roman"/>
                <w:spacing w:val="-2"/>
                <w:lang w:eastAsia="ru-RU"/>
              </w:rPr>
            </w:pPr>
            <w:r w:rsidRPr="00177750">
              <w:rPr>
                <w:rFonts w:ascii="Times New Roman" w:hAnsi="Times New Roman"/>
              </w:rPr>
              <w:t xml:space="preserve">430048.23 </w:t>
            </w:r>
          </w:p>
        </w:tc>
        <w:tc>
          <w:tcPr>
            <w:tcW w:w="1418" w:type="dxa"/>
          </w:tcPr>
          <w:p w:rsidR="00A41BD0" w:rsidRPr="00177750" w:rsidRDefault="00A41BD0" w:rsidP="004D2977">
            <w:pPr>
              <w:jc w:val="center"/>
              <w:rPr>
                <w:rFonts w:ascii="Times New Roman" w:eastAsia="Calibri" w:hAnsi="Times New Roman"/>
                <w:spacing w:val="-2"/>
                <w:lang w:eastAsia="ru-RU"/>
              </w:rPr>
            </w:pPr>
            <w:r w:rsidRPr="00177750">
              <w:rPr>
                <w:rFonts w:ascii="Times New Roman" w:hAnsi="Times New Roman"/>
              </w:rPr>
              <w:t xml:space="preserve">2210648.91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177750" w:rsidRDefault="00A41BD0" w:rsidP="004D2977">
            <w:pPr>
              <w:jc w:val="center"/>
              <w:rPr>
                <w:rFonts w:ascii="Times New Roman" w:eastAsia="Calibri" w:hAnsi="Times New Roman"/>
                <w:spacing w:val="-2"/>
                <w:lang w:eastAsia="ru-RU"/>
              </w:rPr>
            </w:pPr>
            <w:r w:rsidRPr="00177750">
              <w:rPr>
                <w:rFonts w:ascii="Times New Roman" w:hAnsi="Times New Roman"/>
              </w:rPr>
              <w:t xml:space="preserve">13 </w:t>
            </w:r>
          </w:p>
        </w:tc>
        <w:tc>
          <w:tcPr>
            <w:tcW w:w="1275" w:type="dxa"/>
          </w:tcPr>
          <w:p w:rsidR="00A41BD0" w:rsidRPr="00177750" w:rsidRDefault="00A41BD0" w:rsidP="004D2977">
            <w:pPr>
              <w:jc w:val="center"/>
              <w:rPr>
                <w:rFonts w:ascii="Times New Roman" w:eastAsia="Calibri" w:hAnsi="Times New Roman"/>
                <w:spacing w:val="-2"/>
                <w:lang w:eastAsia="ru-RU"/>
              </w:rPr>
            </w:pPr>
            <w:r w:rsidRPr="00177750">
              <w:rPr>
                <w:rFonts w:ascii="Times New Roman" w:hAnsi="Times New Roman"/>
              </w:rPr>
              <w:t xml:space="preserve">430041.14 </w:t>
            </w:r>
          </w:p>
        </w:tc>
        <w:tc>
          <w:tcPr>
            <w:tcW w:w="1418" w:type="dxa"/>
          </w:tcPr>
          <w:p w:rsidR="00A41BD0" w:rsidRPr="00177750" w:rsidRDefault="00A41BD0" w:rsidP="004D2977">
            <w:pPr>
              <w:jc w:val="center"/>
              <w:rPr>
                <w:rFonts w:ascii="Times New Roman" w:eastAsia="Calibri" w:hAnsi="Times New Roman"/>
                <w:spacing w:val="-2"/>
                <w:lang w:eastAsia="ru-RU"/>
              </w:rPr>
            </w:pPr>
            <w:r w:rsidRPr="00177750">
              <w:rPr>
                <w:rFonts w:ascii="Times New Roman" w:hAnsi="Times New Roman"/>
              </w:rPr>
              <w:t xml:space="preserve">2210639.32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177750" w:rsidRDefault="00A41BD0" w:rsidP="004D2977">
            <w:pPr>
              <w:jc w:val="center"/>
              <w:rPr>
                <w:rFonts w:ascii="Times New Roman" w:eastAsia="Calibri" w:hAnsi="Times New Roman"/>
                <w:spacing w:val="-2"/>
                <w:lang w:eastAsia="ru-RU"/>
              </w:rPr>
            </w:pPr>
            <w:r w:rsidRPr="00177750">
              <w:rPr>
                <w:rFonts w:ascii="Times New Roman" w:hAnsi="Times New Roman"/>
              </w:rPr>
              <w:t xml:space="preserve">14 </w:t>
            </w:r>
          </w:p>
        </w:tc>
        <w:tc>
          <w:tcPr>
            <w:tcW w:w="1275" w:type="dxa"/>
          </w:tcPr>
          <w:p w:rsidR="00A41BD0" w:rsidRPr="00177750" w:rsidRDefault="00A41BD0" w:rsidP="004D2977">
            <w:pPr>
              <w:jc w:val="center"/>
              <w:rPr>
                <w:rFonts w:ascii="Times New Roman" w:eastAsia="Calibri" w:hAnsi="Times New Roman"/>
                <w:spacing w:val="-2"/>
                <w:lang w:eastAsia="ru-RU"/>
              </w:rPr>
            </w:pPr>
            <w:r w:rsidRPr="00177750">
              <w:rPr>
                <w:rFonts w:ascii="Times New Roman" w:hAnsi="Times New Roman"/>
              </w:rPr>
              <w:t xml:space="preserve">430040.03 </w:t>
            </w:r>
          </w:p>
        </w:tc>
        <w:tc>
          <w:tcPr>
            <w:tcW w:w="1418" w:type="dxa"/>
          </w:tcPr>
          <w:p w:rsidR="00A41BD0" w:rsidRPr="00177750" w:rsidRDefault="00A41BD0" w:rsidP="004D2977">
            <w:pPr>
              <w:jc w:val="center"/>
              <w:rPr>
                <w:rFonts w:ascii="Times New Roman" w:eastAsia="Calibri" w:hAnsi="Times New Roman"/>
                <w:spacing w:val="-2"/>
                <w:lang w:eastAsia="ru-RU"/>
              </w:rPr>
            </w:pPr>
            <w:r w:rsidRPr="00177750">
              <w:rPr>
                <w:rFonts w:ascii="Times New Roman" w:hAnsi="Times New Roman"/>
              </w:rPr>
              <w:t xml:space="preserve">2210637.40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177750" w:rsidRDefault="00A41BD0" w:rsidP="004D2977">
            <w:pPr>
              <w:jc w:val="center"/>
              <w:rPr>
                <w:rFonts w:ascii="Times New Roman" w:eastAsia="Calibri" w:hAnsi="Times New Roman"/>
                <w:spacing w:val="-2"/>
                <w:lang w:eastAsia="ru-RU"/>
              </w:rPr>
            </w:pPr>
            <w:r w:rsidRPr="00177750">
              <w:rPr>
                <w:rFonts w:ascii="Times New Roman" w:hAnsi="Times New Roman"/>
              </w:rPr>
              <w:t xml:space="preserve">15 </w:t>
            </w:r>
          </w:p>
        </w:tc>
        <w:tc>
          <w:tcPr>
            <w:tcW w:w="1275" w:type="dxa"/>
          </w:tcPr>
          <w:p w:rsidR="00A41BD0" w:rsidRPr="00177750" w:rsidRDefault="00A41BD0" w:rsidP="004D2977">
            <w:pPr>
              <w:jc w:val="center"/>
              <w:rPr>
                <w:rFonts w:ascii="Times New Roman" w:eastAsia="Calibri" w:hAnsi="Times New Roman"/>
                <w:spacing w:val="-2"/>
                <w:lang w:eastAsia="ru-RU"/>
              </w:rPr>
            </w:pPr>
            <w:r w:rsidRPr="00177750">
              <w:rPr>
                <w:rFonts w:ascii="Times New Roman" w:hAnsi="Times New Roman"/>
              </w:rPr>
              <w:t xml:space="preserve">430037.81 </w:t>
            </w:r>
          </w:p>
        </w:tc>
        <w:tc>
          <w:tcPr>
            <w:tcW w:w="1418" w:type="dxa"/>
          </w:tcPr>
          <w:p w:rsidR="00A41BD0" w:rsidRPr="00177750" w:rsidRDefault="00A41BD0" w:rsidP="004D2977">
            <w:pPr>
              <w:jc w:val="center"/>
              <w:rPr>
                <w:rFonts w:ascii="Times New Roman" w:eastAsia="Calibri" w:hAnsi="Times New Roman"/>
                <w:spacing w:val="-2"/>
                <w:lang w:eastAsia="ru-RU"/>
              </w:rPr>
            </w:pPr>
            <w:r w:rsidRPr="00177750">
              <w:rPr>
                <w:rFonts w:ascii="Times New Roman" w:hAnsi="Times New Roman"/>
              </w:rPr>
              <w:t xml:space="preserve">2210634.50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177750" w:rsidRDefault="00A41BD0" w:rsidP="004D2977">
            <w:pPr>
              <w:jc w:val="center"/>
              <w:rPr>
                <w:rFonts w:ascii="Times New Roman" w:eastAsia="Calibri" w:hAnsi="Times New Roman"/>
                <w:spacing w:val="-2"/>
                <w:lang w:eastAsia="ru-RU"/>
              </w:rPr>
            </w:pPr>
            <w:r w:rsidRPr="00177750">
              <w:rPr>
                <w:rFonts w:ascii="Times New Roman" w:hAnsi="Times New Roman"/>
              </w:rPr>
              <w:t xml:space="preserve">16 </w:t>
            </w:r>
          </w:p>
        </w:tc>
        <w:tc>
          <w:tcPr>
            <w:tcW w:w="1275" w:type="dxa"/>
          </w:tcPr>
          <w:p w:rsidR="00A41BD0" w:rsidRPr="00177750" w:rsidRDefault="00A41BD0" w:rsidP="004D2977">
            <w:pPr>
              <w:jc w:val="center"/>
              <w:rPr>
                <w:rFonts w:ascii="Times New Roman" w:eastAsia="Calibri" w:hAnsi="Times New Roman"/>
                <w:spacing w:val="-2"/>
                <w:lang w:eastAsia="ru-RU"/>
              </w:rPr>
            </w:pPr>
            <w:r w:rsidRPr="00177750">
              <w:rPr>
                <w:rFonts w:ascii="Times New Roman" w:hAnsi="Times New Roman"/>
              </w:rPr>
              <w:t xml:space="preserve">430032.89 </w:t>
            </w:r>
          </w:p>
        </w:tc>
        <w:tc>
          <w:tcPr>
            <w:tcW w:w="1418" w:type="dxa"/>
          </w:tcPr>
          <w:p w:rsidR="00A41BD0" w:rsidRPr="00177750" w:rsidRDefault="00A41BD0" w:rsidP="004D2977">
            <w:pPr>
              <w:jc w:val="center"/>
              <w:rPr>
                <w:rFonts w:ascii="Times New Roman" w:eastAsia="Calibri" w:hAnsi="Times New Roman"/>
                <w:spacing w:val="-2"/>
                <w:lang w:eastAsia="ru-RU"/>
              </w:rPr>
            </w:pPr>
            <w:r w:rsidRPr="00177750">
              <w:rPr>
                <w:rFonts w:ascii="Times New Roman" w:hAnsi="Times New Roman"/>
              </w:rPr>
              <w:t xml:space="preserve">2210628.17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177750" w:rsidRDefault="00A41BD0" w:rsidP="004D2977">
            <w:pPr>
              <w:jc w:val="center"/>
              <w:rPr>
                <w:rFonts w:ascii="Times New Roman" w:eastAsia="Calibri" w:hAnsi="Times New Roman"/>
                <w:spacing w:val="-2"/>
                <w:lang w:eastAsia="ru-RU"/>
              </w:rPr>
            </w:pPr>
            <w:r w:rsidRPr="00177750">
              <w:rPr>
                <w:rFonts w:ascii="Times New Roman" w:hAnsi="Times New Roman"/>
              </w:rPr>
              <w:t xml:space="preserve">17 </w:t>
            </w:r>
          </w:p>
        </w:tc>
        <w:tc>
          <w:tcPr>
            <w:tcW w:w="1275" w:type="dxa"/>
          </w:tcPr>
          <w:p w:rsidR="00A41BD0" w:rsidRPr="00177750" w:rsidRDefault="00A41BD0" w:rsidP="004D2977">
            <w:pPr>
              <w:jc w:val="center"/>
              <w:rPr>
                <w:rFonts w:ascii="Times New Roman" w:eastAsia="Calibri" w:hAnsi="Times New Roman"/>
                <w:spacing w:val="-2"/>
                <w:lang w:eastAsia="ru-RU"/>
              </w:rPr>
            </w:pPr>
            <w:r w:rsidRPr="00177750">
              <w:rPr>
                <w:rFonts w:ascii="Times New Roman" w:hAnsi="Times New Roman"/>
              </w:rPr>
              <w:t xml:space="preserve">430025.41 </w:t>
            </w:r>
          </w:p>
        </w:tc>
        <w:tc>
          <w:tcPr>
            <w:tcW w:w="1418" w:type="dxa"/>
          </w:tcPr>
          <w:p w:rsidR="00A41BD0" w:rsidRPr="00177750" w:rsidRDefault="00A41BD0" w:rsidP="004D2977">
            <w:pPr>
              <w:jc w:val="center"/>
              <w:rPr>
                <w:rFonts w:ascii="Times New Roman" w:eastAsia="Calibri" w:hAnsi="Times New Roman"/>
                <w:spacing w:val="-2"/>
                <w:lang w:eastAsia="ru-RU"/>
              </w:rPr>
            </w:pPr>
            <w:r w:rsidRPr="00177750">
              <w:rPr>
                <w:rFonts w:ascii="Times New Roman" w:hAnsi="Times New Roman"/>
              </w:rPr>
              <w:t xml:space="preserve">2210619.10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177750" w:rsidRDefault="00A41BD0" w:rsidP="004D2977">
            <w:pPr>
              <w:jc w:val="center"/>
              <w:rPr>
                <w:rFonts w:ascii="Times New Roman" w:eastAsia="Calibri" w:hAnsi="Times New Roman"/>
                <w:spacing w:val="-2"/>
                <w:lang w:eastAsia="ru-RU"/>
              </w:rPr>
            </w:pPr>
            <w:r w:rsidRPr="00177750">
              <w:rPr>
                <w:rFonts w:ascii="Times New Roman" w:hAnsi="Times New Roman"/>
              </w:rPr>
              <w:t xml:space="preserve">18 </w:t>
            </w:r>
          </w:p>
        </w:tc>
        <w:tc>
          <w:tcPr>
            <w:tcW w:w="1275" w:type="dxa"/>
          </w:tcPr>
          <w:p w:rsidR="00A41BD0" w:rsidRPr="00177750" w:rsidRDefault="00A41BD0" w:rsidP="004D2977">
            <w:pPr>
              <w:jc w:val="center"/>
              <w:rPr>
                <w:rFonts w:ascii="Times New Roman" w:eastAsia="Calibri" w:hAnsi="Times New Roman"/>
                <w:spacing w:val="-2"/>
                <w:lang w:eastAsia="ru-RU"/>
              </w:rPr>
            </w:pPr>
            <w:r w:rsidRPr="00177750">
              <w:rPr>
                <w:rFonts w:ascii="Times New Roman" w:hAnsi="Times New Roman"/>
              </w:rPr>
              <w:t xml:space="preserve">430020.50 </w:t>
            </w:r>
          </w:p>
        </w:tc>
        <w:tc>
          <w:tcPr>
            <w:tcW w:w="1418" w:type="dxa"/>
          </w:tcPr>
          <w:p w:rsidR="00A41BD0" w:rsidRPr="00177750" w:rsidRDefault="00A41BD0" w:rsidP="004D2977">
            <w:pPr>
              <w:jc w:val="center"/>
              <w:rPr>
                <w:rFonts w:ascii="Times New Roman" w:eastAsia="Calibri" w:hAnsi="Times New Roman"/>
                <w:spacing w:val="-2"/>
                <w:lang w:eastAsia="ru-RU"/>
              </w:rPr>
            </w:pPr>
            <w:r w:rsidRPr="00177750">
              <w:rPr>
                <w:rFonts w:ascii="Times New Roman" w:hAnsi="Times New Roman"/>
              </w:rPr>
              <w:t xml:space="preserve">2210622.66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177750" w:rsidRDefault="00A41BD0" w:rsidP="004D2977">
            <w:pPr>
              <w:jc w:val="center"/>
              <w:rPr>
                <w:rFonts w:ascii="Times New Roman" w:eastAsia="Calibri" w:hAnsi="Times New Roman"/>
                <w:spacing w:val="-2"/>
                <w:lang w:eastAsia="ru-RU"/>
              </w:rPr>
            </w:pPr>
            <w:r w:rsidRPr="00177750">
              <w:rPr>
                <w:rFonts w:ascii="Times New Roman" w:hAnsi="Times New Roman"/>
              </w:rPr>
              <w:t xml:space="preserve">19 </w:t>
            </w:r>
          </w:p>
        </w:tc>
        <w:tc>
          <w:tcPr>
            <w:tcW w:w="1275" w:type="dxa"/>
          </w:tcPr>
          <w:p w:rsidR="00A41BD0" w:rsidRPr="00177750" w:rsidRDefault="00A41BD0" w:rsidP="004D2977">
            <w:pPr>
              <w:jc w:val="center"/>
              <w:rPr>
                <w:rFonts w:ascii="Times New Roman" w:eastAsia="Calibri" w:hAnsi="Times New Roman"/>
                <w:spacing w:val="-2"/>
                <w:lang w:eastAsia="ru-RU"/>
              </w:rPr>
            </w:pPr>
            <w:r w:rsidRPr="00177750">
              <w:rPr>
                <w:rFonts w:ascii="Times New Roman" w:hAnsi="Times New Roman"/>
              </w:rPr>
              <w:t xml:space="preserve">430018.07 </w:t>
            </w:r>
          </w:p>
        </w:tc>
        <w:tc>
          <w:tcPr>
            <w:tcW w:w="1418" w:type="dxa"/>
          </w:tcPr>
          <w:p w:rsidR="00A41BD0" w:rsidRPr="00177750" w:rsidRDefault="00A41BD0" w:rsidP="004D2977">
            <w:pPr>
              <w:jc w:val="center"/>
              <w:rPr>
                <w:rFonts w:ascii="Times New Roman" w:eastAsia="Calibri" w:hAnsi="Times New Roman"/>
                <w:spacing w:val="-2"/>
                <w:lang w:eastAsia="ru-RU"/>
              </w:rPr>
            </w:pPr>
            <w:r w:rsidRPr="00177750">
              <w:rPr>
                <w:rFonts w:ascii="Times New Roman" w:hAnsi="Times New Roman"/>
              </w:rPr>
              <w:t xml:space="preserve">2210624.38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177750" w:rsidRDefault="00A41BD0" w:rsidP="004D2977">
            <w:pPr>
              <w:jc w:val="center"/>
              <w:rPr>
                <w:rFonts w:ascii="Times New Roman" w:eastAsia="Calibri" w:hAnsi="Times New Roman"/>
                <w:spacing w:val="-2"/>
                <w:lang w:eastAsia="ru-RU"/>
              </w:rPr>
            </w:pPr>
            <w:r w:rsidRPr="00177750">
              <w:rPr>
                <w:rFonts w:ascii="Times New Roman" w:hAnsi="Times New Roman"/>
              </w:rPr>
              <w:lastRenderedPageBreak/>
              <w:t xml:space="preserve">20 </w:t>
            </w:r>
          </w:p>
        </w:tc>
        <w:tc>
          <w:tcPr>
            <w:tcW w:w="1275" w:type="dxa"/>
          </w:tcPr>
          <w:p w:rsidR="00A41BD0" w:rsidRPr="00177750" w:rsidRDefault="00A41BD0" w:rsidP="004D2977">
            <w:pPr>
              <w:jc w:val="center"/>
              <w:rPr>
                <w:rFonts w:ascii="Times New Roman" w:eastAsia="Calibri" w:hAnsi="Times New Roman"/>
                <w:spacing w:val="-2"/>
                <w:lang w:eastAsia="ru-RU"/>
              </w:rPr>
            </w:pPr>
            <w:r w:rsidRPr="00177750">
              <w:rPr>
                <w:rFonts w:ascii="Times New Roman" w:hAnsi="Times New Roman"/>
              </w:rPr>
              <w:t xml:space="preserve">430010.23 </w:t>
            </w:r>
          </w:p>
        </w:tc>
        <w:tc>
          <w:tcPr>
            <w:tcW w:w="1418" w:type="dxa"/>
          </w:tcPr>
          <w:p w:rsidR="00A41BD0" w:rsidRPr="00177750" w:rsidRDefault="00A41BD0" w:rsidP="004D2977">
            <w:pPr>
              <w:jc w:val="center"/>
              <w:rPr>
                <w:rFonts w:ascii="Times New Roman" w:eastAsia="Calibri" w:hAnsi="Times New Roman"/>
                <w:spacing w:val="-2"/>
                <w:lang w:eastAsia="ru-RU"/>
              </w:rPr>
            </w:pPr>
            <w:r w:rsidRPr="00177750">
              <w:rPr>
                <w:rFonts w:ascii="Times New Roman" w:hAnsi="Times New Roman"/>
              </w:rPr>
              <w:t xml:space="preserve">2210629.42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177750" w:rsidRDefault="00A41BD0" w:rsidP="004D2977">
            <w:pPr>
              <w:jc w:val="center"/>
              <w:rPr>
                <w:rFonts w:ascii="Times New Roman" w:eastAsia="Calibri" w:hAnsi="Times New Roman"/>
                <w:spacing w:val="-2"/>
                <w:lang w:eastAsia="ru-RU"/>
              </w:rPr>
            </w:pPr>
            <w:r w:rsidRPr="00177750">
              <w:rPr>
                <w:rFonts w:ascii="Times New Roman" w:hAnsi="Times New Roman"/>
              </w:rPr>
              <w:t xml:space="preserve">21 </w:t>
            </w:r>
          </w:p>
        </w:tc>
        <w:tc>
          <w:tcPr>
            <w:tcW w:w="1275" w:type="dxa"/>
          </w:tcPr>
          <w:p w:rsidR="00A41BD0" w:rsidRPr="00177750" w:rsidRDefault="00A41BD0" w:rsidP="004D2977">
            <w:pPr>
              <w:jc w:val="center"/>
              <w:rPr>
                <w:rFonts w:ascii="Times New Roman" w:eastAsia="Calibri" w:hAnsi="Times New Roman"/>
                <w:spacing w:val="-2"/>
                <w:lang w:eastAsia="ru-RU"/>
              </w:rPr>
            </w:pPr>
            <w:r w:rsidRPr="00177750">
              <w:rPr>
                <w:rFonts w:ascii="Times New Roman" w:hAnsi="Times New Roman"/>
              </w:rPr>
              <w:t xml:space="preserve">430005.32 </w:t>
            </w:r>
          </w:p>
        </w:tc>
        <w:tc>
          <w:tcPr>
            <w:tcW w:w="1418" w:type="dxa"/>
          </w:tcPr>
          <w:p w:rsidR="00A41BD0" w:rsidRPr="00177750" w:rsidRDefault="00A41BD0" w:rsidP="004D2977">
            <w:pPr>
              <w:jc w:val="center"/>
              <w:rPr>
                <w:rFonts w:ascii="Times New Roman" w:eastAsia="Calibri" w:hAnsi="Times New Roman"/>
                <w:spacing w:val="-2"/>
                <w:lang w:eastAsia="ru-RU"/>
              </w:rPr>
            </w:pPr>
            <w:r w:rsidRPr="00177750">
              <w:rPr>
                <w:rFonts w:ascii="Times New Roman" w:hAnsi="Times New Roman"/>
              </w:rPr>
              <w:t xml:space="preserve">2210633.23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177750" w:rsidRDefault="00A41BD0" w:rsidP="004D2977">
            <w:pPr>
              <w:jc w:val="center"/>
              <w:rPr>
                <w:rFonts w:ascii="Times New Roman" w:eastAsia="Calibri" w:hAnsi="Times New Roman"/>
                <w:spacing w:val="-2"/>
                <w:lang w:eastAsia="ru-RU"/>
              </w:rPr>
            </w:pPr>
            <w:r w:rsidRPr="00177750">
              <w:rPr>
                <w:rFonts w:ascii="Times New Roman" w:hAnsi="Times New Roman"/>
              </w:rPr>
              <w:t xml:space="preserve">22 </w:t>
            </w:r>
          </w:p>
        </w:tc>
        <w:tc>
          <w:tcPr>
            <w:tcW w:w="1275" w:type="dxa"/>
          </w:tcPr>
          <w:p w:rsidR="00A41BD0" w:rsidRPr="00177750" w:rsidRDefault="00A41BD0" w:rsidP="004D2977">
            <w:pPr>
              <w:jc w:val="center"/>
              <w:rPr>
                <w:rFonts w:ascii="Times New Roman" w:eastAsia="Calibri" w:hAnsi="Times New Roman"/>
                <w:spacing w:val="-2"/>
                <w:lang w:eastAsia="ru-RU"/>
              </w:rPr>
            </w:pPr>
            <w:r w:rsidRPr="00177750">
              <w:rPr>
                <w:rFonts w:ascii="Times New Roman" w:hAnsi="Times New Roman"/>
              </w:rPr>
              <w:t xml:space="preserve">430007.40 </w:t>
            </w:r>
          </w:p>
        </w:tc>
        <w:tc>
          <w:tcPr>
            <w:tcW w:w="1418" w:type="dxa"/>
          </w:tcPr>
          <w:p w:rsidR="00A41BD0" w:rsidRPr="00177750" w:rsidRDefault="00A41BD0" w:rsidP="004D2977">
            <w:pPr>
              <w:jc w:val="center"/>
              <w:rPr>
                <w:rFonts w:ascii="Times New Roman" w:eastAsia="Calibri" w:hAnsi="Times New Roman"/>
                <w:spacing w:val="-2"/>
                <w:lang w:eastAsia="ru-RU"/>
              </w:rPr>
            </w:pPr>
            <w:r w:rsidRPr="00177750">
              <w:rPr>
                <w:rFonts w:ascii="Times New Roman" w:hAnsi="Times New Roman"/>
              </w:rPr>
              <w:t xml:space="preserve">2210636.14 </w:t>
            </w:r>
          </w:p>
        </w:tc>
        <w:tc>
          <w:tcPr>
            <w:tcW w:w="2410"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3F33F6">
              <w:rPr>
                <w:rFonts w:ascii="Times New Roman" w:hAnsi="Times New Roman"/>
                <w:lang w:eastAsia="ru-RU"/>
              </w:rPr>
              <w:t>0.1</w:t>
            </w:r>
          </w:p>
        </w:tc>
        <w:tc>
          <w:tcPr>
            <w:tcW w:w="1701" w:type="dxa"/>
          </w:tcPr>
          <w:p w:rsidR="00A41BD0" w:rsidRPr="0002195E" w:rsidRDefault="00A41BD0" w:rsidP="004D2977">
            <w:pPr>
              <w:widowControl w:val="0"/>
              <w:autoSpaceDE w:val="0"/>
              <w:autoSpaceDN w:val="0"/>
              <w:adjustRightInd w:val="0"/>
              <w:jc w:val="center"/>
              <w:rPr>
                <w:rFonts w:ascii="Times New Roman" w:hAnsi="Times New Roman"/>
                <w:lang w:eastAsia="ru-RU"/>
              </w:rPr>
            </w:pPr>
            <w:r w:rsidRPr="0000561E">
              <w:rPr>
                <w:rFonts w:ascii="Times New Roman" w:hAnsi="Times New Roman"/>
                <w:lang w:eastAsia="ru-RU"/>
              </w:rPr>
              <w:t>-</w:t>
            </w:r>
          </w:p>
        </w:tc>
      </w:tr>
      <w:tr w:rsidR="00A41BD0" w:rsidRPr="00C0550C" w:rsidTr="004D2977">
        <w:tc>
          <w:tcPr>
            <w:tcW w:w="1447" w:type="dxa"/>
          </w:tcPr>
          <w:p w:rsidR="00A41BD0" w:rsidRPr="00177750" w:rsidRDefault="00A41BD0" w:rsidP="004D2977">
            <w:pPr>
              <w:jc w:val="center"/>
              <w:rPr>
                <w:rFonts w:ascii="Times New Roman" w:hAnsi="Times New Roman"/>
              </w:rPr>
            </w:pPr>
            <w:r w:rsidRPr="00177750">
              <w:rPr>
                <w:rFonts w:ascii="Times New Roman" w:hAnsi="Times New Roman"/>
              </w:rPr>
              <w:t xml:space="preserve">23 </w:t>
            </w:r>
          </w:p>
        </w:tc>
        <w:tc>
          <w:tcPr>
            <w:tcW w:w="1275" w:type="dxa"/>
          </w:tcPr>
          <w:p w:rsidR="00A41BD0" w:rsidRPr="00177750" w:rsidRDefault="00A41BD0" w:rsidP="004D2977">
            <w:pPr>
              <w:jc w:val="center"/>
              <w:rPr>
                <w:rFonts w:ascii="Times New Roman" w:hAnsi="Times New Roman"/>
              </w:rPr>
            </w:pPr>
            <w:r w:rsidRPr="00177750">
              <w:rPr>
                <w:rFonts w:ascii="Times New Roman" w:hAnsi="Times New Roman"/>
              </w:rPr>
              <w:t xml:space="preserve">430011.47 </w:t>
            </w:r>
          </w:p>
        </w:tc>
        <w:tc>
          <w:tcPr>
            <w:tcW w:w="1418" w:type="dxa"/>
          </w:tcPr>
          <w:p w:rsidR="00A41BD0" w:rsidRPr="00177750" w:rsidRDefault="00A41BD0" w:rsidP="004D2977">
            <w:pPr>
              <w:jc w:val="center"/>
              <w:rPr>
                <w:rFonts w:ascii="Times New Roman" w:hAnsi="Times New Roman"/>
              </w:rPr>
            </w:pPr>
            <w:r w:rsidRPr="00177750">
              <w:rPr>
                <w:rFonts w:ascii="Times New Roman" w:hAnsi="Times New Roman"/>
              </w:rPr>
              <w:t xml:space="preserve">2210641.66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77750" w:rsidRDefault="00A41BD0" w:rsidP="004D2977">
            <w:pPr>
              <w:jc w:val="center"/>
              <w:rPr>
                <w:rFonts w:ascii="Times New Roman" w:hAnsi="Times New Roman"/>
              </w:rPr>
            </w:pPr>
            <w:r w:rsidRPr="00177750">
              <w:rPr>
                <w:rFonts w:ascii="Times New Roman" w:hAnsi="Times New Roman"/>
              </w:rPr>
              <w:t xml:space="preserve">24 </w:t>
            </w:r>
          </w:p>
        </w:tc>
        <w:tc>
          <w:tcPr>
            <w:tcW w:w="1275" w:type="dxa"/>
          </w:tcPr>
          <w:p w:rsidR="00A41BD0" w:rsidRPr="00177750" w:rsidRDefault="00A41BD0" w:rsidP="004D2977">
            <w:pPr>
              <w:jc w:val="center"/>
              <w:rPr>
                <w:rFonts w:ascii="Times New Roman" w:hAnsi="Times New Roman"/>
              </w:rPr>
            </w:pPr>
            <w:r w:rsidRPr="00177750">
              <w:rPr>
                <w:rFonts w:ascii="Times New Roman" w:hAnsi="Times New Roman"/>
              </w:rPr>
              <w:t xml:space="preserve">430013.31 </w:t>
            </w:r>
          </w:p>
        </w:tc>
        <w:tc>
          <w:tcPr>
            <w:tcW w:w="1418" w:type="dxa"/>
          </w:tcPr>
          <w:p w:rsidR="00A41BD0" w:rsidRPr="00177750" w:rsidRDefault="00A41BD0" w:rsidP="004D2977">
            <w:pPr>
              <w:jc w:val="center"/>
              <w:rPr>
                <w:rFonts w:ascii="Times New Roman" w:hAnsi="Times New Roman"/>
              </w:rPr>
            </w:pPr>
            <w:r w:rsidRPr="00177750">
              <w:rPr>
                <w:rFonts w:ascii="Times New Roman" w:hAnsi="Times New Roman"/>
              </w:rPr>
              <w:t xml:space="preserve">2210644.11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77750" w:rsidRDefault="00A41BD0" w:rsidP="004D2977">
            <w:pPr>
              <w:jc w:val="center"/>
              <w:rPr>
                <w:rFonts w:ascii="Times New Roman" w:hAnsi="Times New Roman"/>
              </w:rPr>
            </w:pPr>
            <w:r w:rsidRPr="00177750">
              <w:rPr>
                <w:rFonts w:ascii="Times New Roman" w:hAnsi="Times New Roman"/>
              </w:rPr>
              <w:t xml:space="preserve">25 </w:t>
            </w:r>
          </w:p>
        </w:tc>
        <w:tc>
          <w:tcPr>
            <w:tcW w:w="1275" w:type="dxa"/>
          </w:tcPr>
          <w:p w:rsidR="00A41BD0" w:rsidRPr="00177750" w:rsidRDefault="00A41BD0" w:rsidP="004D2977">
            <w:pPr>
              <w:jc w:val="center"/>
              <w:rPr>
                <w:rFonts w:ascii="Times New Roman" w:hAnsi="Times New Roman"/>
              </w:rPr>
            </w:pPr>
            <w:r w:rsidRPr="00177750">
              <w:rPr>
                <w:rFonts w:ascii="Times New Roman" w:hAnsi="Times New Roman"/>
              </w:rPr>
              <w:t xml:space="preserve">430014.31 </w:t>
            </w:r>
          </w:p>
        </w:tc>
        <w:tc>
          <w:tcPr>
            <w:tcW w:w="1418" w:type="dxa"/>
          </w:tcPr>
          <w:p w:rsidR="00A41BD0" w:rsidRPr="00177750" w:rsidRDefault="00A41BD0" w:rsidP="004D2977">
            <w:pPr>
              <w:jc w:val="center"/>
              <w:rPr>
                <w:rFonts w:ascii="Times New Roman" w:hAnsi="Times New Roman"/>
              </w:rPr>
            </w:pPr>
            <w:r w:rsidRPr="00177750">
              <w:rPr>
                <w:rFonts w:ascii="Times New Roman" w:hAnsi="Times New Roman"/>
              </w:rPr>
              <w:t xml:space="preserve">2210645.44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77750" w:rsidRDefault="00A41BD0" w:rsidP="004D2977">
            <w:pPr>
              <w:jc w:val="center"/>
              <w:rPr>
                <w:rFonts w:ascii="Times New Roman" w:hAnsi="Times New Roman"/>
              </w:rPr>
            </w:pPr>
            <w:r w:rsidRPr="00177750">
              <w:rPr>
                <w:rFonts w:ascii="Times New Roman" w:hAnsi="Times New Roman"/>
              </w:rPr>
              <w:t xml:space="preserve">26 </w:t>
            </w:r>
          </w:p>
        </w:tc>
        <w:tc>
          <w:tcPr>
            <w:tcW w:w="1275" w:type="dxa"/>
          </w:tcPr>
          <w:p w:rsidR="00A41BD0" w:rsidRPr="00177750" w:rsidRDefault="00A41BD0" w:rsidP="004D2977">
            <w:pPr>
              <w:jc w:val="center"/>
              <w:rPr>
                <w:rFonts w:ascii="Times New Roman" w:hAnsi="Times New Roman"/>
              </w:rPr>
            </w:pPr>
            <w:r w:rsidRPr="00177750">
              <w:rPr>
                <w:rFonts w:ascii="Times New Roman" w:hAnsi="Times New Roman"/>
              </w:rPr>
              <w:t xml:space="preserve">430015.02 </w:t>
            </w:r>
          </w:p>
        </w:tc>
        <w:tc>
          <w:tcPr>
            <w:tcW w:w="1418" w:type="dxa"/>
          </w:tcPr>
          <w:p w:rsidR="00A41BD0" w:rsidRPr="00177750" w:rsidRDefault="00A41BD0" w:rsidP="004D2977">
            <w:pPr>
              <w:jc w:val="center"/>
              <w:rPr>
                <w:rFonts w:ascii="Times New Roman" w:hAnsi="Times New Roman"/>
              </w:rPr>
            </w:pPr>
            <w:r w:rsidRPr="00177750">
              <w:rPr>
                <w:rFonts w:ascii="Times New Roman" w:hAnsi="Times New Roman"/>
              </w:rPr>
              <w:t xml:space="preserve">2210645.94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77750" w:rsidRDefault="00A41BD0" w:rsidP="004D2977">
            <w:pPr>
              <w:jc w:val="center"/>
              <w:rPr>
                <w:rFonts w:ascii="Times New Roman" w:hAnsi="Times New Roman"/>
              </w:rPr>
            </w:pPr>
            <w:r w:rsidRPr="00177750">
              <w:rPr>
                <w:rFonts w:ascii="Times New Roman" w:hAnsi="Times New Roman"/>
              </w:rPr>
              <w:t xml:space="preserve">27 </w:t>
            </w:r>
          </w:p>
        </w:tc>
        <w:tc>
          <w:tcPr>
            <w:tcW w:w="1275" w:type="dxa"/>
          </w:tcPr>
          <w:p w:rsidR="00A41BD0" w:rsidRPr="00177750" w:rsidRDefault="00A41BD0" w:rsidP="004D2977">
            <w:pPr>
              <w:jc w:val="center"/>
              <w:rPr>
                <w:rFonts w:ascii="Times New Roman" w:hAnsi="Times New Roman"/>
              </w:rPr>
            </w:pPr>
            <w:r w:rsidRPr="00177750">
              <w:rPr>
                <w:rFonts w:ascii="Times New Roman" w:hAnsi="Times New Roman"/>
              </w:rPr>
              <w:t xml:space="preserve">430016.29 </w:t>
            </w:r>
          </w:p>
        </w:tc>
        <w:tc>
          <w:tcPr>
            <w:tcW w:w="1418" w:type="dxa"/>
          </w:tcPr>
          <w:p w:rsidR="00A41BD0" w:rsidRPr="00177750" w:rsidRDefault="00A41BD0" w:rsidP="004D2977">
            <w:pPr>
              <w:jc w:val="center"/>
              <w:rPr>
                <w:rFonts w:ascii="Times New Roman" w:hAnsi="Times New Roman"/>
              </w:rPr>
            </w:pPr>
            <w:r w:rsidRPr="00177750">
              <w:rPr>
                <w:rFonts w:ascii="Times New Roman" w:hAnsi="Times New Roman"/>
              </w:rPr>
              <w:t xml:space="preserve">2210648.11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77750" w:rsidRDefault="00A41BD0" w:rsidP="004D2977">
            <w:pPr>
              <w:jc w:val="center"/>
              <w:rPr>
                <w:rFonts w:ascii="Times New Roman" w:hAnsi="Times New Roman"/>
              </w:rPr>
            </w:pPr>
            <w:r w:rsidRPr="00177750">
              <w:rPr>
                <w:rFonts w:ascii="Times New Roman" w:hAnsi="Times New Roman"/>
              </w:rPr>
              <w:t xml:space="preserve">28 </w:t>
            </w:r>
          </w:p>
        </w:tc>
        <w:tc>
          <w:tcPr>
            <w:tcW w:w="1275" w:type="dxa"/>
          </w:tcPr>
          <w:p w:rsidR="00A41BD0" w:rsidRPr="00177750" w:rsidRDefault="00A41BD0" w:rsidP="004D2977">
            <w:pPr>
              <w:jc w:val="center"/>
              <w:rPr>
                <w:rFonts w:ascii="Times New Roman" w:hAnsi="Times New Roman"/>
              </w:rPr>
            </w:pPr>
            <w:r w:rsidRPr="00177750">
              <w:rPr>
                <w:rFonts w:ascii="Times New Roman" w:hAnsi="Times New Roman"/>
              </w:rPr>
              <w:t xml:space="preserve">430019.94 </w:t>
            </w:r>
          </w:p>
        </w:tc>
        <w:tc>
          <w:tcPr>
            <w:tcW w:w="1418" w:type="dxa"/>
          </w:tcPr>
          <w:p w:rsidR="00A41BD0" w:rsidRPr="00177750" w:rsidRDefault="00A41BD0" w:rsidP="004D2977">
            <w:pPr>
              <w:jc w:val="center"/>
              <w:rPr>
                <w:rFonts w:ascii="Times New Roman" w:hAnsi="Times New Roman"/>
              </w:rPr>
            </w:pPr>
            <w:r w:rsidRPr="00177750">
              <w:rPr>
                <w:rFonts w:ascii="Times New Roman" w:hAnsi="Times New Roman"/>
              </w:rPr>
              <w:t xml:space="preserve">2210653.00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77750" w:rsidRDefault="00A41BD0" w:rsidP="004D2977">
            <w:pPr>
              <w:jc w:val="center"/>
              <w:rPr>
                <w:rFonts w:ascii="Times New Roman" w:hAnsi="Times New Roman"/>
              </w:rPr>
            </w:pPr>
            <w:r w:rsidRPr="00177750">
              <w:rPr>
                <w:rFonts w:ascii="Times New Roman" w:hAnsi="Times New Roman"/>
              </w:rPr>
              <w:t xml:space="preserve">29 </w:t>
            </w:r>
          </w:p>
        </w:tc>
        <w:tc>
          <w:tcPr>
            <w:tcW w:w="1275" w:type="dxa"/>
          </w:tcPr>
          <w:p w:rsidR="00A41BD0" w:rsidRPr="00177750" w:rsidRDefault="00A41BD0" w:rsidP="004D2977">
            <w:pPr>
              <w:jc w:val="center"/>
              <w:rPr>
                <w:rFonts w:ascii="Times New Roman" w:hAnsi="Times New Roman"/>
              </w:rPr>
            </w:pPr>
            <w:r w:rsidRPr="00177750">
              <w:rPr>
                <w:rFonts w:ascii="Times New Roman" w:hAnsi="Times New Roman"/>
              </w:rPr>
              <w:t xml:space="preserve">430022.10 </w:t>
            </w:r>
          </w:p>
        </w:tc>
        <w:tc>
          <w:tcPr>
            <w:tcW w:w="1418" w:type="dxa"/>
          </w:tcPr>
          <w:p w:rsidR="00A41BD0" w:rsidRPr="00177750" w:rsidRDefault="00A41BD0" w:rsidP="004D2977">
            <w:pPr>
              <w:jc w:val="center"/>
              <w:rPr>
                <w:rFonts w:ascii="Times New Roman" w:hAnsi="Times New Roman"/>
              </w:rPr>
            </w:pPr>
            <w:r w:rsidRPr="00177750">
              <w:rPr>
                <w:rFonts w:ascii="Times New Roman" w:hAnsi="Times New Roman"/>
              </w:rPr>
              <w:t xml:space="preserve">2210655.92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77750" w:rsidRDefault="00A41BD0" w:rsidP="004D2977">
            <w:pPr>
              <w:jc w:val="center"/>
              <w:rPr>
                <w:rFonts w:ascii="Times New Roman" w:hAnsi="Times New Roman"/>
              </w:rPr>
            </w:pPr>
            <w:r w:rsidRPr="00177750">
              <w:rPr>
                <w:rFonts w:ascii="Times New Roman" w:hAnsi="Times New Roman"/>
              </w:rPr>
              <w:t xml:space="preserve">30 </w:t>
            </w:r>
          </w:p>
        </w:tc>
        <w:tc>
          <w:tcPr>
            <w:tcW w:w="1275" w:type="dxa"/>
          </w:tcPr>
          <w:p w:rsidR="00A41BD0" w:rsidRPr="00177750" w:rsidRDefault="00A41BD0" w:rsidP="004D2977">
            <w:pPr>
              <w:jc w:val="center"/>
              <w:rPr>
                <w:rFonts w:ascii="Times New Roman" w:hAnsi="Times New Roman"/>
              </w:rPr>
            </w:pPr>
            <w:r w:rsidRPr="00177750">
              <w:rPr>
                <w:rFonts w:ascii="Times New Roman" w:hAnsi="Times New Roman"/>
              </w:rPr>
              <w:t xml:space="preserve">430024.75 </w:t>
            </w:r>
          </w:p>
        </w:tc>
        <w:tc>
          <w:tcPr>
            <w:tcW w:w="1418" w:type="dxa"/>
          </w:tcPr>
          <w:p w:rsidR="00A41BD0" w:rsidRPr="00177750" w:rsidRDefault="00A41BD0" w:rsidP="004D2977">
            <w:pPr>
              <w:jc w:val="center"/>
              <w:rPr>
                <w:rFonts w:ascii="Times New Roman" w:hAnsi="Times New Roman"/>
              </w:rPr>
            </w:pPr>
            <w:r w:rsidRPr="00177750">
              <w:rPr>
                <w:rFonts w:ascii="Times New Roman" w:hAnsi="Times New Roman"/>
              </w:rPr>
              <w:t xml:space="preserve">2210659.44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77750" w:rsidRDefault="00A41BD0" w:rsidP="004D2977">
            <w:pPr>
              <w:jc w:val="center"/>
              <w:rPr>
                <w:rFonts w:ascii="Times New Roman" w:hAnsi="Times New Roman"/>
              </w:rPr>
            </w:pPr>
            <w:r w:rsidRPr="00177750">
              <w:rPr>
                <w:rFonts w:ascii="Times New Roman" w:hAnsi="Times New Roman"/>
              </w:rPr>
              <w:t xml:space="preserve">31 </w:t>
            </w:r>
          </w:p>
        </w:tc>
        <w:tc>
          <w:tcPr>
            <w:tcW w:w="1275" w:type="dxa"/>
          </w:tcPr>
          <w:p w:rsidR="00A41BD0" w:rsidRPr="00177750" w:rsidRDefault="00A41BD0" w:rsidP="004D2977">
            <w:pPr>
              <w:jc w:val="center"/>
              <w:rPr>
                <w:rFonts w:ascii="Times New Roman" w:hAnsi="Times New Roman"/>
              </w:rPr>
            </w:pPr>
            <w:r w:rsidRPr="00177750">
              <w:rPr>
                <w:rFonts w:ascii="Times New Roman" w:hAnsi="Times New Roman"/>
              </w:rPr>
              <w:t xml:space="preserve">429985.03 </w:t>
            </w:r>
          </w:p>
        </w:tc>
        <w:tc>
          <w:tcPr>
            <w:tcW w:w="1418" w:type="dxa"/>
          </w:tcPr>
          <w:p w:rsidR="00A41BD0" w:rsidRPr="00177750" w:rsidRDefault="00A41BD0" w:rsidP="004D2977">
            <w:pPr>
              <w:jc w:val="center"/>
              <w:rPr>
                <w:rFonts w:ascii="Times New Roman" w:hAnsi="Times New Roman"/>
              </w:rPr>
            </w:pPr>
            <w:r w:rsidRPr="00177750">
              <w:rPr>
                <w:rFonts w:ascii="Times New Roman" w:hAnsi="Times New Roman"/>
              </w:rPr>
              <w:t xml:space="preserve">2210689.20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77750" w:rsidRDefault="00A41BD0" w:rsidP="004D2977">
            <w:pPr>
              <w:jc w:val="center"/>
              <w:rPr>
                <w:rFonts w:ascii="Times New Roman" w:hAnsi="Times New Roman"/>
              </w:rPr>
            </w:pPr>
            <w:r w:rsidRPr="00177750">
              <w:rPr>
                <w:rFonts w:ascii="Times New Roman" w:hAnsi="Times New Roman"/>
              </w:rPr>
              <w:t xml:space="preserve">32 </w:t>
            </w:r>
          </w:p>
        </w:tc>
        <w:tc>
          <w:tcPr>
            <w:tcW w:w="1275" w:type="dxa"/>
          </w:tcPr>
          <w:p w:rsidR="00A41BD0" w:rsidRPr="00177750" w:rsidRDefault="00A41BD0" w:rsidP="004D2977">
            <w:pPr>
              <w:jc w:val="center"/>
              <w:rPr>
                <w:rFonts w:ascii="Times New Roman" w:hAnsi="Times New Roman"/>
              </w:rPr>
            </w:pPr>
            <w:r w:rsidRPr="00177750">
              <w:rPr>
                <w:rFonts w:ascii="Times New Roman" w:hAnsi="Times New Roman"/>
              </w:rPr>
              <w:t xml:space="preserve">429976.26 </w:t>
            </w:r>
          </w:p>
        </w:tc>
        <w:tc>
          <w:tcPr>
            <w:tcW w:w="1418" w:type="dxa"/>
          </w:tcPr>
          <w:p w:rsidR="00A41BD0" w:rsidRPr="00177750" w:rsidRDefault="00A41BD0" w:rsidP="004D2977">
            <w:pPr>
              <w:jc w:val="center"/>
              <w:rPr>
                <w:rFonts w:ascii="Times New Roman" w:hAnsi="Times New Roman"/>
              </w:rPr>
            </w:pPr>
            <w:r w:rsidRPr="00177750">
              <w:rPr>
                <w:rFonts w:ascii="Times New Roman" w:hAnsi="Times New Roman"/>
              </w:rPr>
              <w:t xml:space="preserve">2210678.28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77750" w:rsidRDefault="00A41BD0" w:rsidP="004D2977">
            <w:pPr>
              <w:jc w:val="center"/>
              <w:rPr>
                <w:rFonts w:ascii="Times New Roman" w:hAnsi="Times New Roman"/>
              </w:rPr>
            </w:pPr>
            <w:r w:rsidRPr="00177750">
              <w:rPr>
                <w:rFonts w:ascii="Times New Roman" w:hAnsi="Times New Roman"/>
              </w:rPr>
              <w:t xml:space="preserve">33 </w:t>
            </w:r>
          </w:p>
        </w:tc>
        <w:tc>
          <w:tcPr>
            <w:tcW w:w="1275" w:type="dxa"/>
          </w:tcPr>
          <w:p w:rsidR="00A41BD0" w:rsidRPr="00177750" w:rsidRDefault="00A41BD0" w:rsidP="004D2977">
            <w:pPr>
              <w:jc w:val="center"/>
              <w:rPr>
                <w:rFonts w:ascii="Times New Roman" w:hAnsi="Times New Roman"/>
              </w:rPr>
            </w:pPr>
            <w:r w:rsidRPr="00177750">
              <w:rPr>
                <w:rFonts w:ascii="Times New Roman" w:hAnsi="Times New Roman"/>
              </w:rPr>
              <w:t xml:space="preserve">429929.96 </w:t>
            </w:r>
          </w:p>
        </w:tc>
        <w:tc>
          <w:tcPr>
            <w:tcW w:w="1418" w:type="dxa"/>
          </w:tcPr>
          <w:p w:rsidR="00A41BD0" w:rsidRPr="00177750" w:rsidRDefault="00A41BD0" w:rsidP="004D2977">
            <w:pPr>
              <w:jc w:val="center"/>
              <w:rPr>
                <w:rFonts w:ascii="Times New Roman" w:hAnsi="Times New Roman"/>
              </w:rPr>
            </w:pPr>
            <w:r w:rsidRPr="00177750">
              <w:rPr>
                <w:rFonts w:ascii="Times New Roman" w:hAnsi="Times New Roman"/>
              </w:rPr>
              <w:t xml:space="preserve">2210617.12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77750" w:rsidRDefault="00A41BD0" w:rsidP="004D2977">
            <w:pPr>
              <w:jc w:val="center"/>
              <w:rPr>
                <w:rFonts w:ascii="Times New Roman" w:hAnsi="Times New Roman"/>
              </w:rPr>
            </w:pPr>
            <w:r w:rsidRPr="00177750">
              <w:rPr>
                <w:rFonts w:ascii="Times New Roman" w:hAnsi="Times New Roman"/>
              </w:rPr>
              <w:t xml:space="preserve">34 </w:t>
            </w:r>
          </w:p>
        </w:tc>
        <w:tc>
          <w:tcPr>
            <w:tcW w:w="1275" w:type="dxa"/>
          </w:tcPr>
          <w:p w:rsidR="00A41BD0" w:rsidRPr="00177750" w:rsidRDefault="00A41BD0" w:rsidP="004D2977">
            <w:pPr>
              <w:jc w:val="center"/>
              <w:rPr>
                <w:rFonts w:ascii="Times New Roman" w:hAnsi="Times New Roman"/>
              </w:rPr>
            </w:pPr>
            <w:r w:rsidRPr="00177750">
              <w:rPr>
                <w:rFonts w:ascii="Times New Roman" w:hAnsi="Times New Roman"/>
              </w:rPr>
              <w:t xml:space="preserve">429922.50 </w:t>
            </w:r>
          </w:p>
        </w:tc>
        <w:tc>
          <w:tcPr>
            <w:tcW w:w="1418" w:type="dxa"/>
          </w:tcPr>
          <w:p w:rsidR="00A41BD0" w:rsidRPr="00177750" w:rsidRDefault="00A41BD0" w:rsidP="004D2977">
            <w:pPr>
              <w:jc w:val="center"/>
              <w:rPr>
                <w:rFonts w:ascii="Times New Roman" w:hAnsi="Times New Roman"/>
              </w:rPr>
            </w:pPr>
            <w:r w:rsidRPr="00177750">
              <w:rPr>
                <w:rFonts w:ascii="Times New Roman" w:hAnsi="Times New Roman"/>
              </w:rPr>
              <w:t xml:space="preserve">2210608.00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77750" w:rsidRDefault="00A41BD0" w:rsidP="004D2977">
            <w:pPr>
              <w:jc w:val="center"/>
              <w:rPr>
                <w:rFonts w:ascii="Times New Roman" w:hAnsi="Times New Roman"/>
              </w:rPr>
            </w:pPr>
            <w:r w:rsidRPr="00177750">
              <w:rPr>
                <w:rFonts w:ascii="Times New Roman" w:hAnsi="Times New Roman"/>
              </w:rPr>
              <w:t xml:space="preserve">35 </w:t>
            </w:r>
          </w:p>
        </w:tc>
        <w:tc>
          <w:tcPr>
            <w:tcW w:w="1275" w:type="dxa"/>
          </w:tcPr>
          <w:p w:rsidR="00A41BD0" w:rsidRPr="00177750" w:rsidRDefault="00A41BD0" w:rsidP="004D2977">
            <w:pPr>
              <w:jc w:val="center"/>
              <w:rPr>
                <w:rFonts w:ascii="Times New Roman" w:hAnsi="Times New Roman"/>
              </w:rPr>
            </w:pPr>
            <w:r w:rsidRPr="00177750">
              <w:rPr>
                <w:rFonts w:ascii="Times New Roman" w:hAnsi="Times New Roman"/>
              </w:rPr>
              <w:t xml:space="preserve">429911.00 </w:t>
            </w:r>
          </w:p>
        </w:tc>
        <w:tc>
          <w:tcPr>
            <w:tcW w:w="1418" w:type="dxa"/>
          </w:tcPr>
          <w:p w:rsidR="00A41BD0" w:rsidRPr="00177750" w:rsidRDefault="00A41BD0" w:rsidP="004D2977">
            <w:pPr>
              <w:jc w:val="center"/>
              <w:rPr>
                <w:rFonts w:ascii="Times New Roman" w:hAnsi="Times New Roman"/>
              </w:rPr>
            </w:pPr>
            <w:r w:rsidRPr="00177750">
              <w:rPr>
                <w:rFonts w:ascii="Times New Roman" w:hAnsi="Times New Roman"/>
              </w:rPr>
              <w:t xml:space="preserve">2210592.08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77750" w:rsidRDefault="00A41BD0" w:rsidP="004D2977">
            <w:pPr>
              <w:jc w:val="center"/>
              <w:rPr>
                <w:rFonts w:ascii="Times New Roman" w:hAnsi="Times New Roman"/>
              </w:rPr>
            </w:pPr>
            <w:r w:rsidRPr="00177750">
              <w:rPr>
                <w:rFonts w:ascii="Times New Roman" w:hAnsi="Times New Roman"/>
              </w:rPr>
              <w:t xml:space="preserve">36 </w:t>
            </w:r>
          </w:p>
        </w:tc>
        <w:tc>
          <w:tcPr>
            <w:tcW w:w="1275" w:type="dxa"/>
          </w:tcPr>
          <w:p w:rsidR="00A41BD0" w:rsidRPr="00177750" w:rsidRDefault="00A41BD0" w:rsidP="004D2977">
            <w:pPr>
              <w:jc w:val="center"/>
              <w:rPr>
                <w:rFonts w:ascii="Times New Roman" w:hAnsi="Times New Roman"/>
              </w:rPr>
            </w:pPr>
            <w:r w:rsidRPr="00177750">
              <w:rPr>
                <w:rFonts w:ascii="Times New Roman" w:hAnsi="Times New Roman"/>
              </w:rPr>
              <w:t xml:space="preserve">429880.13 </w:t>
            </w:r>
          </w:p>
        </w:tc>
        <w:tc>
          <w:tcPr>
            <w:tcW w:w="1418" w:type="dxa"/>
          </w:tcPr>
          <w:p w:rsidR="00A41BD0" w:rsidRPr="00177750" w:rsidRDefault="00A41BD0" w:rsidP="004D2977">
            <w:pPr>
              <w:jc w:val="center"/>
              <w:rPr>
                <w:rFonts w:ascii="Times New Roman" w:hAnsi="Times New Roman"/>
              </w:rPr>
            </w:pPr>
            <w:r w:rsidRPr="00177750">
              <w:rPr>
                <w:rFonts w:ascii="Times New Roman" w:hAnsi="Times New Roman"/>
              </w:rPr>
              <w:t xml:space="preserve">2210554.36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77750" w:rsidRDefault="00A41BD0" w:rsidP="004D2977">
            <w:pPr>
              <w:jc w:val="center"/>
              <w:rPr>
                <w:rFonts w:ascii="Times New Roman" w:hAnsi="Times New Roman"/>
              </w:rPr>
            </w:pPr>
            <w:r w:rsidRPr="00177750">
              <w:rPr>
                <w:rFonts w:ascii="Times New Roman" w:hAnsi="Times New Roman"/>
              </w:rPr>
              <w:t xml:space="preserve">37 </w:t>
            </w:r>
          </w:p>
        </w:tc>
        <w:tc>
          <w:tcPr>
            <w:tcW w:w="1275" w:type="dxa"/>
          </w:tcPr>
          <w:p w:rsidR="00A41BD0" w:rsidRPr="00177750" w:rsidRDefault="00A41BD0" w:rsidP="004D2977">
            <w:pPr>
              <w:jc w:val="center"/>
              <w:rPr>
                <w:rFonts w:ascii="Times New Roman" w:hAnsi="Times New Roman"/>
              </w:rPr>
            </w:pPr>
            <w:r w:rsidRPr="00177750">
              <w:rPr>
                <w:rFonts w:ascii="Times New Roman" w:hAnsi="Times New Roman"/>
              </w:rPr>
              <w:t xml:space="preserve">429846.40 </w:t>
            </w:r>
          </w:p>
        </w:tc>
        <w:tc>
          <w:tcPr>
            <w:tcW w:w="1418" w:type="dxa"/>
          </w:tcPr>
          <w:p w:rsidR="00A41BD0" w:rsidRPr="00177750" w:rsidRDefault="00A41BD0" w:rsidP="004D2977">
            <w:pPr>
              <w:jc w:val="center"/>
              <w:rPr>
                <w:rFonts w:ascii="Times New Roman" w:hAnsi="Times New Roman"/>
              </w:rPr>
            </w:pPr>
            <w:r w:rsidRPr="00177750">
              <w:rPr>
                <w:rFonts w:ascii="Times New Roman" w:hAnsi="Times New Roman"/>
              </w:rPr>
              <w:t xml:space="preserve">2210506.79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77750" w:rsidRDefault="00A41BD0" w:rsidP="004D2977">
            <w:pPr>
              <w:jc w:val="center"/>
              <w:rPr>
                <w:rFonts w:ascii="Times New Roman" w:hAnsi="Times New Roman"/>
              </w:rPr>
            </w:pPr>
            <w:r w:rsidRPr="00177750">
              <w:rPr>
                <w:rFonts w:ascii="Times New Roman" w:hAnsi="Times New Roman"/>
              </w:rPr>
              <w:t xml:space="preserve">38 </w:t>
            </w:r>
          </w:p>
        </w:tc>
        <w:tc>
          <w:tcPr>
            <w:tcW w:w="1275" w:type="dxa"/>
          </w:tcPr>
          <w:p w:rsidR="00A41BD0" w:rsidRPr="00177750" w:rsidRDefault="00A41BD0" w:rsidP="004D2977">
            <w:pPr>
              <w:jc w:val="center"/>
              <w:rPr>
                <w:rFonts w:ascii="Times New Roman" w:hAnsi="Times New Roman"/>
              </w:rPr>
            </w:pPr>
            <w:r w:rsidRPr="00177750">
              <w:rPr>
                <w:rFonts w:ascii="Times New Roman" w:hAnsi="Times New Roman"/>
              </w:rPr>
              <w:t xml:space="preserve">429863.11 </w:t>
            </w:r>
          </w:p>
        </w:tc>
        <w:tc>
          <w:tcPr>
            <w:tcW w:w="1418" w:type="dxa"/>
          </w:tcPr>
          <w:p w:rsidR="00A41BD0" w:rsidRPr="00177750" w:rsidRDefault="00A41BD0" w:rsidP="004D2977">
            <w:pPr>
              <w:jc w:val="center"/>
              <w:rPr>
                <w:rFonts w:ascii="Times New Roman" w:hAnsi="Times New Roman"/>
              </w:rPr>
            </w:pPr>
            <w:r w:rsidRPr="00177750">
              <w:rPr>
                <w:rFonts w:ascii="Times New Roman" w:hAnsi="Times New Roman"/>
              </w:rPr>
              <w:t xml:space="preserve">2210493.30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77750" w:rsidRDefault="00A41BD0" w:rsidP="004D2977">
            <w:pPr>
              <w:jc w:val="center"/>
              <w:rPr>
                <w:rFonts w:ascii="Times New Roman" w:hAnsi="Times New Roman"/>
              </w:rPr>
            </w:pPr>
            <w:r w:rsidRPr="00177750">
              <w:rPr>
                <w:rFonts w:ascii="Times New Roman" w:hAnsi="Times New Roman"/>
              </w:rPr>
              <w:t xml:space="preserve">39 </w:t>
            </w:r>
          </w:p>
        </w:tc>
        <w:tc>
          <w:tcPr>
            <w:tcW w:w="1275" w:type="dxa"/>
          </w:tcPr>
          <w:p w:rsidR="00A41BD0" w:rsidRPr="00177750" w:rsidRDefault="00A41BD0" w:rsidP="004D2977">
            <w:pPr>
              <w:jc w:val="center"/>
              <w:rPr>
                <w:rFonts w:ascii="Times New Roman" w:hAnsi="Times New Roman"/>
              </w:rPr>
            </w:pPr>
            <w:r w:rsidRPr="00177750">
              <w:rPr>
                <w:rFonts w:ascii="Times New Roman" w:hAnsi="Times New Roman"/>
              </w:rPr>
              <w:t xml:space="preserve">429873.60 </w:t>
            </w:r>
          </w:p>
        </w:tc>
        <w:tc>
          <w:tcPr>
            <w:tcW w:w="1418" w:type="dxa"/>
          </w:tcPr>
          <w:p w:rsidR="00A41BD0" w:rsidRPr="00177750" w:rsidRDefault="00A41BD0" w:rsidP="004D2977">
            <w:pPr>
              <w:jc w:val="center"/>
              <w:rPr>
                <w:rFonts w:ascii="Times New Roman" w:hAnsi="Times New Roman"/>
              </w:rPr>
            </w:pPr>
            <w:r w:rsidRPr="00177750">
              <w:rPr>
                <w:rFonts w:ascii="Times New Roman" w:hAnsi="Times New Roman"/>
              </w:rPr>
              <w:t xml:space="preserve">2210509.20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77750" w:rsidRDefault="00A41BD0" w:rsidP="004D2977">
            <w:pPr>
              <w:jc w:val="center"/>
              <w:rPr>
                <w:rFonts w:ascii="Times New Roman" w:hAnsi="Times New Roman"/>
              </w:rPr>
            </w:pPr>
            <w:r w:rsidRPr="00177750">
              <w:rPr>
                <w:rFonts w:ascii="Times New Roman" w:hAnsi="Times New Roman"/>
              </w:rPr>
              <w:t xml:space="preserve">40 </w:t>
            </w:r>
          </w:p>
        </w:tc>
        <w:tc>
          <w:tcPr>
            <w:tcW w:w="1275" w:type="dxa"/>
          </w:tcPr>
          <w:p w:rsidR="00A41BD0" w:rsidRPr="00177750" w:rsidRDefault="00A41BD0" w:rsidP="004D2977">
            <w:pPr>
              <w:jc w:val="center"/>
              <w:rPr>
                <w:rFonts w:ascii="Times New Roman" w:hAnsi="Times New Roman"/>
              </w:rPr>
            </w:pPr>
            <w:r w:rsidRPr="00177750">
              <w:rPr>
                <w:rFonts w:ascii="Times New Roman" w:hAnsi="Times New Roman"/>
              </w:rPr>
              <w:t xml:space="preserve">429879.04 </w:t>
            </w:r>
          </w:p>
        </w:tc>
        <w:tc>
          <w:tcPr>
            <w:tcW w:w="1418" w:type="dxa"/>
          </w:tcPr>
          <w:p w:rsidR="00A41BD0" w:rsidRPr="00177750" w:rsidRDefault="00A41BD0" w:rsidP="004D2977">
            <w:pPr>
              <w:jc w:val="center"/>
              <w:rPr>
                <w:rFonts w:ascii="Times New Roman" w:hAnsi="Times New Roman"/>
              </w:rPr>
            </w:pPr>
            <w:r w:rsidRPr="00177750">
              <w:rPr>
                <w:rFonts w:ascii="Times New Roman" w:hAnsi="Times New Roman"/>
              </w:rPr>
              <w:t xml:space="preserve">2210516.64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77750" w:rsidRDefault="00A41BD0" w:rsidP="004D2977">
            <w:pPr>
              <w:jc w:val="center"/>
              <w:rPr>
                <w:rFonts w:ascii="Times New Roman" w:hAnsi="Times New Roman"/>
              </w:rPr>
            </w:pPr>
            <w:r w:rsidRPr="00177750">
              <w:rPr>
                <w:rFonts w:ascii="Times New Roman" w:hAnsi="Times New Roman"/>
              </w:rPr>
              <w:t xml:space="preserve">41 </w:t>
            </w:r>
          </w:p>
        </w:tc>
        <w:tc>
          <w:tcPr>
            <w:tcW w:w="1275" w:type="dxa"/>
          </w:tcPr>
          <w:p w:rsidR="00A41BD0" w:rsidRPr="00177750" w:rsidRDefault="00A41BD0" w:rsidP="004D2977">
            <w:pPr>
              <w:jc w:val="center"/>
              <w:rPr>
                <w:rFonts w:ascii="Times New Roman" w:hAnsi="Times New Roman"/>
              </w:rPr>
            </w:pPr>
            <w:r w:rsidRPr="00177750">
              <w:rPr>
                <w:rFonts w:ascii="Times New Roman" w:hAnsi="Times New Roman"/>
              </w:rPr>
              <w:t xml:space="preserve">429910.51 </w:t>
            </w:r>
          </w:p>
        </w:tc>
        <w:tc>
          <w:tcPr>
            <w:tcW w:w="1418" w:type="dxa"/>
          </w:tcPr>
          <w:p w:rsidR="00A41BD0" w:rsidRPr="00177750" w:rsidRDefault="00A41BD0" w:rsidP="004D2977">
            <w:pPr>
              <w:jc w:val="center"/>
              <w:rPr>
                <w:rFonts w:ascii="Times New Roman" w:hAnsi="Times New Roman"/>
              </w:rPr>
            </w:pPr>
            <w:r w:rsidRPr="00177750">
              <w:rPr>
                <w:rFonts w:ascii="Times New Roman" w:hAnsi="Times New Roman"/>
              </w:rPr>
              <w:t xml:space="preserve">2210497.48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77750" w:rsidRDefault="00A41BD0" w:rsidP="004D2977">
            <w:pPr>
              <w:jc w:val="center"/>
              <w:rPr>
                <w:rFonts w:ascii="Times New Roman" w:hAnsi="Times New Roman"/>
              </w:rPr>
            </w:pPr>
            <w:r w:rsidRPr="00177750">
              <w:rPr>
                <w:rFonts w:ascii="Times New Roman" w:hAnsi="Times New Roman"/>
              </w:rPr>
              <w:t xml:space="preserve">42 </w:t>
            </w:r>
          </w:p>
        </w:tc>
        <w:tc>
          <w:tcPr>
            <w:tcW w:w="1275" w:type="dxa"/>
          </w:tcPr>
          <w:p w:rsidR="00A41BD0" w:rsidRPr="00177750" w:rsidRDefault="00A41BD0" w:rsidP="004D2977">
            <w:pPr>
              <w:jc w:val="center"/>
              <w:rPr>
                <w:rFonts w:ascii="Times New Roman" w:hAnsi="Times New Roman"/>
              </w:rPr>
            </w:pPr>
            <w:r w:rsidRPr="00177750">
              <w:rPr>
                <w:rFonts w:ascii="Times New Roman" w:hAnsi="Times New Roman"/>
              </w:rPr>
              <w:t xml:space="preserve">429915.06 </w:t>
            </w:r>
          </w:p>
        </w:tc>
        <w:tc>
          <w:tcPr>
            <w:tcW w:w="1418" w:type="dxa"/>
          </w:tcPr>
          <w:p w:rsidR="00A41BD0" w:rsidRPr="00177750" w:rsidRDefault="00A41BD0" w:rsidP="004D2977">
            <w:pPr>
              <w:jc w:val="center"/>
              <w:rPr>
                <w:rFonts w:ascii="Times New Roman" w:hAnsi="Times New Roman"/>
              </w:rPr>
            </w:pPr>
            <w:r w:rsidRPr="00177750">
              <w:rPr>
                <w:rFonts w:ascii="Times New Roman" w:hAnsi="Times New Roman"/>
              </w:rPr>
              <w:t xml:space="preserve">2210494.16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77750" w:rsidRDefault="00A41BD0" w:rsidP="004D2977">
            <w:pPr>
              <w:jc w:val="center"/>
              <w:rPr>
                <w:rFonts w:ascii="Times New Roman" w:hAnsi="Times New Roman"/>
              </w:rPr>
            </w:pPr>
            <w:r w:rsidRPr="00177750">
              <w:rPr>
                <w:rFonts w:ascii="Times New Roman" w:hAnsi="Times New Roman"/>
              </w:rPr>
              <w:t xml:space="preserve">43 </w:t>
            </w:r>
          </w:p>
        </w:tc>
        <w:tc>
          <w:tcPr>
            <w:tcW w:w="1275" w:type="dxa"/>
          </w:tcPr>
          <w:p w:rsidR="00A41BD0" w:rsidRPr="00177750" w:rsidRDefault="00A41BD0" w:rsidP="004D2977">
            <w:pPr>
              <w:jc w:val="center"/>
              <w:rPr>
                <w:rFonts w:ascii="Times New Roman" w:hAnsi="Times New Roman"/>
              </w:rPr>
            </w:pPr>
            <w:r w:rsidRPr="00177750">
              <w:rPr>
                <w:rFonts w:ascii="Times New Roman" w:hAnsi="Times New Roman"/>
              </w:rPr>
              <w:t xml:space="preserve">429919.75 </w:t>
            </w:r>
          </w:p>
        </w:tc>
        <w:tc>
          <w:tcPr>
            <w:tcW w:w="1418" w:type="dxa"/>
          </w:tcPr>
          <w:p w:rsidR="00A41BD0" w:rsidRPr="00177750" w:rsidRDefault="00A41BD0" w:rsidP="004D2977">
            <w:pPr>
              <w:jc w:val="center"/>
              <w:rPr>
                <w:rFonts w:ascii="Times New Roman" w:hAnsi="Times New Roman"/>
              </w:rPr>
            </w:pPr>
            <w:r w:rsidRPr="00177750">
              <w:rPr>
                <w:rFonts w:ascii="Times New Roman" w:hAnsi="Times New Roman"/>
              </w:rPr>
              <w:t xml:space="preserve">2210490.06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77750" w:rsidRDefault="00A41BD0" w:rsidP="004D2977">
            <w:pPr>
              <w:jc w:val="center"/>
              <w:rPr>
                <w:rFonts w:ascii="Times New Roman" w:hAnsi="Times New Roman"/>
              </w:rPr>
            </w:pPr>
            <w:r w:rsidRPr="00177750">
              <w:rPr>
                <w:rFonts w:ascii="Times New Roman" w:hAnsi="Times New Roman"/>
              </w:rPr>
              <w:t xml:space="preserve">44 </w:t>
            </w:r>
          </w:p>
        </w:tc>
        <w:tc>
          <w:tcPr>
            <w:tcW w:w="1275" w:type="dxa"/>
          </w:tcPr>
          <w:p w:rsidR="00A41BD0" w:rsidRPr="00177750" w:rsidRDefault="00A41BD0" w:rsidP="004D2977">
            <w:pPr>
              <w:jc w:val="center"/>
              <w:rPr>
                <w:rFonts w:ascii="Times New Roman" w:hAnsi="Times New Roman"/>
              </w:rPr>
            </w:pPr>
            <w:r w:rsidRPr="00177750">
              <w:rPr>
                <w:rFonts w:ascii="Times New Roman" w:hAnsi="Times New Roman"/>
              </w:rPr>
              <w:t xml:space="preserve">429942.00 </w:t>
            </w:r>
          </w:p>
        </w:tc>
        <w:tc>
          <w:tcPr>
            <w:tcW w:w="1418" w:type="dxa"/>
          </w:tcPr>
          <w:p w:rsidR="00A41BD0" w:rsidRPr="00177750" w:rsidRDefault="00A41BD0" w:rsidP="004D2977">
            <w:pPr>
              <w:jc w:val="center"/>
              <w:rPr>
                <w:rFonts w:ascii="Times New Roman" w:hAnsi="Times New Roman"/>
              </w:rPr>
            </w:pPr>
            <w:r w:rsidRPr="00177750">
              <w:rPr>
                <w:rFonts w:ascii="Times New Roman" w:hAnsi="Times New Roman"/>
              </w:rPr>
              <w:t xml:space="preserve">2210469.60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77750" w:rsidRDefault="00A41BD0" w:rsidP="004D2977">
            <w:pPr>
              <w:jc w:val="center"/>
              <w:rPr>
                <w:rFonts w:ascii="Times New Roman" w:hAnsi="Times New Roman"/>
              </w:rPr>
            </w:pPr>
            <w:r w:rsidRPr="00177750">
              <w:rPr>
                <w:rFonts w:ascii="Times New Roman" w:hAnsi="Times New Roman"/>
              </w:rPr>
              <w:t xml:space="preserve">45 </w:t>
            </w:r>
          </w:p>
        </w:tc>
        <w:tc>
          <w:tcPr>
            <w:tcW w:w="1275" w:type="dxa"/>
          </w:tcPr>
          <w:p w:rsidR="00A41BD0" w:rsidRPr="00177750" w:rsidRDefault="00A41BD0" w:rsidP="004D2977">
            <w:pPr>
              <w:jc w:val="center"/>
              <w:rPr>
                <w:rFonts w:ascii="Times New Roman" w:hAnsi="Times New Roman"/>
              </w:rPr>
            </w:pPr>
            <w:r w:rsidRPr="00177750">
              <w:rPr>
                <w:rFonts w:ascii="Times New Roman" w:hAnsi="Times New Roman"/>
              </w:rPr>
              <w:t xml:space="preserve">429948.04 </w:t>
            </w:r>
          </w:p>
        </w:tc>
        <w:tc>
          <w:tcPr>
            <w:tcW w:w="1418" w:type="dxa"/>
          </w:tcPr>
          <w:p w:rsidR="00A41BD0" w:rsidRPr="00177750" w:rsidRDefault="00A41BD0" w:rsidP="004D2977">
            <w:pPr>
              <w:jc w:val="center"/>
              <w:rPr>
                <w:rFonts w:ascii="Times New Roman" w:hAnsi="Times New Roman"/>
              </w:rPr>
            </w:pPr>
            <w:r w:rsidRPr="00177750">
              <w:rPr>
                <w:rFonts w:ascii="Times New Roman" w:hAnsi="Times New Roman"/>
              </w:rPr>
              <w:t xml:space="preserve">2210464.67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77750" w:rsidRDefault="00A41BD0" w:rsidP="004D2977">
            <w:pPr>
              <w:jc w:val="center"/>
              <w:rPr>
                <w:rFonts w:ascii="Times New Roman" w:hAnsi="Times New Roman"/>
              </w:rPr>
            </w:pPr>
            <w:r w:rsidRPr="00177750">
              <w:rPr>
                <w:rFonts w:ascii="Times New Roman" w:hAnsi="Times New Roman"/>
              </w:rPr>
              <w:t xml:space="preserve">46 </w:t>
            </w:r>
          </w:p>
        </w:tc>
        <w:tc>
          <w:tcPr>
            <w:tcW w:w="1275" w:type="dxa"/>
          </w:tcPr>
          <w:p w:rsidR="00A41BD0" w:rsidRPr="00177750" w:rsidRDefault="00A41BD0" w:rsidP="004D2977">
            <w:pPr>
              <w:jc w:val="center"/>
              <w:rPr>
                <w:rFonts w:ascii="Times New Roman" w:hAnsi="Times New Roman"/>
              </w:rPr>
            </w:pPr>
            <w:r w:rsidRPr="00177750">
              <w:rPr>
                <w:rFonts w:ascii="Times New Roman" w:hAnsi="Times New Roman"/>
              </w:rPr>
              <w:t xml:space="preserve">429946.67 </w:t>
            </w:r>
          </w:p>
        </w:tc>
        <w:tc>
          <w:tcPr>
            <w:tcW w:w="1418" w:type="dxa"/>
          </w:tcPr>
          <w:p w:rsidR="00A41BD0" w:rsidRPr="00177750" w:rsidRDefault="00A41BD0" w:rsidP="004D2977">
            <w:pPr>
              <w:jc w:val="center"/>
              <w:rPr>
                <w:rFonts w:ascii="Times New Roman" w:hAnsi="Times New Roman"/>
              </w:rPr>
            </w:pPr>
            <w:r w:rsidRPr="00177750">
              <w:rPr>
                <w:rFonts w:ascii="Times New Roman" w:hAnsi="Times New Roman"/>
              </w:rPr>
              <w:t xml:space="preserve">2210463.54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77750" w:rsidRDefault="00A41BD0" w:rsidP="004D2977">
            <w:pPr>
              <w:jc w:val="center"/>
              <w:rPr>
                <w:rFonts w:ascii="Times New Roman" w:hAnsi="Times New Roman"/>
              </w:rPr>
            </w:pPr>
            <w:r w:rsidRPr="00177750">
              <w:rPr>
                <w:rFonts w:ascii="Times New Roman" w:hAnsi="Times New Roman"/>
              </w:rPr>
              <w:t xml:space="preserve">47 </w:t>
            </w:r>
          </w:p>
        </w:tc>
        <w:tc>
          <w:tcPr>
            <w:tcW w:w="1275" w:type="dxa"/>
          </w:tcPr>
          <w:p w:rsidR="00A41BD0" w:rsidRPr="00177750" w:rsidRDefault="00A41BD0" w:rsidP="004D2977">
            <w:pPr>
              <w:jc w:val="center"/>
              <w:rPr>
                <w:rFonts w:ascii="Times New Roman" w:hAnsi="Times New Roman"/>
              </w:rPr>
            </w:pPr>
            <w:r w:rsidRPr="00177750">
              <w:rPr>
                <w:rFonts w:ascii="Times New Roman" w:hAnsi="Times New Roman"/>
              </w:rPr>
              <w:t xml:space="preserve">429976.21 </w:t>
            </w:r>
          </w:p>
        </w:tc>
        <w:tc>
          <w:tcPr>
            <w:tcW w:w="1418" w:type="dxa"/>
          </w:tcPr>
          <w:p w:rsidR="00A41BD0" w:rsidRPr="00177750" w:rsidRDefault="00A41BD0" w:rsidP="004D2977">
            <w:pPr>
              <w:jc w:val="center"/>
              <w:rPr>
                <w:rFonts w:ascii="Times New Roman" w:hAnsi="Times New Roman"/>
              </w:rPr>
            </w:pPr>
            <w:r w:rsidRPr="00177750">
              <w:rPr>
                <w:rFonts w:ascii="Times New Roman" w:hAnsi="Times New Roman"/>
              </w:rPr>
              <w:t xml:space="preserve">2210435.74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77750" w:rsidRDefault="00A41BD0" w:rsidP="004D2977">
            <w:pPr>
              <w:jc w:val="center"/>
              <w:rPr>
                <w:rFonts w:ascii="Times New Roman" w:hAnsi="Times New Roman"/>
              </w:rPr>
            </w:pPr>
            <w:r w:rsidRPr="00177750">
              <w:rPr>
                <w:rFonts w:ascii="Times New Roman" w:hAnsi="Times New Roman"/>
              </w:rPr>
              <w:t xml:space="preserve">1 </w:t>
            </w:r>
          </w:p>
        </w:tc>
        <w:tc>
          <w:tcPr>
            <w:tcW w:w="1275" w:type="dxa"/>
          </w:tcPr>
          <w:p w:rsidR="00A41BD0" w:rsidRPr="00177750" w:rsidRDefault="00A41BD0" w:rsidP="004D2977">
            <w:pPr>
              <w:jc w:val="center"/>
              <w:rPr>
                <w:rFonts w:ascii="Times New Roman" w:hAnsi="Times New Roman"/>
              </w:rPr>
            </w:pPr>
            <w:r w:rsidRPr="00177750">
              <w:rPr>
                <w:rFonts w:ascii="Times New Roman" w:hAnsi="Times New Roman"/>
              </w:rPr>
              <w:t xml:space="preserve">429978.86 </w:t>
            </w:r>
          </w:p>
        </w:tc>
        <w:tc>
          <w:tcPr>
            <w:tcW w:w="1418" w:type="dxa"/>
          </w:tcPr>
          <w:p w:rsidR="00A41BD0" w:rsidRPr="00177750" w:rsidRDefault="00A41BD0" w:rsidP="004D2977">
            <w:pPr>
              <w:jc w:val="center"/>
              <w:rPr>
                <w:rFonts w:ascii="Times New Roman" w:hAnsi="Times New Roman"/>
              </w:rPr>
            </w:pPr>
            <w:r w:rsidRPr="00177750">
              <w:rPr>
                <w:rFonts w:ascii="Times New Roman" w:hAnsi="Times New Roman"/>
              </w:rPr>
              <w:t xml:space="preserve">2210433.25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Pr="003F33F6"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Pr="0000561E"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9952" w:type="dxa"/>
            <w:gridSpan w:val="6"/>
          </w:tcPr>
          <w:p w:rsidR="00A41BD0" w:rsidRDefault="00A41BD0" w:rsidP="004D2977">
            <w:pPr>
              <w:widowControl w:val="0"/>
              <w:autoSpaceDE w:val="0"/>
              <w:autoSpaceDN w:val="0"/>
              <w:adjustRightInd w:val="0"/>
              <w:rPr>
                <w:rFonts w:ascii="Times New Roman" w:hAnsi="Times New Roman"/>
                <w:lang w:eastAsia="ru-RU"/>
              </w:rPr>
            </w:pPr>
            <w:r>
              <w:rPr>
                <w:rFonts w:ascii="Times New Roman" w:hAnsi="Times New Roman"/>
                <w:lang w:eastAsia="ru-RU"/>
              </w:rPr>
              <w:t>Часть 2</w:t>
            </w:r>
          </w:p>
        </w:tc>
      </w:tr>
      <w:tr w:rsidR="00A41BD0" w:rsidRPr="00C0550C" w:rsidTr="004D2977">
        <w:tc>
          <w:tcPr>
            <w:tcW w:w="1447" w:type="dxa"/>
          </w:tcPr>
          <w:p w:rsidR="00A41BD0" w:rsidRPr="00177750" w:rsidRDefault="00A41BD0" w:rsidP="004D2977">
            <w:pPr>
              <w:jc w:val="center"/>
              <w:rPr>
                <w:rFonts w:ascii="Times New Roman" w:hAnsi="Times New Roman"/>
              </w:rPr>
            </w:pPr>
            <w:r w:rsidRPr="00177750">
              <w:rPr>
                <w:rFonts w:ascii="Times New Roman" w:hAnsi="Times New Roman"/>
              </w:rPr>
              <w:t xml:space="preserve">48 </w:t>
            </w:r>
          </w:p>
        </w:tc>
        <w:tc>
          <w:tcPr>
            <w:tcW w:w="1275" w:type="dxa"/>
          </w:tcPr>
          <w:p w:rsidR="00A41BD0" w:rsidRPr="00177750" w:rsidRDefault="00A41BD0" w:rsidP="004D2977">
            <w:pPr>
              <w:jc w:val="center"/>
              <w:rPr>
                <w:rFonts w:ascii="Times New Roman" w:hAnsi="Times New Roman"/>
              </w:rPr>
            </w:pPr>
            <w:r w:rsidRPr="00177750">
              <w:rPr>
                <w:rFonts w:ascii="Times New Roman" w:hAnsi="Times New Roman"/>
              </w:rPr>
              <w:t xml:space="preserve">430065.95 </w:t>
            </w:r>
          </w:p>
        </w:tc>
        <w:tc>
          <w:tcPr>
            <w:tcW w:w="1418" w:type="dxa"/>
          </w:tcPr>
          <w:p w:rsidR="00A41BD0" w:rsidRPr="00177750" w:rsidRDefault="00A41BD0" w:rsidP="004D2977">
            <w:pPr>
              <w:jc w:val="center"/>
              <w:rPr>
                <w:rFonts w:ascii="Times New Roman" w:hAnsi="Times New Roman"/>
              </w:rPr>
            </w:pPr>
            <w:r w:rsidRPr="00177750">
              <w:rPr>
                <w:rFonts w:ascii="Times New Roman" w:hAnsi="Times New Roman"/>
              </w:rPr>
              <w:t xml:space="preserve">2210850.90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77750" w:rsidRDefault="00A41BD0" w:rsidP="004D2977">
            <w:pPr>
              <w:jc w:val="center"/>
              <w:rPr>
                <w:rFonts w:ascii="Times New Roman" w:hAnsi="Times New Roman"/>
              </w:rPr>
            </w:pPr>
            <w:r w:rsidRPr="00177750">
              <w:rPr>
                <w:rFonts w:ascii="Times New Roman" w:hAnsi="Times New Roman"/>
              </w:rPr>
              <w:t xml:space="preserve">49 </w:t>
            </w:r>
          </w:p>
        </w:tc>
        <w:tc>
          <w:tcPr>
            <w:tcW w:w="1275" w:type="dxa"/>
          </w:tcPr>
          <w:p w:rsidR="00A41BD0" w:rsidRPr="00177750" w:rsidRDefault="00A41BD0" w:rsidP="004D2977">
            <w:pPr>
              <w:jc w:val="center"/>
              <w:rPr>
                <w:rFonts w:ascii="Times New Roman" w:hAnsi="Times New Roman"/>
              </w:rPr>
            </w:pPr>
            <w:r w:rsidRPr="00177750">
              <w:rPr>
                <w:rFonts w:ascii="Times New Roman" w:hAnsi="Times New Roman"/>
              </w:rPr>
              <w:t xml:space="preserve">430058.53 </w:t>
            </w:r>
          </w:p>
        </w:tc>
        <w:tc>
          <w:tcPr>
            <w:tcW w:w="1418" w:type="dxa"/>
          </w:tcPr>
          <w:p w:rsidR="00A41BD0" w:rsidRPr="00177750" w:rsidRDefault="00A41BD0" w:rsidP="004D2977">
            <w:pPr>
              <w:jc w:val="center"/>
              <w:rPr>
                <w:rFonts w:ascii="Times New Roman" w:hAnsi="Times New Roman"/>
              </w:rPr>
            </w:pPr>
            <w:r w:rsidRPr="00177750">
              <w:rPr>
                <w:rFonts w:ascii="Times New Roman" w:hAnsi="Times New Roman"/>
              </w:rPr>
              <w:t xml:space="preserve">2210841.40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77750" w:rsidRDefault="00A41BD0" w:rsidP="004D2977">
            <w:pPr>
              <w:jc w:val="center"/>
              <w:rPr>
                <w:rFonts w:ascii="Times New Roman" w:hAnsi="Times New Roman"/>
              </w:rPr>
            </w:pPr>
            <w:r w:rsidRPr="00177750">
              <w:rPr>
                <w:rFonts w:ascii="Times New Roman" w:hAnsi="Times New Roman"/>
              </w:rPr>
              <w:t xml:space="preserve">50 </w:t>
            </w:r>
          </w:p>
        </w:tc>
        <w:tc>
          <w:tcPr>
            <w:tcW w:w="1275" w:type="dxa"/>
          </w:tcPr>
          <w:p w:rsidR="00A41BD0" w:rsidRPr="00177750" w:rsidRDefault="00A41BD0" w:rsidP="004D2977">
            <w:pPr>
              <w:jc w:val="center"/>
              <w:rPr>
                <w:rFonts w:ascii="Times New Roman" w:hAnsi="Times New Roman"/>
              </w:rPr>
            </w:pPr>
            <w:r w:rsidRPr="00177750">
              <w:rPr>
                <w:rFonts w:ascii="Times New Roman" w:hAnsi="Times New Roman"/>
              </w:rPr>
              <w:t xml:space="preserve">430072.30 </w:t>
            </w:r>
          </w:p>
        </w:tc>
        <w:tc>
          <w:tcPr>
            <w:tcW w:w="1418" w:type="dxa"/>
          </w:tcPr>
          <w:p w:rsidR="00A41BD0" w:rsidRPr="00177750" w:rsidRDefault="00A41BD0" w:rsidP="004D2977">
            <w:pPr>
              <w:jc w:val="center"/>
              <w:rPr>
                <w:rFonts w:ascii="Times New Roman" w:hAnsi="Times New Roman"/>
              </w:rPr>
            </w:pPr>
            <w:r w:rsidRPr="00177750">
              <w:rPr>
                <w:rFonts w:ascii="Times New Roman" w:hAnsi="Times New Roman"/>
              </w:rPr>
              <w:t xml:space="preserve">2210830.06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77750" w:rsidRDefault="00A41BD0" w:rsidP="004D2977">
            <w:pPr>
              <w:jc w:val="center"/>
              <w:rPr>
                <w:rFonts w:ascii="Times New Roman" w:hAnsi="Times New Roman"/>
              </w:rPr>
            </w:pPr>
            <w:r w:rsidRPr="00177750">
              <w:rPr>
                <w:rFonts w:ascii="Times New Roman" w:hAnsi="Times New Roman"/>
              </w:rPr>
              <w:t xml:space="preserve">51 </w:t>
            </w:r>
          </w:p>
        </w:tc>
        <w:tc>
          <w:tcPr>
            <w:tcW w:w="1275" w:type="dxa"/>
          </w:tcPr>
          <w:p w:rsidR="00A41BD0" w:rsidRPr="00177750" w:rsidRDefault="00A41BD0" w:rsidP="004D2977">
            <w:pPr>
              <w:jc w:val="center"/>
              <w:rPr>
                <w:rFonts w:ascii="Times New Roman" w:hAnsi="Times New Roman"/>
              </w:rPr>
            </w:pPr>
            <w:r w:rsidRPr="00177750">
              <w:rPr>
                <w:rFonts w:ascii="Times New Roman" w:hAnsi="Times New Roman"/>
              </w:rPr>
              <w:t xml:space="preserve">430065.86 </w:t>
            </w:r>
          </w:p>
        </w:tc>
        <w:tc>
          <w:tcPr>
            <w:tcW w:w="1418" w:type="dxa"/>
          </w:tcPr>
          <w:p w:rsidR="00A41BD0" w:rsidRPr="00177750" w:rsidRDefault="00A41BD0" w:rsidP="004D2977">
            <w:pPr>
              <w:jc w:val="center"/>
              <w:rPr>
                <w:rFonts w:ascii="Times New Roman" w:hAnsi="Times New Roman"/>
              </w:rPr>
            </w:pPr>
            <w:r w:rsidRPr="00177750">
              <w:rPr>
                <w:rFonts w:ascii="Times New Roman" w:hAnsi="Times New Roman"/>
              </w:rPr>
              <w:t xml:space="preserve">2210821.55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77750" w:rsidRDefault="00A41BD0" w:rsidP="004D2977">
            <w:pPr>
              <w:jc w:val="center"/>
              <w:rPr>
                <w:rFonts w:ascii="Times New Roman" w:hAnsi="Times New Roman"/>
              </w:rPr>
            </w:pPr>
            <w:r w:rsidRPr="00177750">
              <w:rPr>
                <w:rFonts w:ascii="Times New Roman" w:hAnsi="Times New Roman"/>
              </w:rPr>
              <w:t xml:space="preserve">52 </w:t>
            </w:r>
          </w:p>
        </w:tc>
        <w:tc>
          <w:tcPr>
            <w:tcW w:w="1275" w:type="dxa"/>
          </w:tcPr>
          <w:p w:rsidR="00A41BD0" w:rsidRPr="00177750" w:rsidRDefault="00A41BD0" w:rsidP="004D2977">
            <w:pPr>
              <w:jc w:val="center"/>
              <w:rPr>
                <w:rFonts w:ascii="Times New Roman" w:hAnsi="Times New Roman"/>
              </w:rPr>
            </w:pPr>
            <w:r w:rsidRPr="00177750">
              <w:rPr>
                <w:rFonts w:ascii="Times New Roman" w:hAnsi="Times New Roman"/>
              </w:rPr>
              <w:t xml:space="preserve">430088.77 </w:t>
            </w:r>
          </w:p>
        </w:tc>
        <w:tc>
          <w:tcPr>
            <w:tcW w:w="1418" w:type="dxa"/>
          </w:tcPr>
          <w:p w:rsidR="00A41BD0" w:rsidRPr="00177750" w:rsidRDefault="00A41BD0" w:rsidP="004D2977">
            <w:pPr>
              <w:jc w:val="center"/>
              <w:rPr>
                <w:rFonts w:ascii="Times New Roman" w:hAnsi="Times New Roman"/>
              </w:rPr>
            </w:pPr>
            <w:r w:rsidRPr="00177750">
              <w:rPr>
                <w:rFonts w:ascii="Times New Roman" w:hAnsi="Times New Roman"/>
              </w:rPr>
              <w:t xml:space="preserve">2210802.26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77750" w:rsidRDefault="00A41BD0" w:rsidP="004D2977">
            <w:pPr>
              <w:jc w:val="center"/>
              <w:rPr>
                <w:rFonts w:ascii="Times New Roman" w:hAnsi="Times New Roman"/>
              </w:rPr>
            </w:pPr>
            <w:r w:rsidRPr="00177750">
              <w:rPr>
                <w:rFonts w:ascii="Times New Roman" w:hAnsi="Times New Roman"/>
              </w:rPr>
              <w:t xml:space="preserve">53 </w:t>
            </w:r>
          </w:p>
        </w:tc>
        <w:tc>
          <w:tcPr>
            <w:tcW w:w="1275" w:type="dxa"/>
          </w:tcPr>
          <w:p w:rsidR="00A41BD0" w:rsidRPr="00177750" w:rsidRDefault="00A41BD0" w:rsidP="004D2977">
            <w:pPr>
              <w:jc w:val="center"/>
              <w:rPr>
                <w:rFonts w:ascii="Times New Roman" w:hAnsi="Times New Roman"/>
              </w:rPr>
            </w:pPr>
            <w:r w:rsidRPr="00177750">
              <w:rPr>
                <w:rFonts w:ascii="Times New Roman" w:hAnsi="Times New Roman"/>
              </w:rPr>
              <w:t xml:space="preserve">430098.48 </w:t>
            </w:r>
          </w:p>
        </w:tc>
        <w:tc>
          <w:tcPr>
            <w:tcW w:w="1418" w:type="dxa"/>
          </w:tcPr>
          <w:p w:rsidR="00A41BD0" w:rsidRPr="00177750" w:rsidRDefault="00A41BD0" w:rsidP="004D2977">
            <w:pPr>
              <w:jc w:val="center"/>
              <w:rPr>
                <w:rFonts w:ascii="Times New Roman" w:hAnsi="Times New Roman"/>
              </w:rPr>
            </w:pPr>
            <w:r w:rsidRPr="00177750">
              <w:rPr>
                <w:rFonts w:ascii="Times New Roman" w:hAnsi="Times New Roman"/>
              </w:rPr>
              <w:t xml:space="preserve">2210814.76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77750" w:rsidRDefault="00A41BD0" w:rsidP="004D2977">
            <w:pPr>
              <w:jc w:val="center"/>
              <w:rPr>
                <w:rFonts w:ascii="Times New Roman" w:hAnsi="Times New Roman"/>
              </w:rPr>
            </w:pPr>
            <w:r w:rsidRPr="00177750">
              <w:rPr>
                <w:rFonts w:ascii="Times New Roman" w:hAnsi="Times New Roman"/>
              </w:rPr>
              <w:t xml:space="preserve">54 </w:t>
            </w:r>
          </w:p>
        </w:tc>
        <w:tc>
          <w:tcPr>
            <w:tcW w:w="1275" w:type="dxa"/>
          </w:tcPr>
          <w:p w:rsidR="00A41BD0" w:rsidRPr="00177750" w:rsidRDefault="00A41BD0" w:rsidP="004D2977">
            <w:pPr>
              <w:jc w:val="center"/>
              <w:rPr>
                <w:rFonts w:ascii="Times New Roman" w:hAnsi="Times New Roman"/>
              </w:rPr>
            </w:pPr>
            <w:r w:rsidRPr="00177750">
              <w:rPr>
                <w:rFonts w:ascii="Times New Roman" w:hAnsi="Times New Roman"/>
              </w:rPr>
              <w:t xml:space="preserve">430103.56 </w:t>
            </w:r>
          </w:p>
        </w:tc>
        <w:tc>
          <w:tcPr>
            <w:tcW w:w="1418" w:type="dxa"/>
          </w:tcPr>
          <w:p w:rsidR="00A41BD0" w:rsidRPr="00177750" w:rsidRDefault="00A41BD0" w:rsidP="004D2977">
            <w:pPr>
              <w:jc w:val="center"/>
              <w:rPr>
                <w:rFonts w:ascii="Times New Roman" w:hAnsi="Times New Roman"/>
              </w:rPr>
            </w:pPr>
            <w:r w:rsidRPr="00177750">
              <w:rPr>
                <w:rFonts w:ascii="Times New Roman" w:hAnsi="Times New Roman"/>
              </w:rPr>
              <w:t xml:space="preserve">2210821.31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77750" w:rsidRDefault="00A41BD0" w:rsidP="004D2977">
            <w:pPr>
              <w:jc w:val="center"/>
              <w:rPr>
                <w:rFonts w:ascii="Times New Roman" w:hAnsi="Times New Roman"/>
              </w:rPr>
            </w:pPr>
            <w:r w:rsidRPr="00177750">
              <w:rPr>
                <w:rFonts w:ascii="Times New Roman" w:hAnsi="Times New Roman"/>
              </w:rPr>
              <w:t xml:space="preserve">55 </w:t>
            </w:r>
          </w:p>
        </w:tc>
        <w:tc>
          <w:tcPr>
            <w:tcW w:w="1275" w:type="dxa"/>
          </w:tcPr>
          <w:p w:rsidR="00A41BD0" w:rsidRPr="00177750" w:rsidRDefault="00A41BD0" w:rsidP="004D2977">
            <w:pPr>
              <w:jc w:val="center"/>
              <w:rPr>
                <w:rFonts w:ascii="Times New Roman" w:hAnsi="Times New Roman"/>
              </w:rPr>
            </w:pPr>
            <w:r w:rsidRPr="00177750">
              <w:rPr>
                <w:rFonts w:ascii="Times New Roman" w:hAnsi="Times New Roman"/>
              </w:rPr>
              <w:t xml:space="preserve">430109.85 </w:t>
            </w:r>
          </w:p>
        </w:tc>
        <w:tc>
          <w:tcPr>
            <w:tcW w:w="1418" w:type="dxa"/>
          </w:tcPr>
          <w:p w:rsidR="00A41BD0" w:rsidRPr="00177750" w:rsidRDefault="00A41BD0" w:rsidP="004D2977">
            <w:pPr>
              <w:jc w:val="center"/>
              <w:rPr>
                <w:rFonts w:ascii="Times New Roman" w:hAnsi="Times New Roman"/>
              </w:rPr>
            </w:pPr>
            <w:r w:rsidRPr="00177750">
              <w:rPr>
                <w:rFonts w:ascii="Times New Roman" w:hAnsi="Times New Roman"/>
              </w:rPr>
              <w:t xml:space="preserve">2210829.43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77750" w:rsidRDefault="00A41BD0" w:rsidP="004D2977">
            <w:pPr>
              <w:jc w:val="center"/>
              <w:rPr>
                <w:rFonts w:ascii="Times New Roman" w:hAnsi="Times New Roman"/>
              </w:rPr>
            </w:pPr>
            <w:r w:rsidRPr="00177750">
              <w:rPr>
                <w:rFonts w:ascii="Times New Roman" w:hAnsi="Times New Roman"/>
              </w:rPr>
              <w:t xml:space="preserve">56 </w:t>
            </w:r>
          </w:p>
        </w:tc>
        <w:tc>
          <w:tcPr>
            <w:tcW w:w="1275" w:type="dxa"/>
          </w:tcPr>
          <w:p w:rsidR="00A41BD0" w:rsidRPr="00177750" w:rsidRDefault="00A41BD0" w:rsidP="004D2977">
            <w:pPr>
              <w:jc w:val="center"/>
              <w:rPr>
                <w:rFonts w:ascii="Times New Roman" w:hAnsi="Times New Roman"/>
              </w:rPr>
            </w:pPr>
            <w:r w:rsidRPr="00177750">
              <w:rPr>
                <w:rFonts w:ascii="Times New Roman" w:hAnsi="Times New Roman"/>
              </w:rPr>
              <w:t xml:space="preserve">430111.66 </w:t>
            </w:r>
          </w:p>
        </w:tc>
        <w:tc>
          <w:tcPr>
            <w:tcW w:w="1418" w:type="dxa"/>
          </w:tcPr>
          <w:p w:rsidR="00A41BD0" w:rsidRPr="00177750" w:rsidRDefault="00A41BD0" w:rsidP="004D2977">
            <w:pPr>
              <w:jc w:val="center"/>
              <w:rPr>
                <w:rFonts w:ascii="Times New Roman" w:hAnsi="Times New Roman"/>
              </w:rPr>
            </w:pPr>
            <w:r w:rsidRPr="00177750">
              <w:rPr>
                <w:rFonts w:ascii="Times New Roman" w:hAnsi="Times New Roman"/>
              </w:rPr>
              <w:t xml:space="preserve">2210831.77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77750" w:rsidRDefault="00A41BD0" w:rsidP="004D2977">
            <w:pPr>
              <w:jc w:val="center"/>
              <w:rPr>
                <w:rFonts w:ascii="Times New Roman" w:hAnsi="Times New Roman"/>
              </w:rPr>
            </w:pPr>
            <w:r w:rsidRPr="00177750">
              <w:rPr>
                <w:rFonts w:ascii="Times New Roman" w:hAnsi="Times New Roman"/>
              </w:rPr>
              <w:t xml:space="preserve">57 </w:t>
            </w:r>
          </w:p>
        </w:tc>
        <w:tc>
          <w:tcPr>
            <w:tcW w:w="1275" w:type="dxa"/>
          </w:tcPr>
          <w:p w:rsidR="00A41BD0" w:rsidRPr="00177750" w:rsidRDefault="00A41BD0" w:rsidP="004D2977">
            <w:pPr>
              <w:jc w:val="center"/>
              <w:rPr>
                <w:rFonts w:ascii="Times New Roman" w:hAnsi="Times New Roman"/>
              </w:rPr>
            </w:pPr>
            <w:r w:rsidRPr="00177750">
              <w:rPr>
                <w:rFonts w:ascii="Times New Roman" w:hAnsi="Times New Roman"/>
              </w:rPr>
              <w:t xml:space="preserve">430099.83 </w:t>
            </w:r>
          </w:p>
        </w:tc>
        <w:tc>
          <w:tcPr>
            <w:tcW w:w="1418" w:type="dxa"/>
          </w:tcPr>
          <w:p w:rsidR="00A41BD0" w:rsidRPr="00177750" w:rsidRDefault="00A41BD0" w:rsidP="004D2977">
            <w:pPr>
              <w:jc w:val="center"/>
              <w:rPr>
                <w:rFonts w:ascii="Times New Roman" w:hAnsi="Times New Roman"/>
              </w:rPr>
            </w:pPr>
            <w:r w:rsidRPr="00177750">
              <w:rPr>
                <w:rFonts w:ascii="Times New Roman" w:hAnsi="Times New Roman"/>
              </w:rPr>
              <w:t xml:space="preserve">2210841.09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77750" w:rsidRDefault="00A41BD0" w:rsidP="004D2977">
            <w:pPr>
              <w:jc w:val="center"/>
              <w:rPr>
                <w:rFonts w:ascii="Times New Roman" w:hAnsi="Times New Roman"/>
              </w:rPr>
            </w:pPr>
            <w:r w:rsidRPr="00177750">
              <w:rPr>
                <w:rFonts w:ascii="Times New Roman" w:hAnsi="Times New Roman"/>
              </w:rPr>
              <w:t xml:space="preserve">58 </w:t>
            </w:r>
          </w:p>
        </w:tc>
        <w:tc>
          <w:tcPr>
            <w:tcW w:w="1275" w:type="dxa"/>
          </w:tcPr>
          <w:p w:rsidR="00A41BD0" w:rsidRPr="00177750" w:rsidRDefault="00A41BD0" w:rsidP="004D2977">
            <w:pPr>
              <w:jc w:val="center"/>
              <w:rPr>
                <w:rFonts w:ascii="Times New Roman" w:hAnsi="Times New Roman"/>
              </w:rPr>
            </w:pPr>
            <w:r w:rsidRPr="00177750">
              <w:rPr>
                <w:rFonts w:ascii="Times New Roman" w:hAnsi="Times New Roman"/>
              </w:rPr>
              <w:t xml:space="preserve">430100.80 </w:t>
            </w:r>
          </w:p>
        </w:tc>
        <w:tc>
          <w:tcPr>
            <w:tcW w:w="1418" w:type="dxa"/>
          </w:tcPr>
          <w:p w:rsidR="00A41BD0" w:rsidRPr="00177750" w:rsidRDefault="00A41BD0" w:rsidP="004D2977">
            <w:pPr>
              <w:jc w:val="center"/>
              <w:rPr>
                <w:rFonts w:ascii="Times New Roman" w:hAnsi="Times New Roman"/>
              </w:rPr>
            </w:pPr>
            <w:r w:rsidRPr="00177750">
              <w:rPr>
                <w:rFonts w:ascii="Times New Roman" w:hAnsi="Times New Roman"/>
              </w:rPr>
              <w:t xml:space="preserve">2210842.56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77750" w:rsidRDefault="00A41BD0" w:rsidP="004D2977">
            <w:pPr>
              <w:jc w:val="center"/>
              <w:rPr>
                <w:rFonts w:ascii="Times New Roman" w:hAnsi="Times New Roman"/>
              </w:rPr>
            </w:pPr>
            <w:r w:rsidRPr="00177750">
              <w:rPr>
                <w:rFonts w:ascii="Times New Roman" w:hAnsi="Times New Roman"/>
              </w:rPr>
              <w:t xml:space="preserve">59 </w:t>
            </w:r>
          </w:p>
        </w:tc>
        <w:tc>
          <w:tcPr>
            <w:tcW w:w="1275" w:type="dxa"/>
          </w:tcPr>
          <w:p w:rsidR="00A41BD0" w:rsidRPr="00177750" w:rsidRDefault="00A41BD0" w:rsidP="004D2977">
            <w:pPr>
              <w:jc w:val="center"/>
              <w:rPr>
                <w:rFonts w:ascii="Times New Roman" w:hAnsi="Times New Roman"/>
              </w:rPr>
            </w:pPr>
            <w:r w:rsidRPr="00177750">
              <w:rPr>
                <w:rFonts w:ascii="Times New Roman" w:hAnsi="Times New Roman"/>
              </w:rPr>
              <w:t xml:space="preserve">430092.98 </w:t>
            </w:r>
          </w:p>
        </w:tc>
        <w:tc>
          <w:tcPr>
            <w:tcW w:w="1418" w:type="dxa"/>
          </w:tcPr>
          <w:p w:rsidR="00A41BD0" w:rsidRPr="00177750" w:rsidRDefault="00A41BD0" w:rsidP="004D2977">
            <w:pPr>
              <w:jc w:val="center"/>
              <w:rPr>
                <w:rFonts w:ascii="Times New Roman" w:hAnsi="Times New Roman"/>
              </w:rPr>
            </w:pPr>
            <w:r w:rsidRPr="00177750">
              <w:rPr>
                <w:rFonts w:ascii="Times New Roman" w:hAnsi="Times New Roman"/>
              </w:rPr>
              <w:t xml:space="preserve">2210848.57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77750" w:rsidRDefault="00A41BD0" w:rsidP="004D2977">
            <w:pPr>
              <w:jc w:val="center"/>
              <w:rPr>
                <w:rFonts w:ascii="Times New Roman" w:hAnsi="Times New Roman"/>
              </w:rPr>
            </w:pPr>
            <w:r w:rsidRPr="00177750">
              <w:rPr>
                <w:rFonts w:ascii="Times New Roman" w:hAnsi="Times New Roman"/>
              </w:rPr>
              <w:t xml:space="preserve">60 </w:t>
            </w:r>
          </w:p>
        </w:tc>
        <w:tc>
          <w:tcPr>
            <w:tcW w:w="1275" w:type="dxa"/>
          </w:tcPr>
          <w:p w:rsidR="00A41BD0" w:rsidRPr="00177750" w:rsidRDefault="00A41BD0" w:rsidP="004D2977">
            <w:pPr>
              <w:jc w:val="center"/>
              <w:rPr>
                <w:rFonts w:ascii="Times New Roman" w:hAnsi="Times New Roman"/>
              </w:rPr>
            </w:pPr>
            <w:r w:rsidRPr="00177750">
              <w:rPr>
                <w:rFonts w:ascii="Times New Roman" w:hAnsi="Times New Roman"/>
              </w:rPr>
              <w:t xml:space="preserve">430094.71 </w:t>
            </w:r>
          </w:p>
        </w:tc>
        <w:tc>
          <w:tcPr>
            <w:tcW w:w="1418" w:type="dxa"/>
          </w:tcPr>
          <w:p w:rsidR="00A41BD0" w:rsidRPr="00177750" w:rsidRDefault="00A41BD0" w:rsidP="004D2977">
            <w:pPr>
              <w:jc w:val="center"/>
              <w:rPr>
                <w:rFonts w:ascii="Times New Roman" w:hAnsi="Times New Roman"/>
              </w:rPr>
            </w:pPr>
            <w:r w:rsidRPr="00177750">
              <w:rPr>
                <w:rFonts w:ascii="Times New Roman" w:hAnsi="Times New Roman"/>
              </w:rPr>
              <w:t xml:space="preserve">2210850.81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77750" w:rsidRDefault="00A41BD0" w:rsidP="004D2977">
            <w:pPr>
              <w:jc w:val="center"/>
              <w:rPr>
                <w:rFonts w:ascii="Times New Roman" w:hAnsi="Times New Roman"/>
              </w:rPr>
            </w:pPr>
            <w:r w:rsidRPr="00177750">
              <w:rPr>
                <w:rFonts w:ascii="Times New Roman" w:hAnsi="Times New Roman"/>
              </w:rPr>
              <w:t xml:space="preserve">61 </w:t>
            </w:r>
          </w:p>
        </w:tc>
        <w:tc>
          <w:tcPr>
            <w:tcW w:w="1275" w:type="dxa"/>
          </w:tcPr>
          <w:p w:rsidR="00A41BD0" w:rsidRPr="00177750" w:rsidRDefault="00A41BD0" w:rsidP="004D2977">
            <w:pPr>
              <w:jc w:val="center"/>
              <w:rPr>
                <w:rFonts w:ascii="Times New Roman" w:hAnsi="Times New Roman"/>
              </w:rPr>
            </w:pPr>
            <w:r w:rsidRPr="00177750">
              <w:rPr>
                <w:rFonts w:ascii="Times New Roman" w:hAnsi="Times New Roman"/>
              </w:rPr>
              <w:t xml:space="preserve">430076.69 </w:t>
            </w:r>
          </w:p>
        </w:tc>
        <w:tc>
          <w:tcPr>
            <w:tcW w:w="1418" w:type="dxa"/>
          </w:tcPr>
          <w:p w:rsidR="00A41BD0" w:rsidRPr="00177750" w:rsidRDefault="00A41BD0" w:rsidP="004D2977">
            <w:pPr>
              <w:jc w:val="center"/>
              <w:rPr>
                <w:rFonts w:ascii="Times New Roman" w:hAnsi="Times New Roman"/>
              </w:rPr>
            </w:pPr>
            <w:r w:rsidRPr="00177750">
              <w:rPr>
                <w:rFonts w:ascii="Times New Roman" w:hAnsi="Times New Roman"/>
              </w:rPr>
              <w:t xml:space="preserve">2210864.66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r w:rsidR="00A41BD0" w:rsidRPr="00C0550C" w:rsidTr="004D2977">
        <w:tc>
          <w:tcPr>
            <w:tcW w:w="1447" w:type="dxa"/>
          </w:tcPr>
          <w:p w:rsidR="00A41BD0" w:rsidRPr="00177750" w:rsidRDefault="00A41BD0" w:rsidP="004D2977">
            <w:pPr>
              <w:jc w:val="center"/>
              <w:rPr>
                <w:rFonts w:ascii="Times New Roman" w:hAnsi="Times New Roman"/>
              </w:rPr>
            </w:pPr>
            <w:r w:rsidRPr="00177750">
              <w:rPr>
                <w:rFonts w:ascii="Times New Roman" w:hAnsi="Times New Roman"/>
              </w:rPr>
              <w:t>48</w:t>
            </w:r>
          </w:p>
        </w:tc>
        <w:tc>
          <w:tcPr>
            <w:tcW w:w="1275" w:type="dxa"/>
          </w:tcPr>
          <w:p w:rsidR="00A41BD0" w:rsidRPr="00177750" w:rsidRDefault="00A41BD0" w:rsidP="004D2977">
            <w:pPr>
              <w:jc w:val="center"/>
              <w:rPr>
                <w:rFonts w:ascii="Times New Roman" w:hAnsi="Times New Roman"/>
              </w:rPr>
            </w:pPr>
            <w:r w:rsidRPr="00177750">
              <w:rPr>
                <w:rFonts w:ascii="Times New Roman" w:hAnsi="Times New Roman"/>
              </w:rPr>
              <w:t xml:space="preserve">430065.95 </w:t>
            </w:r>
          </w:p>
        </w:tc>
        <w:tc>
          <w:tcPr>
            <w:tcW w:w="1418" w:type="dxa"/>
          </w:tcPr>
          <w:p w:rsidR="00A41BD0" w:rsidRPr="00177750" w:rsidRDefault="00A41BD0" w:rsidP="004D2977">
            <w:pPr>
              <w:jc w:val="center"/>
              <w:rPr>
                <w:rFonts w:ascii="Times New Roman" w:hAnsi="Times New Roman"/>
              </w:rPr>
            </w:pPr>
            <w:r w:rsidRPr="00177750">
              <w:rPr>
                <w:rFonts w:ascii="Times New Roman" w:hAnsi="Times New Roman"/>
              </w:rPr>
              <w:t xml:space="preserve">2210850.90 </w:t>
            </w:r>
          </w:p>
        </w:tc>
        <w:tc>
          <w:tcPr>
            <w:tcW w:w="2410"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Аналитический метод</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0.1</w:t>
            </w:r>
          </w:p>
        </w:tc>
        <w:tc>
          <w:tcPr>
            <w:tcW w:w="1701" w:type="dxa"/>
          </w:tcPr>
          <w:p w:rsidR="00A41BD0" w:rsidRDefault="00A41BD0" w:rsidP="004D2977">
            <w:pPr>
              <w:widowControl w:val="0"/>
              <w:autoSpaceDE w:val="0"/>
              <w:autoSpaceDN w:val="0"/>
              <w:adjustRightInd w:val="0"/>
              <w:jc w:val="center"/>
              <w:rPr>
                <w:rFonts w:ascii="Times New Roman" w:hAnsi="Times New Roman"/>
                <w:lang w:eastAsia="ru-RU"/>
              </w:rPr>
            </w:pPr>
            <w:r>
              <w:rPr>
                <w:rFonts w:ascii="Times New Roman" w:hAnsi="Times New Roman"/>
                <w:lang w:eastAsia="ru-RU"/>
              </w:rPr>
              <w:t>-</w:t>
            </w:r>
          </w:p>
        </w:tc>
      </w:tr>
    </w:tbl>
    <w:p w:rsidR="00A41BD0" w:rsidRDefault="00A41BD0" w:rsidP="00A41BD0">
      <w:pPr>
        <w:keepNext/>
        <w:widowControl w:val="0"/>
        <w:adjustRightInd w:val="0"/>
        <w:spacing w:after="0" w:line="240" w:lineRule="auto"/>
        <w:jc w:val="center"/>
        <w:rPr>
          <w:rFonts w:ascii="Times New Roman" w:hAnsi="Times New Roman" w:cs="Times New Roman"/>
          <w:bCs/>
          <w:color w:val="26282F"/>
          <w:sz w:val="28"/>
          <w:szCs w:val="28"/>
        </w:rPr>
      </w:pPr>
    </w:p>
    <w:p w:rsidR="00A41BD0" w:rsidRDefault="00A41BD0" w:rsidP="00A41BD0">
      <w:pPr>
        <w:rPr>
          <w:rFonts w:ascii="Times New Roman" w:hAnsi="Times New Roman" w:cs="Times New Roman"/>
          <w:bCs/>
          <w:color w:val="26282F"/>
          <w:sz w:val="28"/>
          <w:szCs w:val="28"/>
        </w:rPr>
      </w:pPr>
      <w:r>
        <w:rPr>
          <w:rFonts w:ascii="Times New Roman" w:hAnsi="Times New Roman" w:cs="Times New Roman"/>
          <w:bCs/>
          <w:color w:val="26282F"/>
          <w:sz w:val="28"/>
          <w:szCs w:val="28"/>
        </w:rPr>
        <w:br w:type="page"/>
      </w:r>
    </w:p>
    <w:p w:rsidR="00A41BD0" w:rsidRDefault="00A41BD0" w:rsidP="00A41BD0">
      <w:pPr>
        <w:keepNext/>
        <w:widowControl w:val="0"/>
        <w:adjustRightInd w:val="0"/>
        <w:spacing w:after="0" w:line="240" w:lineRule="auto"/>
        <w:jc w:val="center"/>
        <w:rPr>
          <w:rFonts w:ascii="Times New Roman" w:hAnsi="Times New Roman" w:cs="Times New Roman"/>
          <w:bCs/>
          <w:color w:val="26282F"/>
          <w:sz w:val="28"/>
          <w:szCs w:val="28"/>
        </w:rPr>
      </w:pPr>
      <w:r w:rsidRPr="00C0550C">
        <w:rPr>
          <w:rFonts w:ascii="Times New Roman" w:hAnsi="Times New Roman" w:cs="Times New Roman"/>
          <w:bCs/>
          <w:color w:val="26282F"/>
          <w:sz w:val="28"/>
          <w:szCs w:val="28"/>
        </w:rPr>
        <w:lastRenderedPageBreak/>
        <w:t>Раздел 3</w:t>
      </w:r>
    </w:p>
    <w:tbl>
      <w:tblPr>
        <w:tblW w:w="9952"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969"/>
        <w:gridCol w:w="1197"/>
        <w:gridCol w:w="1311"/>
        <w:gridCol w:w="1088"/>
        <w:gridCol w:w="992"/>
        <w:gridCol w:w="1418"/>
        <w:gridCol w:w="1559"/>
        <w:gridCol w:w="1418"/>
      </w:tblGrid>
      <w:tr w:rsidR="00A41BD0" w:rsidRPr="00C0550C" w:rsidTr="004D2977">
        <w:tc>
          <w:tcPr>
            <w:tcW w:w="9952" w:type="dxa"/>
            <w:gridSpan w:val="8"/>
            <w:tcBorders>
              <w:top w:val="single" w:sz="4" w:space="0" w:color="auto"/>
              <w:bottom w:val="single" w:sz="4" w:space="0" w:color="auto"/>
              <w:right w:val="single" w:sz="4" w:space="0" w:color="auto"/>
            </w:tcBorders>
          </w:tcPr>
          <w:p w:rsidR="00A41BD0" w:rsidRPr="00C0550C" w:rsidRDefault="00A41BD0" w:rsidP="004D2977">
            <w:pPr>
              <w:keepNext/>
              <w:widowControl w:val="0"/>
              <w:adjustRightInd w:val="0"/>
              <w:spacing w:after="0" w:line="240" w:lineRule="auto"/>
              <w:jc w:val="center"/>
              <w:rPr>
                <w:rFonts w:ascii="Times New Roman" w:hAnsi="Times New Roman" w:cs="Times New Roman"/>
              </w:rPr>
            </w:pPr>
            <w:r w:rsidRPr="00C0550C">
              <w:rPr>
                <w:rFonts w:ascii="Times New Roman" w:hAnsi="Times New Roman" w:cs="Times New Roman"/>
                <w:bCs/>
                <w:color w:val="26282F"/>
              </w:rPr>
              <w:t>Сведения о местоположении измененных (уточненных) границ объекта</w:t>
            </w:r>
          </w:p>
        </w:tc>
      </w:tr>
      <w:tr w:rsidR="00A41BD0" w:rsidRPr="00C0550C" w:rsidTr="004D2977">
        <w:tc>
          <w:tcPr>
            <w:tcW w:w="9952" w:type="dxa"/>
            <w:gridSpan w:val="8"/>
            <w:tcBorders>
              <w:top w:val="single" w:sz="4" w:space="0" w:color="auto"/>
              <w:bottom w:val="single" w:sz="4" w:space="0" w:color="auto"/>
            </w:tcBorders>
          </w:tcPr>
          <w:p w:rsidR="00A41BD0" w:rsidRPr="00C0550C" w:rsidRDefault="00A41BD0" w:rsidP="004D2977">
            <w:pPr>
              <w:widowControl w:val="0"/>
              <w:adjustRightInd w:val="0"/>
              <w:spacing w:after="0" w:line="240" w:lineRule="auto"/>
              <w:rPr>
                <w:rFonts w:ascii="Times New Roman" w:hAnsi="Times New Roman" w:cs="Times New Roman"/>
              </w:rPr>
            </w:pPr>
            <w:r w:rsidRPr="00C0550C">
              <w:rPr>
                <w:rFonts w:ascii="Times New Roman" w:hAnsi="Times New Roman" w:cs="Times New Roman"/>
              </w:rPr>
              <w:t xml:space="preserve">1. Система координат: </w:t>
            </w:r>
          </w:p>
        </w:tc>
      </w:tr>
      <w:tr w:rsidR="00A41BD0" w:rsidRPr="00C0550C" w:rsidTr="004D2977">
        <w:tc>
          <w:tcPr>
            <w:tcW w:w="9952" w:type="dxa"/>
            <w:gridSpan w:val="8"/>
            <w:tcBorders>
              <w:top w:val="single" w:sz="4" w:space="0" w:color="auto"/>
              <w:bottom w:val="single" w:sz="4" w:space="0" w:color="auto"/>
            </w:tcBorders>
          </w:tcPr>
          <w:p w:rsidR="00A41BD0" w:rsidRPr="00C0550C" w:rsidRDefault="00A41BD0" w:rsidP="004D2977">
            <w:pPr>
              <w:widowControl w:val="0"/>
              <w:adjustRightInd w:val="0"/>
              <w:spacing w:after="0" w:line="240" w:lineRule="auto"/>
              <w:rPr>
                <w:rFonts w:ascii="Times New Roman" w:hAnsi="Times New Roman" w:cs="Times New Roman"/>
              </w:rPr>
            </w:pPr>
            <w:r w:rsidRPr="00C0550C">
              <w:rPr>
                <w:rFonts w:ascii="Times New Roman" w:hAnsi="Times New Roman" w:cs="Times New Roman"/>
              </w:rPr>
              <w:t>2. Сведения о характерных точках границ объекта</w:t>
            </w:r>
          </w:p>
        </w:tc>
      </w:tr>
      <w:tr w:rsidR="00A41BD0" w:rsidRPr="00C0550C" w:rsidTr="004D2977">
        <w:tc>
          <w:tcPr>
            <w:tcW w:w="969" w:type="dxa"/>
            <w:vMerge w:val="restart"/>
            <w:tcBorders>
              <w:top w:val="single" w:sz="4" w:space="0" w:color="auto"/>
              <w:bottom w:val="nil"/>
              <w:right w:val="single" w:sz="4" w:space="0" w:color="auto"/>
            </w:tcBorders>
            <w:vAlign w:val="center"/>
          </w:tcPr>
          <w:p w:rsidR="00A41BD0" w:rsidRPr="00C0550C" w:rsidRDefault="00A41BD0" w:rsidP="004D2977">
            <w:pPr>
              <w:adjustRightInd w:val="0"/>
              <w:spacing w:after="0" w:line="240" w:lineRule="auto"/>
              <w:ind w:left="-57" w:right="-57"/>
              <w:jc w:val="center"/>
              <w:rPr>
                <w:rFonts w:ascii="Times New Roman" w:hAnsi="Times New Roman" w:cs="Times New Roman"/>
              </w:rPr>
            </w:pPr>
            <w:r w:rsidRPr="00C0550C">
              <w:rPr>
                <w:rFonts w:ascii="Times New Roman" w:hAnsi="Times New Roman" w:cs="Times New Roman"/>
              </w:rPr>
              <w:t>Обозна-чение харак-терных точек границ</w:t>
            </w:r>
          </w:p>
        </w:tc>
        <w:tc>
          <w:tcPr>
            <w:tcW w:w="2508" w:type="dxa"/>
            <w:gridSpan w:val="2"/>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djustRightInd w:val="0"/>
              <w:spacing w:after="0" w:line="240" w:lineRule="auto"/>
              <w:jc w:val="center"/>
              <w:rPr>
                <w:rFonts w:ascii="Times New Roman" w:hAnsi="Times New Roman" w:cs="Times New Roman"/>
              </w:rPr>
            </w:pPr>
            <w:r w:rsidRPr="00C0550C">
              <w:rPr>
                <w:rFonts w:ascii="Times New Roman" w:hAnsi="Times New Roman" w:cs="Times New Roman"/>
              </w:rPr>
              <w:t>Существующие координаты, м</w:t>
            </w:r>
          </w:p>
        </w:tc>
        <w:tc>
          <w:tcPr>
            <w:tcW w:w="2080" w:type="dxa"/>
            <w:gridSpan w:val="2"/>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adjustRightInd w:val="0"/>
              <w:spacing w:after="0" w:line="240" w:lineRule="auto"/>
              <w:jc w:val="center"/>
              <w:rPr>
                <w:rFonts w:ascii="Times New Roman" w:hAnsi="Times New Roman" w:cs="Times New Roman"/>
              </w:rPr>
            </w:pPr>
            <w:r w:rsidRPr="00C0550C">
              <w:rPr>
                <w:rFonts w:ascii="Times New Roman" w:hAnsi="Times New Roman" w:cs="Times New Roman"/>
              </w:rPr>
              <w:t>Измененные (уточненные) координаты, м</w:t>
            </w:r>
          </w:p>
        </w:tc>
        <w:tc>
          <w:tcPr>
            <w:tcW w:w="1418" w:type="dxa"/>
            <w:vMerge w:val="restart"/>
            <w:tcBorders>
              <w:top w:val="single" w:sz="4" w:space="0" w:color="auto"/>
              <w:left w:val="single" w:sz="4" w:space="0" w:color="auto"/>
              <w:bottom w:val="nil"/>
              <w:right w:val="single" w:sz="4" w:space="0" w:color="auto"/>
            </w:tcBorders>
            <w:vAlign w:val="center"/>
          </w:tcPr>
          <w:p w:rsidR="00A41BD0" w:rsidRPr="00C0550C" w:rsidRDefault="00A41BD0" w:rsidP="004D2977">
            <w:pPr>
              <w:widowControl w:val="0"/>
              <w:adjustRightInd w:val="0"/>
              <w:spacing w:after="0" w:line="240" w:lineRule="auto"/>
              <w:jc w:val="center"/>
              <w:rPr>
                <w:rFonts w:ascii="Times New Roman" w:hAnsi="Times New Roman" w:cs="Times New Roman"/>
              </w:rPr>
            </w:pPr>
            <w:r w:rsidRPr="00C0550C">
              <w:rPr>
                <w:rFonts w:ascii="Times New Roman" w:hAnsi="Times New Roman" w:cs="Times New Roman"/>
              </w:rPr>
              <w:t xml:space="preserve"> </w:t>
            </w:r>
            <w:r>
              <w:rPr>
                <w:rFonts w:ascii="Times New Roman" w:hAnsi="Times New Roman" w:cs="Times New Roman"/>
              </w:rPr>
              <w:t>Метод</w:t>
            </w:r>
            <w:r w:rsidRPr="00C0550C">
              <w:rPr>
                <w:rFonts w:ascii="Times New Roman" w:hAnsi="Times New Roman" w:cs="Times New Roman"/>
              </w:rPr>
              <w:t xml:space="preserve"> определения координат характерной точки</w:t>
            </w:r>
          </w:p>
        </w:tc>
        <w:tc>
          <w:tcPr>
            <w:tcW w:w="1559" w:type="dxa"/>
            <w:vMerge w:val="restart"/>
            <w:tcBorders>
              <w:top w:val="single" w:sz="4" w:space="0" w:color="auto"/>
              <w:left w:val="single" w:sz="4" w:space="0" w:color="auto"/>
              <w:bottom w:val="nil"/>
              <w:right w:val="single" w:sz="4" w:space="0" w:color="auto"/>
            </w:tcBorders>
            <w:vAlign w:val="center"/>
          </w:tcPr>
          <w:p w:rsidR="00A41BD0" w:rsidRPr="00C0550C" w:rsidRDefault="00A41BD0" w:rsidP="004D2977">
            <w:pPr>
              <w:adjustRightInd w:val="0"/>
              <w:spacing w:after="0" w:line="240" w:lineRule="auto"/>
              <w:jc w:val="center"/>
              <w:rPr>
                <w:rFonts w:ascii="Times New Roman" w:hAnsi="Times New Roman" w:cs="Times New Roman"/>
              </w:rPr>
            </w:pPr>
            <w:r w:rsidRPr="00C0550C">
              <w:rPr>
                <w:rFonts w:ascii="Times New Roman" w:hAnsi="Times New Roman" w:cs="Times New Roman"/>
              </w:rPr>
              <w:t>Средняя квадра-тическая погрешность положения характерной точки (Mt), м</w:t>
            </w:r>
          </w:p>
        </w:tc>
        <w:tc>
          <w:tcPr>
            <w:tcW w:w="1418" w:type="dxa"/>
            <w:vMerge w:val="restart"/>
            <w:tcBorders>
              <w:top w:val="single" w:sz="4" w:space="0" w:color="auto"/>
              <w:left w:val="single" w:sz="4" w:space="0" w:color="auto"/>
              <w:bottom w:val="nil"/>
            </w:tcBorders>
            <w:vAlign w:val="center"/>
          </w:tcPr>
          <w:p w:rsidR="00A41BD0" w:rsidRPr="00C0550C" w:rsidRDefault="00A41BD0" w:rsidP="004D2977">
            <w:pPr>
              <w:adjustRightInd w:val="0"/>
              <w:spacing w:after="0" w:line="240" w:lineRule="auto"/>
              <w:ind w:left="-57" w:right="-57"/>
              <w:jc w:val="center"/>
              <w:rPr>
                <w:rFonts w:ascii="Times New Roman" w:hAnsi="Times New Roman" w:cs="Times New Roman"/>
              </w:rPr>
            </w:pPr>
            <w:r w:rsidRPr="00C0550C">
              <w:rPr>
                <w:rFonts w:ascii="Times New Roman" w:hAnsi="Times New Roman" w:cs="Times New Roman"/>
              </w:rPr>
              <w:t>Описание обозначения точки на местности (при наличии)</w:t>
            </w:r>
          </w:p>
        </w:tc>
      </w:tr>
      <w:tr w:rsidR="00A41BD0" w:rsidRPr="00C0550C" w:rsidTr="004D2977">
        <w:tc>
          <w:tcPr>
            <w:tcW w:w="969" w:type="dxa"/>
            <w:vMerge/>
            <w:tcBorders>
              <w:top w:val="single" w:sz="4" w:space="0" w:color="auto"/>
              <w:bottom w:val="nil"/>
              <w:right w:val="single" w:sz="4" w:space="0" w:color="auto"/>
            </w:tcBorders>
            <w:vAlign w:val="center"/>
          </w:tcPr>
          <w:p w:rsidR="00A41BD0" w:rsidRPr="00C0550C" w:rsidRDefault="00A41BD0" w:rsidP="004D2977">
            <w:pPr>
              <w:widowControl w:val="0"/>
              <w:adjustRightInd w:val="0"/>
              <w:spacing w:after="0" w:line="240" w:lineRule="auto"/>
              <w:jc w:val="both"/>
              <w:rPr>
                <w:rFonts w:ascii="Times New Roman" w:hAnsi="Times New Roman" w:cs="Times New Roman"/>
              </w:rPr>
            </w:pPr>
          </w:p>
        </w:tc>
        <w:tc>
          <w:tcPr>
            <w:tcW w:w="1197"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djustRightInd w:val="0"/>
              <w:spacing w:after="0" w:line="240" w:lineRule="auto"/>
              <w:jc w:val="center"/>
              <w:rPr>
                <w:rFonts w:ascii="Times New Roman" w:hAnsi="Times New Roman" w:cs="Times New Roman"/>
              </w:rPr>
            </w:pPr>
            <w:r w:rsidRPr="00C0550C">
              <w:rPr>
                <w:rFonts w:ascii="Times New Roman" w:hAnsi="Times New Roman" w:cs="Times New Roman"/>
              </w:rPr>
              <w:t>X</w:t>
            </w:r>
          </w:p>
        </w:tc>
        <w:tc>
          <w:tcPr>
            <w:tcW w:w="1311"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djustRightInd w:val="0"/>
              <w:spacing w:after="0" w:line="240" w:lineRule="auto"/>
              <w:jc w:val="center"/>
              <w:rPr>
                <w:rFonts w:ascii="Times New Roman" w:hAnsi="Times New Roman" w:cs="Times New Roman"/>
              </w:rPr>
            </w:pPr>
            <w:r w:rsidRPr="00C0550C">
              <w:rPr>
                <w:rFonts w:ascii="Times New Roman" w:hAnsi="Times New Roman" w:cs="Times New Roman"/>
              </w:rPr>
              <w:t>Y</w:t>
            </w:r>
          </w:p>
        </w:tc>
        <w:tc>
          <w:tcPr>
            <w:tcW w:w="1088"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djustRightInd w:val="0"/>
              <w:spacing w:after="0" w:line="240" w:lineRule="auto"/>
              <w:jc w:val="center"/>
              <w:rPr>
                <w:rFonts w:ascii="Times New Roman" w:hAnsi="Times New Roman" w:cs="Times New Roman"/>
              </w:rPr>
            </w:pPr>
            <w:r w:rsidRPr="00C0550C">
              <w:rPr>
                <w:rFonts w:ascii="Times New Roman" w:hAnsi="Times New Roman" w:cs="Times New Roman"/>
              </w:rPr>
              <w:t>X</w:t>
            </w:r>
          </w:p>
        </w:tc>
        <w:tc>
          <w:tcPr>
            <w:tcW w:w="992"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djustRightInd w:val="0"/>
              <w:spacing w:after="0" w:line="240" w:lineRule="auto"/>
              <w:jc w:val="center"/>
              <w:rPr>
                <w:rFonts w:ascii="Times New Roman" w:hAnsi="Times New Roman" w:cs="Times New Roman"/>
              </w:rPr>
            </w:pPr>
            <w:r w:rsidRPr="00C0550C">
              <w:rPr>
                <w:rFonts w:ascii="Times New Roman" w:hAnsi="Times New Roman" w:cs="Times New Roman"/>
              </w:rPr>
              <w:t>Y</w:t>
            </w:r>
          </w:p>
        </w:tc>
        <w:tc>
          <w:tcPr>
            <w:tcW w:w="1418" w:type="dxa"/>
            <w:vMerge/>
            <w:tcBorders>
              <w:top w:val="single" w:sz="4" w:space="0" w:color="auto"/>
              <w:left w:val="single" w:sz="4" w:space="0" w:color="auto"/>
              <w:bottom w:val="nil"/>
              <w:right w:val="single" w:sz="4" w:space="0" w:color="auto"/>
            </w:tcBorders>
            <w:vAlign w:val="center"/>
          </w:tcPr>
          <w:p w:rsidR="00A41BD0" w:rsidRPr="00C0550C" w:rsidRDefault="00A41BD0" w:rsidP="004D2977">
            <w:pPr>
              <w:widowControl w:val="0"/>
              <w:adjustRightInd w:val="0"/>
              <w:spacing w:after="0" w:line="240" w:lineRule="auto"/>
              <w:jc w:val="both"/>
              <w:rPr>
                <w:rFonts w:ascii="Times New Roman" w:hAnsi="Times New Roman" w:cs="Times New Roman"/>
              </w:rPr>
            </w:pPr>
          </w:p>
        </w:tc>
        <w:tc>
          <w:tcPr>
            <w:tcW w:w="1559" w:type="dxa"/>
            <w:vMerge/>
            <w:tcBorders>
              <w:top w:val="single" w:sz="4" w:space="0" w:color="auto"/>
              <w:left w:val="single" w:sz="4" w:space="0" w:color="auto"/>
              <w:bottom w:val="nil"/>
              <w:right w:val="single" w:sz="4" w:space="0" w:color="auto"/>
            </w:tcBorders>
            <w:vAlign w:val="center"/>
          </w:tcPr>
          <w:p w:rsidR="00A41BD0" w:rsidRPr="00C0550C" w:rsidRDefault="00A41BD0" w:rsidP="004D2977">
            <w:pPr>
              <w:widowControl w:val="0"/>
              <w:adjustRightInd w:val="0"/>
              <w:spacing w:after="0" w:line="240" w:lineRule="auto"/>
              <w:jc w:val="both"/>
              <w:rPr>
                <w:rFonts w:ascii="Times New Roman" w:hAnsi="Times New Roman" w:cs="Times New Roman"/>
              </w:rPr>
            </w:pPr>
          </w:p>
        </w:tc>
        <w:tc>
          <w:tcPr>
            <w:tcW w:w="1418" w:type="dxa"/>
            <w:vMerge/>
            <w:tcBorders>
              <w:top w:val="single" w:sz="4" w:space="0" w:color="auto"/>
              <w:left w:val="single" w:sz="4" w:space="0" w:color="auto"/>
              <w:bottom w:val="nil"/>
            </w:tcBorders>
            <w:vAlign w:val="center"/>
          </w:tcPr>
          <w:p w:rsidR="00A41BD0" w:rsidRPr="00C0550C" w:rsidRDefault="00A41BD0" w:rsidP="004D2977">
            <w:pPr>
              <w:widowControl w:val="0"/>
              <w:adjustRightInd w:val="0"/>
              <w:spacing w:after="0" w:line="240" w:lineRule="auto"/>
              <w:jc w:val="both"/>
              <w:rPr>
                <w:rFonts w:ascii="Times New Roman" w:hAnsi="Times New Roman" w:cs="Times New Roman"/>
              </w:rPr>
            </w:pPr>
          </w:p>
        </w:tc>
      </w:tr>
      <w:tr w:rsidR="00A41BD0" w:rsidRPr="00C0550C" w:rsidTr="004D2977">
        <w:tc>
          <w:tcPr>
            <w:tcW w:w="969" w:type="dxa"/>
            <w:tcBorders>
              <w:top w:val="single" w:sz="4" w:space="0" w:color="auto"/>
              <w:bottom w:val="single" w:sz="4" w:space="0" w:color="auto"/>
              <w:right w:val="single" w:sz="4" w:space="0" w:color="auto"/>
            </w:tcBorders>
          </w:tcPr>
          <w:p w:rsidR="00A41BD0" w:rsidRPr="00C0550C" w:rsidRDefault="00A41BD0" w:rsidP="004D2977">
            <w:pPr>
              <w:widowControl w:val="0"/>
              <w:adjustRightInd w:val="0"/>
              <w:spacing w:after="0" w:line="240" w:lineRule="auto"/>
              <w:jc w:val="center"/>
              <w:rPr>
                <w:rFonts w:ascii="Times New Roman" w:hAnsi="Times New Roman" w:cs="Times New Roman"/>
              </w:rPr>
            </w:pPr>
            <w:r w:rsidRPr="00C0550C">
              <w:rPr>
                <w:rFonts w:ascii="Times New Roman" w:hAnsi="Times New Roman" w:cs="Times New Roman"/>
              </w:rPr>
              <w:t>1</w:t>
            </w:r>
          </w:p>
        </w:tc>
        <w:tc>
          <w:tcPr>
            <w:tcW w:w="1197"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djustRightInd w:val="0"/>
              <w:spacing w:after="0" w:line="240" w:lineRule="auto"/>
              <w:jc w:val="center"/>
              <w:rPr>
                <w:rFonts w:ascii="Times New Roman" w:hAnsi="Times New Roman" w:cs="Times New Roman"/>
              </w:rPr>
            </w:pPr>
            <w:r w:rsidRPr="00C0550C">
              <w:rPr>
                <w:rFonts w:ascii="Times New Roman" w:hAnsi="Times New Roman" w:cs="Times New Roman"/>
              </w:rPr>
              <w:t>2</w:t>
            </w:r>
          </w:p>
        </w:tc>
        <w:tc>
          <w:tcPr>
            <w:tcW w:w="1311"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djustRightInd w:val="0"/>
              <w:spacing w:after="0" w:line="240" w:lineRule="auto"/>
              <w:jc w:val="center"/>
              <w:rPr>
                <w:rFonts w:ascii="Times New Roman" w:hAnsi="Times New Roman" w:cs="Times New Roman"/>
              </w:rPr>
            </w:pPr>
            <w:r w:rsidRPr="00C0550C">
              <w:rPr>
                <w:rFonts w:ascii="Times New Roman" w:hAnsi="Times New Roman" w:cs="Times New Roman"/>
              </w:rPr>
              <w:t>3</w:t>
            </w:r>
          </w:p>
        </w:tc>
        <w:tc>
          <w:tcPr>
            <w:tcW w:w="1088"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djustRightInd w:val="0"/>
              <w:spacing w:after="0" w:line="240" w:lineRule="auto"/>
              <w:jc w:val="center"/>
              <w:rPr>
                <w:rFonts w:ascii="Times New Roman" w:hAnsi="Times New Roman" w:cs="Times New Roman"/>
              </w:rPr>
            </w:pPr>
            <w:r w:rsidRPr="00C0550C">
              <w:rPr>
                <w:rFonts w:ascii="Times New Roman" w:hAnsi="Times New Roman" w:cs="Times New Roman"/>
              </w:rPr>
              <w:t>4</w:t>
            </w:r>
          </w:p>
        </w:tc>
        <w:tc>
          <w:tcPr>
            <w:tcW w:w="992"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djustRightInd w:val="0"/>
              <w:spacing w:after="0" w:line="240" w:lineRule="auto"/>
              <w:jc w:val="center"/>
              <w:rPr>
                <w:rFonts w:ascii="Times New Roman" w:hAnsi="Times New Roman" w:cs="Times New Roman"/>
              </w:rPr>
            </w:pPr>
            <w:r w:rsidRPr="00C0550C">
              <w:rPr>
                <w:rFonts w:ascii="Times New Roman" w:hAnsi="Times New Roman" w:cs="Times New Roman"/>
              </w:rPr>
              <w:t>5</w:t>
            </w:r>
          </w:p>
        </w:tc>
        <w:tc>
          <w:tcPr>
            <w:tcW w:w="1418"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djustRightInd w:val="0"/>
              <w:spacing w:after="0" w:line="240" w:lineRule="auto"/>
              <w:jc w:val="center"/>
              <w:rPr>
                <w:rFonts w:ascii="Times New Roman" w:hAnsi="Times New Roman" w:cs="Times New Roman"/>
              </w:rPr>
            </w:pPr>
            <w:r w:rsidRPr="00C0550C">
              <w:rPr>
                <w:rFonts w:ascii="Times New Roman" w:hAnsi="Times New Roman" w:cs="Times New Roman"/>
              </w:rPr>
              <w:t>6</w:t>
            </w:r>
          </w:p>
        </w:tc>
        <w:tc>
          <w:tcPr>
            <w:tcW w:w="1559"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djustRightInd w:val="0"/>
              <w:spacing w:after="0" w:line="240" w:lineRule="auto"/>
              <w:jc w:val="center"/>
              <w:rPr>
                <w:rFonts w:ascii="Times New Roman" w:hAnsi="Times New Roman" w:cs="Times New Roman"/>
              </w:rPr>
            </w:pPr>
            <w:r w:rsidRPr="00C0550C">
              <w:rPr>
                <w:rFonts w:ascii="Times New Roman" w:hAnsi="Times New Roman" w:cs="Times New Roman"/>
              </w:rPr>
              <w:t>7</w:t>
            </w:r>
          </w:p>
        </w:tc>
        <w:tc>
          <w:tcPr>
            <w:tcW w:w="1418" w:type="dxa"/>
            <w:tcBorders>
              <w:top w:val="single" w:sz="4" w:space="0" w:color="auto"/>
              <w:left w:val="single" w:sz="4" w:space="0" w:color="auto"/>
              <w:bottom w:val="single" w:sz="4" w:space="0" w:color="auto"/>
            </w:tcBorders>
          </w:tcPr>
          <w:p w:rsidR="00A41BD0" w:rsidRPr="00C0550C" w:rsidRDefault="00A41BD0" w:rsidP="004D2977">
            <w:pPr>
              <w:widowControl w:val="0"/>
              <w:adjustRightInd w:val="0"/>
              <w:spacing w:after="0" w:line="240" w:lineRule="auto"/>
              <w:jc w:val="center"/>
              <w:rPr>
                <w:rFonts w:ascii="Times New Roman" w:hAnsi="Times New Roman" w:cs="Times New Roman"/>
              </w:rPr>
            </w:pPr>
            <w:r w:rsidRPr="00C0550C">
              <w:rPr>
                <w:rFonts w:ascii="Times New Roman" w:hAnsi="Times New Roman" w:cs="Times New Roman"/>
              </w:rPr>
              <w:t>8</w:t>
            </w:r>
          </w:p>
        </w:tc>
      </w:tr>
      <w:tr w:rsidR="00A41BD0" w:rsidRPr="00C0550C" w:rsidTr="004D2977">
        <w:tc>
          <w:tcPr>
            <w:tcW w:w="969" w:type="dxa"/>
            <w:tcBorders>
              <w:top w:val="single" w:sz="4" w:space="0" w:color="auto"/>
              <w:bottom w:val="single" w:sz="4" w:space="0" w:color="auto"/>
              <w:right w:val="single" w:sz="4" w:space="0" w:color="auto"/>
            </w:tcBorders>
          </w:tcPr>
          <w:p w:rsidR="00A41BD0" w:rsidRPr="00C0550C" w:rsidRDefault="00A41BD0" w:rsidP="004D2977">
            <w:pPr>
              <w:widowControl w:val="0"/>
              <w:adjustRightInd w:val="0"/>
              <w:spacing w:after="0" w:line="240" w:lineRule="auto"/>
              <w:jc w:val="center"/>
              <w:rPr>
                <w:rFonts w:ascii="Times New Roman" w:hAnsi="Times New Roman" w:cs="Times New Roman"/>
              </w:rPr>
            </w:pPr>
            <w:r w:rsidRPr="00C0550C">
              <w:rPr>
                <w:rFonts w:ascii="Times New Roman" w:hAnsi="Times New Roman" w:cs="Times New Roman"/>
              </w:rPr>
              <w:t>-</w:t>
            </w:r>
          </w:p>
        </w:tc>
        <w:tc>
          <w:tcPr>
            <w:tcW w:w="1197"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djustRightInd w:val="0"/>
              <w:spacing w:after="0" w:line="240" w:lineRule="auto"/>
              <w:jc w:val="center"/>
              <w:rPr>
                <w:rFonts w:ascii="Times New Roman" w:hAnsi="Times New Roman" w:cs="Times New Roman"/>
              </w:rPr>
            </w:pPr>
            <w:r w:rsidRPr="00C0550C">
              <w:rPr>
                <w:rFonts w:ascii="Times New Roman" w:hAnsi="Times New Roman" w:cs="Times New Roman"/>
              </w:rPr>
              <w:t>-</w:t>
            </w:r>
          </w:p>
        </w:tc>
        <w:tc>
          <w:tcPr>
            <w:tcW w:w="1311"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djustRightInd w:val="0"/>
              <w:spacing w:after="0" w:line="240" w:lineRule="auto"/>
              <w:jc w:val="center"/>
              <w:rPr>
                <w:rFonts w:ascii="Times New Roman" w:hAnsi="Times New Roman" w:cs="Times New Roman"/>
              </w:rPr>
            </w:pPr>
            <w:r w:rsidRPr="00C0550C">
              <w:rPr>
                <w:rFonts w:ascii="Times New Roman" w:hAnsi="Times New Roman" w:cs="Times New Roman"/>
              </w:rPr>
              <w:t>-</w:t>
            </w:r>
          </w:p>
        </w:tc>
        <w:tc>
          <w:tcPr>
            <w:tcW w:w="1088"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djustRightInd w:val="0"/>
              <w:spacing w:after="0" w:line="240" w:lineRule="auto"/>
              <w:jc w:val="center"/>
              <w:rPr>
                <w:rFonts w:ascii="Times New Roman" w:hAnsi="Times New Roman" w:cs="Times New Roman"/>
              </w:rPr>
            </w:pPr>
            <w:r w:rsidRPr="00C0550C">
              <w:rPr>
                <w:rFonts w:ascii="Times New Roman" w:hAnsi="Times New Roman" w:cs="Times New Roman"/>
              </w:rPr>
              <w:t>-</w:t>
            </w:r>
          </w:p>
        </w:tc>
        <w:tc>
          <w:tcPr>
            <w:tcW w:w="992"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djustRightInd w:val="0"/>
              <w:spacing w:after="0" w:line="240" w:lineRule="auto"/>
              <w:jc w:val="center"/>
              <w:rPr>
                <w:rFonts w:ascii="Times New Roman" w:hAnsi="Times New Roman" w:cs="Times New Roman"/>
              </w:rPr>
            </w:pPr>
            <w:r w:rsidRPr="00C0550C">
              <w:rPr>
                <w:rFonts w:ascii="Times New Roman" w:hAnsi="Times New Roman" w:cs="Times New Roman"/>
              </w:rPr>
              <w:t>-</w:t>
            </w:r>
          </w:p>
        </w:tc>
        <w:tc>
          <w:tcPr>
            <w:tcW w:w="1418"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djustRightInd w:val="0"/>
              <w:spacing w:after="0" w:line="240" w:lineRule="auto"/>
              <w:jc w:val="center"/>
              <w:rPr>
                <w:rFonts w:ascii="Times New Roman" w:hAnsi="Times New Roman" w:cs="Times New Roman"/>
              </w:rPr>
            </w:pPr>
            <w:r w:rsidRPr="00C0550C">
              <w:rPr>
                <w:rFonts w:ascii="Times New Roman" w:hAnsi="Times New Roman" w:cs="Times New Roman"/>
              </w:rPr>
              <w:t>-</w:t>
            </w:r>
          </w:p>
        </w:tc>
        <w:tc>
          <w:tcPr>
            <w:tcW w:w="1559"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djustRightInd w:val="0"/>
              <w:spacing w:after="0" w:line="240" w:lineRule="auto"/>
              <w:jc w:val="center"/>
              <w:rPr>
                <w:rFonts w:ascii="Times New Roman" w:hAnsi="Times New Roman" w:cs="Times New Roman"/>
              </w:rPr>
            </w:pPr>
            <w:r w:rsidRPr="00C0550C">
              <w:rPr>
                <w:rFonts w:ascii="Times New Roman" w:hAnsi="Times New Roman" w:cs="Times New Roman"/>
              </w:rPr>
              <w:t>-</w:t>
            </w:r>
          </w:p>
        </w:tc>
        <w:tc>
          <w:tcPr>
            <w:tcW w:w="1418" w:type="dxa"/>
            <w:tcBorders>
              <w:top w:val="single" w:sz="4" w:space="0" w:color="auto"/>
              <w:left w:val="single" w:sz="4" w:space="0" w:color="auto"/>
              <w:bottom w:val="single" w:sz="4" w:space="0" w:color="auto"/>
            </w:tcBorders>
          </w:tcPr>
          <w:p w:rsidR="00A41BD0" w:rsidRPr="00C0550C" w:rsidRDefault="00A41BD0" w:rsidP="004D2977">
            <w:pPr>
              <w:widowControl w:val="0"/>
              <w:adjustRightInd w:val="0"/>
              <w:spacing w:after="0" w:line="240" w:lineRule="auto"/>
              <w:jc w:val="center"/>
              <w:rPr>
                <w:rFonts w:ascii="Times New Roman" w:hAnsi="Times New Roman" w:cs="Times New Roman"/>
              </w:rPr>
            </w:pPr>
            <w:r w:rsidRPr="00C0550C">
              <w:rPr>
                <w:rFonts w:ascii="Times New Roman" w:hAnsi="Times New Roman" w:cs="Times New Roman"/>
              </w:rPr>
              <w:t>-</w:t>
            </w:r>
          </w:p>
        </w:tc>
      </w:tr>
      <w:tr w:rsidR="00A41BD0" w:rsidRPr="00C0550C" w:rsidTr="004D2977">
        <w:tc>
          <w:tcPr>
            <w:tcW w:w="9952" w:type="dxa"/>
            <w:gridSpan w:val="8"/>
            <w:tcBorders>
              <w:top w:val="nil"/>
              <w:bottom w:val="single" w:sz="4" w:space="0" w:color="auto"/>
            </w:tcBorders>
          </w:tcPr>
          <w:p w:rsidR="00A41BD0" w:rsidRPr="00C0550C" w:rsidRDefault="00A41BD0" w:rsidP="004D2977">
            <w:pPr>
              <w:widowControl w:val="0"/>
              <w:adjustRightInd w:val="0"/>
              <w:spacing w:after="0" w:line="240" w:lineRule="auto"/>
              <w:rPr>
                <w:rFonts w:ascii="Times New Roman" w:hAnsi="Times New Roman" w:cs="Times New Roman"/>
              </w:rPr>
            </w:pPr>
            <w:r w:rsidRPr="00C0550C">
              <w:rPr>
                <w:rFonts w:ascii="Times New Roman" w:hAnsi="Times New Roman" w:cs="Times New Roman"/>
              </w:rPr>
              <w:t>3. Сведения о характерных точках части (частей) границы объекта</w:t>
            </w:r>
          </w:p>
        </w:tc>
      </w:tr>
      <w:tr w:rsidR="00A41BD0" w:rsidRPr="00C0550C" w:rsidTr="004D2977">
        <w:tc>
          <w:tcPr>
            <w:tcW w:w="969" w:type="dxa"/>
            <w:tcBorders>
              <w:top w:val="single" w:sz="4" w:space="0" w:color="auto"/>
              <w:bottom w:val="single" w:sz="4" w:space="0" w:color="auto"/>
              <w:right w:val="single" w:sz="4" w:space="0" w:color="auto"/>
            </w:tcBorders>
          </w:tcPr>
          <w:p w:rsidR="00A41BD0" w:rsidRPr="00C0550C" w:rsidRDefault="00A41BD0" w:rsidP="004D2977">
            <w:pPr>
              <w:widowControl w:val="0"/>
              <w:adjustRightInd w:val="0"/>
              <w:spacing w:after="0" w:line="240" w:lineRule="auto"/>
              <w:jc w:val="center"/>
              <w:rPr>
                <w:rFonts w:ascii="Times New Roman" w:hAnsi="Times New Roman" w:cs="Times New Roman"/>
              </w:rPr>
            </w:pPr>
            <w:r w:rsidRPr="00C0550C">
              <w:rPr>
                <w:rFonts w:ascii="Times New Roman" w:hAnsi="Times New Roman" w:cs="Times New Roman"/>
              </w:rPr>
              <w:t>1</w:t>
            </w:r>
          </w:p>
        </w:tc>
        <w:tc>
          <w:tcPr>
            <w:tcW w:w="1197"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djustRightInd w:val="0"/>
              <w:spacing w:after="0" w:line="240" w:lineRule="auto"/>
              <w:jc w:val="center"/>
              <w:rPr>
                <w:rFonts w:ascii="Times New Roman" w:hAnsi="Times New Roman" w:cs="Times New Roman"/>
              </w:rPr>
            </w:pPr>
            <w:r w:rsidRPr="00C0550C">
              <w:rPr>
                <w:rFonts w:ascii="Times New Roman" w:hAnsi="Times New Roman" w:cs="Times New Roman"/>
              </w:rPr>
              <w:t>2</w:t>
            </w:r>
          </w:p>
        </w:tc>
        <w:tc>
          <w:tcPr>
            <w:tcW w:w="1311"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djustRightInd w:val="0"/>
              <w:spacing w:after="0" w:line="240" w:lineRule="auto"/>
              <w:jc w:val="center"/>
              <w:rPr>
                <w:rFonts w:ascii="Times New Roman" w:hAnsi="Times New Roman" w:cs="Times New Roman"/>
              </w:rPr>
            </w:pPr>
            <w:r w:rsidRPr="00C0550C">
              <w:rPr>
                <w:rFonts w:ascii="Times New Roman" w:hAnsi="Times New Roman" w:cs="Times New Roman"/>
              </w:rPr>
              <w:t>3</w:t>
            </w:r>
          </w:p>
        </w:tc>
        <w:tc>
          <w:tcPr>
            <w:tcW w:w="1088"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djustRightInd w:val="0"/>
              <w:spacing w:after="0" w:line="240" w:lineRule="auto"/>
              <w:jc w:val="center"/>
              <w:rPr>
                <w:rFonts w:ascii="Times New Roman" w:hAnsi="Times New Roman" w:cs="Times New Roman"/>
              </w:rPr>
            </w:pPr>
            <w:r w:rsidRPr="00C0550C">
              <w:rPr>
                <w:rFonts w:ascii="Times New Roman" w:hAnsi="Times New Roman" w:cs="Times New Roman"/>
              </w:rPr>
              <w:t>4</w:t>
            </w:r>
          </w:p>
        </w:tc>
        <w:tc>
          <w:tcPr>
            <w:tcW w:w="992"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djustRightInd w:val="0"/>
              <w:spacing w:after="0" w:line="240" w:lineRule="auto"/>
              <w:jc w:val="center"/>
              <w:rPr>
                <w:rFonts w:ascii="Times New Roman" w:hAnsi="Times New Roman" w:cs="Times New Roman"/>
              </w:rPr>
            </w:pPr>
            <w:r w:rsidRPr="00C0550C">
              <w:rPr>
                <w:rFonts w:ascii="Times New Roman" w:hAnsi="Times New Roman" w:cs="Times New Roman"/>
              </w:rPr>
              <w:t>5</w:t>
            </w:r>
          </w:p>
        </w:tc>
        <w:tc>
          <w:tcPr>
            <w:tcW w:w="1418"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djustRightInd w:val="0"/>
              <w:spacing w:after="0" w:line="240" w:lineRule="auto"/>
              <w:jc w:val="center"/>
              <w:rPr>
                <w:rFonts w:ascii="Times New Roman" w:hAnsi="Times New Roman" w:cs="Times New Roman"/>
              </w:rPr>
            </w:pPr>
            <w:r w:rsidRPr="00C0550C">
              <w:rPr>
                <w:rFonts w:ascii="Times New Roman" w:hAnsi="Times New Roman" w:cs="Times New Roman"/>
              </w:rPr>
              <w:t>6</w:t>
            </w:r>
          </w:p>
        </w:tc>
        <w:tc>
          <w:tcPr>
            <w:tcW w:w="1559"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djustRightInd w:val="0"/>
              <w:spacing w:after="0" w:line="240" w:lineRule="auto"/>
              <w:jc w:val="center"/>
              <w:rPr>
                <w:rFonts w:ascii="Times New Roman" w:hAnsi="Times New Roman" w:cs="Times New Roman"/>
              </w:rPr>
            </w:pPr>
            <w:r w:rsidRPr="00C0550C">
              <w:rPr>
                <w:rFonts w:ascii="Times New Roman" w:hAnsi="Times New Roman" w:cs="Times New Roman"/>
              </w:rPr>
              <w:t>7</w:t>
            </w:r>
          </w:p>
        </w:tc>
        <w:tc>
          <w:tcPr>
            <w:tcW w:w="1418" w:type="dxa"/>
            <w:tcBorders>
              <w:top w:val="single" w:sz="4" w:space="0" w:color="auto"/>
              <w:left w:val="single" w:sz="4" w:space="0" w:color="auto"/>
              <w:bottom w:val="single" w:sz="4" w:space="0" w:color="auto"/>
            </w:tcBorders>
          </w:tcPr>
          <w:p w:rsidR="00A41BD0" w:rsidRPr="00C0550C" w:rsidRDefault="00A41BD0" w:rsidP="004D2977">
            <w:pPr>
              <w:widowControl w:val="0"/>
              <w:adjustRightInd w:val="0"/>
              <w:spacing w:after="0" w:line="240" w:lineRule="auto"/>
              <w:jc w:val="center"/>
              <w:rPr>
                <w:rFonts w:ascii="Times New Roman" w:hAnsi="Times New Roman" w:cs="Times New Roman"/>
              </w:rPr>
            </w:pPr>
            <w:r w:rsidRPr="00C0550C">
              <w:rPr>
                <w:rFonts w:ascii="Times New Roman" w:hAnsi="Times New Roman" w:cs="Times New Roman"/>
              </w:rPr>
              <w:t>8</w:t>
            </w:r>
          </w:p>
        </w:tc>
      </w:tr>
      <w:tr w:rsidR="00A41BD0" w:rsidRPr="00C0550C" w:rsidTr="004D2977">
        <w:tc>
          <w:tcPr>
            <w:tcW w:w="969" w:type="dxa"/>
            <w:tcBorders>
              <w:top w:val="single" w:sz="4" w:space="0" w:color="auto"/>
              <w:bottom w:val="single" w:sz="4" w:space="0" w:color="auto"/>
              <w:right w:val="single" w:sz="4" w:space="0" w:color="auto"/>
            </w:tcBorders>
          </w:tcPr>
          <w:p w:rsidR="00A41BD0" w:rsidRPr="00C0550C" w:rsidRDefault="00A41BD0" w:rsidP="004D2977">
            <w:pPr>
              <w:widowControl w:val="0"/>
              <w:adjustRightInd w:val="0"/>
              <w:spacing w:after="0" w:line="240" w:lineRule="auto"/>
              <w:jc w:val="center"/>
              <w:rPr>
                <w:rFonts w:ascii="Times New Roman" w:hAnsi="Times New Roman" w:cs="Times New Roman"/>
              </w:rPr>
            </w:pPr>
            <w:r w:rsidRPr="00C0550C">
              <w:rPr>
                <w:rFonts w:ascii="Times New Roman" w:hAnsi="Times New Roman" w:cs="Times New Roman"/>
              </w:rPr>
              <w:t>-</w:t>
            </w:r>
          </w:p>
        </w:tc>
        <w:tc>
          <w:tcPr>
            <w:tcW w:w="1197"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djustRightInd w:val="0"/>
              <w:spacing w:after="0" w:line="240" w:lineRule="auto"/>
              <w:jc w:val="center"/>
              <w:rPr>
                <w:rFonts w:ascii="Times New Roman" w:hAnsi="Times New Roman" w:cs="Times New Roman"/>
              </w:rPr>
            </w:pPr>
            <w:r w:rsidRPr="00C0550C">
              <w:rPr>
                <w:rFonts w:ascii="Times New Roman" w:hAnsi="Times New Roman" w:cs="Times New Roman"/>
              </w:rPr>
              <w:t>-</w:t>
            </w:r>
          </w:p>
        </w:tc>
        <w:tc>
          <w:tcPr>
            <w:tcW w:w="1311"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djustRightInd w:val="0"/>
              <w:spacing w:after="0" w:line="240" w:lineRule="auto"/>
              <w:jc w:val="center"/>
              <w:rPr>
                <w:rFonts w:ascii="Times New Roman" w:hAnsi="Times New Roman" w:cs="Times New Roman"/>
              </w:rPr>
            </w:pPr>
            <w:r w:rsidRPr="00C0550C">
              <w:rPr>
                <w:rFonts w:ascii="Times New Roman" w:hAnsi="Times New Roman" w:cs="Times New Roman"/>
              </w:rPr>
              <w:t>-</w:t>
            </w:r>
          </w:p>
        </w:tc>
        <w:tc>
          <w:tcPr>
            <w:tcW w:w="1088"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djustRightInd w:val="0"/>
              <w:spacing w:after="0" w:line="240" w:lineRule="auto"/>
              <w:jc w:val="center"/>
              <w:rPr>
                <w:rFonts w:ascii="Times New Roman" w:hAnsi="Times New Roman" w:cs="Times New Roman"/>
              </w:rPr>
            </w:pPr>
            <w:r w:rsidRPr="00C0550C">
              <w:rPr>
                <w:rFonts w:ascii="Times New Roman" w:hAnsi="Times New Roman" w:cs="Times New Roman"/>
              </w:rPr>
              <w:t>-</w:t>
            </w:r>
          </w:p>
        </w:tc>
        <w:tc>
          <w:tcPr>
            <w:tcW w:w="992"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djustRightInd w:val="0"/>
              <w:spacing w:after="0" w:line="240" w:lineRule="auto"/>
              <w:jc w:val="center"/>
              <w:rPr>
                <w:rFonts w:ascii="Times New Roman" w:hAnsi="Times New Roman" w:cs="Times New Roman"/>
              </w:rPr>
            </w:pPr>
            <w:r w:rsidRPr="00C0550C">
              <w:rPr>
                <w:rFonts w:ascii="Times New Roman" w:hAnsi="Times New Roman" w:cs="Times New Roman"/>
              </w:rPr>
              <w:t>-</w:t>
            </w:r>
          </w:p>
        </w:tc>
        <w:tc>
          <w:tcPr>
            <w:tcW w:w="1418"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djustRightInd w:val="0"/>
              <w:spacing w:after="0" w:line="240" w:lineRule="auto"/>
              <w:jc w:val="center"/>
              <w:rPr>
                <w:rFonts w:ascii="Times New Roman" w:hAnsi="Times New Roman" w:cs="Times New Roman"/>
              </w:rPr>
            </w:pPr>
            <w:r w:rsidRPr="00C0550C">
              <w:rPr>
                <w:rFonts w:ascii="Times New Roman" w:hAnsi="Times New Roman" w:cs="Times New Roman"/>
              </w:rPr>
              <w:t>-</w:t>
            </w:r>
          </w:p>
        </w:tc>
        <w:tc>
          <w:tcPr>
            <w:tcW w:w="1559"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djustRightInd w:val="0"/>
              <w:spacing w:after="0" w:line="240" w:lineRule="auto"/>
              <w:jc w:val="center"/>
              <w:rPr>
                <w:rFonts w:ascii="Times New Roman" w:hAnsi="Times New Roman" w:cs="Times New Roman"/>
              </w:rPr>
            </w:pPr>
            <w:r w:rsidRPr="00C0550C">
              <w:rPr>
                <w:rFonts w:ascii="Times New Roman" w:hAnsi="Times New Roman" w:cs="Times New Roman"/>
              </w:rPr>
              <w:t>-</w:t>
            </w:r>
          </w:p>
        </w:tc>
        <w:tc>
          <w:tcPr>
            <w:tcW w:w="1418" w:type="dxa"/>
            <w:tcBorders>
              <w:top w:val="single" w:sz="4" w:space="0" w:color="auto"/>
              <w:left w:val="single" w:sz="4" w:space="0" w:color="auto"/>
              <w:bottom w:val="single" w:sz="4" w:space="0" w:color="auto"/>
            </w:tcBorders>
          </w:tcPr>
          <w:p w:rsidR="00A41BD0" w:rsidRPr="00C0550C" w:rsidRDefault="00A41BD0" w:rsidP="004D2977">
            <w:pPr>
              <w:widowControl w:val="0"/>
              <w:adjustRightInd w:val="0"/>
              <w:spacing w:after="0" w:line="240" w:lineRule="auto"/>
              <w:jc w:val="center"/>
              <w:rPr>
                <w:rFonts w:ascii="Times New Roman" w:hAnsi="Times New Roman" w:cs="Times New Roman"/>
              </w:rPr>
            </w:pPr>
            <w:r w:rsidRPr="00C0550C">
              <w:rPr>
                <w:rFonts w:ascii="Times New Roman" w:hAnsi="Times New Roman" w:cs="Times New Roman"/>
              </w:rPr>
              <w:t>-</w:t>
            </w:r>
          </w:p>
        </w:tc>
      </w:tr>
    </w:tbl>
    <w:p w:rsidR="00A41BD0" w:rsidRDefault="00A41BD0" w:rsidP="00A41BD0">
      <w:pPr>
        <w:tabs>
          <w:tab w:val="left" w:pos="1418"/>
        </w:tabs>
        <w:adjustRightInd w:val="0"/>
        <w:spacing w:after="0" w:line="240" w:lineRule="auto"/>
        <w:outlineLvl w:val="0"/>
        <w:rPr>
          <w:rFonts w:ascii="Times New Roman" w:hAnsi="Times New Roman" w:cs="Times New Roman"/>
          <w:sz w:val="24"/>
          <w:szCs w:val="24"/>
        </w:rPr>
      </w:pPr>
    </w:p>
    <w:p w:rsidR="00A41BD0" w:rsidRDefault="00A41BD0" w:rsidP="00A41BD0">
      <w:pPr>
        <w:rPr>
          <w:rFonts w:ascii="Times New Roman" w:hAnsi="Times New Roman" w:cs="Times New Roman"/>
          <w:sz w:val="24"/>
          <w:szCs w:val="24"/>
        </w:rPr>
      </w:pPr>
      <w:r>
        <w:rPr>
          <w:rFonts w:ascii="Times New Roman" w:hAnsi="Times New Roman" w:cs="Times New Roman"/>
          <w:sz w:val="24"/>
          <w:szCs w:val="24"/>
        </w:rPr>
        <w:br w:type="page"/>
      </w:r>
    </w:p>
    <w:p w:rsidR="00A41BD0" w:rsidRPr="00C0550C" w:rsidRDefault="00A41BD0" w:rsidP="00A41BD0">
      <w:pPr>
        <w:pageBreakBefore/>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C0550C">
        <w:rPr>
          <w:rFonts w:ascii="Times New Roman" w:eastAsia="Times New Roman" w:hAnsi="Times New Roman" w:cs="Times New Roman"/>
          <w:bCs/>
          <w:color w:val="26282F"/>
          <w:sz w:val="28"/>
          <w:szCs w:val="28"/>
          <w:lang w:eastAsia="ru-RU"/>
        </w:rPr>
        <w:lastRenderedPageBreak/>
        <w:t>Раздел 4</w:t>
      </w:r>
    </w:p>
    <w:p w:rsidR="00A41BD0" w:rsidRPr="00B06FD1" w:rsidRDefault="00A41BD0" w:rsidP="00A41BD0">
      <w:pPr>
        <w:autoSpaceDE w:val="0"/>
        <w:autoSpaceDN w:val="0"/>
        <w:adjustRightInd w:val="0"/>
        <w:spacing w:after="0" w:line="240" w:lineRule="auto"/>
        <w:jc w:val="center"/>
        <w:outlineLvl w:val="0"/>
        <w:rPr>
          <w:rFonts w:ascii="Times New Roman" w:eastAsia="Times New Roman" w:hAnsi="Times New Roman" w:cs="Times New Roman"/>
          <w:sz w:val="28"/>
          <w:szCs w:val="28"/>
          <w:lang w:eastAsia="ru-RU"/>
        </w:rPr>
      </w:pPr>
      <w:r w:rsidRPr="00B06FD1">
        <w:rPr>
          <w:rFonts w:ascii="Times New Roman" w:eastAsia="Times New Roman" w:hAnsi="Times New Roman" w:cs="Times New Roman"/>
          <w:sz w:val="28"/>
          <w:szCs w:val="28"/>
          <w:lang w:eastAsia="ru-RU"/>
        </w:rPr>
        <w:t>План границ</w:t>
      </w:r>
    </w:p>
    <w:p w:rsidR="00A41BD0" w:rsidRPr="00B15E2C" w:rsidRDefault="00A41BD0" w:rsidP="00A41BD0">
      <w:pPr>
        <w:pStyle w:val="a5"/>
        <w:widowControl w:val="0"/>
        <w:autoSpaceDE w:val="0"/>
        <w:autoSpaceDN w:val="0"/>
        <w:adjustRightInd w:val="0"/>
        <w:spacing w:after="0" w:line="240" w:lineRule="auto"/>
        <w:ind w:left="0" w:right="-1"/>
        <w:jc w:val="center"/>
        <w:rPr>
          <w:rFonts w:ascii="Times New Roman" w:hAnsi="Times New Roman" w:cs="Times New Roman"/>
          <w:sz w:val="28"/>
          <w:szCs w:val="28"/>
        </w:rPr>
      </w:pPr>
      <w:r w:rsidRPr="00B15E2C">
        <w:rPr>
          <w:rFonts w:ascii="Times New Roman" w:eastAsia="Times New Roman" w:hAnsi="Times New Roman" w:cs="Times New Roman"/>
          <w:sz w:val="28"/>
          <w:szCs w:val="28"/>
          <w:lang w:eastAsia="ru-RU"/>
        </w:rPr>
        <w:t>ЗРЗ-</w:t>
      </w:r>
      <w:r>
        <w:rPr>
          <w:rFonts w:ascii="Times New Roman" w:eastAsia="Times New Roman" w:hAnsi="Times New Roman" w:cs="Times New Roman"/>
          <w:sz w:val="28"/>
          <w:szCs w:val="28"/>
          <w:lang w:val="en-US" w:eastAsia="ru-RU"/>
        </w:rPr>
        <w:t>II</w:t>
      </w:r>
      <w:r w:rsidRPr="00B15E2C">
        <w:rPr>
          <w:rFonts w:ascii="Times New Roman" w:eastAsia="Times New Roman" w:hAnsi="Times New Roman" w:cs="Times New Roman"/>
          <w:sz w:val="28"/>
          <w:szCs w:val="28"/>
          <w:lang w:eastAsia="ru-RU"/>
        </w:rPr>
        <w:t xml:space="preserve"> ОКН-М «Жилой дом», начало XX в.</w:t>
      </w:r>
      <w:r w:rsidRPr="00B15E2C">
        <w:rPr>
          <w:rFonts w:ascii="Times New Roman" w:hAnsi="Times New Roman" w:cs="Times New Roman"/>
          <w:sz w:val="28"/>
          <w:szCs w:val="28"/>
        </w:rPr>
        <w:t xml:space="preserve">, адрес (местоположение): </w:t>
      </w:r>
      <w:r w:rsidRPr="00B15E2C">
        <w:rPr>
          <w:rFonts w:ascii="Times New Roman" w:eastAsia="Times New Roman" w:hAnsi="Times New Roman" w:cs="Times New Roman"/>
          <w:sz w:val="28"/>
          <w:szCs w:val="28"/>
          <w:lang w:eastAsia="ru-RU"/>
        </w:rPr>
        <w:t>РТ, Чистопольский район, г. Чистополь, ул. Энгельса, 41</w:t>
      </w:r>
    </w:p>
    <w:p w:rsidR="00A41BD0" w:rsidRDefault="00A41BD0" w:rsidP="00A41BD0">
      <w:pPr>
        <w:spacing w:after="0" w:line="240" w:lineRule="auto"/>
        <w:jc w:val="center"/>
        <w:rPr>
          <w:rFonts w:ascii="Times New Roman" w:eastAsia="Times New Roman" w:hAnsi="Times New Roman" w:cs="Times New Roman"/>
          <w:bCs/>
          <w:sz w:val="24"/>
          <w:szCs w:val="28"/>
        </w:rPr>
      </w:pPr>
    </w:p>
    <w:p w:rsidR="00A41BD0" w:rsidRPr="00C1772B" w:rsidRDefault="00A41BD0" w:rsidP="00A41BD0">
      <w:pPr>
        <w:spacing w:after="0" w:line="240" w:lineRule="auto"/>
        <w:jc w:val="center"/>
        <w:rPr>
          <w:rFonts w:ascii="Times New Roman" w:eastAsia="Times New Roman" w:hAnsi="Times New Roman" w:cs="Times New Roman"/>
          <w:bCs/>
          <w:sz w:val="24"/>
          <w:szCs w:val="28"/>
        </w:rPr>
      </w:pPr>
      <w:r w:rsidRPr="00C1772B">
        <w:rPr>
          <w:rFonts w:ascii="Times New Roman" w:eastAsia="Times New Roman" w:hAnsi="Times New Roman" w:cs="Times New Roman"/>
          <w:bCs/>
          <w:sz w:val="24"/>
          <w:szCs w:val="28"/>
        </w:rPr>
        <w:t>Обзорная схема границ</w:t>
      </w:r>
    </w:p>
    <w:tbl>
      <w:tblPr>
        <w:tblStyle w:val="ad"/>
        <w:tblW w:w="881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44"/>
      </w:tblGrid>
      <w:tr w:rsidR="00A41BD0" w:rsidTr="004D2977">
        <w:trPr>
          <w:trHeight w:val="11686"/>
          <w:jc w:val="center"/>
        </w:trPr>
        <w:tc>
          <w:tcPr>
            <w:tcW w:w="8813" w:type="dxa"/>
            <w:vAlign w:val="center"/>
          </w:tcPr>
          <w:p w:rsidR="00A41BD0" w:rsidRDefault="00A41BD0" w:rsidP="004D2977">
            <w:pPr>
              <w:ind w:left="-112" w:right="-122"/>
              <w:jc w:val="center"/>
            </w:pPr>
            <w:r>
              <w:rPr>
                <w:noProof/>
                <w:lang w:eastAsia="ru-RU"/>
              </w:rPr>
              <mc:AlternateContent>
                <mc:Choice Requires="wps">
                  <w:drawing>
                    <wp:anchor distT="0" distB="0" distL="114300" distR="114300" simplePos="0" relativeHeight="251697152" behindDoc="0" locked="0" layoutInCell="1" allowOverlap="1" wp14:anchorId="23905CF0" wp14:editId="744A2F9D">
                      <wp:simplePos x="0" y="0"/>
                      <wp:positionH relativeFrom="column">
                        <wp:posOffset>19685</wp:posOffset>
                      </wp:positionH>
                      <wp:positionV relativeFrom="paragraph">
                        <wp:posOffset>-13970</wp:posOffset>
                      </wp:positionV>
                      <wp:extent cx="1828800" cy="914400"/>
                      <wp:effectExtent l="0" t="0" r="0" b="0"/>
                      <wp:wrapNone/>
                      <wp:docPr id="205" name="Надпись 205"/>
                      <wp:cNvGraphicFramePr/>
                      <a:graphic xmlns:a="http://schemas.openxmlformats.org/drawingml/2006/main">
                        <a:graphicData uri="http://schemas.microsoft.com/office/word/2010/wordprocessingShape">
                          <wps:wsp>
                            <wps:cNvSpPr txBox="1"/>
                            <wps:spPr>
                              <a:xfrm>
                                <a:off x="0" y="0"/>
                                <a:ext cx="1828800" cy="914400"/>
                              </a:xfrm>
                              <a:prstGeom prst="rect">
                                <a:avLst/>
                              </a:prstGeom>
                              <a:noFill/>
                              <a:ln w="6350">
                                <a:noFill/>
                              </a:ln>
                            </wps:spPr>
                            <wps:txbx>
                              <w:txbxContent>
                                <w:p w:rsidR="00A41BD0" w:rsidRPr="008D1E96" w:rsidRDefault="00A41BD0" w:rsidP="00A41BD0">
                                  <w:pPr>
                                    <w:rPr>
                                      <w:rFonts w:ascii="Times New Roman" w:hAnsi="Times New Roman" w:cs="Times New Roman"/>
                                      <w:sz w:val="24"/>
                                    </w:rPr>
                                  </w:pPr>
                                  <w:r w:rsidRPr="008D1E96">
                                    <w:rPr>
                                      <w:rFonts w:ascii="Times New Roman" w:hAnsi="Times New Roman" w:cs="Times New Roman"/>
                                      <w:sz w:val="24"/>
                                    </w:rPr>
                                    <w:t>Республика Татарстан,</w:t>
                                  </w:r>
                                  <w:r>
                                    <w:rPr>
                                      <w:rFonts w:ascii="Times New Roman" w:hAnsi="Times New Roman" w:cs="Times New Roman"/>
                                      <w:sz w:val="24"/>
                                    </w:rPr>
                                    <w:br/>
                                  </w:r>
                                  <w:r w:rsidRPr="008D1E96">
                                    <w:rPr>
                                      <w:rFonts w:ascii="Times New Roman" w:hAnsi="Times New Roman" w:cs="Times New Roman"/>
                                      <w:sz w:val="24"/>
                                    </w:rPr>
                                    <w:t>Ч</w:t>
                                  </w:r>
                                  <w:r>
                                    <w:rPr>
                                      <w:rFonts w:ascii="Times New Roman" w:hAnsi="Times New Roman" w:cs="Times New Roman"/>
                                      <w:sz w:val="24"/>
                                    </w:rPr>
                                    <w:t>истопольский</w:t>
                                  </w:r>
                                  <w:r>
                                    <w:rPr>
                                      <w:rFonts w:ascii="Times New Roman" w:hAnsi="Times New Roman" w:cs="Times New Roman"/>
                                      <w:sz w:val="24"/>
                                    </w:rPr>
                                    <w:br/>
                                  </w:r>
                                  <w:r w:rsidRPr="008D1E96">
                                    <w:rPr>
                                      <w:rFonts w:ascii="Times New Roman" w:hAnsi="Times New Roman" w:cs="Times New Roman"/>
                                      <w:sz w:val="24"/>
                                    </w:rPr>
                                    <w:t>муниципальный район,</w:t>
                                  </w:r>
                                  <w:r>
                                    <w:rPr>
                                      <w:rFonts w:ascii="Times New Roman" w:hAnsi="Times New Roman" w:cs="Times New Roman"/>
                                      <w:sz w:val="24"/>
                                    </w:rPr>
                                    <w:br/>
                                  </w:r>
                                  <w:r w:rsidRPr="008D1E96">
                                    <w:rPr>
                                      <w:rFonts w:ascii="Times New Roman" w:hAnsi="Times New Roman" w:cs="Times New Roman"/>
                                      <w:sz w:val="24"/>
                                    </w:rPr>
                                    <w:t>г. Чистополь</w:t>
                                  </w:r>
                                </w:p>
                                <w:p w:rsidR="00A41BD0" w:rsidRDefault="00A41BD0" w:rsidP="00A41BD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905CF0" id="Надпись 205" o:spid="_x0000_s1036" type="#_x0000_t202" style="position:absolute;left:0;text-align:left;margin-left:1.55pt;margin-top:-1.1pt;width:2in;height:1in;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" filled="f" stroked="f" strokeweight=".5pt">
                      <v:textbox>
                        <w:txbxContent>
                          <w:p w:rsidR="00A41BD0" w:rsidRPr="008D1E96" w:rsidRDefault="00A41BD0" w:rsidP="00A41BD0">
                            <w:pPr>
                              <w:rPr>
                                <w:rFonts w:ascii="Times New Roman" w:hAnsi="Times New Roman" w:cs="Times New Roman"/>
                                <w:sz w:val="24"/>
                              </w:rPr>
                            </w:pPr>
                            <w:r w:rsidRPr="008D1E96">
                              <w:rPr>
                                <w:rFonts w:ascii="Times New Roman" w:hAnsi="Times New Roman" w:cs="Times New Roman"/>
                                <w:sz w:val="24"/>
                              </w:rPr>
                              <w:t>Республика Татарстан,</w:t>
                            </w:r>
                            <w:r>
                              <w:rPr>
                                <w:rFonts w:ascii="Times New Roman" w:hAnsi="Times New Roman" w:cs="Times New Roman"/>
                                <w:sz w:val="24"/>
                              </w:rPr>
                              <w:br/>
                            </w:r>
                            <w:r w:rsidRPr="008D1E96">
                              <w:rPr>
                                <w:rFonts w:ascii="Times New Roman" w:hAnsi="Times New Roman" w:cs="Times New Roman"/>
                                <w:sz w:val="24"/>
                              </w:rPr>
                              <w:t>Ч</w:t>
                            </w:r>
                            <w:r>
                              <w:rPr>
                                <w:rFonts w:ascii="Times New Roman" w:hAnsi="Times New Roman" w:cs="Times New Roman"/>
                                <w:sz w:val="24"/>
                              </w:rPr>
                              <w:t>истопольский</w:t>
                            </w:r>
                            <w:r>
                              <w:rPr>
                                <w:rFonts w:ascii="Times New Roman" w:hAnsi="Times New Roman" w:cs="Times New Roman"/>
                                <w:sz w:val="24"/>
                              </w:rPr>
                              <w:br/>
                            </w:r>
                            <w:r w:rsidRPr="008D1E96">
                              <w:rPr>
                                <w:rFonts w:ascii="Times New Roman" w:hAnsi="Times New Roman" w:cs="Times New Roman"/>
                                <w:sz w:val="24"/>
                              </w:rPr>
                              <w:t>муниципальный район,</w:t>
                            </w:r>
                            <w:r>
                              <w:rPr>
                                <w:rFonts w:ascii="Times New Roman" w:hAnsi="Times New Roman" w:cs="Times New Roman"/>
                                <w:sz w:val="24"/>
                              </w:rPr>
                              <w:br/>
                            </w:r>
                            <w:r w:rsidRPr="008D1E96">
                              <w:rPr>
                                <w:rFonts w:ascii="Times New Roman" w:hAnsi="Times New Roman" w:cs="Times New Roman"/>
                                <w:sz w:val="24"/>
                              </w:rPr>
                              <w:t>г. Чистополь</w:t>
                            </w:r>
                          </w:p>
                          <w:p w:rsidR="00A41BD0" w:rsidRDefault="00A41BD0" w:rsidP="00A41BD0"/>
                        </w:txbxContent>
                      </v:textbox>
                    </v:shape>
                  </w:pict>
                </mc:Fallback>
              </mc:AlternateContent>
            </w:r>
            <w:r>
              <w:rPr>
                <w:noProof/>
                <w:lang w:eastAsia="ru-RU"/>
              </w:rPr>
              <w:drawing>
                <wp:inline distT="0" distB="0" distL="0" distR="0" wp14:anchorId="5D117E5D" wp14:editId="03299805">
                  <wp:extent cx="5636063" cy="7382178"/>
                  <wp:effectExtent l="19050" t="19050" r="22225" b="9525"/>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658350" cy="7411369"/>
                          </a:xfrm>
                          <a:prstGeom prst="rect">
                            <a:avLst/>
                          </a:prstGeom>
                          <a:noFill/>
                          <a:ln>
                            <a:solidFill>
                              <a:schemeClr val="tx1"/>
                            </a:solidFill>
                          </a:ln>
                        </pic:spPr>
                      </pic:pic>
                    </a:graphicData>
                  </a:graphic>
                </wp:inline>
              </w:drawing>
            </w:r>
          </w:p>
        </w:tc>
      </w:tr>
    </w:tbl>
    <w:p w:rsidR="00A41BD0" w:rsidRPr="00B06FD1" w:rsidRDefault="00A41BD0" w:rsidP="00A41BD0">
      <w:pPr>
        <w:spacing w:after="0" w:line="240" w:lineRule="auto"/>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br w:type="page"/>
      </w:r>
    </w:p>
    <w:p w:rsidR="00A41BD0" w:rsidRPr="00C0550C" w:rsidRDefault="00A41BD0" w:rsidP="00A41BD0">
      <w:pPr>
        <w:pageBreakBefore/>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C0550C">
        <w:rPr>
          <w:rFonts w:ascii="Times New Roman" w:eastAsia="Times New Roman" w:hAnsi="Times New Roman" w:cs="Times New Roman"/>
          <w:bCs/>
          <w:color w:val="26282F"/>
          <w:sz w:val="28"/>
          <w:szCs w:val="28"/>
          <w:lang w:eastAsia="ru-RU"/>
        </w:rPr>
        <w:lastRenderedPageBreak/>
        <w:t>Раздел 4</w:t>
      </w:r>
    </w:p>
    <w:p w:rsidR="00A41BD0" w:rsidRPr="00B06FD1" w:rsidRDefault="00A41BD0" w:rsidP="00A41BD0">
      <w:pPr>
        <w:autoSpaceDE w:val="0"/>
        <w:autoSpaceDN w:val="0"/>
        <w:adjustRightInd w:val="0"/>
        <w:spacing w:after="0" w:line="240" w:lineRule="auto"/>
        <w:jc w:val="center"/>
        <w:outlineLvl w:val="0"/>
        <w:rPr>
          <w:rFonts w:ascii="Times New Roman" w:eastAsia="Times New Roman" w:hAnsi="Times New Roman" w:cs="Times New Roman"/>
          <w:sz w:val="28"/>
          <w:szCs w:val="28"/>
          <w:lang w:eastAsia="ru-RU"/>
        </w:rPr>
      </w:pPr>
      <w:r w:rsidRPr="00B06FD1">
        <w:rPr>
          <w:rFonts w:ascii="Times New Roman" w:eastAsia="Times New Roman" w:hAnsi="Times New Roman" w:cs="Times New Roman"/>
          <w:sz w:val="28"/>
          <w:szCs w:val="28"/>
          <w:lang w:eastAsia="ru-RU"/>
        </w:rPr>
        <w:t>План границ</w:t>
      </w:r>
    </w:p>
    <w:p w:rsidR="00A41BD0" w:rsidRDefault="00A41BD0" w:rsidP="00A41BD0">
      <w:pPr>
        <w:pStyle w:val="a5"/>
        <w:widowControl w:val="0"/>
        <w:autoSpaceDE w:val="0"/>
        <w:autoSpaceDN w:val="0"/>
        <w:adjustRightInd w:val="0"/>
        <w:spacing w:after="0" w:line="240" w:lineRule="auto"/>
        <w:ind w:left="0" w:right="-1"/>
        <w:jc w:val="center"/>
        <w:rPr>
          <w:rFonts w:ascii="Times New Roman" w:eastAsia="Times New Roman" w:hAnsi="Times New Roman" w:cs="Times New Roman"/>
          <w:sz w:val="28"/>
          <w:szCs w:val="28"/>
          <w:lang w:eastAsia="ru-RU"/>
        </w:rPr>
      </w:pPr>
      <w:r w:rsidRPr="00B15E2C">
        <w:rPr>
          <w:rFonts w:ascii="Times New Roman" w:eastAsia="Times New Roman" w:hAnsi="Times New Roman" w:cs="Times New Roman"/>
          <w:sz w:val="28"/>
          <w:szCs w:val="28"/>
          <w:lang w:eastAsia="ru-RU"/>
        </w:rPr>
        <w:t>ЗРЗ-</w:t>
      </w:r>
      <w:r>
        <w:rPr>
          <w:rFonts w:ascii="Times New Roman" w:eastAsia="Times New Roman" w:hAnsi="Times New Roman" w:cs="Times New Roman"/>
          <w:sz w:val="28"/>
          <w:szCs w:val="28"/>
          <w:lang w:val="en-US" w:eastAsia="ru-RU"/>
        </w:rPr>
        <w:t>II</w:t>
      </w:r>
      <w:r w:rsidRPr="00B15E2C">
        <w:rPr>
          <w:rFonts w:ascii="Times New Roman" w:eastAsia="Times New Roman" w:hAnsi="Times New Roman" w:cs="Times New Roman"/>
          <w:sz w:val="28"/>
          <w:szCs w:val="28"/>
          <w:lang w:eastAsia="ru-RU"/>
        </w:rPr>
        <w:t xml:space="preserve"> ОКН-М «Жилой дом», начало XX в.</w:t>
      </w:r>
      <w:r w:rsidRPr="00B15E2C">
        <w:rPr>
          <w:rFonts w:ascii="Times New Roman" w:hAnsi="Times New Roman" w:cs="Times New Roman"/>
          <w:sz w:val="28"/>
          <w:szCs w:val="28"/>
        </w:rPr>
        <w:t xml:space="preserve">, адрес (местоположение): </w:t>
      </w:r>
      <w:r w:rsidRPr="00B15E2C">
        <w:rPr>
          <w:rFonts w:ascii="Times New Roman" w:eastAsia="Times New Roman" w:hAnsi="Times New Roman" w:cs="Times New Roman"/>
          <w:sz w:val="28"/>
          <w:szCs w:val="28"/>
          <w:lang w:eastAsia="ru-RU"/>
        </w:rPr>
        <w:t>РТ, Чистопольский район, г. Чистополь, ул. Энгельса, 41</w:t>
      </w:r>
    </w:p>
    <w:p w:rsidR="00A41BD0" w:rsidRPr="001977A2" w:rsidRDefault="00A41BD0" w:rsidP="00A41BD0">
      <w:pPr>
        <w:pStyle w:val="a5"/>
        <w:widowControl w:val="0"/>
        <w:autoSpaceDE w:val="0"/>
        <w:autoSpaceDN w:val="0"/>
        <w:adjustRightInd w:val="0"/>
        <w:spacing w:after="0" w:line="240" w:lineRule="auto"/>
        <w:ind w:left="0" w:right="-1"/>
        <w:jc w:val="center"/>
        <w:rPr>
          <w:rFonts w:ascii="Times New Roman" w:hAnsi="Times New Roman" w:cs="Times New Roman"/>
          <w:sz w:val="24"/>
          <w:szCs w:val="24"/>
        </w:rPr>
      </w:pPr>
    </w:p>
    <w:p w:rsidR="00A41BD0" w:rsidRDefault="00A41BD0" w:rsidP="00A41BD0">
      <w:pPr>
        <w:spacing w:after="0" w:line="240" w:lineRule="auto"/>
        <w:jc w:val="center"/>
        <w:rPr>
          <w:rFonts w:ascii="Times New Roman" w:hAnsi="Times New Roman" w:cs="Times New Roman"/>
          <w:sz w:val="24"/>
          <w:szCs w:val="28"/>
        </w:rPr>
      </w:pPr>
      <w:r w:rsidRPr="00C1772B">
        <w:rPr>
          <w:rFonts w:ascii="Times New Roman" w:hAnsi="Times New Roman" w:cs="Times New Roman"/>
          <w:sz w:val="24"/>
          <w:szCs w:val="28"/>
        </w:rPr>
        <w:t>Лист 1</w:t>
      </w:r>
    </w:p>
    <w:p w:rsidR="00A41BD0" w:rsidRDefault="00A41BD0" w:rsidP="00A41BD0">
      <w:pPr>
        <w:spacing w:after="0" w:line="240" w:lineRule="auto"/>
        <w:jc w:val="center"/>
        <w:rPr>
          <w:rFonts w:ascii="Times New Roman" w:hAnsi="Times New Roman" w:cs="Times New Roman"/>
          <w:sz w:val="24"/>
          <w:szCs w:val="28"/>
        </w:rPr>
      </w:pPr>
      <w:r>
        <w:rPr>
          <w:noProof/>
          <w:lang w:eastAsia="ru-RU"/>
        </w:rPr>
        <w:drawing>
          <wp:anchor distT="0" distB="0" distL="114300" distR="114300" simplePos="0" relativeHeight="251698176" behindDoc="0" locked="0" layoutInCell="1" allowOverlap="1" wp14:anchorId="6DB9B04F" wp14:editId="07ADC542">
            <wp:simplePos x="0" y="0"/>
            <wp:positionH relativeFrom="column">
              <wp:posOffset>401044</wp:posOffset>
            </wp:positionH>
            <wp:positionV relativeFrom="paragraph">
              <wp:posOffset>-55</wp:posOffset>
            </wp:positionV>
            <wp:extent cx="1828800" cy="914400"/>
            <wp:effectExtent l="0" t="0" r="0" b="0"/>
            <wp:wrapNone/>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28800" cy="914400"/>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ru-RU"/>
        </w:rPr>
        <w:drawing>
          <wp:inline distT="0" distB="0" distL="0" distR="0" wp14:anchorId="30753770" wp14:editId="1BDCA1F3">
            <wp:extent cx="6055056" cy="6614068"/>
            <wp:effectExtent l="19050" t="19050" r="22225" b="15875"/>
            <wp:docPr id="18" name="Рисунок 18" descr="Участок 1 прилож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Участок 1 прилож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060632" cy="6620159"/>
                    </a:xfrm>
                    <a:prstGeom prst="rect">
                      <a:avLst/>
                    </a:prstGeom>
                    <a:noFill/>
                    <a:ln>
                      <a:solidFill>
                        <a:schemeClr val="tx1"/>
                      </a:solidFill>
                    </a:ln>
                  </pic:spPr>
                </pic:pic>
              </a:graphicData>
            </a:graphic>
          </wp:inline>
        </w:drawing>
      </w:r>
    </w:p>
    <w:p w:rsidR="00A41BD0" w:rsidRDefault="00A41BD0" w:rsidP="00A41BD0">
      <w:pPr>
        <w:spacing w:after="0" w:line="240" w:lineRule="auto"/>
        <w:rPr>
          <w:rFonts w:ascii="Times New Roman" w:hAnsi="Times New Roman" w:cs="Times New Roman"/>
          <w:color w:val="00B050"/>
          <w:sz w:val="28"/>
          <w:szCs w:val="28"/>
        </w:rPr>
      </w:pPr>
      <w:r>
        <w:rPr>
          <w:noProof/>
          <w:lang w:eastAsia="ru-RU"/>
        </w:rPr>
        <w:drawing>
          <wp:anchor distT="0" distB="0" distL="114300" distR="114300" simplePos="0" relativeHeight="251699200" behindDoc="1" locked="0" layoutInCell="1" allowOverlap="1" wp14:anchorId="7A3DAE15" wp14:editId="2B4C4E6C">
            <wp:simplePos x="0" y="0"/>
            <wp:positionH relativeFrom="column">
              <wp:posOffset>82881</wp:posOffset>
            </wp:positionH>
            <wp:positionV relativeFrom="paragraph">
              <wp:posOffset>2623</wp:posOffset>
            </wp:positionV>
            <wp:extent cx="6026371" cy="1391285"/>
            <wp:effectExtent l="0" t="0" r="0" b="0"/>
            <wp:wrapNone/>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026371" cy="13912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41BD0" w:rsidRDefault="00A41BD0" w:rsidP="00A41BD0">
      <w:pPr>
        <w:spacing w:after="0" w:line="240" w:lineRule="auto"/>
        <w:rPr>
          <w:rFonts w:ascii="Times New Roman" w:hAnsi="Times New Roman" w:cs="Times New Roman"/>
          <w:color w:val="00B050"/>
          <w:sz w:val="28"/>
          <w:szCs w:val="28"/>
        </w:rPr>
      </w:pPr>
    </w:p>
    <w:p w:rsidR="00A41BD0" w:rsidRDefault="00A41BD0" w:rsidP="00A41BD0">
      <w:pPr>
        <w:spacing w:after="0" w:line="240" w:lineRule="auto"/>
        <w:rPr>
          <w:rFonts w:ascii="Times New Roman" w:hAnsi="Times New Roman" w:cs="Times New Roman"/>
          <w:color w:val="00B050"/>
          <w:sz w:val="28"/>
          <w:szCs w:val="28"/>
        </w:rPr>
      </w:pPr>
    </w:p>
    <w:p w:rsidR="00A41BD0" w:rsidRDefault="00A41BD0" w:rsidP="00A41BD0">
      <w:pPr>
        <w:spacing w:after="0" w:line="240" w:lineRule="auto"/>
        <w:rPr>
          <w:rFonts w:ascii="Times New Roman" w:hAnsi="Times New Roman" w:cs="Times New Roman"/>
          <w:color w:val="00B050"/>
          <w:sz w:val="28"/>
          <w:szCs w:val="28"/>
        </w:rPr>
      </w:pPr>
    </w:p>
    <w:p w:rsidR="00A41BD0" w:rsidRPr="007E0EED" w:rsidRDefault="00A41BD0" w:rsidP="00A41BD0">
      <w:pPr>
        <w:spacing w:after="0" w:line="240" w:lineRule="auto"/>
        <w:rPr>
          <w:rFonts w:ascii="Times New Roman" w:hAnsi="Times New Roman" w:cs="Times New Roman"/>
          <w:color w:val="00B050"/>
          <w:sz w:val="12"/>
          <w:szCs w:val="28"/>
        </w:rPr>
      </w:pPr>
    </w:p>
    <w:p w:rsidR="00A41BD0" w:rsidRDefault="00A41BD0" w:rsidP="00A41BD0">
      <w:pPr>
        <w:spacing w:after="0" w:line="240" w:lineRule="auto"/>
        <w:rPr>
          <w:rFonts w:ascii="Times New Roman" w:hAnsi="Times New Roman" w:cs="Times New Roman"/>
          <w:sz w:val="24"/>
          <w:szCs w:val="28"/>
        </w:rPr>
      </w:pPr>
      <w:r>
        <w:rPr>
          <w:rFonts w:ascii="Times New Roman" w:hAnsi="Times New Roman" w:cs="Times New Roman"/>
          <w:color w:val="00B050"/>
          <w:sz w:val="28"/>
          <w:szCs w:val="28"/>
        </w:rPr>
        <w:t xml:space="preserve">                        </w:t>
      </w:r>
      <w:r w:rsidRPr="009045D0">
        <w:rPr>
          <w:rFonts w:ascii="Times New Roman" w:hAnsi="Times New Roman" w:cs="Times New Roman"/>
          <w:color w:val="00B050"/>
          <w:sz w:val="28"/>
          <w:szCs w:val="28"/>
        </w:rPr>
        <w:t>16:54:</w:t>
      </w:r>
      <w:r>
        <w:rPr>
          <w:rFonts w:ascii="Times New Roman" w:hAnsi="Times New Roman" w:cs="Times New Roman"/>
          <w:color w:val="00B050"/>
          <w:sz w:val="28"/>
          <w:szCs w:val="28"/>
        </w:rPr>
        <w:t>030105</w:t>
      </w:r>
    </w:p>
    <w:p w:rsidR="00A41BD0" w:rsidRPr="00C1772B" w:rsidRDefault="00A41BD0" w:rsidP="00A41BD0">
      <w:pPr>
        <w:spacing w:after="0" w:line="240" w:lineRule="auto"/>
        <w:jc w:val="center"/>
        <w:rPr>
          <w:rFonts w:ascii="Times New Roman" w:hAnsi="Times New Roman" w:cs="Times New Roman"/>
          <w:sz w:val="24"/>
          <w:szCs w:val="28"/>
        </w:rPr>
      </w:pPr>
    </w:p>
    <w:p w:rsidR="00A41BD0" w:rsidRPr="00C0550C" w:rsidRDefault="00A41BD0" w:rsidP="00A41BD0">
      <w:pPr>
        <w:pageBreakBefore/>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C0550C">
        <w:rPr>
          <w:rFonts w:ascii="Times New Roman" w:eastAsia="Times New Roman" w:hAnsi="Times New Roman" w:cs="Times New Roman"/>
          <w:bCs/>
          <w:color w:val="26282F"/>
          <w:sz w:val="28"/>
          <w:szCs w:val="28"/>
          <w:lang w:eastAsia="ru-RU"/>
        </w:rPr>
        <w:lastRenderedPageBreak/>
        <w:t>Раздел 4</w:t>
      </w:r>
    </w:p>
    <w:p w:rsidR="00A41BD0" w:rsidRPr="00B06FD1" w:rsidRDefault="00A41BD0" w:rsidP="00A41BD0">
      <w:pPr>
        <w:autoSpaceDE w:val="0"/>
        <w:autoSpaceDN w:val="0"/>
        <w:adjustRightInd w:val="0"/>
        <w:spacing w:after="0" w:line="240" w:lineRule="auto"/>
        <w:jc w:val="center"/>
        <w:outlineLvl w:val="0"/>
        <w:rPr>
          <w:rFonts w:ascii="Times New Roman" w:eastAsia="Times New Roman" w:hAnsi="Times New Roman" w:cs="Times New Roman"/>
          <w:sz w:val="28"/>
          <w:szCs w:val="28"/>
          <w:lang w:eastAsia="ru-RU"/>
        </w:rPr>
      </w:pPr>
      <w:r w:rsidRPr="00B06FD1">
        <w:rPr>
          <w:rFonts w:ascii="Times New Roman" w:eastAsia="Times New Roman" w:hAnsi="Times New Roman" w:cs="Times New Roman"/>
          <w:sz w:val="28"/>
          <w:szCs w:val="28"/>
          <w:lang w:eastAsia="ru-RU"/>
        </w:rPr>
        <w:t>План границ</w:t>
      </w:r>
    </w:p>
    <w:p w:rsidR="00A41BD0" w:rsidRDefault="00A41BD0" w:rsidP="00A41BD0">
      <w:pPr>
        <w:pStyle w:val="a5"/>
        <w:widowControl w:val="0"/>
        <w:autoSpaceDE w:val="0"/>
        <w:autoSpaceDN w:val="0"/>
        <w:adjustRightInd w:val="0"/>
        <w:spacing w:after="0" w:line="240" w:lineRule="auto"/>
        <w:ind w:left="0" w:right="-1"/>
        <w:jc w:val="center"/>
        <w:rPr>
          <w:rFonts w:ascii="Times New Roman" w:eastAsia="Times New Roman" w:hAnsi="Times New Roman" w:cs="Times New Roman"/>
          <w:sz w:val="28"/>
          <w:szCs w:val="28"/>
          <w:lang w:eastAsia="ru-RU"/>
        </w:rPr>
      </w:pPr>
      <w:r w:rsidRPr="00B15E2C">
        <w:rPr>
          <w:rFonts w:ascii="Times New Roman" w:eastAsia="Times New Roman" w:hAnsi="Times New Roman" w:cs="Times New Roman"/>
          <w:sz w:val="28"/>
          <w:szCs w:val="28"/>
          <w:lang w:eastAsia="ru-RU"/>
        </w:rPr>
        <w:t>ЗРЗ-</w:t>
      </w:r>
      <w:r>
        <w:rPr>
          <w:rFonts w:ascii="Times New Roman" w:eastAsia="Times New Roman" w:hAnsi="Times New Roman" w:cs="Times New Roman"/>
          <w:sz w:val="28"/>
          <w:szCs w:val="28"/>
          <w:lang w:val="en-US" w:eastAsia="ru-RU"/>
        </w:rPr>
        <w:t>II</w:t>
      </w:r>
      <w:r w:rsidRPr="00B15E2C">
        <w:rPr>
          <w:rFonts w:ascii="Times New Roman" w:eastAsia="Times New Roman" w:hAnsi="Times New Roman" w:cs="Times New Roman"/>
          <w:sz w:val="28"/>
          <w:szCs w:val="28"/>
          <w:lang w:eastAsia="ru-RU"/>
        </w:rPr>
        <w:t xml:space="preserve"> ОКН-М «Жилой дом», начало XX в.</w:t>
      </w:r>
      <w:r w:rsidRPr="00B15E2C">
        <w:rPr>
          <w:rFonts w:ascii="Times New Roman" w:hAnsi="Times New Roman" w:cs="Times New Roman"/>
          <w:sz w:val="28"/>
          <w:szCs w:val="28"/>
        </w:rPr>
        <w:t xml:space="preserve">, адрес (местоположение): </w:t>
      </w:r>
      <w:r w:rsidRPr="00B15E2C">
        <w:rPr>
          <w:rFonts w:ascii="Times New Roman" w:eastAsia="Times New Roman" w:hAnsi="Times New Roman" w:cs="Times New Roman"/>
          <w:sz w:val="28"/>
          <w:szCs w:val="28"/>
          <w:lang w:eastAsia="ru-RU"/>
        </w:rPr>
        <w:t>РТ, Чистопольский район, г. Чистополь, ул. Энгельса, 41</w:t>
      </w:r>
    </w:p>
    <w:p w:rsidR="00A41BD0" w:rsidRPr="001977A2" w:rsidRDefault="00A41BD0" w:rsidP="00A41BD0">
      <w:pPr>
        <w:pStyle w:val="a5"/>
        <w:widowControl w:val="0"/>
        <w:autoSpaceDE w:val="0"/>
        <w:autoSpaceDN w:val="0"/>
        <w:adjustRightInd w:val="0"/>
        <w:spacing w:after="0" w:line="240" w:lineRule="auto"/>
        <w:ind w:left="0" w:right="-1"/>
        <w:jc w:val="center"/>
        <w:rPr>
          <w:rFonts w:ascii="Times New Roman" w:hAnsi="Times New Roman" w:cs="Times New Roman"/>
          <w:sz w:val="24"/>
          <w:szCs w:val="24"/>
        </w:rPr>
      </w:pPr>
    </w:p>
    <w:p w:rsidR="00A41BD0" w:rsidRDefault="00A41BD0" w:rsidP="00A41BD0">
      <w:pPr>
        <w:spacing w:after="0" w:line="240" w:lineRule="auto"/>
        <w:jc w:val="center"/>
        <w:rPr>
          <w:rFonts w:ascii="Times New Roman" w:hAnsi="Times New Roman" w:cs="Times New Roman"/>
          <w:sz w:val="24"/>
          <w:szCs w:val="28"/>
        </w:rPr>
      </w:pPr>
      <w:r w:rsidRPr="00C1772B">
        <w:rPr>
          <w:rFonts w:ascii="Times New Roman" w:hAnsi="Times New Roman" w:cs="Times New Roman"/>
          <w:sz w:val="24"/>
          <w:szCs w:val="28"/>
        </w:rPr>
        <w:t>Лист 2</w:t>
      </w:r>
    </w:p>
    <w:p w:rsidR="00A41BD0" w:rsidRDefault="00A41BD0" w:rsidP="00A41BD0">
      <w:pPr>
        <w:spacing w:after="0" w:line="240" w:lineRule="auto"/>
        <w:jc w:val="center"/>
        <w:rPr>
          <w:rFonts w:ascii="Times New Roman" w:hAnsi="Times New Roman" w:cs="Times New Roman"/>
          <w:sz w:val="24"/>
          <w:szCs w:val="28"/>
        </w:rPr>
      </w:pPr>
      <w:r>
        <w:rPr>
          <w:noProof/>
          <w:lang w:eastAsia="ru-RU"/>
        </w:rPr>
        <w:drawing>
          <wp:anchor distT="0" distB="0" distL="114300" distR="114300" simplePos="0" relativeHeight="251700224" behindDoc="0" locked="0" layoutInCell="1" allowOverlap="1" wp14:anchorId="29694334" wp14:editId="4643DDAF">
            <wp:simplePos x="0" y="0"/>
            <wp:positionH relativeFrom="column">
              <wp:posOffset>4490720</wp:posOffset>
            </wp:positionH>
            <wp:positionV relativeFrom="paragraph">
              <wp:posOffset>5876124</wp:posOffset>
            </wp:positionV>
            <wp:extent cx="1828800" cy="914400"/>
            <wp:effectExtent l="0" t="0" r="0" b="0"/>
            <wp:wrapNone/>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28800" cy="914400"/>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ru-RU"/>
        </w:rPr>
        <w:drawing>
          <wp:inline distT="0" distB="0" distL="0" distR="0" wp14:anchorId="349C5A77" wp14:editId="6D47638A">
            <wp:extent cx="6141894" cy="6694998"/>
            <wp:effectExtent l="19050" t="19050" r="11430" b="10795"/>
            <wp:docPr id="20" name="Рисунок 20" descr="Участок 2 прилож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Участок 2 прилож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61177" cy="6716018"/>
                    </a:xfrm>
                    <a:prstGeom prst="rect">
                      <a:avLst/>
                    </a:prstGeom>
                    <a:noFill/>
                    <a:ln>
                      <a:solidFill>
                        <a:schemeClr val="tx1"/>
                      </a:solidFill>
                    </a:ln>
                  </pic:spPr>
                </pic:pic>
              </a:graphicData>
            </a:graphic>
          </wp:inline>
        </w:drawing>
      </w:r>
    </w:p>
    <w:p w:rsidR="00A41BD0" w:rsidRDefault="00A41BD0" w:rsidP="00A41BD0">
      <w:pPr>
        <w:spacing w:after="0" w:line="240" w:lineRule="auto"/>
        <w:rPr>
          <w:rFonts w:ascii="Times New Roman" w:hAnsi="Times New Roman" w:cs="Times New Roman"/>
          <w:color w:val="00B050"/>
          <w:sz w:val="28"/>
          <w:szCs w:val="28"/>
        </w:rPr>
      </w:pPr>
      <w:r>
        <w:rPr>
          <w:noProof/>
          <w:lang w:eastAsia="ru-RU"/>
        </w:rPr>
        <w:drawing>
          <wp:anchor distT="0" distB="0" distL="114300" distR="114300" simplePos="0" relativeHeight="251701248" behindDoc="1" locked="0" layoutInCell="1" allowOverlap="1" wp14:anchorId="66C29CF1" wp14:editId="530BB479">
            <wp:simplePos x="0" y="0"/>
            <wp:positionH relativeFrom="page">
              <wp:posOffset>910424</wp:posOffset>
            </wp:positionH>
            <wp:positionV relativeFrom="paragraph">
              <wp:posOffset>10050</wp:posOffset>
            </wp:positionV>
            <wp:extent cx="5840233" cy="1355895"/>
            <wp:effectExtent l="0" t="0" r="8255" b="0"/>
            <wp:wrapNone/>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19674" cy="137433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41BD0" w:rsidRDefault="00A41BD0" w:rsidP="00A41BD0">
      <w:pPr>
        <w:spacing w:after="0" w:line="240" w:lineRule="auto"/>
        <w:rPr>
          <w:rFonts w:ascii="Times New Roman" w:hAnsi="Times New Roman" w:cs="Times New Roman"/>
          <w:color w:val="00B050"/>
          <w:sz w:val="28"/>
          <w:szCs w:val="28"/>
        </w:rPr>
      </w:pPr>
    </w:p>
    <w:p w:rsidR="00A41BD0" w:rsidRDefault="00A41BD0" w:rsidP="00A41BD0">
      <w:pPr>
        <w:spacing w:after="0" w:line="240" w:lineRule="auto"/>
        <w:rPr>
          <w:rFonts w:ascii="Times New Roman" w:hAnsi="Times New Roman" w:cs="Times New Roman"/>
          <w:color w:val="00B050"/>
          <w:sz w:val="28"/>
          <w:szCs w:val="28"/>
        </w:rPr>
      </w:pPr>
    </w:p>
    <w:p w:rsidR="00A41BD0" w:rsidRPr="003A3F95" w:rsidRDefault="00A41BD0" w:rsidP="00A41BD0">
      <w:pPr>
        <w:spacing w:after="0" w:line="240" w:lineRule="auto"/>
        <w:rPr>
          <w:rFonts w:ascii="Times New Roman" w:hAnsi="Times New Roman" w:cs="Times New Roman"/>
          <w:color w:val="00B050"/>
          <w:sz w:val="36"/>
          <w:szCs w:val="28"/>
        </w:rPr>
      </w:pPr>
      <w:r>
        <w:rPr>
          <w:rFonts w:ascii="Times New Roman" w:hAnsi="Times New Roman" w:cs="Times New Roman"/>
          <w:color w:val="00B050"/>
          <w:sz w:val="28"/>
          <w:szCs w:val="28"/>
        </w:rPr>
        <w:t xml:space="preserve">                </w:t>
      </w:r>
    </w:p>
    <w:p w:rsidR="00A41BD0" w:rsidRDefault="00A41BD0" w:rsidP="00A41BD0">
      <w:pPr>
        <w:spacing w:after="0" w:line="240" w:lineRule="auto"/>
        <w:rPr>
          <w:rFonts w:ascii="Times New Roman" w:hAnsi="Times New Roman" w:cs="Times New Roman"/>
          <w:sz w:val="24"/>
          <w:szCs w:val="28"/>
        </w:rPr>
      </w:pPr>
      <w:r>
        <w:rPr>
          <w:rFonts w:ascii="Times New Roman" w:hAnsi="Times New Roman" w:cs="Times New Roman"/>
          <w:color w:val="00B050"/>
          <w:sz w:val="28"/>
          <w:szCs w:val="28"/>
        </w:rPr>
        <w:t xml:space="preserve">                        </w:t>
      </w:r>
      <w:r w:rsidRPr="009045D0">
        <w:rPr>
          <w:rFonts w:ascii="Times New Roman" w:hAnsi="Times New Roman" w:cs="Times New Roman"/>
          <w:color w:val="00B050"/>
          <w:sz w:val="28"/>
          <w:szCs w:val="28"/>
        </w:rPr>
        <w:t>16:54:</w:t>
      </w:r>
      <w:r>
        <w:rPr>
          <w:rFonts w:ascii="Times New Roman" w:hAnsi="Times New Roman" w:cs="Times New Roman"/>
          <w:color w:val="00B050"/>
          <w:sz w:val="28"/>
          <w:szCs w:val="28"/>
        </w:rPr>
        <w:t>080502</w:t>
      </w:r>
    </w:p>
    <w:p w:rsidR="00A41BD0" w:rsidRDefault="00A41BD0" w:rsidP="00A41BD0">
      <w:pPr>
        <w:spacing w:after="0" w:line="240" w:lineRule="auto"/>
        <w:jc w:val="center"/>
        <w:rPr>
          <w:rFonts w:ascii="Times New Roman" w:hAnsi="Times New Roman" w:cs="Times New Roman"/>
          <w:sz w:val="24"/>
          <w:szCs w:val="28"/>
        </w:rPr>
      </w:pPr>
    </w:p>
    <w:p w:rsidR="00A41BD0" w:rsidRPr="00C0550C" w:rsidRDefault="00A41BD0" w:rsidP="00A41BD0">
      <w:pPr>
        <w:tabs>
          <w:tab w:val="left" w:pos="1418"/>
        </w:tabs>
        <w:autoSpaceDE w:val="0"/>
        <w:autoSpaceDN w:val="0"/>
        <w:adjustRightInd w:val="0"/>
        <w:spacing w:after="0" w:line="240" w:lineRule="auto"/>
        <w:jc w:val="center"/>
        <w:outlineLvl w:val="0"/>
        <w:rPr>
          <w:rFonts w:ascii="Times New Roman" w:eastAsia="Times New Roman" w:hAnsi="Times New Roman" w:cs="Times New Roman"/>
          <w:sz w:val="28"/>
          <w:szCs w:val="28"/>
          <w:lang w:eastAsia="ru-RU"/>
        </w:rPr>
      </w:pPr>
      <w:r w:rsidRPr="00C0550C">
        <w:rPr>
          <w:rFonts w:ascii="Times New Roman" w:eastAsia="Times New Roman" w:hAnsi="Times New Roman" w:cs="Times New Roman"/>
          <w:sz w:val="28"/>
          <w:szCs w:val="28"/>
          <w:lang w:eastAsia="ru-RU"/>
        </w:rPr>
        <w:t>Текстовое описание местоположения границ</w:t>
      </w:r>
    </w:p>
    <w:p w:rsidR="00A41BD0" w:rsidRDefault="00A41BD0" w:rsidP="00A41BD0">
      <w:pPr>
        <w:pStyle w:val="a5"/>
        <w:widowControl w:val="0"/>
        <w:autoSpaceDE w:val="0"/>
        <w:autoSpaceDN w:val="0"/>
        <w:adjustRightInd w:val="0"/>
        <w:spacing w:after="0" w:line="240" w:lineRule="auto"/>
        <w:ind w:left="0" w:right="-1"/>
        <w:jc w:val="center"/>
        <w:rPr>
          <w:rFonts w:ascii="Times New Roman" w:eastAsia="Times New Roman" w:hAnsi="Times New Roman" w:cs="Times New Roman"/>
          <w:sz w:val="28"/>
          <w:szCs w:val="28"/>
          <w:lang w:eastAsia="ru-RU"/>
        </w:rPr>
      </w:pPr>
      <w:r w:rsidRPr="00B15E2C">
        <w:rPr>
          <w:rFonts w:ascii="Times New Roman" w:eastAsia="Times New Roman" w:hAnsi="Times New Roman" w:cs="Times New Roman"/>
          <w:sz w:val="28"/>
          <w:szCs w:val="28"/>
          <w:lang w:eastAsia="ru-RU"/>
        </w:rPr>
        <w:lastRenderedPageBreak/>
        <w:t>ЗРЗ-</w:t>
      </w:r>
      <w:r>
        <w:rPr>
          <w:rFonts w:ascii="Times New Roman" w:eastAsia="Times New Roman" w:hAnsi="Times New Roman" w:cs="Times New Roman"/>
          <w:sz w:val="28"/>
          <w:szCs w:val="28"/>
          <w:lang w:val="en-US" w:eastAsia="ru-RU"/>
        </w:rPr>
        <w:t>II</w:t>
      </w:r>
      <w:r w:rsidRPr="00B15E2C">
        <w:rPr>
          <w:rFonts w:ascii="Times New Roman" w:eastAsia="Times New Roman" w:hAnsi="Times New Roman" w:cs="Times New Roman"/>
          <w:sz w:val="28"/>
          <w:szCs w:val="28"/>
          <w:lang w:eastAsia="ru-RU"/>
        </w:rPr>
        <w:t xml:space="preserve"> ОКН-М «Жилой дом», начало XX в.</w:t>
      </w:r>
      <w:r w:rsidRPr="00B15E2C">
        <w:rPr>
          <w:rFonts w:ascii="Times New Roman" w:hAnsi="Times New Roman" w:cs="Times New Roman"/>
          <w:sz w:val="28"/>
          <w:szCs w:val="28"/>
        </w:rPr>
        <w:t xml:space="preserve">, адрес (местоположение): </w:t>
      </w:r>
      <w:r w:rsidRPr="00B15E2C">
        <w:rPr>
          <w:rFonts w:ascii="Times New Roman" w:eastAsia="Times New Roman" w:hAnsi="Times New Roman" w:cs="Times New Roman"/>
          <w:sz w:val="28"/>
          <w:szCs w:val="28"/>
          <w:lang w:eastAsia="ru-RU"/>
        </w:rPr>
        <w:t>РТ, Чистопольский район, г. Чистополь, ул. Энгельса, 41</w:t>
      </w:r>
    </w:p>
    <w:p w:rsidR="00A41BD0" w:rsidRDefault="00A41BD0" w:rsidP="00A41BD0">
      <w:pPr>
        <w:spacing w:after="0" w:line="240" w:lineRule="auto"/>
        <w:jc w:val="center"/>
        <w:rPr>
          <w:rFonts w:ascii="Times New Roman" w:hAnsi="Times New Roman" w:cs="Times New Roman"/>
          <w:sz w:val="28"/>
          <w:szCs w:val="28"/>
        </w:rPr>
      </w:pPr>
    </w:p>
    <w:tbl>
      <w:tblPr>
        <w:tblW w:w="10159" w:type="dxa"/>
        <w:tblLayout w:type="fixed"/>
        <w:tblCellMar>
          <w:left w:w="0" w:type="dxa"/>
          <w:right w:w="0" w:type="dxa"/>
        </w:tblCellMar>
        <w:tblLook w:val="04A0" w:firstRow="1" w:lastRow="0" w:firstColumn="1" w:lastColumn="0" w:noHBand="0" w:noVBand="1"/>
      </w:tblPr>
      <w:tblGrid>
        <w:gridCol w:w="1695"/>
        <w:gridCol w:w="1686"/>
        <w:gridCol w:w="6778"/>
      </w:tblGrid>
      <w:tr w:rsidR="00A41BD0" w:rsidRPr="00C0550C" w:rsidTr="004D2977">
        <w:trPr>
          <w:trHeight w:val="20"/>
        </w:trPr>
        <w:tc>
          <w:tcPr>
            <w:tcW w:w="3381" w:type="dxa"/>
            <w:gridSpan w:val="2"/>
            <w:tcBorders>
              <w:top w:val="single" w:sz="5" w:space="0" w:color="000000"/>
              <w:left w:val="single" w:sz="5" w:space="0" w:color="000000"/>
              <w:bottom w:val="single" w:sz="6" w:space="0" w:color="000000"/>
              <w:right w:val="single" w:sz="6" w:space="0" w:color="000000"/>
            </w:tcBorders>
            <w:shd w:val="clear" w:color="auto" w:fill="auto"/>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rPr>
            </w:pPr>
            <w:r w:rsidRPr="00C0550C">
              <w:rPr>
                <w:rFonts w:ascii="Times New Roman" w:eastAsia="Times New Roman" w:hAnsi="Times New Roman" w:cs="Times New Roman"/>
                <w:bCs/>
              </w:rPr>
              <w:t>Прохождение границы</w:t>
            </w:r>
          </w:p>
        </w:tc>
        <w:tc>
          <w:tcPr>
            <w:tcW w:w="6778" w:type="dxa"/>
            <w:vMerge w:val="restart"/>
            <w:tcBorders>
              <w:top w:val="single" w:sz="6" w:space="0" w:color="000000"/>
              <w:left w:val="single" w:sz="6" w:space="0" w:color="000000"/>
              <w:right w:val="single" w:sz="6" w:space="0" w:color="000000"/>
            </w:tcBorders>
            <w:shd w:val="clear" w:color="auto" w:fill="auto"/>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rPr>
            </w:pPr>
            <w:r w:rsidRPr="00C0550C">
              <w:rPr>
                <w:rFonts w:ascii="Times New Roman" w:eastAsia="Times New Roman" w:hAnsi="Times New Roman" w:cs="Times New Roman"/>
                <w:bCs/>
              </w:rPr>
              <w:t>Описание прохождения границы</w:t>
            </w:r>
          </w:p>
        </w:tc>
      </w:tr>
      <w:tr w:rsidR="00A41BD0" w:rsidRPr="00C0550C" w:rsidTr="004D2977">
        <w:trPr>
          <w:trHeight w:val="20"/>
        </w:trPr>
        <w:tc>
          <w:tcPr>
            <w:tcW w:w="1695" w:type="dxa"/>
            <w:tcBorders>
              <w:top w:val="single" w:sz="6" w:space="0" w:color="000000"/>
              <w:left w:val="single" w:sz="6" w:space="0" w:color="000000"/>
              <w:right w:val="single" w:sz="6"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rPr>
            </w:pPr>
            <w:r w:rsidRPr="00C0550C">
              <w:rPr>
                <w:rFonts w:ascii="Times New Roman" w:eastAsia="Times New Roman" w:hAnsi="Times New Roman" w:cs="Times New Roman"/>
                <w:bCs/>
              </w:rPr>
              <w:t>от точки</w:t>
            </w:r>
          </w:p>
        </w:tc>
        <w:tc>
          <w:tcPr>
            <w:tcW w:w="1686" w:type="dxa"/>
            <w:tcBorders>
              <w:top w:val="single" w:sz="6" w:space="0" w:color="000000"/>
              <w:left w:val="single" w:sz="6" w:space="0" w:color="000000"/>
              <w:right w:val="single" w:sz="6"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rPr>
            </w:pPr>
            <w:r w:rsidRPr="00C0550C">
              <w:rPr>
                <w:rFonts w:ascii="Times New Roman" w:eastAsia="Times New Roman" w:hAnsi="Times New Roman" w:cs="Times New Roman"/>
                <w:bCs/>
              </w:rPr>
              <w:t>до точки</w:t>
            </w:r>
          </w:p>
        </w:tc>
        <w:tc>
          <w:tcPr>
            <w:tcW w:w="6778" w:type="dxa"/>
            <w:vMerge/>
            <w:tcBorders>
              <w:top w:val="single" w:sz="6" w:space="0" w:color="000000"/>
              <w:left w:val="single" w:sz="6" w:space="0" w:color="000000"/>
              <w:right w:val="single" w:sz="6"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rPr>
            </w:pPr>
          </w:p>
        </w:tc>
      </w:tr>
      <w:tr w:rsidR="00A41BD0" w:rsidRPr="00C0550C" w:rsidTr="004D2977">
        <w:trPr>
          <w:trHeight w:val="20"/>
          <w:tblHeader/>
        </w:trPr>
        <w:tc>
          <w:tcPr>
            <w:tcW w:w="1695" w:type="dxa"/>
            <w:tcBorders>
              <w:top w:val="single" w:sz="5" w:space="0" w:color="000000"/>
              <w:left w:val="single" w:sz="5" w:space="0" w:color="000000"/>
              <w:bottom w:val="single" w:sz="5" w:space="0" w:color="000000"/>
              <w:right w:val="single" w:sz="5"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lang w:val="tt-RU"/>
              </w:rPr>
            </w:pPr>
            <w:r>
              <w:rPr>
                <w:rFonts w:ascii="Times New Roman" w:eastAsia="Times New Roman" w:hAnsi="Times New Roman" w:cs="Times New Roman"/>
                <w:bCs/>
                <w:lang w:val="tt-RU"/>
              </w:rPr>
              <w:t>1</w:t>
            </w:r>
          </w:p>
        </w:tc>
        <w:tc>
          <w:tcPr>
            <w:tcW w:w="1686" w:type="dxa"/>
            <w:tcBorders>
              <w:top w:val="single" w:sz="5" w:space="0" w:color="000000"/>
              <w:left w:val="single" w:sz="5" w:space="0" w:color="000000"/>
              <w:bottom w:val="single" w:sz="5" w:space="0" w:color="000000"/>
              <w:right w:val="single" w:sz="5"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lang w:val="tt-RU"/>
              </w:rPr>
            </w:pPr>
            <w:r>
              <w:rPr>
                <w:rFonts w:ascii="Times New Roman" w:eastAsia="Times New Roman" w:hAnsi="Times New Roman" w:cs="Times New Roman"/>
                <w:bCs/>
                <w:lang w:val="tt-RU"/>
              </w:rPr>
              <w:t>2</w:t>
            </w:r>
          </w:p>
        </w:tc>
        <w:tc>
          <w:tcPr>
            <w:tcW w:w="6778" w:type="dxa"/>
            <w:tcBorders>
              <w:top w:val="single" w:sz="5" w:space="0" w:color="000000"/>
              <w:left w:val="single" w:sz="5" w:space="0" w:color="000000"/>
              <w:bottom w:val="single" w:sz="5" w:space="0" w:color="000000"/>
              <w:right w:val="single" w:sz="5"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lang w:val="tt-RU"/>
              </w:rPr>
            </w:pPr>
            <w:r w:rsidRPr="00C0550C">
              <w:rPr>
                <w:rFonts w:ascii="Times New Roman" w:eastAsia="Times New Roman" w:hAnsi="Times New Roman" w:cs="Times New Roman"/>
                <w:bCs/>
                <w:lang w:val="tt-RU"/>
              </w:rPr>
              <w:t>3</w:t>
            </w:r>
          </w:p>
        </w:tc>
      </w:tr>
      <w:tr w:rsidR="00A41BD0" w:rsidRPr="00C0550C" w:rsidTr="004D2977">
        <w:trPr>
          <w:trHeight w:val="20"/>
        </w:trPr>
        <w:tc>
          <w:tcPr>
            <w:tcW w:w="10159" w:type="dxa"/>
            <w:gridSpan w:val="3"/>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Часть 1</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sidRPr="00A21758">
              <w:rPr>
                <w:rFonts w:ascii="Times New Roman" w:hAnsi="Times New Roman" w:cs="Times New Roman"/>
              </w:rPr>
              <w:t>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3</w:t>
            </w:r>
          </w:p>
        </w:tc>
        <w:tc>
          <w:tcPr>
            <w:tcW w:w="67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 xml:space="preserve">От точки 1, расположенной около гаражного кооператива на границе земельного участка с кадастровым номером </w:t>
            </w:r>
            <w:r w:rsidRPr="00087E70">
              <w:rPr>
                <w:rFonts w:ascii="Times New Roman" w:hAnsi="Times New Roman" w:cs="Times New Roman"/>
              </w:rPr>
              <w:t>16:54:030105:184</w:t>
            </w:r>
            <w:r>
              <w:rPr>
                <w:rFonts w:ascii="Times New Roman" w:hAnsi="Times New Roman" w:cs="Times New Roman"/>
              </w:rPr>
              <w:t>, в северо-восточном направлении пересекая внутриквартальные границы земельных участков вдоль лесопосадки до точки 3</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9</w:t>
            </w:r>
          </w:p>
        </w:tc>
        <w:tc>
          <w:tcPr>
            <w:tcW w:w="67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3, расположенной около д.</w:t>
            </w:r>
            <w:r w:rsidRPr="00C837D8">
              <w:rPr>
                <w:rFonts w:ascii="Times New Roman" w:hAnsi="Times New Roman" w:cs="Times New Roman"/>
              </w:rPr>
              <w:t xml:space="preserve"> </w:t>
            </w:r>
            <w:r>
              <w:rPr>
                <w:rFonts w:ascii="Times New Roman" w:hAnsi="Times New Roman" w:cs="Times New Roman"/>
              </w:rPr>
              <w:t>7А по ул.</w:t>
            </w:r>
            <w:r w:rsidRPr="00C837D8">
              <w:rPr>
                <w:rFonts w:ascii="Times New Roman" w:hAnsi="Times New Roman" w:cs="Times New Roman"/>
              </w:rPr>
              <w:t xml:space="preserve"> </w:t>
            </w:r>
            <w:r>
              <w:rPr>
                <w:rFonts w:ascii="Times New Roman" w:hAnsi="Times New Roman" w:cs="Times New Roman"/>
              </w:rPr>
              <w:t xml:space="preserve">Тургенева на границе земельного участка с кадастровым номером </w:t>
            </w:r>
            <w:r w:rsidRPr="00087E70">
              <w:rPr>
                <w:rFonts w:ascii="Times New Roman" w:hAnsi="Times New Roman" w:cs="Times New Roman"/>
              </w:rPr>
              <w:t>16:54:030105:152</w:t>
            </w:r>
            <w:r>
              <w:rPr>
                <w:rFonts w:ascii="Times New Roman" w:hAnsi="Times New Roman" w:cs="Times New Roman"/>
              </w:rPr>
              <w:t>, в юго-восточном направлении по дуге, затем по кадастровым границам земельных участков до точки 9</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17</w:t>
            </w:r>
          </w:p>
        </w:tc>
        <w:tc>
          <w:tcPr>
            <w:tcW w:w="67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 xml:space="preserve">9, </w:t>
            </w:r>
            <w:r w:rsidRPr="00E92752">
              <w:rPr>
                <w:rFonts w:ascii="Times New Roman" w:hAnsi="Times New Roman" w:cs="Times New Roman"/>
              </w:rPr>
              <w:t xml:space="preserve">расположенной </w:t>
            </w:r>
            <w:r>
              <w:rPr>
                <w:rFonts w:ascii="Times New Roman" w:hAnsi="Times New Roman" w:cs="Times New Roman"/>
              </w:rPr>
              <w:t>около</w:t>
            </w:r>
            <w:r w:rsidRPr="00E92752">
              <w:rPr>
                <w:rFonts w:ascii="Times New Roman" w:hAnsi="Times New Roman" w:cs="Times New Roman"/>
              </w:rPr>
              <w:t xml:space="preserve"> д.</w:t>
            </w:r>
            <w:r w:rsidRPr="00C837D8">
              <w:rPr>
                <w:rFonts w:ascii="Times New Roman" w:hAnsi="Times New Roman" w:cs="Times New Roman"/>
              </w:rPr>
              <w:t xml:space="preserve"> </w:t>
            </w:r>
            <w:r w:rsidRPr="00E92752">
              <w:rPr>
                <w:rFonts w:ascii="Times New Roman" w:hAnsi="Times New Roman" w:cs="Times New Roman"/>
              </w:rPr>
              <w:t xml:space="preserve">2 </w:t>
            </w:r>
            <w:r>
              <w:rPr>
                <w:rFonts w:ascii="Times New Roman" w:hAnsi="Times New Roman" w:cs="Times New Roman"/>
              </w:rPr>
              <w:t xml:space="preserve">по </w:t>
            </w:r>
            <w:r w:rsidRPr="00E92752">
              <w:rPr>
                <w:rFonts w:ascii="Times New Roman" w:hAnsi="Times New Roman" w:cs="Times New Roman"/>
              </w:rPr>
              <w:t>ул.</w:t>
            </w:r>
            <w:r w:rsidRPr="00C837D8">
              <w:rPr>
                <w:rFonts w:ascii="Times New Roman" w:hAnsi="Times New Roman" w:cs="Times New Roman"/>
              </w:rPr>
              <w:t xml:space="preserve"> </w:t>
            </w:r>
            <w:r w:rsidRPr="00E92752">
              <w:rPr>
                <w:rFonts w:ascii="Times New Roman" w:hAnsi="Times New Roman" w:cs="Times New Roman"/>
              </w:rPr>
              <w:t xml:space="preserve">Ягодная на границе земельного участка с кадастровым номером16:54:030105:151, </w:t>
            </w:r>
            <w:r>
              <w:rPr>
                <w:rFonts w:ascii="Times New Roman" w:hAnsi="Times New Roman" w:cs="Times New Roman"/>
              </w:rPr>
              <w:t>в юго-западном направлении пересекая границы земельных участков и по кадастровым границам земельных участков вдоль детского сада №</w:t>
            </w:r>
            <w:r>
              <w:rPr>
                <w:rFonts w:ascii="Times New Roman" w:hAnsi="Times New Roman" w:cs="Times New Roman"/>
                <w:lang w:val="en-US"/>
              </w:rPr>
              <w:t> </w:t>
            </w:r>
            <w:r>
              <w:rPr>
                <w:rFonts w:ascii="Times New Roman" w:hAnsi="Times New Roman" w:cs="Times New Roman"/>
              </w:rPr>
              <w:t>6 «Жемчужинка» до точки 17</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21</w:t>
            </w:r>
          </w:p>
        </w:tc>
        <w:tc>
          <w:tcPr>
            <w:tcW w:w="67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17, расположенной около д.</w:t>
            </w:r>
            <w:r w:rsidRPr="00C837D8">
              <w:rPr>
                <w:rFonts w:ascii="Times New Roman" w:hAnsi="Times New Roman" w:cs="Times New Roman"/>
              </w:rPr>
              <w:t xml:space="preserve"> </w:t>
            </w:r>
            <w:r>
              <w:rPr>
                <w:rFonts w:ascii="Times New Roman" w:hAnsi="Times New Roman" w:cs="Times New Roman"/>
              </w:rPr>
              <w:t>54 по ул.</w:t>
            </w:r>
            <w:r w:rsidRPr="00C837D8">
              <w:rPr>
                <w:rFonts w:ascii="Times New Roman" w:hAnsi="Times New Roman" w:cs="Times New Roman"/>
              </w:rPr>
              <w:t xml:space="preserve"> </w:t>
            </w:r>
            <w:r>
              <w:rPr>
                <w:rFonts w:ascii="Times New Roman" w:hAnsi="Times New Roman" w:cs="Times New Roman"/>
              </w:rPr>
              <w:t xml:space="preserve">Энгельса на границе земельного участка с кадастровым номером </w:t>
            </w:r>
            <w:r w:rsidRPr="00FD1844">
              <w:rPr>
                <w:rFonts w:ascii="Times New Roman" w:hAnsi="Times New Roman" w:cs="Times New Roman"/>
              </w:rPr>
              <w:t>16:54:030105:14</w:t>
            </w:r>
            <w:r>
              <w:rPr>
                <w:rFonts w:ascii="Times New Roman" w:hAnsi="Times New Roman" w:cs="Times New Roman"/>
              </w:rPr>
              <w:t>6, в юго-восточном направлении по внутриквартальным границам земельных участков до точки 21</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21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30</w:t>
            </w:r>
          </w:p>
        </w:tc>
        <w:tc>
          <w:tcPr>
            <w:tcW w:w="67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21, расположенной около д.</w:t>
            </w:r>
            <w:r w:rsidRPr="00C837D8">
              <w:rPr>
                <w:rFonts w:ascii="Times New Roman" w:hAnsi="Times New Roman" w:cs="Times New Roman"/>
              </w:rPr>
              <w:t xml:space="preserve"> </w:t>
            </w:r>
            <w:r>
              <w:rPr>
                <w:rFonts w:ascii="Times New Roman" w:hAnsi="Times New Roman" w:cs="Times New Roman"/>
              </w:rPr>
              <w:t>52 по ул.</w:t>
            </w:r>
            <w:r w:rsidRPr="00C837D8">
              <w:rPr>
                <w:rFonts w:ascii="Times New Roman" w:hAnsi="Times New Roman" w:cs="Times New Roman"/>
              </w:rPr>
              <w:t xml:space="preserve"> </w:t>
            </w:r>
            <w:r>
              <w:rPr>
                <w:rFonts w:ascii="Times New Roman" w:hAnsi="Times New Roman" w:cs="Times New Roman"/>
              </w:rPr>
              <w:t xml:space="preserve">Энгельса на границе земельного участка с кадастровым номером </w:t>
            </w:r>
            <w:r w:rsidRPr="00FD1844">
              <w:rPr>
                <w:rFonts w:ascii="Times New Roman" w:hAnsi="Times New Roman" w:cs="Times New Roman"/>
              </w:rPr>
              <w:t>16:54:030105:14</w:t>
            </w:r>
            <w:r>
              <w:rPr>
                <w:rFonts w:ascii="Times New Roman" w:hAnsi="Times New Roman" w:cs="Times New Roman"/>
              </w:rPr>
              <w:t>6, в северо-восточном направлении по кадастровым границам земельных участков вдоль ул.</w:t>
            </w:r>
            <w:r w:rsidRPr="00C837D8">
              <w:rPr>
                <w:rFonts w:ascii="Times New Roman" w:hAnsi="Times New Roman" w:cs="Times New Roman"/>
              </w:rPr>
              <w:t xml:space="preserve"> </w:t>
            </w:r>
            <w:r>
              <w:rPr>
                <w:rFonts w:ascii="Times New Roman" w:hAnsi="Times New Roman" w:cs="Times New Roman"/>
              </w:rPr>
              <w:t>Энгельса до точки 30</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30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31</w:t>
            </w:r>
          </w:p>
        </w:tc>
        <w:tc>
          <w:tcPr>
            <w:tcW w:w="67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30, расположенной около д.</w:t>
            </w:r>
            <w:r w:rsidRPr="00C837D8">
              <w:rPr>
                <w:rFonts w:ascii="Times New Roman" w:hAnsi="Times New Roman" w:cs="Times New Roman"/>
              </w:rPr>
              <w:t xml:space="preserve"> </w:t>
            </w:r>
            <w:r>
              <w:rPr>
                <w:rFonts w:ascii="Times New Roman" w:hAnsi="Times New Roman" w:cs="Times New Roman"/>
              </w:rPr>
              <w:t>46 по ул.</w:t>
            </w:r>
            <w:r w:rsidRPr="00C837D8">
              <w:rPr>
                <w:rFonts w:ascii="Times New Roman" w:hAnsi="Times New Roman" w:cs="Times New Roman"/>
              </w:rPr>
              <w:t xml:space="preserve"> </w:t>
            </w:r>
            <w:r>
              <w:rPr>
                <w:rFonts w:ascii="Times New Roman" w:hAnsi="Times New Roman" w:cs="Times New Roman"/>
              </w:rPr>
              <w:t xml:space="preserve">Энгельса на границе земельного участка с кадастровым номером </w:t>
            </w:r>
            <w:r w:rsidRPr="00D57176">
              <w:rPr>
                <w:rFonts w:ascii="Times New Roman" w:hAnsi="Times New Roman" w:cs="Times New Roman"/>
              </w:rPr>
              <w:t>16:54:030105:148</w:t>
            </w:r>
            <w:r>
              <w:rPr>
                <w:rFonts w:ascii="Times New Roman" w:hAnsi="Times New Roman" w:cs="Times New Roman"/>
              </w:rPr>
              <w:t>, в юго-восточном направлении пересекая ул.</w:t>
            </w:r>
            <w:r w:rsidRPr="00C837D8">
              <w:rPr>
                <w:rFonts w:ascii="Times New Roman" w:hAnsi="Times New Roman" w:cs="Times New Roman"/>
              </w:rPr>
              <w:t xml:space="preserve"> </w:t>
            </w:r>
            <w:r>
              <w:rPr>
                <w:rFonts w:ascii="Times New Roman" w:hAnsi="Times New Roman" w:cs="Times New Roman"/>
              </w:rPr>
              <w:t>Энгельса до точки 31</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31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37</w:t>
            </w:r>
          </w:p>
        </w:tc>
        <w:tc>
          <w:tcPr>
            <w:tcW w:w="67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31, расположенной около д.</w:t>
            </w:r>
            <w:r w:rsidRPr="00C837D8">
              <w:rPr>
                <w:rFonts w:ascii="Times New Roman" w:hAnsi="Times New Roman" w:cs="Times New Roman"/>
              </w:rPr>
              <w:t xml:space="preserve"> </w:t>
            </w:r>
            <w:r>
              <w:rPr>
                <w:rFonts w:ascii="Times New Roman" w:hAnsi="Times New Roman" w:cs="Times New Roman"/>
              </w:rPr>
              <w:t>49 по ул.</w:t>
            </w:r>
            <w:r w:rsidRPr="00C837D8">
              <w:rPr>
                <w:rFonts w:ascii="Times New Roman" w:hAnsi="Times New Roman" w:cs="Times New Roman"/>
              </w:rPr>
              <w:t xml:space="preserve"> </w:t>
            </w:r>
            <w:r>
              <w:rPr>
                <w:rFonts w:ascii="Times New Roman" w:hAnsi="Times New Roman" w:cs="Times New Roman"/>
              </w:rPr>
              <w:t xml:space="preserve">Энгельса на границе земельного участка с кадастровым номером </w:t>
            </w:r>
            <w:r w:rsidRPr="00D57176">
              <w:rPr>
                <w:rFonts w:ascii="Times New Roman" w:hAnsi="Times New Roman" w:cs="Times New Roman"/>
              </w:rPr>
              <w:t>16:54:080401:91</w:t>
            </w:r>
            <w:r>
              <w:rPr>
                <w:rFonts w:ascii="Times New Roman" w:hAnsi="Times New Roman" w:cs="Times New Roman"/>
              </w:rPr>
              <w:t>, в юго-западном направлении пересекая дорогу, по кадастровым границам земельных участков и параллельно ул.</w:t>
            </w:r>
            <w:r w:rsidRPr="00C837D8">
              <w:rPr>
                <w:rFonts w:ascii="Times New Roman" w:hAnsi="Times New Roman" w:cs="Times New Roman"/>
              </w:rPr>
              <w:t xml:space="preserve"> </w:t>
            </w:r>
            <w:r>
              <w:rPr>
                <w:rFonts w:ascii="Times New Roman" w:hAnsi="Times New Roman" w:cs="Times New Roman"/>
              </w:rPr>
              <w:t>Энгельса до точки 37</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37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38</w:t>
            </w:r>
          </w:p>
        </w:tc>
        <w:tc>
          <w:tcPr>
            <w:tcW w:w="67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37, расположенной около д.</w:t>
            </w:r>
            <w:r w:rsidRPr="00C837D8">
              <w:rPr>
                <w:rFonts w:ascii="Times New Roman" w:hAnsi="Times New Roman" w:cs="Times New Roman"/>
              </w:rPr>
              <w:t xml:space="preserve"> </w:t>
            </w:r>
            <w:r>
              <w:rPr>
                <w:rFonts w:ascii="Times New Roman" w:hAnsi="Times New Roman" w:cs="Times New Roman"/>
              </w:rPr>
              <w:t>71 по ул.</w:t>
            </w:r>
            <w:r w:rsidRPr="00C837D8">
              <w:rPr>
                <w:rFonts w:ascii="Times New Roman" w:hAnsi="Times New Roman" w:cs="Times New Roman"/>
              </w:rPr>
              <w:t xml:space="preserve"> </w:t>
            </w:r>
            <w:r>
              <w:rPr>
                <w:rFonts w:ascii="Times New Roman" w:hAnsi="Times New Roman" w:cs="Times New Roman"/>
              </w:rPr>
              <w:t>Энгельса, в северо-западном направлении параллельно ул.</w:t>
            </w:r>
            <w:r w:rsidRPr="00C837D8">
              <w:rPr>
                <w:rFonts w:ascii="Times New Roman" w:hAnsi="Times New Roman" w:cs="Times New Roman"/>
              </w:rPr>
              <w:t xml:space="preserve"> </w:t>
            </w:r>
            <w:r>
              <w:rPr>
                <w:rFonts w:ascii="Times New Roman" w:hAnsi="Times New Roman" w:cs="Times New Roman"/>
              </w:rPr>
              <w:t>Садовая до точки 38</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38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40</w:t>
            </w:r>
          </w:p>
        </w:tc>
        <w:tc>
          <w:tcPr>
            <w:tcW w:w="67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0F6F72"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38, расположенной в лесопосадке около д.</w:t>
            </w:r>
            <w:r w:rsidRPr="00C837D8">
              <w:rPr>
                <w:rFonts w:ascii="Times New Roman" w:hAnsi="Times New Roman" w:cs="Times New Roman"/>
              </w:rPr>
              <w:t xml:space="preserve"> </w:t>
            </w:r>
            <w:r>
              <w:rPr>
                <w:rFonts w:ascii="Times New Roman" w:hAnsi="Times New Roman" w:cs="Times New Roman"/>
              </w:rPr>
              <w:t>71 по ул.</w:t>
            </w:r>
            <w:r w:rsidRPr="00C837D8">
              <w:rPr>
                <w:rFonts w:ascii="Times New Roman" w:hAnsi="Times New Roman" w:cs="Times New Roman"/>
              </w:rPr>
              <w:t xml:space="preserve"> </w:t>
            </w:r>
            <w:r>
              <w:rPr>
                <w:rFonts w:ascii="Times New Roman" w:hAnsi="Times New Roman" w:cs="Times New Roman"/>
              </w:rPr>
              <w:t>Энгельса, в северо-восточном направлении параллельно ул.</w:t>
            </w:r>
            <w:r w:rsidRPr="00C837D8">
              <w:rPr>
                <w:rFonts w:ascii="Times New Roman" w:hAnsi="Times New Roman" w:cs="Times New Roman"/>
              </w:rPr>
              <w:t xml:space="preserve"> </w:t>
            </w:r>
            <w:r>
              <w:rPr>
                <w:rFonts w:ascii="Times New Roman" w:hAnsi="Times New Roman" w:cs="Times New Roman"/>
              </w:rPr>
              <w:t>Энгельса до точки 40</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40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w:t>
            </w:r>
          </w:p>
        </w:tc>
        <w:tc>
          <w:tcPr>
            <w:tcW w:w="67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40, расположенной в лесопосадке около д.</w:t>
            </w:r>
            <w:r w:rsidRPr="00C837D8">
              <w:rPr>
                <w:rFonts w:ascii="Times New Roman" w:hAnsi="Times New Roman" w:cs="Times New Roman"/>
              </w:rPr>
              <w:t xml:space="preserve"> </w:t>
            </w:r>
            <w:r>
              <w:rPr>
                <w:rFonts w:ascii="Times New Roman" w:hAnsi="Times New Roman" w:cs="Times New Roman"/>
              </w:rPr>
              <w:t>57 по ул.</w:t>
            </w:r>
            <w:r w:rsidRPr="00C837D8">
              <w:rPr>
                <w:rFonts w:ascii="Times New Roman" w:hAnsi="Times New Roman" w:cs="Times New Roman"/>
              </w:rPr>
              <w:t xml:space="preserve"> </w:t>
            </w:r>
            <w:r>
              <w:rPr>
                <w:rFonts w:ascii="Times New Roman" w:hAnsi="Times New Roman" w:cs="Times New Roman"/>
              </w:rPr>
              <w:t xml:space="preserve">Энгельса на границе земельного участка с кадастровым номером </w:t>
            </w:r>
            <w:r w:rsidRPr="00341955">
              <w:rPr>
                <w:rFonts w:ascii="Times New Roman" w:hAnsi="Times New Roman" w:cs="Times New Roman"/>
              </w:rPr>
              <w:t>16:54:080401:80</w:t>
            </w:r>
            <w:r>
              <w:rPr>
                <w:rFonts w:ascii="Times New Roman" w:hAnsi="Times New Roman" w:cs="Times New Roman"/>
              </w:rPr>
              <w:t>,</w:t>
            </w:r>
            <w:r w:rsidRPr="00341955">
              <w:rPr>
                <w:rFonts w:ascii="Times New Roman" w:hAnsi="Times New Roman" w:cs="Times New Roman"/>
              </w:rPr>
              <w:t xml:space="preserve"> </w:t>
            </w:r>
            <w:r>
              <w:rPr>
                <w:rFonts w:ascii="Times New Roman" w:hAnsi="Times New Roman" w:cs="Times New Roman"/>
              </w:rPr>
              <w:t>в северо-западном направлении пересекая ул.</w:t>
            </w:r>
            <w:r w:rsidRPr="00C837D8">
              <w:rPr>
                <w:rFonts w:ascii="Times New Roman" w:hAnsi="Times New Roman" w:cs="Times New Roman"/>
              </w:rPr>
              <w:t xml:space="preserve"> </w:t>
            </w:r>
            <w:r>
              <w:rPr>
                <w:rFonts w:ascii="Times New Roman" w:hAnsi="Times New Roman" w:cs="Times New Roman"/>
              </w:rPr>
              <w:t xml:space="preserve">Энгельса и по земельному участку с кадастровым номером </w:t>
            </w:r>
            <w:r w:rsidRPr="00087E70">
              <w:rPr>
                <w:rFonts w:ascii="Times New Roman" w:hAnsi="Times New Roman" w:cs="Times New Roman"/>
              </w:rPr>
              <w:t>16:54:030105:184</w:t>
            </w:r>
            <w:r>
              <w:rPr>
                <w:rFonts w:ascii="Times New Roman" w:hAnsi="Times New Roman" w:cs="Times New Roman"/>
              </w:rPr>
              <w:t xml:space="preserve"> до точки 1</w:t>
            </w:r>
          </w:p>
        </w:tc>
      </w:tr>
      <w:tr w:rsidR="00A41BD0" w:rsidRPr="00C0550C" w:rsidTr="004D2977">
        <w:trPr>
          <w:trHeight w:val="20"/>
        </w:trPr>
        <w:tc>
          <w:tcPr>
            <w:tcW w:w="10159" w:type="dxa"/>
            <w:gridSpan w:val="3"/>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rPr>
                <w:rFonts w:ascii="Times New Roman" w:hAnsi="Times New Roman" w:cs="Times New Roman"/>
              </w:rPr>
            </w:pPr>
            <w:r>
              <w:rPr>
                <w:rFonts w:ascii="Times New Roman" w:hAnsi="Times New Roman" w:cs="Times New Roman"/>
              </w:rPr>
              <w:t>Часть 2</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48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49</w:t>
            </w:r>
          </w:p>
        </w:tc>
        <w:tc>
          <w:tcPr>
            <w:tcW w:w="67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48, расположенной около д.</w:t>
            </w:r>
            <w:r w:rsidRPr="00C837D8">
              <w:rPr>
                <w:rFonts w:ascii="Times New Roman" w:hAnsi="Times New Roman" w:cs="Times New Roman"/>
              </w:rPr>
              <w:t xml:space="preserve"> </w:t>
            </w:r>
            <w:r>
              <w:rPr>
                <w:rFonts w:ascii="Times New Roman" w:hAnsi="Times New Roman" w:cs="Times New Roman"/>
              </w:rPr>
              <w:t>25 по ул.</w:t>
            </w:r>
            <w:r w:rsidRPr="00C837D8">
              <w:rPr>
                <w:rFonts w:ascii="Times New Roman" w:hAnsi="Times New Roman" w:cs="Times New Roman"/>
              </w:rPr>
              <w:t xml:space="preserve"> </w:t>
            </w:r>
            <w:r>
              <w:rPr>
                <w:rFonts w:ascii="Times New Roman" w:hAnsi="Times New Roman" w:cs="Times New Roman"/>
              </w:rPr>
              <w:t xml:space="preserve">Энгельса на границе земельного участка с кадастровым номером </w:t>
            </w:r>
            <w:r w:rsidRPr="002744C3">
              <w:rPr>
                <w:rFonts w:ascii="Times New Roman" w:hAnsi="Times New Roman" w:cs="Times New Roman"/>
              </w:rPr>
              <w:t>16:54:080502:54</w:t>
            </w:r>
            <w:r>
              <w:rPr>
                <w:rFonts w:ascii="Times New Roman" w:hAnsi="Times New Roman" w:cs="Times New Roman"/>
              </w:rPr>
              <w:t>, в юго-западном направлении по кадастровой границе земельного участка до точки 49</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49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52</w:t>
            </w:r>
          </w:p>
        </w:tc>
        <w:tc>
          <w:tcPr>
            <w:tcW w:w="67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49, расположенной около д.</w:t>
            </w:r>
            <w:r w:rsidRPr="00C837D8">
              <w:rPr>
                <w:rFonts w:ascii="Times New Roman" w:hAnsi="Times New Roman" w:cs="Times New Roman"/>
              </w:rPr>
              <w:t xml:space="preserve"> </w:t>
            </w:r>
            <w:r>
              <w:rPr>
                <w:rFonts w:ascii="Times New Roman" w:hAnsi="Times New Roman" w:cs="Times New Roman"/>
              </w:rPr>
              <w:t>25 по ул.</w:t>
            </w:r>
            <w:r w:rsidRPr="00C837D8">
              <w:rPr>
                <w:rFonts w:ascii="Times New Roman" w:hAnsi="Times New Roman" w:cs="Times New Roman"/>
              </w:rPr>
              <w:t xml:space="preserve"> </w:t>
            </w:r>
            <w:r>
              <w:rPr>
                <w:rFonts w:ascii="Times New Roman" w:hAnsi="Times New Roman" w:cs="Times New Roman"/>
              </w:rPr>
              <w:t xml:space="preserve">Энгельса на границе земельного участка с кадастровым номером </w:t>
            </w:r>
            <w:r w:rsidRPr="002744C3">
              <w:rPr>
                <w:rFonts w:ascii="Times New Roman" w:hAnsi="Times New Roman" w:cs="Times New Roman"/>
              </w:rPr>
              <w:t>16:54:080502:54</w:t>
            </w:r>
            <w:r>
              <w:rPr>
                <w:rFonts w:ascii="Times New Roman" w:hAnsi="Times New Roman" w:cs="Times New Roman"/>
              </w:rPr>
              <w:t>, в северо-западном направлении по внутриквартальным границам земельных участков до точки 52</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52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56</w:t>
            </w:r>
          </w:p>
        </w:tc>
        <w:tc>
          <w:tcPr>
            <w:tcW w:w="67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w:t>
            </w:r>
            <w:r>
              <w:rPr>
                <w:rFonts w:ascii="Times New Roman" w:hAnsi="Times New Roman" w:cs="Times New Roman"/>
              </w:rPr>
              <w:t>точки 52, расположенной около д.</w:t>
            </w:r>
            <w:r w:rsidRPr="00C837D8">
              <w:rPr>
                <w:rFonts w:ascii="Times New Roman" w:hAnsi="Times New Roman" w:cs="Times New Roman"/>
              </w:rPr>
              <w:t xml:space="preserve"> </w:t>
            </w:r>
            <w:r>
              <w:rPr>
                <w:rFonts w:ascii="Times New Roman" w:hAnsi="Times New Roman" w:cs="Times New Roman"/>
              </w:rPr>
              <w:t>39 по ул.</w:t>
            </w:r>
            <w:r w:rsidRPr="00C837D8">
              <w:rPr>
                <w:rFonts w:ascii="Times New Roman" w:hAnsi="Times New Roman" w:cs="Times New Roman"/>
              </w:rPr>
              <w:t xml:space="preserve"> </w:t>
            </w:r>
            <w:r>
              <w:rPr>
                <w:rFonts w:ascii="Times New Roman" w:hAnsi="Times New Roman" w:cs="Times New Roman"/>
              </w:rPr>
              <w:t xml:space="preserve">Энгельса на границе земельного участка с кадастровым номером </w:t>
            </w:r>
            <w:r w:rsidRPr="002744C3">
              <w:rPr>
                <w:rFonts w:ascii="Times New Roman" w:hAnsi="Times New Roman" w:cs="Times New Roman"/>
              </w:rPr>
              <w:t>16:54:080502:5</w:t>
            </w:r>
            <w:r>
              <w:rPr>
                <w:rFonts w:ascii="Times New Roman" w:hAnsi="Times New Roman" w:cs="Times New Roman"/>
              </w:rPr>
              <w:t>5, в северо-западном направлении вдоль ул.</w:t>
            </w:r>
            <w:r w:rsidRPr="00C837D8">
              <w:rPr>
                <w:rFonts w:ascii="Times New Roman" w:hAnsi="Times New Roman" w:cs="Times New Roman"/>
              </w:rPr>
              <w:t xml:space="preserve"> </w:t>
            </w:r>
            <w:r>
              <w:rPr>
                <w:rFonts w:ascii="Times New Roman" w:hAnsi="Times New Roman" w:cs="Times New Roman"/>
              </w:rPr>
              <w:t>Энгельса до точки 56</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lastRenderedPageBreak/>
              <w:t>56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61</w:t>
            </w:r>
          </w:p>
        </w:tc>
        <w:tc>
          <w:tcPr>
            <w:tcW w:w="67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56, расположенной около д.</w:t>
            </w:r>
            <w:r w:rsidRPr="00C837D8">
              <w:rPr>
                <w:rFonts w:ascii="Times New Roman" w:hAnsi="Times New Roman" w:cs="Times New Roman"/>
              </w:rPr>
              <w:t xml:space="preserve"> </w:t>
            </w:r>
            <w:r>
              <w:rPr>
                <w:rFonts w:ascii="Times New Roman" w:hAnsi="Times New Roman" w:cs="Times New Roman"/>
              </w:rPr>
              <w:t>33 по ул.</w:t>
            </w:r>
            <w:r w:rsidRPr="00C837D8">
              <w:rPr>
                <w:rFonts w:ascii="Times New Roman" w:hAnsi="Times New Roman" w:cs="Times New Roman"/>
              </w:rPr>
              <w:t xml:space="preserve"> </w:t>
            </w:r>
            <w:r>
              <w:rPr>
                <w:rFonts w:ascii="Times New Roman" w:hAnsi="Times New Roman" w:cs="Times New Roman"/>
              </w:rPr>
              <w:t>Энгельса на границе земельного участка с кадастровым номером</w:t>
            </w:r>
            <w:r>
              <w:t xml:space="preserve"> </w:t>
            </w:r>
            <w:r w:rsidRPr="00E25088">
              <w:rPr>
                <w:rFonts w:ascii="Times New Roman" w:hAnsi="Times New Roman" w:cs="Times New Roman"/>
              </w:rPr>
              <w:t>16:54:080502:6</w:t>
            </w:r>
            <w:r>
              <w:rPr>
                <w:rFonts w:ascii="Times New Roman" w:hAnsi="Times New Roman" w:cs="Times New Roman"/>
              </w:rPr>
              <w:t>, в юго-восточном направлении до точки 61</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61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48</w:t>
            </w:r>
          </w:p>
        </w:tc>
        <w:tc>
          <w:tcPr>
            <w:tcW w:w="67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61, расположенной около д.</w:t>
            </w:r>
            <w:r w:rsidRPr="00C837D8">
              <w:rPr>
                <w:rFonts w:ascii="Times New Roman" w:hAnsi="Times New Roman" w:cs="Times New Roman"/>
              </w:rPr>
              <w:t xml:space="preserve"> </w:t>
            </w:r>
            <w:r>
              <w:rPr>
                <w:rFonts w:ascii="Times New Roman" w:hAnsi="Times New Roman" w:cs="Times New Roman"/>
              </w:rPr>
              <w:t>25 по ул.</w:t>
            </w:r>
            <w:r w:rsidRPr="00C837D8">
              <w:rPr>
                <w:rFonts w:ascii="Times New Roman" w:hAnsi="Times New Roman" w:cs="Times New Roman"/>
              </w:rPr>
              <w:t xml:space="preserve"> </w:t>
            </w:r>
            <w:r>
              <w:rPr>
                <w:rFonts w:ascii="Times New Roman" w:hAnsi="Times New Roman" w:cs="Times New Roman"/>
              </w:rPr>
              <w:t xml:space="preserve">Энгельса на границе земельного участка с кадастровым номером </w:t>
            </w:r>
            <w:r w:rsidRPr="00910027">
              <w:rPr>
                <w:rFonts w:ascii="Times New Roman" w:hAnsi="Times New Roman" w:cs="Times New Roman"/>
              </w:rPr>
              <w:t>16:54:080502:6</w:t>
            </w:r>
            <w:r>
              <w:rPr>
                <w:rFonts w:ascii="Times New Roman" w:hAnsi="Times New Roman" w:cs="Times New Roman"/>
              </w:rPr>
              <w:t>, в юго-западном направлении  по кадастровым границам земельных участков до точки 48</w:t>
            </w:r>
          </w:p>
        </w:tc>
      </w:tr>
    </w:tbl>
    <w:p w:rsidR="00A41BD0" w:rsidRDefault="00A41BD0" w:rsidP="00A41BD0">
      <w:pPr>
        <w:pStyle w:val="a5"/>
        <w:widowControl w:val="0"/>
        <w:autoSpaceDE w:val="0"/>
        <w:autoSpaceDN w:val="0"/>
        <w:adjustRightInd w:val="0"/>
        <w:spacing w:after="0" w:line="240" w:lineRule="auto"/>
        <w:ind w:left="0" w:right="-1"/>
        <w:jc w:val="center"/>
        <w:rPr>
          <w:rFonts w:ascii="Times New Roman" w:eastAsia="Times New Roman" w:hAnsi="Times New Roman" w:cs="Times New Roman"/>
          <w:sz w:val="28"/>
          <w:szCs w:val="28"/>
          <w:lang w:eastAsia="ru-RU"/>
        </w:rPr>
      </w:pPr>
    </w:p>
    <w:p w:rsidR="00A41BD0" w:rsidRPr="003935DE" w:rsidRDefault="00A41BD0" w:rsidP="00A41BD0">
      <w:pPr>
        <w:pStyle w:val="Bodytext20"/>
        <w:shd w:val="clear" w:color="auto" w:fill="auto"/>
        <w:spacing w:after="0" w:line="240" w:lineRule="auto"/>
        <w:ind w:right="-1" w:firstLine="0"/>
        <w:rPr>
          <w:bCs/>
        </w:rPr>
      </w:pPr>
      <w:r w:rsidRPr="00C0550C">
        <w:rPr>
          <w:lang w:eastAsia="ru-RU"/>
        </w:rPr>
        <w:t xml:space="preserve">Режим использования земель и требования к градостроительным регламентам в границах </w:t>
      </w:r>
      <w:r>
        <w:t>зоны</w:t>
      </w:r>
      <w:r w:rsidRPr="001907EE">
        <w:t xml:space="preserve"> </w:t>
      </w:r>
      <w:r w:rsidRPr="00B15E2C">
        <w:rPr>
          <w:lang w:eastAsia="ru-RU"/>
        </w:rPr>
        <w:t>ЗРЗ-</w:t>
      </w:r>
      <w:r>
        <w:rPr>
          <w:lang w:val="en-US" w:eastAsia="ru-RU"/>
        </w:rPr>
        <w:t>II</w:t>
      </w:r>
      <w:r w:rsidRPr="00B15E2C">
        <w:rPr>
          <w:lang w:eastAsia="ru-RU"/>
        </w:rPr>
        <w:t xml:space="preserve"> ОКН-М «Жилой дом», начало XX в.</w:t>
      </w:r>
      <w:r w:rsidRPr="00B15E2C">
        <w:t xml:space="preserve">, адрес (местоположение): </w:t>
      </w:r>
      <w:r w:rsidRPr="00B15E2C">
        <w:rPr>
          <w:lang w:eastAsia="ru-RU"/>
        </w:rPr>
        <w:t>РТ, Чистопольский район, г. Чистополь, ул. Энгельса, 41</w:t>
      </w:r>
    </w:p>
    <w:p w:rsidR="00A41BD0" w:rsidRPr="00D478E3" w:rsidRDefault="00A41BD0" w:rsidP="00A41BD0">
      <w:pPr>
        <w:spacing w:after="0" w:line="240" w:lineRule="auto"/>
        <w:jc w:val="center"/>
        <w:rPr>
          <w:rFonts w:ascii="Times New Roman" w:hAnsi="Times New Roman" w:cs="Times New Roman"/>
          <w:sz w:val="12"/>
          <w:szCs w:val="28"/>
        </w:rPr>
      </w:pPr>
    </w:p>
    <w:p w:rsidR="00A41BD0" w:rsidRPr="00220CCF" w:rsidRDefault="00A41BD0" w:rsidP="00A41BD0">
      <w:pPr>
        <w:pStyle w:val="Default"/>
        <w:ind w:firstLine="709"/>
        <w:jc w:val="both"/>
        <w:rPr>
          <w:sz w:val="28"/>
          <w:szCs w:val="28"/>
        </w:rPr>
      </w:pPr>
      <w:r>
        <w:rPr>
          <w:sz w:val="28"/>
          <w:szCs w:val="28"/>
        </w:rPr>
        <w:t xml:space="preserve">Разрешается: </w:t>
      </w:r>
    </w:p>
    <w:p w:rsidR="00A41BD0" w:rsidRPr="00220CCF" w:rsidRDefault="00A41BD0" w:rsidP="00A41BD0">
      <w:pPr>
        <w:pStyle w:val="Default"/>
        <w:ind w:firstLine="709"/>
        <w:jc w:val="both"/>
        <w:rPr>
          <w:sz w:val="28"/>
          <w:szCs w:val="28"/>
        </w:rPr>
      </w:pPr>
      <w:r>
        <w:rPr>
          <w:sz w:val="28"/>
          <w:szCs w:val="28"/>
        </w:rPr>
        <w:t>1.1. </w:t>
      </w:r>
      <w:r w:rsidRPr="00220CCF">
        <w:rPr>
          <w:sz w:val="28"/>
          <w:szCs w:val="28"/>
        </w:rPr>
        <w:t xml:space="preserve">Реконструкция существующих и строительство новых объектов капитального строительства высотой не </w:t>
      </w:r>
      <w:r>
        <w:rPr>
          <w:sz w:val="28"/>
          <w:szCs w:val="28"/>
        </w:rPr>
        <w:t>более 14</w:t>
      </w:r>
      <w:r w:rsidRPr="00220CCF">
        <w:rPr>
          <w:sz w:val="28"/>
          <w:szCs w:val="28"/>
        </w:rPr>
        <w:t xml:space="preserve"> метров. Высота измеряется от нижней отметки уровня земли под объектом капитального строительства до верхней отметки конька скатной крыши с</w:t>
      </w:r>
      <w:r>
        <w:rPr>
          <w:sz w:val="28"/>
          <w:szCs w:val="28"/>
        </w:rPr>
        <w:t xml:space="preserve"> углом ее наклона не более 35</w:t>
      </w:r>
      <w:r w:rsidRPr="00220CCF">
        <w:rPr>
          <w:sz w:val="28"/>
          <w:szCs w:val="28"/>
        </w:rPr>
        <w:t xml:space="preserve"> градусов или до верхней отметки парапета при плоском решении крыши. Устанавливаемые на крыше дымоходы, антенны и иное инженерное оборудование при расчете высоты не учитываются. </w:t>
      </w:r>
    </w:p>
    <w:p w:rsidR="00A41BD0" w:rsidRPr="00220CCF" w:rsidRDefault="00A41BD0" w:rsidP="00A41BD0">
      <w:pPr>
        <w:pStyle w:val="Default"/>
        <w:ind w:firstLine="709"/>
        <w:jc w:val="both"/>
        <w:rPr>
          <w:sz w:val="28"/>
          <w:szCs w:val="28"/>
        </w:rPr>
      </w:pPr>
      <w:r>
        <w:rPr>
          <w:sz w:val="28"/>
          <w:szCs w:val="28"/>
        </w:rPr>
        <w:t>1.2. </w:t>
      </w:r>
      <w:r w:rsidRPr="00220CCF">
        <w:rPr>
          <w:sz w:val="28"/>
          <w:szCs w:val="28"/>
        </w:rPr>
        <w:t>Реконструкция существующих и строительство новых объектов инженерной инфраструктуры (газораспределительных пунктов контейнерного и шкафного типов, трансформаторных подстанций различных типов, кабельных распределительных шка</w:t>
      </w:r>
      <w:r>
        <w:rPr>
          <w:sz w:val="28"/>
          <w:szCs w:val="28"/>
        </w:rPr>
        <w:t>фов и иных) высотой не более пяти</w:t>
      </w:r>
      <w:r w:rsidRPr="00220CCF">
        <w:rPr>
          <w:sz w:val="28"/>
          <w:szCs w:val="28"/>
        </w:rPr>
        <w:t xml:space="preserve"> метров. </w:t>
      </w:r>
    </w:p>
    <w:p w:rsidR="00A41BD0" w:rsidRPr="00220CCF" w:rsidRDefault="00A41BD0" w:rsidP="00A41BD0">
      <w:pPr>
        <w:pStyle w:val="Default"/>
        <w:ind w:firstLine="709"/>
        <w:jc w:val="both"/>
        <w:rPr>
          <w:sz w:val="28"/>
          <w:szCs w:val="28"/>
        </w:rPr>
      </w:pPr>
      <w:r>
        <w:rPr>
          <w:sz w:val="28"/>
          <w:szCs w:val="28"/>
        </w:rPr>
        <w:t>1.3. </w:t>
      </w:r>
      <w:r w:rsidRPr="00220CCF">
        <w:rPr>
          <w:sz w:val="28"/>
          <w:szCs w:val="28"/>
        </w:rPr>
        <w:t xml:space="preserve">Ремонт и реконструкция существующих отдельно стоящих нестационарных торговых объектов. </w:t>
      </w:r>
    </w:p>
    <w:p w:rsidR="00A41BD0" w:rsidRPr="00220CCF" w:rsidRDefault="00A41BD0" w:rsidP="00A41BD0">
      <w:pPr>
        <w:pStyle w:val="Default"/>
        <w:ind w:firstLine="709"/>
        <w:jc w:val="both"/>
        <w:rPr>
          <w:sz w:val="28"/>
          <w:szCs w:val="28"/>
        </w:rPr>
      </w:pPr>
      <w:r>
        <w:rPr>
          <w:sz w:val="28"/>
          <w:szCs w:val="28"/>
        </w:rPr>
        <w:t>1.4. </w:t>
      </w:r>
      <w:r w:rsidRPr="00220CCF">
        <w:rPr>
          <w:sz w:val="28"/>
          <w:szCs w:val="28"/>
        </w:rPr>
        <w:t>Использование в наружной отделке фасадов зданий и сооружений традиционных отделочных материалов: для стен - лицевой красный кирпич, кирпич под покраску, штукатурка под покраску, дерево; для крыш - метал под фальц или имитирующий его металлический профнастил, металлочерепица, в покраске фасадов -</w:t>
      </w:r>
      <w:r>
        <w:rPr>
          <w:sz w:val="28"/>
          <w:szCs w:val="28"/>
        </w:rPr>
        <w:t xml:space="preserve"> </w:t>
      </w:r>
      <w:r w:rsidRPr="00220CCF">
        <w:rPr>
          <w:sz w:val="28"/>
          <w:szCs w:val="28"/>
        </w:rPr>
        <w:t xml:space="preserve">традиционных (сложившихся) цветовых гамм с выделением цветом декоративных элементов (наличники, карнизы, пояски и т.д.); в покраске крыш - темные оттенки коричневого, зеленого и серого цветов. </w:t>
      </w:r>
    </w:p>
    <w:p w:rsidR="00A41BD0" w:rsidRPr="00220CCF" w:rsidRDefault="00A41BD0" w:rsidP="00A41BD0">
      <w:pPr>
        <w:pStyle w:val="Default"/>
        <w:ind w:firstLine="709"/>
        <w:jc w:val="both"/>
        <w:rPr>
          <w:sz w:val="28"/>
          <w:szCs w:val="28"/>
        </w:rPr>
      </w:pPr>
      <w:r w:rsidRPr="00220CCF">
        <w:rPr>
          <w:sz w:val="28"/>
          <w:szCs w:val="28"/>
        </w:rPr>
        <w:t xml:space="preserve">1.5. Снос объектов капитального строительства в порядке, предусмотренном Градостроительным кодексом Российской Федерации. </w:t>
      </w:r>
    </w:p>
    <w:p w:rsidR="00A41BD0" w:rsidRPr="00220CCF" w:rsidRDefault="00A41BD0" w:rsidP="00A41BD0">
      <w:pPr>
        <w:pStyle w:val="Default"/>
        <w:ind w:firstLine="709"/>
        <w:jc w:val="both"/>
        <w:rPr>
          <w:sz w:val="28"/>
          <w:szCs w:val="28"/>
        </w:rPr>
      </w:pPr>
      <w:r w:rsidRPr="00220CCF">
        <w:rPr>
          <w:sz w:val="28"/>
          <w:szCs w:val="28"/>
        </w:rPr>
        <w:t xml:space="preserve">1.6. Ремонт и реконструкция существующих инженерных сетей, прокладка новых инженерных сетей подземным способом. </w:t>
      </w:r>
    </w:p>
    <w:p w:rsidR="00A41BD0" w:rsidRPr="00220CCF" w:rsidRDefault="00A41BD0" w:rsidP="00A41BD0">
      <w:pPr>
        <w:pStyle w:val="Default"/>
        <w:ind w:firstLine="709"/>
        <w:jc w:val="both"/>
        <w:rPr>
          <w:sz w:val="28"/>
          <w:szCs w:val="28"/>
        </w:rPr>
      </w:pPr>
      <w:r w:rsidRPr="00220CCF">
        <w:rPr>
          <w:sz w:val="28"/>
          <w:szCs w:val="28"/>
        </w:rPr>
        <w:t xml:space="preserve">1.7. Проведение работ по благоустройству территории, которое включает; </w:t>
      </w:r>
    </w:p>
    <w:p w:rsidR="00A41BD0" w:rsidRPr="00220CCF" w:rsidRDefault="00A41BD0" w:rsidP="00A41BD0">
      <w:pPr>
        <w:pStyle w:val="Default"/>
        <w:ind w:firstLine="709"/>
        <w:jc w:val="both"/>
        <w:rPr>
          <w:sz w:val="28"/>
          <w:szCs w:val="28"/>
        </w:rPr>
      </w:pPr>
      <w:r w:rsidRPr="00220CCF">
        <w:rPr>
          <w:sz w:val="28"/>
          <w:szCs w:val="28"/>
        </w:rPr>
        <w:t xml:space="preserve">а) благоустройство в границах территорий общего пользования (улицы), включает: </w:t>
      </w:r>
    </w:p>
    <w:p w:rsidR="00A41BD0" w:rsidRPr="00220CCF" w:rsidRDefault="00A41BD0" w:rsidP="00A41BD0">
      <w:pPr>
        <w:pStyle w:val="Default"/>
        <w:ind w:firstLine="709"/>
        <w:jc w:val="both"/>
        <w:rPr>
          <w:sz w:val="28"/>
          <w:szCs w:val="28"/>
        </w:rPr>
      </w:pPr>
      <w:r w:rsidRPr="00220CCF">
        <w:rPr>
          <w:sz w:val="28"/>
          <w:szCs w:val="28"/>
        </w:rPr>
        <w:t xml:space="preserve">- сохранение исторического принципа аллейной посадки деревьев вдоль улиц, сохранение существующих деревьев, за исключением их санации (вырубка деревьев, признанных аварийными, обрезка крон существующих деревьев), посадка новых деревьев лиственных пород (береза, клен, липа, рябина и другие), декоративных кустарников, разбивка газонов и цветников; </w:t>
      </w:r>
    </w:p>
    <w:p w:rsidR="00A41BD0" w:rsidRPr="00220CCF" w:rsidRDefault="00A41BD0" w:rsidP="00A41BD0">
      <w:pPr>
        <w:pStyle w:val="Default"/>
        <w:ind w:firstLine="709"/>
        <w:jc w:val="both"/>
        <w:rPr>
          <w:sz w:val="28"/>
          <w:szCs w:val="28"/>
        </w:rPr>
      </w:pPr>
      <w:r w:rsidRPr="00220CCF">
        <w:rPr>
          <w:sz w:val="28"/>
          <w:szCs w:val="28"/>
        </w:rPr>
        <w:t xml:space="preserve">- использование в покрытии дорог и тротуаров твердых покрытий; в покрытии тротуаров: асфальт и (или) тротуарная плитка серых оттенков; </w:t>
      </w:r>
    </w:p>
    <w:p w:rsidR="00A41BD0" w:rsidRPr="00220CCF" w:rsidRDefault="00A41BD0" w:rsidP="00A41BD0">
      <w:pPr>
        <w:pStyle w:val="Default"/>
        <w:ind w:firstLine="709"/>
        <w:jc w:val="both"/>
        <w:rPr>
          <w:sz w:val="28"/>
          <w:szCs w:val="28"/>
        </w:rPr>
      </w:pPr>
      <w:r w:rsidRPr="00220CCF">
        <w:rPr>
          <w:sz w:val="28"/>
          <w:szCs w:val="28"/>
        </w:rPr>
        <w:lastRenderedPageBreak/>
        <w:t xml:space="preserve">- установку по границам, разделяющим проезжую и пешеходную часть дорог, просматриваемых металлических ограждений высотой не более 1,2 метра; </w:t>
      </w:r>
    </w:p>
    <w:p w:rsidR="00A41BD0" w:rsidRPr="00220CCF" w:rsidRDefault="00A41BD0" w:rsidP="00A41BD0">
      <w:pPr>
        <w:pStyle w:val="Default"/>
        <w:ind w:firstLine="709"/>
        <w:jc w:val="both"/>
        <w:rPr>
          <w:sz w:val="28"/>
          <w:szCs w:val="28"/>
        </w:rPr>
      </w:pPr>
      <w:r w:rsidRPr="00220CCF">
        <w:rPr>
          <w:sz w:val="28"/>
          <w:szCs w:val="28"/>
        </w:rPr>
        <w:t xml:space="preserve">- организацию велосипедных дорожек; </w:t>
      </w:r>
    </w:p>
    <w:p w:rsidR="00A41BD0" w:rsidRPr="00220CCF" w:rsidRDefault="00A41BD0" w:rsidP="00A41BD0">
      <w:pPr>
        <w:pStyle w:val="Default"/>
        <w:ind w:firstLine="709"/>
        <w:jc w:val="both"/>
        <w:rPr>
          <w:sz w:val="28"/>
          <w:szCs w:val="28"/>
        </w:rPr>
      </w:pPr>
      <w:r w:rsidRPr="00220CCF">
        <w:rPr>
          <w:sz w:val="28"/>
          <w:szCs w:val="28"/>
        </w:rPr>
        <w:t xml:space="preserve">- организацию велопарковок и автопарковок на специально оборудованных площадках; </w:t>
      </w:r>
    </w:p>
    <w:p w:rsidR="00A41BD0" w:rsidRPr="00220CCF" w:rsidRDefault="00A41BD0" w:rsidP="00A41BD0">
      <w:pPr>
        <w:pStyle w:val="Default"/>
        <w:ind w:firstLine="709"/>
        <w:jc w:val="both"/>
        <w:rPr>
          <w:sz w:val="28"/>
          <w:szCs w:val="28"/>
        </w:rPr>
      </w:pPr>
      <w:r w:rsidRPr="00220CCF">
        <w:rPr>
          <w:sz w:val="28"/>
          <w:szCs w:val="28"/>
        </w:rPr>
        <w:t xml:space="preserve">- установку малых архитектурных форм (скамьи, урны), отдельно стоящих средств наружного освещения (фонари), отвечающих требованиям сохранения историко-архитектурной среды; </w:t>
      </w:r>
    </w:p>
    <w:p w:rsidR="00A41BD0" w:rsidRPr="00220CCF" w:rsidRDefault="00A41BD0" w:rsidP="00A41BD0">
      <w:pPr>
        <w:pStyle w:val="Default"/>
        <w:ind w:firstLine="709"/>
        <w:jc w:val="both"/>
        <w:rPr>
          <w:sz w:val="28"/>
          <w:szCs w:val="28"/>
        </w:rPr>
      </w:pPr>
      <w:r w:rsidRPr="00220CCF">
        <w:rPr>
          <w:sz w:val="28"/>
          <w:szCs w:val="28"/>
        </w:rPr>
        <w:t>- установку средств ориентирующей информации (указательные знаки), ориентирующих на объекты культурного наследия, достопримечательности города, туристическую инфра</w:t>
      </w:r>
      <w:r>
        <w:rPr>
          <w:sz w:val="28"/>
          <w:szCs w:val="28"/>
        </w:rPr>
        <w:t>структуру - высотой не более трех метров</w:t>
      </w:r>
      <w:r w:rsidRPr="00220CCF">
        <w:rPr>
          <w:sz w:val="28"/>
          <w:szCs w:val="28"/>
        </w:rPr>
        <w:t xml:space="preserve"> и отвечающих требованиям сохранения историко-архитектурной среды; </w:t>
      </w:r>
    </w:p>
    <w:p w:rsidR="00A41BD0" w:rsidRPr="00220CCF" w:rsidRDefault="00A41BD0" w:rsidP="00A41BD0">
      <w:pPr>
        <w:pStyle w:val="Default"/>
        <w:ind w:firstLine="709"/>
        <w:jc w:val="both"/>
        <w:rPr>
          <w:sz w:val="28"/>
          <w:szCs w:val="28"/>
        </w:rPr>
      </w:pPr>
      <w:r w:rsidRPr="00220CCF">
        <w:rPr>
          <w:sz w:val="28"/>
          <w:szCs w:val="28"/>
        </w:rPr>
        <w:t xml:space="preserve">- установка систем видеонаблюдения и туристической навигации; </w:t>
      </w:r>
    </w:p>
    <w:p w:rsidR="00A41BD0" w:rsidRPr="00220CCF" w:rsidRDefault="00A41BD0" w:rsidP="00A41BD0">
      <w:pPr>
        <w:pStyle w:val="Default"/>
        <w:ind w:firstLine="709"/>
        <w:jc w:val="both"/>
        <w:rPr>
          <w:sz w:val="28"/>
          <w:szCs w:val="28"/>
        </w:rPr>
      </w:pPr>
      <w:r w:rsidRPr="00220CCF">
        <w:rPr>
          <w:sz w:val="28"/>
          <w:szCs w:val="28"/>
        </w:rPr>
        <w:t xml:space="preserve">б) благоустройство в границах земельных участков, включает: </w:t>
      </w:r>
    </w:p>
    <w:p w:rsidR="00A41BD0" w:rsidRPr="00220CCF" w:rsidRDefault="00A41BD0" w:rsidP="00A41BD0">
      <w:pPr>
        <w:pStyle w:val="Default"/>
        <w:ind w:firstLine="709"/>
        <w:jc w:val="both"/>
        <w:rPr>
          <w:sz w:val="28"/>
          <w:szCs w:val="28"/>
        </w:rPr>
      </w:pPr>
      <w:r w:rsidRPr="00220CCF">
        <w:rPr>
          <w:sz w:val="28"/>
          <w:szCs w:val="28"/>
        </w:rPr>
        <w:t xml:space="preserve">- установку по границам земельных участков просматриваемых или частично просматриваемых ограждений (забор, ворота, калитки), отвечающих требованиям сохранения историко-архитектурной среды. </w:t>
      </w:r>
    </w:p>
    <w:p w:rsidR="00A41BD0" w:rsidRPr="00220CCF" w:rsidRDefault="00A41BD0" w:rsidP="00A41BD0">
      <w:pPr>
        <w:pStyle w:val="Default"/>
        <w:ind w:firstLine="709"/>
        <w:jc w:val="both"/>
        <w:rPr>
          <w:sz w:val="28"/>
          <w:szCs w:val="28"/>
        </w:rPr>
      </w:pPr>
      <w:r>
        <w:rPr>
          <w:sz w:val="28"/>
          <w:szCs w:val="28"/>
        </w:rPr>
        <w:t>1.8. </w:t>
      </w:r>
      <w:r w:rsidRPr="00220CCF">
        <w:rPr>
          <w:sz w:val="28"/>
          <w:szCs w:val="28"/>
        </w:rPr>
        <w:t>Установка на фасадах общественных зданий информационных конструкций (вывесок) в виде отдельных букв и знаков без их подсветки высотой не более 0,5 метра и в местах</w:t>
      </w:r>
      <w:r>
        <w:rPr>
          <w:sz w:val="28"/>
          <w:szCs w:val="28"/>
        </w:rPr>
        <w:t>:</w:t>
      </w:r>
      <w:r w:rsidRPr="00220CCF">
        <w:rPr>
          <w:sz w:val="28"/>
          <w:szCs w:val="28"/>
        </w:rPr>
        <w:t xml:space="preserve"> а) для одноэтажных зданий - не выше нижней отметки карниза при скатном решении крыши или на парапете при плоском решении крыши, б) </w:t>
      </w:r>
      <w:r>
        <w:rPr>
          <w:sz w:val="28"/>
          <w:szCs w:val="28"/>
        </w:rPr>
        <w:t>для двух и более этажных зданий -</w:t>
      </w:r>
      <w:r w:rsidRPr="00220CCF">
        <w:rPr>
          <w:sz w:val="28"/>
          <w:szCs w:val="28"/>
        </w:rPr>
        <w:t xml:space="preserve"> не выше нижней отметки окон второго этажа. </w:t>
      </w:r>
    </w:p>
    <w:p w:rsidR="00A41BD0" w:rsidRPr="00220CCF" w:rsidRDefault="00A41BD0" w:rsidP="00A41BD0">
      <w:pPr>
        <w:pStyle w:val="Default"/>
        <w:ind w:firstLine="709"/>
        <w:jc w:val="both"/>
        <w:rPr>
          <w:sz w:val="28"/>
          <w:szCs w:val="28"/>
        </w:rPr>
      </w:pPr>
      <w:r w:rsidRPr="00220CCF">
        <w:rPr>
          <w:sz w:val="28"/>
          <w:szCs w:val="28"/>
        </w:rPr>
        <w:t>1.9. Установка в границах территорий общего пользования (улицы) отдельно стоящих малогабаритных рекламных кон</w:t>
      </w:r>
      <w:r>
        <w:rPr>
          <w:sz w:val="28"/>
          <w:szCs w:val="28"/>
        </w:rPr>
        <w:t>струкций высотой не более 2,5 метров</w:t>
      </w:r>
      <w:r w:rsidRPr="00220CCF">
        <w:rPr>
          <w:sz w:val="28"/>
          <w:szCs w:val="28"/>
        </w:rPr>
        <w:t xml:space="preserve"> и площадью информационного поля каждой стороны не более 1,8 кв.</w:t>
      </w:r>
      <w:r>
        <w:rPr>
          <w:sz w:val="28"/>
          <w:szCs w:val="28"/>
        </w:rPr>
        <w:t xml:space="preserve"> </w:t>
      </w:r>
      <w:r w:rsidRPr="00220CCF">
        <w:rPr>
          <w:sz w:val="28"/>
          <w:szCs w:val="28"/>
        </w:rPr>
        <w:t>м</w:t>
      </w:r>
      <w:r>
        <w:rPr>
          <w:sz w:val="28"/>
          <w:szCs w:val="28"/>
        </w:rPr>
        <w:t>етра</w:t>
      </w:r>
      <w:r w:rsidRPr="00220CCF">
        <w:rPr>
          <w:sz w:val="28"/>
          <w:szCs w:val="28"/>
        </w:rPr>
        <w:t xml:space="preserve">. </w:t>
      </w:r>
    </w:p>
    <w:p w:rsidR="00A41BD0" w:rsidRDefault="00A41BD0" w:rsidP="00A41BD0">
      <w:pPr>
        <w:pStyle w:val="Default"/>
        <w:ind w:firstLine="709"/>
        <w:jc w:val="both"/>
        <w:rPr>
          <w:sz w:val="28"/>
          <w:szCs w:val="28"/>
        </w:rPr>
      </w:pPr>
    </w:p>
    <w:p w:rsidR="00A41BD0" w:rsidRPr="00220CCF" w:rsidRDefault="00A41BD0" w:rsidP="00A41BD0">
      <w:pPr>
        <w:pStyle w:val="Default"/>
        <w:ind w:firstLine="709"/>
        <w:jc w:val="both"/>
        <w:rPr>
          <w:sz w:val="28"/>
          <w:szCs w:val="28"/>
        </w:rPr>
      </w:pPr>
      <w:r w:rsidRPr="00220CCF">
        <w:rPr>
          <w:sz w:val="28"/>
          <w:szCs w:val="28"/>
        </w:rPr>
        <w:t xml:space="preserve">2. Запрещается: </w:t>
      </w:r>
    </w:p>
    <w:p w:rsidR="00A41BD0" w:rsidRPr="00220CCF" w:rsidRDefault="00A41BD0" w:rsidP="00A41BD0">
      <w:pPr>
        <w:pStyle w:val="Default"/>
        <w:ind w:firstLine="709"/>
        <w:jc w:val="both"/>
        <w:rPr>
          <w:sz w:val="28"/>
          <w:szCs w:val="28"/>
        </w:rPr>
      </w:pPr>
      <w:r>
        <w:rPr>
          <w:sz w:val="28"/>
          <w:szCs w:val="28"/>
        </w:rPr>
        <w:t>2.1. </w:t>
      </w:r>
      <w:r w:rsidRPr="00220CCF">
        <w:rPr>
          <w:sz w:val="28"/>
          <w:szCs w:val="28"/>
        </w:rPr>
        <w:t xml:space="preserve">Снос объектов капитального строительства и их частей, а также элементов благоустройства (забор, ворота, калитки), отнесенных к исторически ценным градоформирующим объектам, составляющим предмет охраны исторического поселения федерального значения «город Чистополь». </w:t>
      </w:r>
    </w:p>
    <w:p w:rsidR="00A41BD0" w:rsidRPr="00220CCF" w:rsidRDefault="00A41BD0" w:rsidP="00A41BD0">
      <w:pPr>
        <w:pStyle w:val="Default"/>
        <w:ind w:firstLine="709"/>
        <w:jc w:val="both"/>
        <w:rPr>
          <w:sz w:val="28"/>
          <w:szCs w:val="28"/>
        </w:rPr>
      </w:pPr>
      <w:r>
        <w:rPr>
          <w:sz w:val="28"/>
          <w:szCs w:val="28"/>
        </w:rPr>
        <w:t>2.2. </w:t>
      </w:r>
      <w:r w:rsidRPr="00220CCF">
        <w:rPr>
          <w:sz w:val="28"/>
          <w:szCs w:val="28"/>
        </w:rPr>
        <w:t xml:space="preserve">Применение строительных технологий, оказывающих динамическое воздействие на объекты культурного наследия, существующую застройку и загрязняющих природную среду. </w:t>
      </w:r>
    </w:p>
    <w:p w:rsidR="00A41BD0" w:rsidRPr="00220CCF" w:rsidRDefault="00A41BD0" w:rsidP="00A41BD0">
      <w:pPr>
        <w:pStyle w:val="Default"/>
        <w:ind w:firstLine="709"/>
        <w:jc w:val="both"/>
        <w:rPr>
          <w:sz w:val="28"/>
          <w:szCs w:val="28"/>
        </w:rPr>
      </w:pPr>
      <w:r>
        <w:rPr>
          <w:sz w:val="28"/>
          <w:szCs w:val="28"/>
        </w:rPr>
        <w:t>2.3. </w:t>
      </w:r>
      <w:r w:rsidRPr="00220CCF">
        <w:rPr>
          <w:sz w:val="28"/>
          <w:szCs w:val="28"/>
        </w:rPr>
        <w:t xml:space="preserve">Использование объектов капитального строительства под склады для хранения взрывоопасных и пожароопасных материалов, а также их складирование в границах земельных участков. </w:t>
      </w:r>
    </w:p>
    <w:p w:rsidR="00A41BD0" w:rsidRPr="00220CCF" w:rsidRDefault="00A41BD0" w:rsidP="00A41BD0">
      <w:pPr>
        <w:pStyle w:val="Default"/>
        <w:ind w:firstLine="709"/>
        <w:jc w:val="both"/>
        <w:rPr>
          <w:sz w:val="28"/>
          <w:szCs w:val="28"/>
        </w:rPr>
      </w:pPr>
      <w:r w:rsidRPr="00220CCF">
        <w:rPr>
          <w:sz w:val="28"/>
          <w:szCs w:val="28"/>
        </w:rPr>
        <w:t xml:space="preserve">2.4. Прокладка новых инженерных сетей надземным и наземным способом. </w:t>
      </w:r>
    </w:p>
    <w:p w:rsidR="00A41BD0" w:rsidRPr="00220CCF" w:rsidRDefault="00A41BD0" w:rsidP="00A41BD0">
      <w:pPr>
        <w:pStyle w:val="Default"/>
        <w:ind w:firstLine="709"/>
        <w:jc w:val="both"/>
        <w:rPr>
          <w:sz w:val="28"/>
          <w:szCs w:val="28"/>
        </w:rPr>
      </w:pPr>
      <w:r w:rsidRPr="00220CCF">
        <w:rPr>
          <w:sz w:val="28"/>
          <w:szCs w:val="28"/>
        </w:rPr>
        <w:t xml:space="preserve">2.5. Размещение новых отдельно стоящих объектов розничной торговли, а также новых нестационарных торговых объектов вдоль улицы Энгельса. </w:t>
      </w:r>
    </w:p>
    <w:p w:rsidR="00A41BD0" w:rsidRPr="00220CCF" w:rsidRDefault="00A41BD0" w:rsidP="00A41BD0">
      <w:pPr>
        <w:pStyle w:val="Default"/>
        <w:ind w:firstLine="709"/>
        <w:jc w:val="both"/>
        <w:rPr>
          <w:sz w:val="28"/>
          <w:szCs w:val="28"/>
        </w:rPr>
      </w:pPr>
      <w:r w:rsidRPr="00220CCF">
        <w:rPr>
          <w:sz w:val="28"/>
          <w:szCs w:val="28"/>
        </w:rPr>
        <w:t>2.6.</w:t>
      </w:r>
      <w:r>
        <w:rPr>
          <w:sz w:val="28"/>
          <w:szCs w:val="28"/>
        </w:rPr>
        <w:t> </w:t>
      </w:r>
      <w:r w:rsidRPr="00220CCF">
        <w:rPr>
          <w:sz w:val="28"/>
          <w:szCs w:val="28"/>
        </w:rPr>
        <w:t xml:space="preserve">Устройство плоского решения крыши при новом строительстве, за исключением объектов инженерной инфраструктуры. </w:t>
      </w:r>
    </w:p>
    <w:p w:rsidR="00A41BD0" w:rsidRPr="00220CCF" w:rsidRDefault="00A41BD0" w:rsidP="00A41BD0">
      <w:pPr>
        <w:pStyle w:val="Default"/>
        <w:ind w:firstLine="709"/>
        <w:jc w:val="both"/>
        <w:rPr>
          <w:sz w:val="28"/>
          <w:szCs w:val="28"/>
        </w:rPr>
      </w:pPr>
      <w:r w:rsidRPr="00220CCF">
        <w:rPr>
          <w:sz w:val="28"/>
          <w:szCs w:val="28"/>
        </w:rPr>
        <w:lastRenderedPageBreak/>
        <w:t xml:space="preserve">2.7. Фрагментарная отделка и покраска фасадов зданий с использованием в их отделке нетрадиционных отделочных материалов (керамогранит и ему подобные материалы). </w:t>
      </w:r>
    </w:p>
    <w:p w:rsidR="00A41BD0" w:rsidRPr="00220CCF" w:rsidRDefault="00A41BD0" w:rsidP="00A41BD0">
      <w:pPr>
        <w:pStyle w:val="Default"/>
        <w:ind w:firstLine="709"/>
        <w:jc w:val="both"/>
        <w:rPr>
          <w:sz w:val="28"/>
          <w:szCs w:val="28"/>
        </w:rPr>
      </w:pPr>
      <w:r w:rsidRPr="00220CCF">
        <w:rPr>
          <w:sz w:val="28"/>
          <w:szCs w:val="28"/>
        </w:rPr>
        <w:t>2.8.</w:t>
      </w:r>
      <w:r>
        <w:rPr>
          <w:sz w:val="28"/>
          <w:szCs w:val="28"/>
        </w:rPr>
        <w:t> </w:t>
      </w:r>
      <w:r w:rsidRPr="00220CCF">
        <w:rPr>
          <w:sz w:val="28"/>
          <w:szCs w:val="28"/>
        </w:rPr>
        <w:t xml:space="preserve">Установка на фасадах зданий, строений и сооружений, просматриваемых с территорий общего пользования (улицы): кондиционеров, антенн и иного инженерного оборудования. </w:t>
      </w:r>
    </w:p>
    <w:p w:rsidR="00A41BD0" w:rsidRPr="00220CCF" w:rsidRDefault="00A41BD0" w:rsidP="00A41BD0">
      <w:pPr>
        <w:pStyle w:val="Default"/>
        <w:ind w:firstLine="709"/>
        <w:jc w:val="both"/>
        <w:rPr>
          <w:sz w:val="28"/>
          <w:szCs w:val="28"/>
        </w:rPr>
      </w:pPr>
      <w:r>
        <w:rPr>
          <w:sz w:val="28"/>
          <w:szCs w:val="28"/>
        </w:rPr>
        <w:t>2.9. </w:t>
      </w:r>
      <w:r w:rsidRPr="00220CCF">
        <w:rPr>
          <w:sz w:val="28"/>
          <w:szCs w:val="28"/>
        </w:rPr>
        <w:t xml:space="preserve">Установка по границам земельных участков глухих (не просматриваемых) ограждений (забор) с использованием нетрадиционных материалов (металлический профнастил, бетонные плиты и им подобные материалы), а также установка просматриваемых ограждений (забор) из рулонной сетки, рабицы, 3d сетки, поликарбоната. </w:t>
      </w:r>
    </w:p>
    <w:p w:rsidR="00A41BD0" w:rsidRPr="00220CCF" w:rsidRDefault="00A41BD0" w:rsidP="00A41BD0">
      <w:pPr>
        <w:pStyle w:val="Default"/>
        <w:ind w:firstLine="709"/>
        <w:jc w:val="both"/>
        <w:rPr>
          <w:sz w:val="28"/>
          <w:szCs w:val="28"/>
        </w:rPr>
      </w:pPr>
      <w:r>
        <w:rPr>
          <w:sz w:val="28"/>
          <w:szCs w:val="28"/>
        </w:rPr>
        <w:t>2.10. </w:t>
      </w:r>
      <w:r w:rsidRPr="00220CCF">
        <w:rPr>
          <w:sz w:val="28"/>
          <w:szCs w:val="28"/>
        </w:rPr>
        <w:t xml:space="preserve">Установка отдельно стоящих крупногабаритных рекламных конструкций (ситиборд и ему подобные конструкции), а также размещение всех видов рекламных конструкций на фасадах и крышах зданий, строений и сооружений. </w:t>
      </w:r>
    </w:p>
    <w:p w:rsidR="00A41BD0" w:rsidRPr="00220CCF" w:rsidRDefault="00A41BD0" w:rsidP="00A41BD0">
      <w:pPr>
        <w:pStyle w:val="Default"/>
        <w:ind w:firstLine="709"/>
        <w:jc w:val="both"/>
        <w:rPr>
          <w:sz w:val="28"/>
          <w:szCs w:val="28"/>
        </w:rPr>
      </w:pPr>
      <w:r>
        <w:rPr>
          <w:sz w:val="28"/>
          <w:szCs w:val="28"/>
        </w:rPr>
        <w:t>2.11. </w:t>
      </w:r>
      <w:r w:rsidRPr="00220CCF">
        <w:rPr>
          <w:sz w:val="28"/>
          <w:szCs w:val="28"/>
        </w:rPr>
        <w:t xml:space="preserve">Организация в границах территории общего пользования (улица) площадок для хранения твердых бытовых отходов (ТБО). </w:t>
      </w:r>
    </w:p>
    <w:p w:rsidR="00A41BD0" w:rsidRPr="00980196" w:rsidRDefault="00A41BD0" w:rsidP="00A41BD0">
      <w:pPr>
        <w:tabs>
          <w:tab w:val="left" w:pos="1418"/>
        </w:tabs>
        <w:adjustRightInd w:val="0"/>
        <w:spacing w:after="0" w:line="240" w:lineRule="auto"/>
        <w:ind w:firstLine="709"/>
        <w:jc w:val="both"/>
        <w:outlineLvl w:val="0"/>
        <w:rPr>
          <w:rFonts w:ascii="Times New Roman" w:hAnsi="Times New Roman" w:cs="Times New Roman"/>
          <w:sz w:val="28"/>
          <w:szCs w:val="28"/>
        </w:rPr>
      </w:pPr>
      <w:r w:rsidRPr="00220CCF">
        <w:rPr>
          <w:rFonts w:ascii="Times New Roman" w:hAnsi="Times New Roman" w:cs="Times New Roman"/>
          <w:sz w:val="28"/>
          <w:szCs w:val="28"/>
        </w:rPr>
        <w:t>2.12. Изменение характера рельефа территории.</w:t>
      </w:r>
    </w:p>
    <w:p w:rsidR="00A41BD0" w:rsidRDefault="00A41BD0" w:rsidP="00A41BD0">
      <w:pPr>
        <w:spacing w:after="0" w:line="240" w:lineRule="auto"/>
        <w:rPr>
          <w:rFonts w:ascii="Times New Roman" w:hAnsi="Times New Roman" w:cs="Times New Roman"/>
          <w:sz w:val="28"/>
          <w:szCs w:val="28"/>
        </w:rPr>
      </w:pPr>
    </w:p>
    <w:p w:rsidR="00A41BD0" w:rsidRDefault="00A41BD0" w:rsidP="00A41BD0">
      <w:pPr>
        <w:spacing w:after="0" w:line="240" w:lineRule="auto"/>
        <w:rPr>
          <w:rFonts w:ascii="Times New Roman" w:hAnsi="Times New Roman" w:cs="Times New Roman"/>
          <w:sz w:val="28"/>
          <w:szCs w:val="28"/>
        </w:rPr>
      </w:pPr>
    </w:p>
    <w:p w:rsidR="00A41BD0" w:rsidRPr="00C0550C" w:rsidRDefault="00A41BD0" w:rsidP="00A41BD0">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C0550C">
        <w:rPr>
          <w:rFonts w:ascii="Times New Roman" w:eastAsia="Times New Roman" w:hAnsi="Times New Roman" w:cs="Times New Roman"/>
          <w:sz w:val="28"/>
          <w:szCs w:val="28"/>
          <w:lang w:eastAsia="ru-RU"/>
        </w:rPr>
        <w:t>Список использованных сокращений:</w:t>
      </w:r>
    </w:p>
    <w:p w:rsidR="00A41BD0" w:rsidRPr="00C0550C" w:rsidRDefault="00A41BD0" w:rsidP="00A41BD0">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A41BD0" w:rsidRDefault="00A41BD0" w:rsidP="00A41BD0">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ЗРЗ-</w:t>
      </w:r>
      <w:r>
        <w:rPr>
          <w:rFonts w:ascii="Times New Roman" w:eastAsia="Times New Roman" w:hAnsi="Times New Roman" w:cs="Times New Roman"/>
          <w:sz w:val="28"/>
          <w:szCs w:val="28"/>
          <w:lang w:val="en-US" w:eastAsia="ru-RU"/>
        </w:rPr>
        <w:t>I</w:t>
      </w:r>
      <w:r w:rsidRPr="00F03B9E">
        <w:rPr>
          <w:rFonts w:ascii="Times New Roman" w:eastAsia="Times New Roman" w:hAnsi="Times New Roman" w:cs="Times New Roman"/>
          <w:sz w:val="28"/>
          <w:szCs w:val="28"/>
          <w:lang w:eastAsia="ru-RU"/>
        </w:rPr>
        <w:t xml:space="preserve"> ОКН-</w:t>
      </w:r>
      <w:r>
        <w:rPr>
          <w:rFonts w:ascii="Times New Roman" w:eastAsia="Times New Roman" w:hAnsi="Times New Roman" w:cs="Times New Roman"/>
          <w:sz w:val="28"/>
          <w:szCs w:val="28"/>
          <w:lang w:eastAsia="ru-RU"/>
        </w:rPr>
        <w:t>Р</w:t>
      </w:r>
      <w:r w:rsidRPr="00C0550C">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w:t>
      </w:r>
      <w:r w:rsidRPr="00C0550C">
        <w:rPr>
          <w:rFonts w:ascii="Times New Roman" w:eastAsia="Times New Roman" w:hAnsi="Times New Roman" w:cs="Times New Roman"/>
          <w:sz w:val="28"/>
          <w:szCs w:val="28"/>
          <w:lang w:eastAsia="ru-RU"/>
        </w:rPr>
        <w:t xml:space="preserve"> зона регулирования застройки и хозяйственной деятельности объекта культурного </w:t>
      </w:r>
      <w:r>
        <w:rPr>
          <w:rFonts w:ascii="Times New Roman" w:eastAsia="Times New Roman" w:hAnsi="Times New Roman" w:cs="Times New Roman"/>
          <w:sz w:val="28"/>
          <w:szCs w:val="28"/>
          <w:lang w:eastAsia="ru-RU"/>
        </w:rPr>
        <w:t xml:space="preserve">наследия </w:t>
      </w:r>
      <w:r>
        <w:rPr>
          <w:rFonts w:ascii="Times New Roman" w:hAnsi="Times New Roman" w:cs="Times New Roman"/>
          <w:sz w:val="28"/>
          <w:szCs w:val="28"/>
        </w:rPr>
        <w:t>регионального</w:t>
      </w:r>
      <w:r w:rsidRPr="00F03B9E">
        <w:rPr>
          <w:rFonts w:ascii="Times New Roman" w:hAnsi="Times New Roman" w:cs="Times New Roman"/>
          <w:sz w:val="28"/>
          <w:szCs w:val="28"/>
        </w:rPr>
        <w:t xml:space="preserve"> </w:t>
      </w:r>
      <w:r>
        <w:rPr>
          <w:rFonts w:ascii="Times New Roman" w:eastAsia="Times New Roman" w:hAnsi="Times New Roman" w:cs="Times New Roman"/>
          <w:sz w:val="28"/>
          <w:szCs w:val="28"/>
          <w:lang w:eastAsia="ru-RU"/>
        </w:rPr>
        <w:t xml:space="preserve">значения - </w:t>
      </w:r>
      <w:r>
        <w:rPr>
          <w:rFonts w:ascii="Times New Roman" w:eastAsia="Times New Roman" w:hAnsi="Times New Roman" w:cs="Times New Roman"/>
          <w:sz w:val="28"/>
          <w:szCs w:val="28"/>
          <w:lang w:val="en-US" w:eastAsia="ru-RU"/>
        </w:rPr>
        <w:t>I</w:t>
      </w:r>
      <w:r w:rsidRPr="00C0550C">
        <w:rPr>
          <w:rFonts w:ascii="Times New Roman" w:eastAsia="Times New Roman" w:hAnsi="Times New Roman" w:cs="Times New Roman"/>
          <w:sz w:val="28"/>
          <w:szCs w:val="28"/>
          <w:lang w:eastAsia="ru-RU"/>
        </w:rPr>
        <w:t>;</w:t>
      </w:r>
    </w:p>
    <w:p w:rsidR="00A41BD0" w:rsidRPr="00C0550C" w:rsidRDefault="00A41BD0" w:rsidP="00A41BD0">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ЗРЗ-</w:t>
      </w:r>
      <w:r>
        <w:rPr>
          <w:rFonts w:ascii="Times New Roman" w:eastAsia="Times New Roman" w:hAnsi="Times New Roman" w:cs="Times New Roman"/>
          <w:sz w:val="28"/>
          <w:szCs w:val="28"/>
          <w:lang w:val="en-US" w:eastAsia="ru-RU"/>
        </w:rPr>
        <w:t>II</w:t>
      </w:r>
      <w:r w:rsidRPr="00F03B9E">
        <w:rPr>
          <w:rFonts w:ascii="Times New Roman" w:eastAsia="Times New Roman" w:hAnsi="Times New Roman" w:cs="Times New Roman"/>
          <w:sz w:val="28"/>
          <w:szCs w:val="28"/>
          <w:lang w:eastAsia="ru-RU"/>
        </w:rPr>
        <w:t xml:space="preserve"> ОКН-</w:t>
      </w:r>
      <w:r>
        <w:rPr>
          <w:rFonts w:ascii="Times New Roman" w:eastAsia="Times New Roman" w:hAnsi="Times New Roman" w:cs="Times New Roman"/>
          <w:sz w:val="28"/>
          <w:szCs w:val="28"/>
          <w:lang w:eastAsia="ru-RU"/>
        </w:rPr>
        <w:t>Р</w:t>
      </w:r>
      <w:r w:rsidRPr="00C0550C">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w:t>
      </w:r>
      <w:r w:rsidRPr="00C0550C">
        <w:rPr>
          <w:rFonts w:ascii="Times New Roman" w:eastAsia="Times New Roman" w:hAnsi="Times New Roman" w:cs="Times New Roman"/>
          <w:sz w:val="28"/>
          <w:szCs w:val="28"/>
          <w:lang w:eastAsia="ru-RU"/>
        </w:rPr>
        <w:t xml:space="preserve"> зона регулирования застройки и хозяйственной деятельности объекта культурного </w:t>
      </w:r>
      <w:r>
        <w:rPr>
          <w:rFonts w:ascii="Times New Roman" w:eastAsia="Times New Roman" w:hAnsi="Times New Roman" w:cs="Times New Roman"/>
          <w:sz w:val="28"/>
          <w:szCs w:val="28"/>
          <w:lang w:eastAsia="ru-RU"/>
        </w:rPr>
        <w:t xml:space="preserve">наследия </w:t>
      </w:r>
      <w:r>
        <w:rPr>
          <w:rFonts w:ascii="Times New Roman" w:hAnsi="Times New Roman" w:cs="Times New Roman"/>
          <w:sz w:val="28"/>
          <w:szCs w:val="28"/>
        </w:rPr>
        <w:t>регионального</w:t>
      </w:r>
      <w:r w:rsidRPr="00F03B9E">
        <w:rPr>
          <w:rFonts w:ascii="Times New Roman" w:hAnsi="Times New Roman" w:cs="Times New Roman"/>
          <w:sz w:val="28"/>
          <w:szCs w:val="28"/>
        </w:rPr>
        <w:t xml:space="preserve"> </w:t>
      </w:r>
      <w:r>
        <w:rPr>
          <w:rFonts w:ascii="Times New Roman" w:eastAsia="Times New Roman" w:hAnsi="Times New Roman" w:cs="Times New Roman"/>
          <w:sz w:val="28"/>
          <w:szCs w:val="28"/>
          <w:lang w:eastAsia="ru-RU"/>
        </w:rPr>
        <w:t xml:space="preserve">значения – </w:t>
      </w:r>
      <w:r>
        <w:rPr>
          <w:rFonts w:ascii="Times New Roman" w:eastAsia="Times New Roman" w:hAnsi="Times New Roman" w:cs="Times New Roman"/>
          <w:sz w:val="28"/>
          <w:szCs w:val="28"/>
          <w:lang w:val="en-US" w:eastAsia="ru-RU"/>
        </w:rPr>
        <w:t>II</w:t>
      </w:r>
      <w:r>
        <w:rPr>
          <w:rFonts w:ascii="Times New Roman" w:eastAsia="Times New Roman" w:hAnsi="Times New Roman" w:cs="Times New Roman"/>
          <w:sz w:val="28"/>
          <w:szCs w:val="28"/>
          <w:lang w:eastAsia="ru-RU"/>
        </w:rPr>
        <w:t>.</w:t>
      </w:r>
    </w:p>
    <w:p w:rsidR="00A41BD0" w:rsidRDefault="00A41BD0">
      <w:pPr>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br w:type="page"/>
      </w:r>
    </w:p>
    <w:p w:rsidR="00A41BD0" w:rsidRPr="005A4084" w:rsidRDefault="00A41BD0" w:rsidP="00A41BD0">
      <w:pPr>
        <w:autoSpaceDE w:val="0"/>
        <w:autoSpaceDN w:val="0"/>
        <w:adjustRightInd w:val="0"/>
        <w:spacing w:after="0" w:line="240" w:lineRule="auto"/>
        <w:ind w:firstLine="6804"/>
        <w:outlineLvl w:val="0"/>
        <w:rPr>
          <w:rFonts w:ascii="Times New Roman" w:hAnsi="Times New Roman" w:cs="Times New Roman"/>
          <w:sz w:val="28"/>
          <w:szCs w:val="28"/>
        </w:rPr>
      </w:pPr>
      <w:r w:rsidRPr="005A4084">
        <w:rPr>
          <w:rFonts w:ascii="Times New Roman" w:hAnsi="Times New Roman" w:cs="Times New Roman"/>
          <w:sz w:val="28"/>
          <w:szCs w:val="28"/>
        </w:rPr>
        <w:lastRenderedPageBreak/>
        <w:t xml:space="preserve">Приложение № </w:t>
      </w:r>
      <w:r>
        <w:rPr>
          <w:rFonts w:ascii="Times New Roman" w:hAnsi="Times New Roman" w:cs="Times New Roman"/>
          <w:sz w:val="28"/>
          <w:szCs w:val="28"/>
        </w:rPr>
        <w:t>5</w:t>
      </w:r>
    </w:p>
    <w:p w:rsidR="00A41BD0" w:rsidRPr="005A4084" w:rsidRDefault="00A41BD0" w:rsidP="00A41BD0">
      <w:pPr>
        <w:autoSpaceDE w:val="0"/>
        <w:autoSpaceDN w:val="0"/>
        <w:adjustRightInd w:val="0"/>
        <w:spacing w:after="0" w:line="240" w:lineRule="auto"/>
        <w:ind w:firstLine="6804"/>
        <w:jc w:val="both"/>
        <w:rPr>
          <w:rFonts w:ascii="Times New Roman" w:hAnsi="Times New Roman" w:cs="Times New Roman"/>
          <w:sz w:val="28"/>
          <w:szCs w:val="28"/>
        </w:rPr>
      </w:pPr>
      <w:r>
        <w:rPr>
          <w:rFonts w:ascii="Times New Roman" w:hAnsi="Times New Roman" w:cs="Times New Roman"/>
          <w:sz w:val="28"/>
          <w:szCs w:val="28"/>
        </w:rPr>
        <w:t xml:space="preserve">к </w:t>
      </w:r>
      <w:r w:rsidRPr="005A4084">
        <w:rPr>
          <w:rFonts w:ascii="Times New Roman" w:hAnsi="Times New Roman" w:cs="Times New Roman"/>
          <w:sz w:val="28"/>
          <w:szCs w:val="28"/>
        </w:rPr>
        <w:t>постановлени</w:t>
      </w:r>
      <w:r>
        <w:rPr>
          <w:rFonts w:ascii="Times New Roman" w:hAnsi="Times New Roman" w:cs="Times New Roman"/>
          <w:sz w:val="28"/>
          <w:szCs w:val="28"/>
        </w:rPr>
        <w:t>ю</w:t>
      </w:r>
    </w:p>
    <w:p w:rsidR="00A41BD0" w:rsidRPr="005A4084" w:rsidRDefault="00A41BD0" w:rsidP="00A41BD0">
      <w:pPr>
        <w:autoSpaceDE w:val="0"/>
        <w:autoSpaceDN w:val="0"/>
        <w:adjustRightInd w:val="0"/>
        <w:spacing w:after="0" w:line="240" w:lineRule="auto"/>
        <w:ind w:firstLine="6804"/>
        <w:jc w:val="both"/>
        <w:rPr>
          <w:rFonts w:ascii="Times New Roman" w:hAnsi="Times New Roman" w:cs="Times New Roman"/>
          <w:sz w:val="28"/>
          <w:szCs w:val="28"/>
        </w:rPr>
      </w:pPr>
      <w:r w:rsidRPr="005A4084">
        <w:rPr>
          <w:rFonts w:ascii="Times New Roman" w:hAnsi="Times New Roman" w:cs="Times New Roman"/>
          <w:sz w:val="28"/>
          <w:szCs w:val="28"/>
        </w:rPr>
        <w:t>Кабинета Министров</w:t>
      </w:r>
    </w:p>
    <w:p w:rsidR="00A41BD0" w:rsidRPr="005A4084" w:rsidRDefault="00A41BD0" w:rsidP="00A41BD0">
      <w:pPr>
        <w:autoSpaceDE w:val="0"/>
        <w:autoSpaceDN w:val="0"/>
        <w:adjustRightInd w:val="0"/>
        <w:spacing w:after="0" w:line="240" w:lineRule="auto"/>
        <w:ind w:firstLine="6804"/>
        <w:jc w:val="both"/>
        <w:rPr>
          <w:rFonts w:ascii="Times New Roman" w:hAnsi="Times New Roman" w:cs="Times New Roman"/>
          <w:sz w:val="28"/>
          <w:szCs w:val="28"/>
        </w:rPr>
      </w:pPr>
      <w:r w:rsidRPr="005A4084">
        <w:rPr>
          <w:rFonts w:ascii="Times New Roman" w:hAnsi="Times New Roman" w:cs="Times New Roman"/>
          <w:sz w:val="28"/>
          <w:szCs w:val="28"/>
        </w:rPr>
        <w:t>Республики Татарстан</w:t>
      </w:r>
    </w:p>
    <w:p w:rsidR="00A41BD0" w:rsidRDefault="00A41BD0" w:rsidP="00A41BD0">
      <w:pPr>
        <w:autoSpaceDE w:val="0"/>
        <w:autoSpaceDN w:val="0"/>
        <w:adjustRightInd w:val="0"/>
        <w:spacing w:after="0" w:line="240" w:lineRule="auto"/>
        <w:ind w:firstLine="6804"/>
        <w:jc w:val="both"/>
        <w:rPr>
          <w:rFonts w:ascii="Times New Roman" w:hAnsi="Times New Roman" w:cs="Times New Roman"/>
          <w:sz w:val="28"/>
          <w:szCs w:val="28"/>
        </w:rPr>
      </w:pPr>
      <w:r w:rsidRPr="005A4084">
        <w:rPr>
          <w:rFonts w:ascii="Times New Roman" w:hAnsi="Times New Roman" w:cs="Times New Roman"/>
          <w:sz w:val="28"/>
          <w:szCs w:val="28"/>
        </w:rPr>
        <w:t xml:space="preserve">от </w:t>
      </w:r>
      <w:r>
        <w:rPr>
          <w:rFonts w:ascii="Times New Roman" w:hAnsi="Times New Roman" w:cs="Times New Roman"/>
          <w:sz w:val="28"/>
          <w:szCs w:val="28"/>
        </w:rPr>
        <w:t xml:space="preserve">_________ 2023 </w:t>
      </w:r>
      <w:r w:rsidRPr="005A4084">
        <w:rPr>
          <w:rFonts w:ascii="Times New Roman" w:hAnsi="Times New Roman" w:cs="Times New Roman"/>
          <w:sz w:val="28"/>
          <w:szCs w:val="28"/>
        </w:rPr>
        <w:t>№ _____</w:t>
      </w:r>
    </w:p>
    <w:p w:rsidR="00A41BD0" w:rsidRDefault="00A41BD0" w:rsidP="00A41BD0">
      <w:pPr>
        <w:widowControl w:val="0"/>
        <w:autoSpaceDE w:val="0"/>
        <w:autoSpaceDN w:val="0"/>
        <w:adjustRightInd w:val="0"/>
        <w:spacing w:after="0" w:line="240" w:lineRule="auto"/>
        <w:ind w:firstLine="709"/>
        <w:jc w:val="center"/>
        <w:rPr>
          <w:rFonts w:ascii="Times New Roman" w:hAnsi="Times New Roman" w:cs="Times New Roman"/>
          <w:b/>
          <w:sz w:val="28"/>
          <w:szCs w:val="28"/>
        </w:rPr>
      </w:pPr>
    </w:p>
    <w:p w:rsidR="00A41BD0" w:rsidRDefault="00A41BD0" w:rsidP="00A41BD0">
      <w:pPr>
        <w:spacing w:after="0" w:line="240" w:lineRule="auto"/>
        <w:jc w:val="center"/>
        <w:rPr>
          <w:rFonts w:ascii="Times New Roman" w:hAnsi="Times New Roman" w:cs="Times New Roman"/>
          <w:sz w:val="28"/>
          <w:szCs w:val="28"/>
        </w:rPr>
      </w:pPr>
    </w:p>
    <w:p w:rsidR="00A41BD0" w:rsidRPr="00695AEE" w:rsidRDefault="00A41BD0" w:rsidP="00A41BD0">
      <w:pPr>
        <w:spacing w:after="0" w:line="240" w:lineRule="auto"/>
        <w:jc w:val="center"/>
        <w:rPr>
          <w:rFonts w:ascii="Times New Roman" w:hAnsi="Times New Roman" w:cs="Times New Roman"/>
          <w:sz w:val="28"/>
          <w:szCs w:val="28"/>
        </w:rPr>
      </w:pPr>
      <w:r w:rsidRPr="00695AEE">
        <w:rPr>
          <w:rFonts w:ascii="Times New Roman" w:hAnsi="Times New Roman" w:cs="Times New Roman"/>
          <w:sz w:val="28"/>
          <w:szCs w:val="28"/>
        </w:rPr>
        <w:t>Границы объединенной зоны охраны объектов культурного наследия</w:t>
      </w:r>
    </w:p>
    <w:p w:rsidR="00A41BD0" w:rsidRPr="00695AEE" w:rsidRDefault="00A41BD0" w:rsidP="00A41BD0">
      <w:pPr>
        <w:spacing w:after="0" w:line="240" w:lineRule="auto"/>
        <w:jc w:val="center"/>
        <w:rPr>
          <w:rFonts w:ascii="Times New Roman" w:hAnsi="Times New Roman" w:cs="Times New Roman"/>
          <w:sz w:val="28"/>
          <w:szCs w:val="28"/>
        </w:rPr>
      </w:pPr>
      <w:r w:rsidRPr="00695AEE">
        <w:rPr>
          <w:rFonts w:ascii="Times New Roman" w:hAnsi="Times New Roman" w:cs="Times New Roman"/>
          <w:sz w:val="28"/>
          <w:szCs w:val="28"/>
        </w:rPr>
        <w:t>регионального значения</w:t>
      </w:r>
      <w:r>
        <w:rPr>
          <w:rFonts w:ascii="Times New Roman" w:hAnsi="Times New Roman" w:cs="Times New Roman"/>
          <w:sz w:val="28"/>
          <w:szCs w:val="28"/>
        </w:rPr>
        <w:t xml:space="preserve"> (</w:t>
      </w:r>
      <w:r w:rsidRPr="00137974">
        <w:rPr>
          <w:rFonts w:ascii="Times New Roman" w:eastAsia="Times New Roman" w:hAnsi="Times New Roman" w:cs="Times New Roman"/>
          <w:sz w:val="28"/>
          <w:szCs w:val="28"/>
          <w:lang w:eastAsia="ru-RU"/>
        </w:rPr>
        <w:t>«Дoм, гдe в 1941 - 1943 гг. жил писатель Фeдин K.A.», «Дoм, гдe в 1941 г. жилa пoэтecca Axмaтoвa A.A», «Дoм, гдe в 1941 - 1943 гг. жили пиcaтeли Tpeнeв K.A., Пaвлeнкo П.A.», «Дом, где в 1941 - 1943 гг. жил Щипачев С.П.», «Дoм, гдe в 1941 - 1943 гг. жил поэт Tвapдoвcкий A.T», «Городская деревянная усадьба: жилой дом с воротами, амбар»</w:t>
      </w:r>
      <w:r>
        <w:rPr>
          <w:rFonts w:ascii="Times New Roman" w:eastAsia="Times New Roman" w:hAnsi="Times New Roman" w:cs="Times New Roman"/>
          <w:sz w:val="28"/>
          <w:szCs w:val="28"/>
          <w:lang w:eastAsia="ru-RU"/>
        </w:rPr>
        <w:t>)</w:t>
      </w:r>
      <w:r w:rsidRPr="00137974">
        <w:rPr>
          <w:rFonts w:ascii="Times New Roman" w:eastAsia="Times New Roman" w:hAnsi="Times New Roman" w:cs="Times New Roman"/>
          <w:sz w:val="28"/>
          <w:szCs w:val="28"/>
          <w:lang w:eastAsia="ru-RU"/>
        </w:rPr>
        <w:t xml:space="preserve"> </w:t>
      </w:r>
      <w:r>
        <w:rPr>
          <w:rFonts w:ascii="Times New Roman" w:hAnsi="Times New Roman" w:cs="Times New Roman"/>
          <w:sz w:val="28"/>
          <w:szCs w:val="28"/>
        </w:rPr>
        <w:t>и</w:t>
      </w:r>
      <w:r w:rsidRPr="00695AEE">
        <w:rPr>
          <w:rFonts w:ascii="Times New Roman" w:hAnsi="Times New Roman" w:cs="Times New Roman"/>
          <w:sz w:val="28"/>
          <w:szCs w:val="28"/>
        </w:rPr>
        <w:t xml:space="preserve"> </w:t>
      </w:r>
      <w:r w:rsidRPr="00D732CC">
        <w:rPr>
          <w:rFonts w:ascii="Times New Roman" w:hAnsi="Times New Roman" w:cs="Times New Roman"/>
          <w:sz w:val="28"/>
          <w:szCs w:val="28"/>
        </w:rPr>
        <w:t>местного (муниципального) значения</w:t>
      </w:r>
      <w:r>
        <w:rPr>
          <w:rFonts w:ascii="Times New Roman" w:hAnsi="Times New Roman" w:cs="Times New Roman"/>
          <w:sz w:val="28"/>
          <w:szCs w:val="28"/>
        </w:rPr>
        <w:t xml:space="preserve"> (</w:t>
      </w:r>
      <w:r w:rsidRPr="00137974">
        <w:rPr>
          <w:rFonts w:ascii="Times New Roman" w:eastAsia="Times New Roman" w:hAnsi="Times New Roman" w:cs="Times New Roman"/>
          <w:sz w:val="28"/>
          <w:szCs w:val="28"/>
          <w:lang w:eastAsia="ru-RU"/>
        </w:rPr>
        <w:t>«Двухэтажный кирпичный жилой дом с оградой и верандой», «Жилой дом», «Дом Н.И. Генке», «Жилой дом», «Жилой дом Н.Ф. Павлова»</w:t>
      </w:r>
      <w:r>
        <w:rPr>
          <w:rFonts w:ascii="Times New Roman" w:eastAsia="Times New Roman" w:hAnsi="Times New Roman" w:cs="Times New Roman"/>
          <w:sz w:val="28"/>
          <w:szCs w:val="28"/>
          <w:lang w:eastAsia="ru-RU"/>
        </w:rPr>
        <w:t>,</w:t>
      </w:r>
      <w:r w:rsidRPr="00137974">
        <w:rPr>
          <w:rFonts w:ascii="Times New Roman" w:eastAsia="Times New Roman" w:hAnsi="Times New Roman" w:cs="Times New Roman"/>
          <w:sz w:val="28"/>
          <w:szCs w:val="28"/>
          <w:lang w:eastAsia="ru-RU"/>
        </w:rPr>
        <w:t xml:space="preserve"> «Усадьба купца П.М. Шашина»</w:t>
      </w:r>
      <w:r>
        <w:rPr>
          <w:rFonts w:ascii="Times New Roman" w:eastAsia="Times New Roman" w:hAnsi="Times New Roman" w:cs="Times New Roman"/>
          <w:sz w:val="28"/>
          <w:szCs w:val="28"/>
          <w:lang w:eastAsia="ru-RU"/>
        </w:rPr>
        <w:t>)</w:t>
      </w:r>
      <w:r>
        <w:rPr>
          <w:rFonts w:ascii="Times New Roman" w:hAnsi="Times New Roman" w:cs="Times New Roman"/>
          <w:sz w:val="28"/>
          <w:szCs w:val="28"/>
        </w:rPr>
        <w:t>, расположенных на территории г. Чистополя</w:t>
      </w:r>
      <w:r>
        <w:rPr>
          <w:rStyle w:val="a8"/>
          <w:sz w:val="28"/>
          <w:szCs w:val="28"/>
        </w:rPr>
        <w:footnoteReference w:id="5"/>
      </w:r>
      <w:r>
        <w:rPr>
          <w:rFonts w:ascii="Times New Roman" w:hAnsi="Times New Roman" w:cs="Times New Roman"/>
          <w:sz w:val="28"/>
          <w:szCs w:val="28"/>
        </w:rPr>
        <w:t xml:space="preserve">, </w:t>
      </w:r>
      <w:r w:rsidRPr="00695AEE">
        <w:rPr>
          <w:rFonts w:ascii="Times New Roman" w:hAnsi="Times New Roman" w:cs="Times New Roman"/>
          <w:sz w:val="28"/>
          <w:szCs w:val="28"/>
        </w:rPr>
        <w:t>а также режим использования земель и требования к градостроительным регламентам в границах данн</w:t>
      </w:r>
      <w:r>
        <w:rPr>
          <w:rFonts w:ascii="Times New Roman" w:hAnsi="Times New Roman" w:cs="Times New Roman"/>
          <w:sz w:val="28"/>
          <w:szCs w:val="28"/>
        </w:rPr>
        <w:t>ой</w:t>
      </w:r>
      <w:r w:rsidRPr="00695AEE">
        <w:rPr>
          <w:rFonts w:ascii="Times New Roman" w:hAnsi="Times New Roman" w:cs="Times New Roman"/>
          <w:sz w:val="28"/>
          <w:szCs w:val="28"/>
        </w:rPr>
        <w:t xml:space="preserve"> зон</w:t>
      </w:r>
      <w:r>
        <w:rPr>
          <w:rFonts w:ascii="Times New Roman" w:hAnsi="Times New Roman" w:cs="Times New Roman"/>
          <w:sz w:val="28"/>
          <w:szCs w:val="28"/>
        </w:rPr>
        <w:t>ы</w:t>
      </w:r>
    </w:p>
    <w:p w:rsidR="00A41BD0" w:rsidRDefault="00A41BD0" w:rsidP="00A41BD0">
      <w:pPr>
        <w:widowControl w:val="0"/>
        <w:autoSpaceDE w:val="0"/>
        <w:autoSpaceDN w:val="0"/>
        <w:adjustRightInd w:val="0"/>
        <w:spacing w:after="0" w:line="240" w:lineRule="auto"/>
        <w:ind w:firstLine="709"/>
        <w:jc w:val="both"/>
        <w:rPr>
          <w:rFonts w:ascii="Times New Roman" w:hAnsi="Times New Roman" w:cs="Times New Roman"/>
          <w:sz w:val="28"/>
          <w:szCs w:val="28"/>
        </w:rPr>
      </w:pPr>
    </w:p>
    <w:p w:rsidR="00A41BD0" w:rsidRPr="00137974" w:rsidRDefault="00A41BD0" w:rsidP="00A41BD0">
      <w:pPr>
        <w:pStyle w:val="a5"/>
        <w:widowControl w:val="0"/>
        <w:numPr>
          <w:ilvl w:val="0"/>
          <w:numId w:val="27"/>
        </w:numPr>
        <w:autoSpaceDE w:val="0"/>
        <w:autoSpaceDN w:val="0"/>
        <w:adjustRightInd w:val="0"/>
        <w:spacing w:after="0" w:line="240" w:lineRule="auto"/>
        <w:ind w:left="0" w:right="-1" w:firstLine="0"/>
        <w:jc w:val="center"/>
        <w:rPr>
          <w:rFonts w:ascii="Times New Roman" w:hAnsi="Times New Roman" w:cs="Times New Roman"/>
          <w:sz w:val="28"/>
          <w:szCs w:val="28"/>
        </w:rPr>
      </w:pPr>
      <w:r w:rsidRPr="00137974">
        <w:rPr>
          <w:rFonts w:ascii="Times New Roman" w:eastAsia="Times New Roman" w:hAnsi="Times New Roman" w:cs="Times New Roman"/>
          <w:sz w:val="28"/>
          <w:szCs w:val="28"/>
          <w:lang w:eastAsia="ru-RU"/>
        </w:rPr>
        <w:t>ЕЗРЗ-</w:t>
      </w:r>
      <w:r w:rsidRPr="00137974">
        <w:rPr>
          <w:rFonts w:ascii="Times New Roman" w:eastAsia="Times New Roman" w:hAnsi="Times New Roman" w:cs="Times New Roman"/>
          <w:sz w:val="28"/>
          <w:szCs w:val="28"/>
          <w:lang w:val="en-US" w:eastAsia="ru-RU"/>
        </w:rPr>
        <w:t>I</w:t>
      </w:r>
      <w:r w:rsidRPr="00137974">
        <w:rPr>
          <w:rFonts w:ascii="Times New Roman" w:eastAsia="Times New Roman" w:hAnsi="Times New Roman" w:cs="Times New Roman"/>
          <w:sz w:val="28"/>
          <w:szCs w:val="28"/>
          <w:lang w:eastAsia="ru-RU"/>
        </w:rPr>
        <w:t xml:space="preserve"> ОКН</w:t>
      </w:r>
      <w:r>
        <w:rPr>
          <w:rStyle w:val="a8"/>
          <w:sz w:val="28"/>
          <w:szCs w:val="28"/>
          <w:lang w:eastAsia="ru-RU"/>
        </w:rPr>
        <w:footnoteReference w:id="6"/>
      </w:r>
      <w:r w:rsidRPr="00137974">
        <w:rPr>
          <w:rFonts w:ascii="Times New Roman" w:eastAsia="Times New Roman" w:hAnsi="Times New Roman" w:cs="Times New Roman"/>
          <w:sz w:val="28"/>
          <w:szCs w:val="28"/>
          <w:lang w:eastAsia="ru-RU"/>
        </w:rPr>
        <w:t xml:space="preserve"> «Дoм, гдe в 1941 - 1943 гг. жил писатель Фeдин K.A.», «Дoм, гдe в 1941 г. жилa пoэтecca Axмaтoвa A.A», «Дoм, гдe в 1941 - 1943 гг. жили пиcaтeли Tpeнeв K.A., Пaвлeнкo П.A.», «Дом, где в 1941 - 1943 гг. жил Щипачев С.П.», «Дoм, гдe в 1941 - 1943 гг. жил поэт Tвapдoвcкий A.T», «Городская деревянная усадьба: жилой дом с воротами, амбар», «Двухэтажный кирпичный жилой дом с оградой и верандой», «Жилой дом», «Дом Н.И. Генке», «Жилой дом», «Жилой дом Н.Ф. Павлова»</w:t>
      </w:r>
      <w:r>
        <w:rPr>
          <w:rFonts w:ascii="Times New Roman" w:eastAsia="Times New Roman" w:hAnsi="Times New Roman" w:cs="Times New Roman"/>
          <w:sz w:val="28"/>
          <w:szCs w:val="28"/>
          <w:lang w:eastAsia="ru-RU"/>
        </w:rPr>
        <w:t>,</w:t>
      </w:r>
      <w:r w:rsidRPr="00137974">
        <w:rPr>
          <w:rFonts w:ascii="Times New Roman" w:eastAsia="Times New Roman" w:hAnsi="Times New Roman" w:cs="Times New Roman"/>
          <w:sz w:val="28"/>
          <w:szCs w:val="28"/>
          <w:lang w:eastAsia="ru-RU"/>
        </w:rPr>
        <w:t xml:space="preserve"> «Усадьба купца П.М. Шашина», </w:t>
      </w:r>
      <w:r w:rsidRPr="00137974">
        <w:rPr>
          <w:rFonts w:ascii="Times New Roman" w:hAnsi="Times New Roman" w:cs="Times New Roman"/>
          <w:sz w:val="28"/>
          <w:szCs w:val="28"/>
        </w:rPr>
        <w:t xml:space="preserve">адрес (местоположение): </w:t>
      </w:r>
      <w:r w:rsidRPr="00137974">
        <w:rPr>
          <w:rFonts w:ascii="Times New Roman" w:eastAsia="Times New Roman" w:hAnsi="Times New Roman" w:cs="Times New Roman"/>
          <w:sz w:val="28"/>
          <w:szCs w:val="28"/>
          <w:lang w:eastAsia="ru-RU"/>
        </w:rPr>
        <w:t>РТ, Чистопольский район, г. Чистополь</w:t>
      </w:r>
    </w:p>
    <w:p w:rsidR="00A41BD0" w:rsidRDefault="00A41BD0" w:rsidP="00A41BD0">
      <w:pPr>
        <w:pStyle w:val="Bodytext20"/>
        <w:shd w:val="clear" w:color="auto" w:fill="auto"/>
        <w:spacing w:after="0" w:line="240" w:lineRule="auto"/>
        <w:ind w:right="-1" w:firstLine="0"/>
        <w:jc w:val="left"/>
        <w:rPr>
          <w:bCs/>
        </w:rPr>
      </w:pPr>
    </w:p>
    <w:p w:rsidR="00A41BD0" w:rsidRPr="00C0550C" w:rsidRDefault="00A41BD0" w:rsidP="00A41BD0">
      <w:pPr>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C0550C">
        <w:rPr>
          <w:rFonts w:ascii="Times New Roman" w:eastAsia="Times New Roman" w:hAnsi="Times New Roman" w:cs="Times New Roman"/>
          <w:bCs/>
          <w:sz w:val="28"/>
          <w:szCs w:val="28"/>
          <w:lang w:eastAsia="ru-RU"/>
        </w:rPr>
        <w:t>Раздел 1</w:t>
      </w: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846"/>
        <w:gridCol w:w="4116"/>
        <w:gridCol w:w="4990"/>
      </w:tblGrid>
      <w:tr w:rsidR="00A41BD0" w:rsidRPr="0002195E" w:rsidTr="004D2977">
        <w:tc>
          <w:tcPr>
            <w:tcW w:w="9952" w:type="dxa"/>
            <w:gridSpan w:val="3"/>
            <w:tcBorders>
              <w:top w:val="single" w:sz="4" w:space="0" w:color="auto"/>
              <w:bottom w:val="single" w:sz="4" w:space="0" w:color="auto"/>
              <w:right w:val="single" w:sz="4" w:space="0" w:color="auto"/>
            </w:tcBorders>
          </w:tcPr>
          <w:p w:rsidR="00A41BD0" w:rsidRPr="0002195E" w:rsidRDefault="00A41BD0" w:rsidP="004D2977">
            <w:pPr>
              <w:keepNext/>
              <w:autoSpaceDE w:val="0"/>
              <w:autoSpaceDN w:val="0"/>
              <w:spacing w:after="0" w:line="240" w:lineRule="auto"/>
              <w:jc w:val="center"/>
              <w:outlineLvl w:val="0"/>
              <w:rPr>
                <w:rFonts w:ascii="Times New Roman" w:hAnsi="Times New Roman" w:cs="Times New Roman"/>
                <w:caps/>
                <w:lang w:eastAsia="ru-RU"/>
              </w:rPr>
            </w:pPr>
            <w:r w:rsidRPr="0002195E">
              <w:rPr>
                <w:rFonts w:ascii="Times New Roman" w:hAnsi="Times New Roman" w:cs="Times New Roman"/>
                <w:lang w:eastAsia="ru-RU"/>
              </w:rPr>
              <w:t>Сведения об объекте</w:t>
            </w:r>
          </w:p>
        </w:tc>
      </w:tr>
      <w:tr w:rsidR="00A41BD0" w:rsidRPr="0002195E" w:rsidTr="004D2977">
        <w:tc>
          <w:tcPr>
            <w:tcW w:w="846" w:type="dxa"/>
            <w:tcBorders>
              <w:top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w:t>
            </w:r>
          </w:p>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п/п</w:t>
            </w:r>
          </w:p>
        </w:tc>
        <w:tc>
          <w:tcPr>
            <w:tcW w:w="4116"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Характеристики объекта</w:t>
            </w:r>
          </w:p>
        </w:tc>
        <w:tc>
          <w:tcPr>
            <w:tcW w:w="4990" w:type="dxa"/>
            <w:tcBorders>
              <w:top w:val="single" w:sz="4" w:space="0" w:color="auto"/>
              <w:left w:val="single" w:sz="4" w:space="0" w:color="auto"/>
              <w:bottom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Описание характеристик</w:t>
            </w:r>
          </w:p>
        </w:tc>
      </w:tr>
      <w:tr w:rsidR="00A41BD0" w:rsidRPr="0002195E" w:rsidTr="004D2977">
        <w:tc>
          <w:tcPr>
            <w:tcW w:w="846" w:type="dxa"/>
            <w:tcBorders>
              <w:top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1</w:t>
            </w:r>
          </w:p>
        </w:tc>
        <w:tc>
          <w:tcPr>
            <w:tcW w:w="4116"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r w:rsidRPr="0002195E">
              <w:rPr>
                <w:rFonts w:ascii="Times New Roman" w:hAnsi="Times New Roman" w:cs="Times New Roman"/>
                <w:lang w:eastAsia="ru-RU"/>
              </w:rPr>
              <w:t>Местоположение объекта</w:t>
            </w:r>
          </w:p>
        </w:tc>
        <w:tc>
          <w:tcPr>
            <w:tcW w:w="4990" w:type="dxa"/>
            <w:tcBorders>
              <w:top w:val="single" w:sz="4" w:space="0" w:color="auto"/>
              <w:left w:val="single" w:sz="4" w:space="0" w:color="auto"/>
              <w:bottom w:val="single" w:sz="4" w:space="0" w:color="auto"/>
            </w:tcBorders>
          </w:tcPr>
          <w:p w:rsidR="00A41BD0" w:rsidRPr="0002195E" w:rsidRDefault="00A41BD0" w:rsidP="004D2977">
            <w:pPr>
              <w:keepNext/>
              <w:keepLines/>
              <w:suppressAutoHyphens/>
              <w:autoSpaceDE w:val="0"/>
              <w:autoSpaceDN w:val="0"/>
              <w:adjustRightInd w:val="0"/>
              <w:spacing w:after="0" w:line="240" w:lineRule="auto"/>
              <w:rPr>
                <w:rFonts w:ascii="Times New Roman" w:hAnsi="Times New Roman" w:cs="Times New Roman"/>
                <w:lang w:eastAsia="ru-RU"/>
              </w:rPr>
            </w:pPr>
            <w:r w:rsidRPr="0002195E">
              <w:rPr>
                <w:rFonts w:ascii="Times New Roman" w:hAnsi="Times New Roman" w:cs="Times New Roman"/>
              </w:rPr>
              <w:t>Республика Татарстан,</w:t>
            </w:r>
            <w:r>
              <w:rPr>
                <w:rFonts w:ascii="Times New Roman" w:hAnsi="Times New Roman" w:cs="Times New Roman"/>
              </w:rPr>
              <w:t xml:space="preserve"> </w:t>
            </w:r>
            <w:r w:rsidRPr="0002195E">
              <w:rPr>
                <w:rFonts w:ascii="Times New Roman" w:hAnsi="Times New Roman" w:cs="Times New Roman"/>
              </w:rPr>
              <w:t>Чистопольский</w:t>
            </w:r>
            <w:r>
              <w:rPr>
                <w:rFonts w:ascii="Times New Roman" w:hAnsi="Times New Roman" w:cs="Times New Roman"/>
              </w:rPr>
              <w:t xml:space="preserve"> </w:t>
            </w:r>
            <w:r w:rsidRPr="0002195E">
              <w:rPr>
                <w:rFonts w:ascii="Times New Roman" w:hAnsi="Times New Roman" w:cs="Times New Roman"/>
              </w:rPr>
              <w:t>муниципальный район, г.</w:t>
            </w:r>
            <w:r>
              <w:rPr>
                <w:rFonts w:ascii="Times New Roman" w:hAnsi="Times New Roman" w:cs="Times New Roman"/>
              </w:rPr>
              <w:t xml:space="preserve"> </w:t>
            </w:r>
            <w:r w:rsidRPr="0002195E">
              <w:rPr>
                <w:rFonts w:ascii="Times New Roman" w:hAnsi="Times New Roman" w:cs="Times New Roman"/>
              </w:rPr>
              <w:t>Чистополь</w:t>
            </w:r>
          </w:p>
        </w:tc>
      </w:tr>
      <w:tr w:rsidR="00A41BD0" w:rsidRPr="0002195E" w:rsidTr="004D2977">
        <w:tc>
          <w:tcPr>
            <w:tcW w:w="846" w:type="dxa"/>
            <w:tcBorders>
              <w:top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2</w:t>
            </w:r>
          </w:p>
        </w:tc>
        <w:tc>
          <w:tcPr>
            <w:tcW w:w="4116"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r w:rsidRPr="0002195E">
              <w:rPr>
                <w:rFonts w:ascii="Times New Roman" w:hAnsi="Times New Roman" w:cs="Times New Roman"/>
                <w:lang w:eastAsia="ru-RU"/>
              </w:rPr>
              <w:t>Площадь объекта +/- величина погрешности определения площади (Р +/- Дельта Р)</w:t>
            </w:r>
          </w:p>
        </w:tc>
        <w:tc>
          <w:tcPr>
            <w:tcW w:w="4990" w:type="dxa"/>
            <w:tcBorders>
              <w:top w:val="single" w:sz="4" w:space="0" w:color="auto"/>
              <w:left w:val="single" w:sz="4" w:space="0" w:color="auto"/>
              <w:bottom w:val="single" w:sz="4" w:space="0" w:color="auto"/>
            </w:tcBorders>
            <w:vAlign w:val="center"/>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r>
              <w:rPr>
                <w:rFonts w:ascii="Times New Roman" w:hAnsi="Times New Roman" w:cs="Times New Roman"/>
                <w:lang w:eastAsia="ru-RU"/>
              </w:rPr>
              <w:t xml:space="preserve">424235 </w:t>
            </w:r>
            <w:r w:rsidRPr="0002195E">
              <w:rPr>
                <w:rFonts w:ascii="Times New Roman" w:hAnsi="Times New Roman" w:cs="Times New Roman"/>
                <w:lang w:eastAsia="ru-RU"/>
              </w:rPr>
              <w:t xml:space="preserve">кв.м +/- </w:t>
            </w:r>
            <w:r>
              <w:rPr>
                <w:rFonts w:ascii="Times New Roman" w:hAnsi="Times New Roman" w:cs="Times New Roman"/>
                <w:lang w:eastAsia="ru-RU"/>
              </w:rPr>
              <w:t>228</w:t>
            </w:r>
            <w:r w:rsidRPr="0002195E">
              <w:rPr>
                <w:rFonts w:ascii="Times New Roman" w:hAnsi="Times New Roman" w:cs="Times New Roman"/>
                <w:lang w:eastAsia="ru-RU"/>
              </w:rPr>
              <w:t xml:space="preserve"> кв.м</w:t>
            </w:r>
          </w:p>
        </w:tc>
      </w:tr>
      <w:tr w:rsidR="00A41BD0" w:rsidRPr="0002195E" w:rsidTr="004D2977">
        <w:trPr>
          <w:trHeight w:val="319"/>
        </w:trPr>
        <w:tc>
          <w:tcPr>
            <w:tcW w:w="846" w:type="dxa"/>
            <w:tcBorders>
              <w:top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3</w:t>
            </w:r>
          </w:p>
        </w:tc>
        <w:tc>
          <w:tcPr>
            <w:tcW w:w="4116"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r w:rsidRPr="0002195E">
              <w:rPr>
                <w:rFonts w:ascii="Times New Roman" w:hAnsi="Times New Roman" w:cs="Times New Roman"/>
                <w:lang w:eastAsia="ru-RU"/>
              </w:rPr>
              <w:t>Иные характеристики объекта</w:t>
            </w:r>
          </w:p>
        </w:tc>
        <w:tc>
          <w:tcPr>
            <w:tcW w:w="4990" w:type="dxa"/>
            <w:tcBorders>
              <w:top w:val="single" w:sz="4" w:space="0" w:color="auto"/>
              <w:left w:val="single" w:sz="4" w:space="0" w:color="auto"/>
              <w:bottom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w:t>
            </w:r>
          </w:p>
        </w:tc>
      </w:tr>
    </w:tbl>
    <w:p w:rsidR="00A41BD0" w:rsidRDefault="00A41BD0" w:rsidP="00A41BD0">
      <w:pPr>
        <w:spacing w:after="0" w:line="240" w:lineRule="auto"/>
        <w:jc w:val="center"/>
        <w:rPr>
          <w:rFonts w:ascii="Times New Roman" w:hAnsi="Times New Roman" w:cs="Times New Roman"/>
          <w:bCs/>
          <w:sz w:val="28"/>
          <w:szCs w:val="24"/>
        </w:rPr>
      </w:pPr>
    </w:p>
    <w:p w:rsidR="00A41BD0" w:rsidRPr="002B7D9A" w:rsidRDefault="00A41BD0" w:rsidP="00A41BD0">
      <w:pPr>
        <w:spacing w:after="0" w:line="240" w:lineRule="auto"/>
        <w:jc w:val="center"/>
        <w:rPr>
          <w:rFonts w:ascii="Times New Roman" w:hAnsi="Times New Roman" w:cs="Times New Roman"/>
          <w:bCs/>
          <w:sz w:val="28"/>
          <w:szCs w:val="24"/>
        </w:rPr>
      </w:pPr>
      <w:r w:rsidRPr="00C0550C">
        <w:rPr>
          <w:rFonts w:ascii="Times New Roman" w:hAnsi="Times New Roman" w:cs="Times New Roman"/>
          <w:bCs/>
          <w:sz w:val="28"/>
          <w:szCs w:val="24"/>
        </w:rPr>
        <w:t>Раздел 2</w:t>
      </w:r>
    </w:p>
    <w:tbl>
      <w:tblPr>
        <w:tblW w:w="9952"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447"/>
        <w:gridCol w:w="1275"/>
        <w:gridCol w:w="1418"/>
        <w:gridCol w:w="2410"/>
        <w:gridCol w:w="1701"/>
        <w:gridCol w:w="1701"/>
      </w:tblGrid>
      <w:tr w:rsidR="00A41BD0" w:rsidRPr="0002195E" w:rsidTr="004D2977">
        <w:tc>
          <w:tcPr>
            <w:tcW w:w="9952" w:type="dxa"/>
            <w:gridSpan w:val="6"/>
            <w:tcBorders>
              <w:top w:val="single" w:sz="4" w:space="0" w:color="auto"/>
              <w:bottom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bCs/>
                <w:color w:val="26282F"/>
                <w:lang w:eastAsia="ru-RU"/>
              </w:rPr>
              <w:t>Сведения о местоположении границ объекта</w:t>
            </w:r>
          </w:p>
        </w:tc>
      </w:tr>
      <w:tr w:rsidR="00A41BD0" w:rsidRPr="0002195E" w:rsidTr="004D2977">
        <w:tc>
          <w:tcPr>
            <w:tcW w:w="9952" w:type="dxa"/>
            <w:gridSpan w:val="6"/>
            <w:tcBorders>
              <w:top w:val="single" w:sz="4" w:space="0" w:color="auto"/>
              <w:bottom w:val="single" w:sz="4" w:space="0" w:color="auto"/>
            </w:tcBorders>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r w:rsidRPr="0002195E">
              <w:rPr>
                <w:rFonts w:ascii="Times New Roman" w:hAnsi="Times New Roman" w:cs="Times New Roman"/>
                <w:lang w:eastAsia="ru-RU"/>
              </w:rPr>
              <w:t>1. Система координат: МСК-16</w:t>
            </w:r>
          </w:p>
        </w:tc>
      </w:tr>
      <w:tr w:rsidR="00A41BD0" w:rsidRPr="0002195E" w:rsidTr="004D2977">
        <w:tc>
          <w:tcPr>
            <w:tcW w:w="9952" w:type="dxa"/>
            <w:gridSpan w:val="6"/>
            <w:tcBorders>
              <w:top w:val="single" w:sz="4" w:space="0" w:color="auto"/>
              <w:bottom w:val="single" w:sz="4" w:space="0" w:color="auto"/>
            </w:tcBorders>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r w:rsidRPr="0002195E">
              <w:rPr>
                <w:rFonts w:ascii="Times New Roman" w:hAnsi="Times New Roman" w:cs="Times New Roman"/>
                <w:lang w:eastAsia="ru-RU"/>
              </w:rPr>
              <w:t>2. Сведения о характерных точках границ объекта</w:t>
            </w:r>
          </w:p>
        </w:tc>
      </w:tr>
      <w:tr w:rsidR="00A41BD0" w:rsidRPr="0002195E" w:rsidTr="004D2977">
        <w:trPr>
          <w:trHeight w:val="769"/>
        </w:trPr>
        <w:tc>
          <w:tcPr>
            <w:tcW w:w="1447" w:type="dxa"/>
            <w:vMerge w:val="restart"/>
            <w:tcBorders>
              <w:top w:val="single" w:sz="4" w:space="0" w:color="auto"/>
              <w:bottom w:val="single" w:sz="4" w:space="0" w:color="auto"/>
              <w:right w:val="single" w:sz="4" w:space="0" w:color="auto"/>
            </w:tcBorders>
            <w:tcMar>
              <w:left w:w="57" w:type="dxa"/>
              <w:right w:w="57" w:type="dxa"/>
            </w:tcMar>
            <w:vAlign w:val="center"/>
          </w:tcPr>
          <w:p w:rsidR="00A41BD0" w:rsidRPr="0002195E" w:rsidRDefault="00A41BD0" w:rsidP="004D2977">
            <w:pPr>
              <w:widowControl w:val="0"/>
              <w:autoSpaceDE w:val="0"/>
              <w:autoSpaceDN w:val="0"/>
              <w:adjustRightInd w:val="0"/>
              <w:spacing w:after="0" w:line="240" w:lineRule="auto"/>
              <w:ind w:right="-106"/>
              <w:jc w:val="center"/>
              <w:rPr>
                <w:rFonts w:ascii="Times New Roman" w:hAnsi="Times New Roman" w:cs="Times New Roman"/>
                <w:lang w:eastAsia="ru-RU"/>
              </w:rPr>
            </w:pPr>
            <w:r w:rsidRPr="0002195E">
              <w:rPr>
                <w:rFonts w:ascii="Times New Roman" w:hAnsi="Times New Roman" w:cs="Times New Roman"/>
                <w:lang w:eastAsia="ru-RU"/>
              </w:rPr>
              <w:lastRenderedPageBreak/>
              <w:t>Обозначение характерных точек границ</w:t>
            </w:r>
          </w:p>
        </w:tc>
        <w:tc>
          <w:tcPr>
            <w:tcW w:w="2693" w:type="dxa"/>
            <w:gridSpan w:val="2"/>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Координаты, м</w:t>
            </w:r>
          </w:p>
        </w:tc>
        <w:tc>
          <w:tcPr>
            <w:tcW w:w="2410" w:type="dxa"/>
            <w:vMerge w:val="restart"/>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Метод определения координат характерной точки</w:t>
            </w:r>
          </w:p>
        </w:tc>
        <w:tc>
          <w:tcPr>
            <w:tcW w:w="1701" w:type="dxa"/>
            <w:vMerge w:val="restart"/>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Средняя квадратическая погрешность положени</w:t>
            </w:r>
            <w:r>
              <w:rPr>
                <w:rFonts w:ascii="Times New Roman" w:hAnsi="Times New Roman" w:cs="Times New Roman"/>
                <w:lang w:eastAsia="ru-RU"/>
              </w:rPr>
              <w:t>я характерной точки (Mt), м</w:t>
            </w:r>
          </w:p>
        </w:tc>
        <w:tc>
          <w:tcPr>
            <w:tcW w:w="1701" w:type="dxa"/>
            <w:vMerge w:val="restart"/>
            <w:tcBorders>
              <w:top w:val="single" w:sz="4" w:space="0" w:color="auto"/>
              <w:left w:val="single" w:sz="4" w:space="0" w:color="auto"/>
              <w:bottom w:val="single" w:sz="4" w:space="0" w:color="auto"/>
            </w:tcBorders>
            <w:tcMar>
              <w:left w:w="57" w:type="dxa"/>
              <w:right w:w="57" w:type="dxa"/>
            </w:tcMar>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 xml:space="preserve">Описание обозначения точки на местности (при наличии) </w:t>
            </w:r>
          </w:p>
        </w:tc>
      </w:tr>
      <w:tr w:rsidR="00A41BD0" w:rsidRPr="0002195E" w:rsidTr="004D2977">
        <w:tc>
          <w:tcPr>
            <w:tcW w:w="1447" w:type="dxa"/>
            <w:vMerge/>
            <w:tcBorders>
              <w:top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p>
        </w:tc>
        <w:tc>
          <w:tcPr>
            <w:tcW w:w="1275"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X</w:t>
            </w:r>
          </w:p>
        </w:tc>
        <w:tc>
          <w:tcPr>
            <w:tcW w:w="1418"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Y</w:t>
            </w:r>
          </w:p>
        </w:tc>
        <w:tc>
          <w:tcPr>
            <w:tcW w:w="2410" w:type="dxa"/>
            <w:vMerge/>
            <w:tcBorders>
              <w:top w:val="single" w:sz="4" w:space="0" w:color="auto"/>
              <w:left w:val="nil"/>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p>
        </w:tc>
        <w:tc>
          <w:tcPr>
            <w:tcW w:w="1701" w:type="dxa"/>
            <w:vMerge/>
            <w:tcBorders>
              <w:top w:val="single" w:sz="4" w:space="0" w:color="auto"/>
              <w:left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p>
        </w:tc>
        <w:tc>
          <w:tcPr>
            <w:tcW w:w="1701" w:type="dxa"/>
            <w:vMerge/>
            <w:tcBorders>
              <w:top w:val="single" w:sz="4" w:space="0" w:color="auto"/>
              <w:left w:val="single" w:sz="4" w:space="0" w:color="auto"/>
              <w:bottom w:val="single" w:sz="4" w:space="0" w:color="auto"/>
            </w:tcBorders>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p>
        </w:tc>
      </w:tr>
      <w:tr w:rsidR="00A41BD0" w:rsidRPr="0002195E" w:rsidTr="004D2977">
        <w:trPr>
          <w:tblHeader/>
        </w:trPr>
        <w:tc>
          <w:tcPr>
            <w:tcW w:w="1447" w:type="dxa"/>
            <w:tcBorders>
              <w:top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1</w:t>
            </w:r>
          </w:p>
        </w:tc>
        <w:tc>
          <w:tcPr>
            <w:tcW w:w="1275"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2</w:t>
            </w:r>
          </w:p>
        </w:tc>
        <w:tc>
          <w:tcPr>
            <w:tcW w:w="1418"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3</w:t>
            </w:r>
          </w:p>
        </w:tc>
        <w:tc>
          <w:tcPr>
            <w:tcW w:w="2410" w:type="dxa"/>
            <w:tcBorders>
              <w:top w:val="single" w:sz="4" w:space="0" w:color="auto"/>
              <w:left w:val="nil"/>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4</w:t>
            </w:r>
          </w:p>
        </w:tc>
        <w:tc>
          <w:tcPr>
            <w:tcW w:w="1701" w:type="dxa"/>
            <w:tcBorders>
              <w:top w:val="single" w:sz="4" w:space="0" w:color="auto"/>
              <w:left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5</w:t>
            </w:r>
          </w:p>
        </w:tc>
        <w:tc>
          <w:tcPr>
            <w:tcW w:w="1701" w:type="dxa"/>
            <w:tcBorders>
              <w:top w:val="single" w:sz="4" w:space="0" w:color="auto"/>
              <w:left w:val="single" w:sz="4" w:space="0" w:color="auto"/>
              <w:bottom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6</w:t>
            </w:r>
          </w:p>
        </w:tc>
      </w:tr>
      <w:tr w:rsidR="00A41BD0" w:rsidRPr="0002195E" w:rsidTr="004D2977">
        <w:tc>
          <w:tcPr>
            <w:tcW w:w="1447" w:type="dxa"/>
            <w:tcBorders>
              <w:top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w:t>
            </w:r>
          </w:p>
        </w:tc>
        <w:tc>
          <w:tcPr>
            <w:tcW w:w="1275" w:type="dxa"/>
            <w:tcBorders>
              <w:top w:val="single" w:sz="4" w:space="0" w:color="auto"/>
              <w:left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w:t>
            </w:r>
          </w:p>
        </w:tc>
        <w:tc>
          <w:tcPr>
            <w:tcW w:w="1418" w:type="dxa"/>
            <w:tcBorders>
              <w:top w:val="single" w:sz="4" w:space="0" w:color="auto"/>
              <w:left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w:t>
            </w:r>
          </w:p>
        </w:tc>
        <w:tc>
          <w:tcPr>
            <w:tcW w:w="2410" w:type="dxa"/>
            <w:tcBorders>
              <w:top w:val="single" w:sz="4" w:space="0" w:color="auto"/>
              <w:left w:val="nil"/>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w:t>
            </w:r>
          </w:p>
        </w:tc>
        <w:tc>
          <w:tcPr>
            <w:tcW w:w="1701" w:type="dxa"/>
            <w:tcBorders>
              <w:top w:val="single" w:sz="4" w:space="0" w:color="auto"/>
              <w:left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w:t>
            </w:r>
          </w:p>
        </w:tc>
        <w:tc>
          <w:tcPr>
            <w:tcW w:w="1701" w:type="dxa"/>
            <w:tcBorders>
              <w:top w:val="single" w:sz="4" w:space="0" w:color="auto"/>
              <w:left w:val="single" w:sz="4" w:space="0" w:color="auto"/>
              <w:bottom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w:t>
            </w:r>
          </w:p>
        </w:tc>
      </w:tr>
      <w:tr w:rsidR="00A41BD0" w:rsidRPr="0002195E" w:rsidTr="004D2977">
        <w:tc>
          <w:tcPr>
            <w:tcW w:w="9952" w:type="dxa"/>
            <w:gridSpan w:val="6"/>
            <w:tcBorders>
              <w:top w:val="single" w:sz="4" w:space="0" w:color="auto"/>
              <w:bottom w:val="single" w:sz="4" w:space="0" w:color="auto"/>
            </w:tcBorders>
          </w:tcPr>
          <w:p w:rsidR="00A41BD0" w:rsidRPr="0002195E" w:rsidRDefault="00A41BD0" w:rsidP="004D2977">
            <w:pPr>
              <w:keepNext/>
              <w:widowControl w:val="0"/>
              <w:autoSpaceDE w:val="0"/>
              <w:autoSpaceDN w:val="0"/>
              <w:adjustRightInd w:val="0"/>
              <w:spacing w:after="0" w:line="240" w:lineRule="auto"/>
              <w:rPr>
                <w:rFonts w:ascii="Times New Roman" w:hAnsi="Times New Roman" w:cs="Times New Roman"/>
                <w:lang w:eastAsia="ru-RU"/>
              </w:rPr>
            </w:pPr>
            <w:r w:rsidRPr="0002195E">
              <w:rPr>
                <w:rFonts w:ascii="Times New Roman" w:hAnsi="Times New Roman" w:cs="Times New Roman"/>
                <w:lang w:eastAsia="ru-RU"/>
              </w:rPr>
              <w:t>3. Сведения о характерных точках части (частей) границы объекта</w:t>
            </w:r>
          </w:p>
        </w:tc>
      </w:tr>
      <w:tr w:rsidR="00A41BD0" w:rsidRPr="0002195E" w:rsidTr="004D2977">
        <w:trPr>
          <w:trHeight w:val="853"/>
        </w:trPr>
        <w:tc>
          <w:tcPr>
            <w:tcW w:w="1447" w:type="dxa"/>
            <w:vMerge w:val="restart"/>
            <w:tcBorders>
              <w:top w:val="single" w:sz="4" w:space="0" w:color="auto"/>
              <w:bottom w:val="single" w:sz="4" w:space="0" w:color="auto"/>
              <w:right w:val="single" w:sz="4" w:space="0" w:color="auto"/>
            </w:tcBorders>
            <w:vAlign w:val="center"/>
          </w:tcPr>
          <w:p w:rsidR="00A41BD0" w:rsidRPr="0002195E" w:rsidRDefault="00A41BD0" w:rsidP="004D2977">
            <w:pPr>
              <w:keepNext/>
              <w:widowControl w:val="0"/>
              <w:autoSpaceDE w:val="0"/>
              <w:autoSpaceDN w:val="0"/>
              <w:adjustRightInd w:val="0"/>
              <w:spacing w:after="0" w:line="240" w:lineRule="auto"/>
              <w:ind w:left="-57" w:right="-57"/>
              <w:jc w:val="center"/>
              <w:rPr>
                <w:rFonts w:ascii="Times New Roman" w:hAnsi="Times New Roman" w:cs="Times New Roman"/>
                <w:lang w:eastAsia="ru-RU"/>
              </w:rPr>
            </w:pPr>
            <w:r w:rsidRPr="0002195E">
              <w:rPr>
                <w:rFonts w:ascii="Times New Roman" w:hAnsi="Times New Roman" w:cs="Times New Roman"/>
                <w:lang w:eastAsia="ru-RU"/>
              </w:rPr>
              <w:t>Обозначение характерных точек части границы</w:t>
            </w:r>
          </w:p>
        </w:tc>
        <w:tc>
          <w:tcPr>
            <w:tcW w:w="2693" w:type="dxa"/>
            <w:gridSpan w:val="2"/>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keepNext/>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Координаты, м</w:t>
            </w:r>
          </w:p>
        </w:tc>
        <w:tc>
          <w:tcPr>
            <w:tcW w:w="2410" w:type="dxa"/>
            <w:vMerge w:val="restart"/>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keepNext/>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Метод определения координат характерной точки</w:t>
            </w:r>
          </w:p>
        </w:tc>
        <w:tc>
          <w:tcPr>
            <w:tcW w:w="1701" w:type="dxa"/>
            <w:vMerge w:val="restart"/>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keepNext/>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Средняя квадратическая погрешность положени</w:t>
            </w:r>
            <w:r>
              <w:rPr>
                <w:rFonts w:ascii="Times New Roman" w:hAnsi="Times New Roman" w:cs="Times New Roman"/>
                <w:lang w:eastAsia="ru-RU"/>
              </w:rPr>
              <w:t>я характерной точки (Mt), м</w:t>
            </w:r>
          </w:p>
        </w:tc>
        <w:tc>
          <w:tcPr>
            <w:tcW w:w="1701" w:type="dxa"/>
            <w:vMerge w:val="restart"/>
            <w:tcBorders>
              <w:top w:val="single" w:sz="4" w:space="0" w:color="auto"/>
              <w:left w:val="single" w:sz="4" w:space="0" w:color="auto"/>
              <w:bottom w:val="single" w:sz="4" w:space="0" w:color="auto"/>
            </w:tcBorders>
            <w:vAlign w:val="center"/>
          </w:tcPr>
          <w:p w:rsidR="00A41BD0" w:rsidRPr="0002195E" w:rsidRDefault="00A41BD0" w:rsidP="004D2977">
            <w:pPr>
              <w:keepNext/>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Описание обозначения точки на местности (при наличии)</w:t>
            </w:r>
          </w:p>
        </w:tc>
      </w:tr>
      <w:tr w:rsidR="00A41BD0" w:rsidRPr="0002195E" w:rsidTr="004D2977">
        <w:tc>
          <w:tcPr>
            <w:tcW w:w="1447" w:type="dxa"/>
            <w:vMerge/>
            <w:tcBorders>
              <w:top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p>
        </w:tc>
        <w:tc>
          <w:tcPr>
            <w:tcW w:w="1275"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X</w:t>
            </w:r>
          </w:p>
        </w:tc>
        <w:tc>
          <w:tcPr>
            <w:tcW w:w="1418"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Y</w:t>
            </w:r>
          </w:p>
        </w:tc>
        <w:tc>
          <w:tcPr>
            <w:tcW w:w="2410" w:type="dxa"/>
            <w:vMerge/>
            <w:tcBorders>
              <w:top w:val="single" w:sz="4" w:space="0" w:color="auto"/>
              <w:left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p>
        </w:tc>
        <w:tc>
          <w:tcPr>
            <w:tcW w:w="1701" w:type="dxa"/>
            <w:vMerge/>
            <w:tcBorders>
              <w:top w:val="single" w:sz="4" w:space="0" w:color="auto"/>
              <w:left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p>
        </w:tc>
        <w:tc>
          <w:tcPr>
            <w:tcW w:w="1701" w:type="dxa"/>
            <w:vMerge/>
            <w:tcBorders>
              <w:top w:val="single" w:sz="4" w:space="0" w:color="auto"/>
              <w:left w:val="single" w:sz="4" w:space="0" w:color="auto"/>
              <w:bottom w:val="single" w:sz="4" w:space="0" w:color="auto"/>
            </w:tcBorders>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p>
        </w:tc>
      </w:tr>
    </w:tbl>
    <w:p w:rsidR="00A41BD0" w:rsidRPr="00C0550C" w:rsidRDefault="00A41BD0" w:rsidP="00A41BD0">
      <w:pPr>
        <w:autoSpaceDE w:val="0"/>
        <w:autoSpaceDN w:val="0"/>
        <w:spacing w:after="0" w:line="240" w:lineRule="auto"/>
        <w:rPr>
          <w:rFonts w:ascii="Times New Roman" w:eastAsia="Times New Roman" w:hAnsi="Times New Roman" w:cs="Times New Roman"/>
          <w:sz w:val="2"/>
          <w:szCs w:val="2"/>
          <w:lang w:eastAsia="ru-RU"/>
        </w:rPr>
      </w:pPr>
    </w:p>
    <w:tbl>
      <w:tblPr>
        <w:tblW w:w="9952"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447"/>
        <w:gridCol w:w="1275"/>
        <w:gridCol w:w="1418"/>
        <w:gridCol w:w="2410"/>
        <w:gridCol w:w="1701"/>
        <w:gridCol w:w="1701"/>
      </w:tblGrid>
      <w:tr w:rsidR="00A41BD0" w:rsidRPr="0002195E" w:rsidTr="004D2977">
        <w:trPr>
          <w:tblHeader/>
        </w:trPr>
        <w:tc>
          <w:tcPr>
            <w:tcW w:w="1447" w:type="dxa"/>
            <w:tcBorders>
              <w:top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1</w:t>
            </w:r>
          </w:p>
        </w:tc>
        <w:tc>
          <w:tcPr>
            <w:tcW w:w="1275"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2</w:t>
            </w:r>
          </w:p>
        </w:tc>
        <w:tc>
          <w:tcPr>
            <w:tcW w:w="1418"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3</w:t>
            </w:r>
          </w:p>
        </w:tc>
        <w:tc>
          <w:tcPr>
            <w:tcW w:w="2410" w:type="dxa"/>
            <w:tcBorders>
              <w:top w:val="single" w:sz="4" w:space="0" w:color="auto"/>
              <w:left w:val="nil"/>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4</w:t>
            </w:r>
          </w:p>
        </w:tc>
        <w:tc>
          <w:tcPr>
            <w:tcW w:w="1701" w:type="dxa"/>
            <w:tcBorders>
              <w:top w:val="single" w:sz="4" w:space="0" w:color="auto"/>
              <w:left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5</w:t>
            </w:r>
          </w:p>
        </w:tc>
        <w:tc>
          <w:tcPr>
            <w:tcW w:w="1701" w:type="dxa"/>
            <w:tcBorders>
              <w:top w:val="single" w:sz="4" w:space="0" w:color="auto"/>
              <w:left w:val="single" w:sz="4" w:space="0" w:color="auto"/>
              <w:bottom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6</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eastAsia="Calibri" w:hAnsi="Times New Roman" w:cs="Times New Roman"/>
                <w:spacing w:val="-2"/>
                <w:lang w:eastAsia="ru-RU"/>
              </w:rPr>
            </w:pPr>
            <w:r w:rsidRPr="00DD2DCD">
              <w:rPr>
                <w:rFonts w:ascii="Times New Roman" w:hAnsi="Times New Roman" w:cs="Times New Roman"/>
              </w:rPr>
              <w:t xml:space="preserve">1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eastAsia="Calibri" w:hAnsi="Times New Roman" w:cs="Times New Roman"/>
                <w:spacing w:val="-2"/>
                <w:lang w:eastAsia="ru-RU"/>
              </w:rPr>
            </w:pPr>
            <w:r w:rsidRPr="00DD2DCD">
              <w:rPr>
                <w:rFonts w:ascii="Times New Roman" w:hAnsi="Times New Roman" w:cs="Times New Roman"/>
              </w:rPr>
              <w:t xml:space="preserve">430764.54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eastAsia="Calibri" w:hAnsi="Times New Roman" w:cs="Times New Roman"/>
                <w:spacing w:val="-2"/>
                <w:lang w:eastAsia="ru-RU"/>
              </w:rPr>
            </w:pPr>
            <w:r w:rsidRPr="00DD2DCD">
              <w:rPr>
                <w:rFonts w:ascii="Times New Roman" w:hAnsi="Times New Roman" w:cs="Times New Roman"/>
              </w:rPr>
              <w:t xml:space="preserve">2212121.80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eastAsia="Calibri" w:hAnsi="Times New Roman" w:cs="Times New Roman"/>
                <w:spacing w:val="-2"/>
                <w:lang w:eastAsia="ru-RU"/>
              </w:rPr>
            </w:pPr>
            <w:r w:rsidRPr="00DD2DCD">
              <w:rPr>
                <w:rFonts w:ascii="Times New Roman" w:hAnsi="Times New Roman" w:cs="Times New Roman"/>
              </w:rPr>
              <w:t xml:space="preserve">2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eastAsia="Calibri" w:hAnsi="Times New Roman" w:cs="Times New Roman"/>
                <w:spacing w:val="-2"/>
                <w:lang w:eastAsia="ru-RU"/>
              </w:rPr>
            </w:pPr>
            <w:r w:rsidRPr="00DD2DCD">
              <w:rPr>
                <w:rFonts w:ascii="Times New Roman" w:hAnsi="Times New Roman" w:cs="Times New Roman"/>
              </w:rPr>
              <w:t xml:space="preserve">430768.79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eastAsia="Calibri" w:hAnsi="Times New Roman" w:cs="Times New Roman"/>
                <w:spacing w:val="-2"/>
                <w:lang w:eastAsia="ru-RU"/>
              </w:rPr>
            </w:pPr>
            <w:r w:rsidRPr="00DD2DCD">
              <w:rPr>
                <w:rFonts w:ascii="Times New Roman" w:hAnsi="Times New Roman" w:cs="Times New Roman"/>
              </w:rPr>
              <w:t xml:space="preserve">2212131.92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eastAsia="Calibri" w:hAnsi="Times New Roman" w:cs="Times New Roman"/>
                <w:spacing w:val="-2"/>
                <w:lang w:eastAsia="ru-RU"/>
              </w:rPr>
            </w:pPr>
            <w:r w:rsidRPr="00DD2DCD">
              <w:rPr>
                <w:rFonts w:ascii="Times New Roman" w:hAnsi="Times New Roman" w:cs="Times New Roman"/>
              </w:rPr>
              <w:t xml:space="preserve">3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eastAsia="Calibri" w:hAnsi="Times New Roman" w:cs="Times New Roman"/>
                <w:spacing w:val="-2"/>
                <w:lang w:eastAsia="ru-RU"/>
              </w:rPr>
            </w:pPr>
            <w:r w:rsidRPr="00DD2DCD">
              <w:rPr>
                <w:rFonts w:ascii="Times New Roman" w:hAnsi="Times New Roman" w:cs="Times New Roman"/>
              </w:rPr>
              <w:t xml:space="preserve">430773.88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eastAsia="Calibri" w:hAnsi="Times New Roman" w:cs="Times New Roman"/>
                <w:spacing w:val="-2"/>
                <w:lang w:eastAsia="ru-RU"/>
              </w:rPr>
            </w:pPr>
            <w:r w:rsidRPr="00DD2DCD">
              <w:rPr>
                <w:rFonts w:ascii="Times New Roman" w:hAnsi="Times New Roman" w:cs="Times New Roman"/>
              </w:rPr>
              <w:t xml:space="preserve">2212144.63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eastAsia="Calibri" w:hAnsi="Times New Roman" w:cs="Times New Roman"/>
                <w:spacing w:val="-2"/>
                <w:lang w:eastAsia="ru-RU"/>
              </w:rPr>
            </w:pPr>
            <w:r w:rsidRPr="00DD2DCD">
              <w:rPr>
                <w:rFonts w:ascii="Times New Roman" w:hAnsi="Times New Roman" w:cs="Times New Roman"/>
              </w:rPr>
              <w:t xml:space="preserve">4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eastAsia="Calibri" w:hAnsi="Times New Roman" w:cs="Times New Roman"/>
                <w:spacing w:val="-2"/>
                <w:lang w:eastAsia="ru-RU"/>
              </w:rPr>
            </w:pPr>
            <w:r w:rsidRPr="00DD2DCD">
              <w:rPr>
                <w:rFonts w:ascii="Times New Roman" w:hAnsi="Times New Roman" w:cs="Times New Roman"/>
              </w:rPr>
              <w:t xml:space="preserve">430762.63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eastAsia="Calibri" w:hAnsi="Times New Roman" w:cs="Times New Roman"/>
                <w:spacing w:val="-2"/>
                <w:lang w:eastAsia="ru-RU"/>
              </w:rPr>
            </w:pPr>
            <w:r w:rsidRPr="00DD2DCD">
              <w:rPr>
                <w:rFonts w:ascii="Times New Roman" w:hAnsi="Times New Roman" w:cs="Times New Roman"/>
              </w:rPr>
              <w:t xml:space="preserve">2212150.96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eastAsia="Calibri" w:hAnsi="Times New Roman" w:cs="Times New Roman"/>
                <w:spacing w:val="-2"/>
                <w:lang w:eastAsia="ru-RU"/>
              </w:rPr>
            </w:pPr>
            <w:r w:rsidRPr="00DD2DCD">
              <w:rPr>
                <w:rFonts w:ascii="Times New Roman" w:hAnsi="Times New Roman" w:cs="Times New Roman"/>
              </w:rPr>
              <w:t xml:space="preserve">5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eastAsia="Calibri" w:hAnsi="Times New Roman" w:cs="Times New Roman"/>
                <w:spacing w:val="-2"/>
                <w:lang w:eastAsia="ru-RU"/>
              </w:rPr>
            </w:pPr>
            <w:r w:rsidRPr="00DD2DCD">
              <w:rPr>
                <w:rFonts w:ascii="Times New Roman" w:hAnsi="Times New Roman" w:cs="Times New Roman"/>
              </w:rPr>
              <w:t xml:space="preserve">430773.31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eastAsia="Calibri" w:hAnsi="Times New Roman" w:cs="Times New Roman"/>
                <w:spacing w:val="-2"/>
                <w:lang w:eastAsia="ru-RU"/>
              </w:rPr>
            </w:pPr>
            <w:r w:rsidRPr="00DD2DCD">
              <w:rPr>
                <w:rFonts w:ascii="Times New Roman" w:hAnsi="Times New Roman" w:cs="Times New Roman"/>
              </w:rPr>
              <w:t xml:space="preserve">2212175.22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eastAsia="Calibri" w:hAnsi="Times New Roman" w:cs="Times New Roman"/>
                <w:spacing w:val="-2"/>
                <w:lang w:eastAsia="ru-RU"/>
              </w:rPr>
            </w:pPr>
            <w:r w:rsidRPr="00DD2DCD">
              <w:rPr>
                <w:rFonts w:ascii="Times New Roman" w:hAnsi="Times New Roman" w:cs="Times New Roman"/>
              </w:rPr>
              <w:t xml:space="preserve">6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eastAsia="Calibri" w:hAnsi="Times New Roman" w:cs="Times New Roman"/>
                <w:spacing w:val="-2"/>
                <w:lang w:eastAsia="ru-RU"/>
              </w:rPr>
            </w:pPr>
            <w:r w:rsidRPr="00DD2DCD">
              <w:rPr>
                <w:rFonts w:ascii="Times New Roman" w:hAnsi="Times New Roman" w:cs="Times New Roman"/>
              </w:rPr>
              <w:t xml:space="preserve">430826.00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eastAsia="Calibri" w:hAnsi="Times New Roman" w:cs="Times New Roman"/>
                <w:spacing w:val="-2"/>
                <w:lang w:eastAsia="ru-RU"/>
              </w:rPr>
            </w:pPr>
            <w:r w:rsidRPr="00DD2DCD">
              <w:rPr>
                <w:rFonts w:ascii="Times New Roman" w:hAnsi="Times New Roman" w:cs="Times New Roman"/>
              </w:rPr>
              <w:t xml:space="preserve">2212294.98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eastAsia="Calibri" w:hAnsi="Times New Roman" w:cs="Times New Roman"/>
                <w:spacing w:val="-2"/>
                <w:lang w:eastAsia="ru-RU"/>
              </w:rPr>
            </w:pPr>
            <w:r w:rsidRPr="00DD2DCD">
              <w:rPr>
                <w:rFonts w:ascii="Times New Roman" w:hAnsi="Times New Roman" w:cs="Times New Roman"/>
              </w:rPr>
              <w:t xml:space="preserve">7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eastAsia="Calibri" w:hAnsi="Times New Roman" w:cs="Times New Roman"/>
                <w:spacing w:val="-2"/>
                <w:lang w:eastAsia="ru-RU"/>
              </w:rPr>
            </w:pPr>
            <w:r w:rsidRPr="00DD2DCD">
              <w:rPr>
                <w:rFonts w:ascii="Times New Roman" w:hAnsi="Times New Roman" w:cs="Times New Roman"/>
              </w:rPr>
              <w:t xml:space="preserve">430831.64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eastAsia="Calibri" w:hAnsi="Times New Roman" w:cs="Times New Roman"/>
                <w:spacing w:val="-2"/>
                <w:lang w:eastAsia="ru-RU"/>
              </w:rPr>
            </w:pPr>
            <w:r w:rsidRPr="00DD2DCD">
              <w:rPr>
                <w:rFonts w:ascii="Times New Roman" w:hAnsi="Times New Roman" w:cs="Times New Roman"/>
              </w:rPr>
              <w:t xml:space="preserve">2212307.80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eastAsia="Calibri" w:hAnsi="Times New Roman" w:cs="Times New Roman"/>
                <w:spacing w:val="-2"/>
                <w:lang w:eastAsia="ru-RU"/>
              </w:rPr>
            </w:pPr>
            <w:r w:rsidRPr="00DD2DCD">
              <w:rPr>
                <w:rFonts w:ascii="Times New Roman" w:hAnsi="Times New Roman" w:cs="Times New Roman"/>
              </w:rPr>
              <w:t xml:space="preserve">8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eastAsia="Calibri" w:hAnsi="Times New Roman" w:cs="Times New Roman"/>
                <w:spacing w:val="-2"/>
                <w:lang w:eastAsia="ru-RU"/>
              </w:rPr>
            </w:pPr>
            <w:r w:rsidRPr="00DD2DCD">
              <w:rPr>
                <w:rFonts w:ascii="Times New Roman" w:hAnsi="Times New Roman" w:cs="Times New Roman"/>
              </w:rPr>
              <w:t xml:space="preserve">430866.80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eastAsia="Calibri" w:hAnsi="Times New Roman" w:cs="Times New Roman"/>
                <w:spacing w:val="-2"/>
                <w:lang w:eastAsia="ru-RU"/>
              </w:rPr>
            </w:pPr>
            <w:r w:rsidRPr="00DD2DCD">
              <w:rPr>
                <w:rFonts w:ascii="Times New Roman" w:hAnsi="Times New Roman" w:cs="Times New Roman"/>
              </w:rPr>
              <w:t xml:space="preserve">2212390.18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eastAsia="Calibri" w:hAnsi="Times New Roman" w:cs="Times New Roman"/>
                <w:spacing w:val="-2"/>
                <w:lang w:eastAsia="ru-RU"/>
              </w:rPr>
            </w:pPr>
            <w:r w:rsidRPr="00DD2DCD">
              <w:rPr>
                <w:rFonts w:ascii="Times New Roman" w:hAnsi="Times New Roman" w:cs="Times New Roman"/>
              </w:rPr>
              <w:t xml:space="preserve">9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eastAsia="Calibri" w:hAnsi="Times New Roman" w:cs="Times New Roman"/>
                <w:spacing w:val="-2"/>
                <w:lang w:eastAsia="ru-RU"/>
              </w:rPr>
            </w:pPr>
            <w:r w:rsidRPr="00DD2DCD">
              <w:rPr>
                <w:rFonts w:ascii="Times New Roman" w:hAnsi="Times New Roman" w:cs="Times New Roman"/>
              </w:rPr>
              <w:t xml:space="preserve">430873.37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eastAsia="Calibri" w:hAnsi="Times New Roman" w:cs="Times New Roman"/>
                <w:spacing w:val="-2"/>
                <w:lang w:eastAsia="ru-RU"/>
              </w:rPr>
            </w:pPr>
            <w:r w:rsidRPr="00DD2DCD">
              <w:rPr>
                <w:rFonts w:ascii="Times New Roman" w:hAnsi="Times New Roman" w:cs="Times New Roman"/>
              </w:rPr>
              <w:t xml:space="preserve">2212405.12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eastAsia="Calibri" w:hAnsi="Times New Roman" w:cs="Times New Roman"/>
                <w:spacing w:val="-2"/>
                <w:lang w:eastAsia="ru-RU"/>
              </w:rPr>
            </w:pPr>
            <w:r w:rsidRPr="00DD2DCD">
              <w:rPr>
                <w:rFonts w:ascii="Times New Roman" w:hAnsi="Times New Roman" w:cs="Times New Roman"/>
              </w:rPr>
              <w:t xml:space="preserve">10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eastAsia="Calibri" w:hAnsi="Times New Roman" w:cs="Times New Roman"/>
                <w:spacing w:val="-2"/>
                <w:lang w:eastAsia="ru-RU"/>
              </w:rPr>
            </w:pPr>
            <w:r w:rsidRPr="00DD2DCD">
              <w:rPr>
                <w:rFonts w:ascii="Times New Roman" w:hAnsi="Times New Roman" w:cs="Times New Roman"/>
              </w:rPr>
              <w:t xml:space="preserve">430910.22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eastAsia="Calibri" w:hAnsi="Times New Roman" w:cs="Times New Roman"/>
                <w:spacing w:val="-2"/>
                <w:lang w:eastAsia="ru-RU"/>
              </w:rPr>
            </w:pPr>
            <w:r w:rsidRPr="00DD2DCD">
              <w:rPr>
                <w:rFonts w:ascii="Times New Roman" w:hAnsi="Times New Roman" w:cs="Times New Roman"/>
              </w:rPr>
              <w:t xml:space="preserve">2212488.86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eastAsia="Calibri" w:hAnsi="Times New Roman" w:cs="Times New Roman"/>
                <w:spacing w:val="-2"/>
                <w:lang w:eastAsia="ru-RU"/>
              </w:rPr>
            </w:pPr>
            <w:r w:rsidRPr="00DD2DCD">
              <w:rPr>
                <w:rFonts w:ascii="Times New Roman" w:hAnsi="Times New Roman" w:cs="Times New Roman"/>
              </w:rPr>
              <w:t xml:space="preserve">11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eastAsia="Calibri" w:hAnsi="Times New Roman" w:cs="Times New Roman"/>
                <w:spacing w:val="-2"/>
                <w:lang w:eastAsia="ru-RU"/>
              </w:rPr>
            </w:pPr>
            <w:r w:rsidRPr="00DD2DCD">
              <w:rPr>
                <w:rFonts w:ascii="Times New Roman" w:hAnsi="Times New Roman" w:cs="Times New Roman"/>
              </w:rPr>
              <w:t xml:space="preserve">430836.85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eastAsia="Calibri" w:hAnsi="Times New Roman" w:cs="Times New Roman"/>
                <w:spacing w:val="-2"/>
                <w:lang w:eastAsia="ru-RU"/>
              </w:rPr>
            </w:pPr>
            <w:r w:rsidRPr="00DD2DCD">
              <w:rPr>
                <w:rFonts w:ascii="Times New Roman" w:hAnsi="Times New Roman" w:cs="Times New Roman"/>
              </w:rPr>
              <w:t xml:space="preserve">2212516.43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eastAsia="Calibri" w:hAnsi="Times New Roman" w:cs="Times New Roman"/>
                <w:spacing w:val="-2"/>
                <w:lang w:eastAsia="ru-RU"/>
              </w:rPr>
            </w:pPr>
            <w:r w:rsidRPr="00DD2DCD">
              <w:rPr>
                <w:rFonts w:ascii="Times New Roman" w:hAnsi="Times New Roman" w:cs="Times New Roman"/>
              </w:rPr>
              <w:t xml:space="preserve">12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eastAsia="Calibri" w:hAnsi="Times New Roman" w:cs="Times New Roman"/>
                <w:spacing w:val="-2"/>
                <w:lang w:eastAsia="ru-RU"/>
              </w:rPr>
            </w:pPr>
            <w:r w:rsidRPr="00DD2DCD">
              <w:rPr>
                <w:rFonts w:ascii="Times New Roman" w:hAnsi="Times New Roman" w:cs="Times New Roman"/>
              </w:rPr>
              <w:t xml:space="preserve">430661.24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eastAsia="Calibri" w:hAnsi="Times New Roman" w:cs="Times New Roman"/>
                <w:spacing w:val="-2"/>
                <w:lang w:eastAsia="ru-RU"/>
              </w:rPr>
            </w:pPr>
            <w:r w:rsidRPr="00DD2DCD">
              <w:rPr>
                <w:rFonts w:ascii="Times New Roman" w:hAnsi="Times New Roman" w:cs="Times New Roman"/>
              </w:rPr>
              <w:t xml:space="preserve">2212582.41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eastAsia="Calibri" w:hAnsi="Times New Roman" w:cs="Times New Roman"/>
                <w:spacing w:val="-2"/>
                <w:lang w:eastAsia="ru-RU"/>
              </w:rPr>
            </w:pPr>
            <w:r w:rsidRPr="00DD2DCD">
              <w:rPr>
                <w:rFonts w:ascii="Times New Roman" w:hAnsi="Times New Roman" w:cs="Times New Roman"/>
              </w:rPr>
              <w:t xml:space="preserve">13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eastAsia="Calibri" w:hAnsi="Times New Roman" w:cs="Times New Roman"/>
                <w:spacing w:val="-2"/>
                <w:lang w:eastAsia="ru-RU"/>
              </w:rPr>
            </w:pPr>
            <w:r w:rsidRPr="00DD2DCD">
              <w:rPr>
                <w:rFonts w:ascii="Times New Roman" w:hAnsi="Times New Roman" w:cs="Times New Roman"/>
              </w:rPr>
              <w:t xml:space="preserve">430646.27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eastAsia="Calibri" w:hAnsi="Times New Roman" w:cs="Times New Roman"/>
                <w:spacing w:val="-2"/>
                <w:lang w:eastAsia="ru-RU"/>
              </w:rPr>
            </w:pPr>
            <w:r w:rsidRPr="00DD2DCD">
              <w:rPr>
                <w:rFonts w:ascii="Times New Roman" w:hAnsi="Times New Roman" w:cs="Times New Roman"/>
              </w:rPr>
              <w:t xml:space="preserve">2212588.03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eastAsia="Calibri" w:hAnsi="Times New Roman" w:cs="Times New Roman"/>
                <w:spacing w:val="-2"/>
                <w:lang w:eastAsia="ru-RU"/>
              </w:rPr>
            </w:pPr>
            <w:r w:rsidRPr="00DD2DCD">
              <w:rPr>
                <w:rFonts w:ascii="Times New Roman" w:hAnsi="Times New Roman" w:cs="Times New Roman"/>
              </w:rPr>
              <w:t xml:space="preserve">14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eastAsia="Calibri" w:hAnsi="Times New Roman" w:cs="Times New Roman"/>
                <w:spacing w:val="-2"/>
                <w:lang w:eastAsia="ru-RU"/>
              </w:rPr>
            </w:pPr>
            <w:r w:rsidRPr="00DD2DCD">
              <w:rPr>
                <w:rFonts w:ascii="Times New Roman" w:hAnsi="Times New Roman" w:cs="Times New Roman"/>
              </w:rPr>
              <w:t xml:space="preserve">430476.76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eastAsia="Calibri" w:hAnsi="Times New Roman" w:cs="Times New Roman"/>
                <w:spacing w:val="-2"/>
                <w:lang w:eastAsia="ru-RU"/>
              </w:rPr>
            </w:pPr>
            <w:r w:rsidRPr="00DD2DCD">
              <w:rPr>
                <w:rFonts w:ascii="Times New Roman" w:hAnsi="Times New Roman" w:cs="Times New Roman"/>
              </w:rPr>
              <w:t xml:space="preserve">2212651.72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eastAsia="Calibri" w:hAnsi="Times New Roman" w:cs="Times New Roman"/>
                <w:spacing w:val="-2"/>
                <w:lang w:eastAsia="ru-RU"/>
              </w:rPr>
            </w:pPr>
            <w:r w:rsidRPr="00DD2DCD">
              <w:rPr>
                <w:rFonts w:ascii="Times New Roman" w:hAnsi="Times New Roman" w:cs="Times New Roman"/>
              </w:rPr>
              <w:t xml:space="preserve">15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eastAsia="Calibri" w:hAnsi="Times New Roman" w:cs="Times New Roman"/>
                <w:spacing w:val="-2"/>
                <w:lang w:eastAsia="ru-RU"/>
              </w:rPr>
            </w:pPr>
            <w:r w:rsidRPr="00DD2DCD">
              <w:rPr>
                <w:rFonts w:ascii="Times New Roman" w:hAnsi="Times New Roman" w:cs="Times New Roman"/>
              </w:rPr>
              <w:t xml:space="preserve">430498.77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eastAsia="Calibri" w:hAnsi="Times New Roman" w:cs="Times New Roman"/>
                <w:spacing w:val="-2"/>
                <w:lang w:eastAsia="ru-RU"/>
              </w:rPr>
            </w:pPr>
            <w:r w:rsidRPr="00DD2DCD">
              <w:rPr>
                <w:rFonts w:ascii="Times New Roman" w:hAnsi="Times New Roman" w:cs="Times New Roman"/>
              </w:rPr>
              <w:t xml:space="preserve">2212711.78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eastAsia="Calibri" w:hAnsi="Times New Roman" w:cs="Times New Roman"/>
                <w:spacing w:val="-2"/>
                <w:lang w:eastAsia="ru-RU"/>
              </w:rPr>
            </w:pPr>
            <w:r w:rsidRPr="00DD2DCD">
              <w:rPr>
                <w:rFonts w:ascii="Times New Roman" w:hAnsi="Times New Roman" w:cs="Times New Roman"/>
              </w:rPr>
              <w:t xml:space="preserve">16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eastAsia="Calibri" w:hAnsi="Times New Roman" w:cs="Times New Roman"/>
                <w:spacing w:val="-2"/>
                <w:lang w:eastAsia="ru-RU"/>
              </w:rPr>
            </w:pPr>
            <w:r w:rsidRPr="00DD2DCD">
              <w:rPr>
                <w:rFonts w:ascii="Times New Roman" w:hAnsi="Times New Roman" w:cs="Times New Roman"/>
              </w:rPr>
              <w:t xml:space="preserve">430475.29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eastAsia="Calibri" w:hAnsi="Times New Roman" w:cs="Times New Roman"/>
                <w:spacing w:val="-2"/>
                <w:lang w:eastAsia="ru-RU"/>
              </w:rPr>
            </w:pPr>
            <w:r w:rsidRPr="00DD2DCD">
              <w:rPr>
                <w:rFonts w:ascii="Times New Roman" w:hAnsi="Times New Roman" w:cs="Times New Roman"/>
              </w:rPr>
              <w:t xml:space="preserve">2212720.38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eastAsia="Calibri" w:hAnsi="Times New Roman" w:cs="Times New Roman"/>
                <w:spacing w:val="-2"/>
                <w:lang w:eastAsia="ru-RU"/>
              </w:rPr>
            </w:pPr>
            <w:r w:rsidRPr="00DD2DCD">
              <w:rPr>
                <w:rFonts w:ascii="Times New Roman" w:hAnsi="Times New Roman" w:cs="Times New Roman"/>
              </w:rPr>
              <w:t xml:space="preserve">17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eastAsia="Calibri" w:hAnsi="Times New Roman" w:cs="Times New Roman"/>
                <w:spacing w:val="-2"/>
                <w:lang w:eastAsia="ru-RU"/>
              </w:rPr>
            </w:pPr>
            <w:r w:rsidRPr="00DD2DCD">
              <w:rPr>
                <w:rFonts w:ascii="Times New Roman" w:hAnsi="Times New Roman" w:cs="Times New Roman"/>
              </w:rPr>
              <w:t xml:space="preserve">430473.21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eastAsia="Calibri" w:hAnsi="Times New Roman" w:cs="Times New Roman"/>
                <w:spacing w:val="-2"/>
                <w:lang w:eastAsia="ru-RU"/>
              </w:rPr>
            </w:pPr>
            <w:r w:rsidRPr="00DD2DCD">
              <w:rPr>
                <w:rFonts w:ascii="Times New Roman" w:hAnsi="Times New Roman" w:cs="Times New Roman"/>
              </w:rPr>
              <w:t xml:space="preserve">2212721.14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eastAsia="Calibri" w:hAnsi="Times New Roman" w:cs="Times New Roman"/>
                <w:spacing w:val="-2"/>
                <w:lang w:eastAsia="ru-RU"/>
              </w:rPr>
            </w:pPr>
            <w:r w:rsidRPr="00DD2DCD">
              <w:rPr>
                <w:rFonts w:ascii="Times New Roman" w:hAnsi="Times New Roman" w:cs="Times New Roman"/>
              </w:rPr>
              <w:t xml:space="preserve">18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eastAsia="Calibri" w:hAnsi="Times New Roman" w:cs="Times New Roman"/>
                <w:spacing w:val="-2"/>
                <w:lang w:eastAsia="ru-RU"/>
              </w:rPr>
            </w:pPr>
            <w:r w:rsidRPr="00DD2DCD">
              <w:rPr>
                <w:rFonts w:ascii="Times New Roman" w:hAnsi="Times New Roman" w:cs="Times New Roman"/>
              </w:rPr>
              <w:t xml:space="preserve">430462.49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eastAsia="Calibri" w:hAnsi="Times New Roman" w:cs="Times New Roman"/>
                <w:spacing w:val="-2"/>
                <w:lang w:eastAsia="ru-RU"/>
              </w:rPr>
            </w:pPr>
            <w:r w:rsidRPr="00DD2DCD">
              <w:rPr>
                <w:rFonts w:ascii="Times New Roman" w:hAnsi="Times New Roman" w:cs="Times New Roman"/>
              </w:rPr>
              <w:t xml:space="preserve">2212724.89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eastAsia="Calibri" w:hAnsi="Times New Roman" w:cs="Times New Roman"/>
                <w:spacing w:val="-2"/>
                <w:lang w:eastAsia="ru-RU"/>
              </w:rPr>
            </w:pPr>
            <w:r w:rsidRPr="00DD2DCD">
              <w:rPr>
                <w:rFonts w:ascii="Times New Roman" w:hAnsi="Times New Roman" w:cs="Times New Roman"/>
              </w:rPr>
              <w:t xml:space="preserve">19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eastAsia="Calibri" w:hAnsi="Times New Roman" w:cs="Times New Roman"/>
                <w:spacing w:val="-2"/>
                <w:lang w:eastAsia="ru-RU"/>
              </w:rPr>
            </w:pPr>
            <w:r w:rsidRPr="00DD2DCD">
              <w:rPr>
                <w:rFonts w:ascii="Times New Roman" w:hAnsi="Times New Roman" w:cs="Times New Roman"/>
              </w:rPr>
              <w:t xml:space="preserve">430420.65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eastAsia="Calibri" w:hAnsi="Times New Roman" w:cs="Times New Roman"/>
                <w:spacing w:val="-2"/>
                <w:lang w:eastAsia="ru-RU"/>
              </w:rPr>
            </w:pPr>
            <w:r w:rsidRPr="00DD2DCD">
              <w:rPr>
                <w:rFonts w:ascii="Times New Roman" w:hAnsi="Times New Roman" w:cs="Times New Roman"/>
              </w:rPr>
              <w:t xml:space="preserve">2212740.45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eastAsia="Calibri" w:hAnsi="Times New Roman" w:cs="Times New Roman"/>
                <w:spacing w:val="-2"/>
                <w:lang w:eastAsia="ru-RU"/>
              </w:rPr>
            </w:pPr>
            <w:r w:rsidRPr="00DD2DCD">
              <w:rPr>
                <w:rFonts w:ascii="Times New Roman" w:hAnsi="Times New Roman" w:cs="Times New Roman"/>
              </w:rPr>
              <w:t xml:space="preserve">20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eastAsia="Calibri" w:hAnsi="Times New Roman" w:cs="Times New Roman"/>
                <w:spacing w:val="-2"/>
                <w:lang w:eastAsia="ru-RU"/>
              </w:rPr>
            </w:pPr>
            <w:r w:rsidRPr="00DD2DCD">
              <w:rPr>
                <w:rFonts w:ascii="Times New Roman" w:hAnsi="Times New Roman" w:cs="Times New Roman"/>
              </w:rPr>
              <w:t xml:space="preserve">430407.05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eastAsia="Calibri" w:hAnsi="Times New Roman" w:cs="Times New Roman"/>
                <w:spacing w:val="-2"/>
                <w:lang w:eastAsia="ru-RU"/>
              </w:rPr>
            </w:pPr>
            <w:r w:rsidRPr="00DD2DCD">
              <w:rPr>
                <w:rFonts w:ascii="Times New Roman" w:hAnsi="Times New Roman" w:cs="Times New Roman"/>
              </w:rPr>
              <w:t xml:space="preserve">2212745.49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eastAsia="Calibri" w:hAnsi="Times New Roman" w:cs="Times New Roman"/>
                <w:spacing w:val="-2"/>
                <w:lang w:eastAsia="ru-RU"/>
              </w:rPr>
            </w:pPr>
            <w:r w:rsidRPr="00DD2DCD">
              <w:rPr>
                <w:rFonts w:ascii="Times New Roman" w:hAnsi="Times New Roman" w:cs="Times New Roman"/>
              </w:rPr>
              <w:t xml:space="preserve">21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eastAsia="Calibri" w:hAnsi="Times New Roman" w:cs="Times New Roman"/>
                <w:spacing w:val="-2"/>
                <w:lang w:eastAsia="ru-RU"/>
              </w:rPr>
            </w:pPr>
            <w:r w:rsidRPr="00DD2DCD">
              <w:rPr>
                <w:rFonts w:ascii="Times New Roman" w:hAnsi="Times New Roman" w:cs="Times New Roman"/>
              </w:rPr>
              <w:t xml:space="preserve">430402.63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eastAsia="Calibri" w:hAnsi="Times New Roman" w:cs="Times New Roman"/>
                <w:spacing w:val="-2"/>
                <w:lang w:eastAsia="ru-RU"/>
              </w:rPr>
            </w:pPr>
            <w:r w:rsidRPr="00DD2DCD">
              <w:rPr>
                <w:rFonts w:ascii="Times New Roman" w:hAnsi="Times New Roman" w:cs="Times New Roman"/>
              </w:rPr>
              <w:t xml:space="preserve">2212733.96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eastAsia="Calibri" w:hAnsi="Times New Roman" w:cs="Times New Roman"/>
                <w:spacing w:val="-2"/>
                <w:lang w:eastAsia="ru-RU"/>
              </w:rPr>
            </w:pPr>
            <w:r w:rsidRPr="00DD2DCD">
              <w:rPr>
                <w:rFonts w:ascii="Times New Roman" w:hAnsi="Times New Roman" w:cs="Times New Roman"/>
              </w:rPr>
              <w:t xml:space="preserve">22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eastAsia="Calibri" w:hAnsi="Times New Roman" w:cs="Times New Roman"/>
                <w:spacing w:val="-2"/>
                <w:lang w:eastAsia="ru-RU"/>
              </w:rPr>
            </w:pPr>
            <w:r w:rsidRPr="00DD2DCD">
              <w:rPr>
                <w:rFonts w:ascii="Times New Roman" w:hAnsi="Times New Roman" w:cs="Times New Roman"/>
              </w:rPr>
              <w:t xml:space="preserve">430399.02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eastAsia="Calibri" w:hAnsi="Times New Roman" w:cs="Times New Roman"/>
                <w:spacing w:val="-2"/>
                <w:lang w:eastAsia="ru-RU"/>
              </w:rPr>
            </w:pPr>
            <w:r w:rsidRPr="00DD2DCD">
              <w:rPr>
                <w:rFonts w:ascii="Times New Roman" w:hAnsi="Times New Roman" w:cs="Times New Roman"/>
              </w:rPr>
              <w:t xml:space="preserve">2212725.14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eastAsia="Calibri" w:hAnsi="Times New Roman" w:cs="Times New Roman"/>
                <w:spacing w:val="-2"/>
                <w:lang w:eastAsia="ru-RU"/>
              </w:rPr>
            </w:pPr>
            <w:r w:rsidRPr="00DD2DCD">
              <w:rPr>
                <w:rFonts w:ascii="Times New Roman" w:hAnsi="Times New Roman" w:cs="Times New Roman"/>
              </w:rPr>
              <w:t xml:space="preserve">23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eastAsia="Calibri" w:hAnsi="Times New Roman" w:cs="Times New Roman"/>
                <w:spacing w:val="-2"/>
                <w:lang w:eastAsia="ru-RU"/>
              </w:rPr>
            </w:pPr>
            <w:r w:rsidRPr="00DD2DCD">
              <w:rPr>
                <w:rFonts w:ascii="Times New Roman" w:hAnsi="Times New Roman" w:cs="Times New Roman"/>
              </w:rPr>
              <w:t xml:space="preserve">430398.36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eastAsia="Calibri" w:hAnsi="Times New Roman" w:cs="Times New Roman"/>
                <w:spacing w:val="-2"/>
                <w:lang w:eastAsia="ru-RU"/>
              </w:rPr>
            </w:pPr>
            <w:r w:rsidRPr="00DD2DCD">
              <w:rPr>
                <w:rFonts w:ascii="Times New Roman" w:hAnsi="Times New Roman" w:cs="Times New Roman"/>
              </w:rPr>
              <w:t xml:space="preserve">2212725.35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eastAsia="Calibri" w:hAnsi="Times New Roman" w:cs="Times New Roman"/>
                <w:spacing w:val="-2"/>
                <w:lang w:eastAsia="ru-RU"/>
              </w:rPr>
            </w:pPr>
            <w:r w:rsidRPr="00DD2DCD">
              <w:rPr>
                <w:rFonts w:ascii="Times New Roman" w:hAnsi="Times New Roman" w:cs="Times New Roman"/>
              </w:rPr>
              <w:t xml:space="preserve">24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eastAsia="Calibri" w:hAnsi="Times New Roman" w:cs="Times New Roman"/>
                <w:spacing w:val="-2"/>
                <w:lang w:eastAsia="ru-RU"/>
              </w:rPr>
            </w:pPr>
            <w:r w:rsidRPr="00DD2DCD">
              <w:rPr>
                <w:rFonts w:ascii="Times New Roman" w:hAnsi="Times New Roman" w:cs="Times New Roman"/>
              </w:rPr>
              <w:t xml:space="preserve">430397.09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eastAsia="Calibri" w:hAnsi="Times New Roman" w:cs="Times New Roman"/>
                <w:spacing w:val="-2"/>
                <w:lang w:eastAsia="ru-RU"/>
              </w:rPr>
            </w:pPr>
            <w:r w:rsidRPr="00DD2DCD">
              <w:rPr>
                <w:rFonts w:ascii="Times New Roman" w:hAnsi="Times New Roman" w:cs="Times New Roman"/>
              </w:rPr>
              <w:t xml:space="preserve">2212723.21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eastAsia="Calibri" w:hAnsi="Times New Roman" w:cs="Times New Roman"/>
                <w:spacing w:val="-2"/>
                <w:lang w:eastAsia="ru-RU"/>
              </w:rPr>
            </w:pPr>
            <w:r w:rsidRPr="00DD2DCD">
              <w:rPr>
                <w:rFonts w:ascii="Times New Roman" w:hAnsi="Times New Roman" w:cs="Times New Roman"/>
              </w:rPr>
              <w:t xml:space="preserve">25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eastAsia="Calibri" w:hAnsi="Times New Roman" w:cs="Times New Roman"/>
                <w:spacing w:val="-2"/>
                <w:lang w:eastAsia="ru-RU"/>
              </w:rPr>
            </w:pPr>
            <w:r w:rsidRPr="00DD2DCD">
              <w:rPr>
                <w:rFonts w:ascii="Times New Roman" w:hAnsi="Times New Roman" w:cs="Times New Roman"/>
              </w:rPr>
              <w:t xml:space="preserve">430393.86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eastAsia="Calibri" w:hAnsi="Times New Roman" w:cs="Times New Roman"/>
                <w:spacing w:val="-2"/>
                <w:lang w:eastAsia="ru-RU"/>
              </w:rPr>
            </w:pPr>
            <w:r w:rsidRPr="00DD2DCD">
              <w:rPr>
                <w:rFonts w:ascii="Times New Roman" w:hAnsi="Times New Roman" w:cs="Times New Roman"/>
              </w:rPr>
              <w:t xml:space="preserve">2212714.45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eastAsia="Calibri" w:hAnsi="Times New Roman" w:cs="Times New Roman"/>
                <w:spacing w:val="-2"/>
                <w:lang w:eastAsia="ru-RU"/>
              </w:rPr>
            </w:pPr>
            <w:r w:rsidRPr="00DD2DCD">
              <w:rPr>
                <w:rFonts w:ascii="Times New Roman" w:hAnsi="Times New Roman" w:cs="Times New Roman"/>
              </w:rPr>
              <w:t xml:space="preserve">26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eastAsia="Calibri" w:hAnsi="Times New Roman" w:cs="Times New Roman"/>
                <w:spacing w:val="-2"/>
                <w:lang w:eastAsia="ru-RU"/>
              </w:rPr>
            </w:pPr>
            <w:r w:rsidRPr="00DD2DCD">
              <w:rPr>
                <w:rFonts w:ascii="Times New Roman" w:hAnsi="Times New Roman" w:cs="Times New Roman"/>
              </w:rPr>
              <w:t xml:space="preserve">430391.26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eastAsia="Calibri" w:hAnsi="Times New Roman" w:cs="Times New Roman"/>
                <w:spacing w:val="-2"/>
                <w:lang w:eastAsia="ru-RU"/>
              </w:rPr>
            </w:pPr>
            <w:r w:rsidRPr="00DD2DCD">
              <w:rPr>
                <w:rFonts w:ascii="Times New Roman" w:hAnsi="Times New Roman" w:cs="Times New Roman"/>
              </w:rPr>
              <w:t xml:space="preserve">2212708.86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eastAsia="Calibri" w:hAnsi="Times New Roman" w:cs="Times New Roman"/>
                <w:spacing w:val="-2"/>
                <w:lang w:eastAsia="ru-RU"/>
              </w:rPr>
            </w:pPr>
            <w:r w:rsidRPr="00DD2DCD">
              <w:rPr>
                <w:rFonts w:ascii="Times New Roman" w:hAnsi="Times New Roman" w:cs="Times New Roman"/>
              </w:rPr>
              <w:t xml:space="preserve">27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eastAsia="Calibri" w:hAnsi="Times New Roman" w:cs="Times New Roman"/>
                <w:spacing w:val="-2"/>
                <w:lang w:eastAsia="ru-RU"/>
              </w:rPr>
            </w:pPr>
            <w:r w:rsidRPr="00DD2DCD">
              <w:rPr>
                <w:rFonts w:ascii="Times New Roman" w:hAnsi="Times New Roman" w:cs="Times New Roman"/>
              </w:rPr>
              <w:t xml:space="preserve">430390.18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eastAsia="Calibri" w:hAnsi="Times New Roman" w:cs="Times New Roman"/>
                <w:spacing w:val="-2"/>
                <w:lang w:eastAsia="ru-RU"/>
              </w:rPr>
            </w:pPr>
            <w:r w:rsidRPr="00DD2DCD">
              <w:rPr>
                <w:rFonts w:ascii="Times New Roman" w:hAnsi="Times New Roman" w:cs="Times New Roman"/>
              </w:rPr>
              <w:t xml:space="preserve">2212704.81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eastAsia="Calibri" w:hAnsi="Times New Roman" w:cs="Times New Roman"/>
                <w:spacing w:val="-2"/>
                <w:lang w:eastAsia="ru-RU"/>
              </w:rPr>
            </w:pPr>
            <w:r w:rsidRPr="00DD2DCD">
              <w:rPr>
                <w:rFonts w:ascii="Times New Roman" w:hAnsi="Times New Roman" w:cs="Times New Roman"/>
              </w:rPr>
              <w:t xml:space="preserve">28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eastAsia="Calibri" w:hAnsi="Times New Roman" w:cs="Times New Roman"/>
                <w:spacing w:val="-2"/>
                <w:lang w:eastAsia="ru-RU"/>
              </w:rPr>
            </w:pPr>
            <w:r w:rsidRPr="00DD2DCD">
              <w:rPr>
                <w:rFonts w:ascii="Times New Roman" w:hAnsi="Times New Roman" w:cs="Times New Roman"/>
              </w:rPr>
              <w:t xml:space="preserve">430387.34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eastAsia="Calibri" w:hAnsi="Times New Roman" w:cs="Times New Roman"/>
                <w:spacing w:val="-2"/>
                <w:lang w:eastAsia="ru-RU"/>
              </w:rPr>
            </w:pPr>
            <w:r w:rsidRPr="00DD2DCD">
              <w:rPr>
                <w:rFonts w:ascii="Times New Roman" w:hAnsi="Times New Roman" w:cs="Times New Roman"/>
              </w:rPr>
              <w:t xml:space="preserve">2212697.22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eastAsia="Calibri" w:hAnsi="Times New Roman" w:cs="Times New Roman"/>
                <w:spacing w:val="-2"/>
                <w:lang w:eastAsia="ru-RU"/>
              </w:rPr>
            </w:pPr>
            <w:r w:rsidRPr="00DD2DCD">
              <w:rPr>
                <w:rFonts w:ascii="Times New Roman" w:hAnsi="Times New Roman" w:cs="Times New Roman"/>
              </w:rPr>
              <w:t xml:space="preserve">29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eastAsia="Calibri" w:hAnsi="Times New Roman" w:cs="Times New Roman"/>
                <w:spacing w:val="-2"/>
                <w:lang w:eastAsia="ru-RU"/>
              </w:rPr>
            </w:pPr>
            <w:r w:rsidRPr="00DD2DCD">
              <w:rPr>
                <w:rFonts w:ascii="Times New Roman" w:hAnsi="Times New Roman" w:cs="Times New Roman"/>
              </w:rPr>
              <w:t xml:space="preserve">430385.49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eastAsia="Calibri" w:hAnsi="Times New Roman" w:cs="Times New Roman"/>
                <w:spacing w:val="-2"/>
                <w:lang w:eastAsia="ru-RU"/>
              </w:rPr>
            </w:pPr>
            <w:r w:rsidRPr="00DD2DCD">
              <w:rPr>
                <w:rFonts w:ascii="Times New Roman" w:hAnsi="Times New Roman" w:cs="Times New Roman"/>
              </w:rPr>
              <w:t xml:space="preserve">2212691.13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eastAsia="Calibri" w:hAnsi="Times New Roman" w:cs="Times New Roman"/>
                <w:spacing w:val="-2"/>
                <w:lang w:eastAsia="ru-RU"/>
              </w:rPr>
            </w:pPr>
            <w:r w:rsidRPr="00DD2DCD">
              <w:rPr>
                <w:rFonts w:ascii="Times New Roman" w:hAnsi="Times New Roman" w:cs="Times New Roman"/>
              </w:rPr>
              <w:t xml:space="preserve">30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eastAsia="Calibri" w:hAnsi="Times New Roman" w:cs="Times New Roman"/>
                <w:spacing w:val="-2"/>
                <w:lang w:eastAsia="ru-RU"/>
              </w:rPr>
            </w:pPr>
            <w:r w:rsidRPr="00DD2DCD">
              <w:rPr>
                <w:rFonts w:ascii="Times New Roman" w:hAnsi="Times New Roman" w:cs="Times New Roman"/>
              </w:rPr>
              <w:t xml:space="preserve">430384.38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eastAsia="Calibri" w:hAnsi="Times New Roman" w:cs="Times New Roman"/>
                <w:spacing w:val="-2"/>
                <w:lang w:eastAsia="ru-RU"/>
              </w:rPr>
            </w:pPr>
            <w:r w:rsidRPr="00DD2DCD">
              <w:rPr>
                <w:rFonts w:ascii="Times New Roman" w:hAnsi="Times New Roman" w:cs="Times New Roman"/>
              </w:rPr>
              <w:t xml:space="preserve">2212687.49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eastAsia="Calibri" w:hAnsi="Times New Roman" w:cs="Times New Roman"/>
                <w:spacing w:val="-2"/>
                <w:lang w:eastAsia="ru-RU"/>
              </w:rPr>
            </w:pPr>
            <w:r w:rsidRPr="00DD2DCD">
              <w:rPr>
                <w:rFonts w:ascii="Times New Roman" w:hAnsi="Times New Roman" w:cs="Times New Roman"/>
              </w:rPr>
              <w:t xml:space="preserve">31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eastAsia="Calibri" w:hAnsi="Times New Roman" w:cs="Times New Roman"/>
                <w:spacing w:val="-2"/>
                <w:lang w:eastAsia="ru-RU"/>
              </w:rPr>
            </w:pPr>
            <w:r w:rsidRPr="00DD2DCD">
              <w:rPr>
                <w:rFonts w:ascii="Times New Roman" w:hAnsi="Times New Roman" w:cs="Times New Roman"/>
              </w:rPr>
              <w:t xml:space="preserve">430276.07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eastAsia="Calibri" w:hAnsi="Times New Roman" w:cs="Times New Roman"/>
                <w:spacing w:val="-2"/>
                <w:lang w:eastAsia="ru-RU"/>
              </w:rPr>
            </w:pPr>
            <w:r w:rsidRPr="00DD2DCD">
              <w:rPr>
                <w:rFonts w:ascii="Times New Roman" w:hAnsi="Times New Roman" w:cs="Times New Roman"/>
              </w:rPr>
              <w:t xml:space="preserve">2212728.19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eastAsia="Calibri" w:hAnsi="Times New Roman" w:cs="Times New Roman"/>
                <w:spacing w:val="-2"/>
                <w:lang w:eastAsia="ru-RU"/>
              </w:rPr>
            </w:pPr>
            <w:r w:rsidRPr="00DD2DCD">
              <w:rPr>
                <w:rFonts w:ascii="Times New Roman" w:hAnsi="Times New Roman" w:cs="Times New Roman"/>
              </w:rPr>
              <w:t xml:space="preserve">32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eastAsia="Calibri" w:hAnsi="Times New Roman" w:cs="Times New Roman"/>
                <w:spacing w:val="-2"/>
                <w:lang w:eastAsia="ru-RU"/>
              </w:rPr>
            </w:pPr>
            <w:r w:rsidRPr="00DD2DCD">
              <w:rPr>
                <w:rFonts w:ascii="Times New Roman" w:hAnsi="Times New Roman" w:cs="Times New Roman"/>
              </w:rPr>
              <w:t xml:space="preserve">430262.23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eastAsia="Calibri" w:hAnsi="Times New Roman" w:cs="Times New Roman"/>
                <w:spacing w:val="-2"/>
                <w:lang w:eastAsia="ru-RU"/>
              </w:rPr>
            </w:pPr>
            <w:r w:rsidRPr="00DD2DCD">
              <w:rPr>
                <w:rFonts w:ascii="Times New Roman" w:hAnsi="Times New Roman" w:cs="Times New Roman"/>
              </w:rPr>
              <w:t xml:space="preserve">2212734.03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eastAsia="Calibri" w:hAnsi="Times New Roman" w:cs="Times New Roman"/>
                <w:spacing w:val="-2"/>
                <w:lang w:eastAsia="ru-RU"/>
              </w:rPr>
            </w:pPr>
            <w:r w:rsidRPr="00DD2DCD">
              <w:rPr>
                <w:rFonts w:ascii="Times New Roman" w:hAnsi="Times New Roman" w:cs="Times New Roman"/>
              </w:rPr>
              <w:t xml:space="preserve">33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eastAsia="Calibri" w:hAnsi="Times New Roman" w:cs="Times New Roman"/>
                <w:spacing w:val="-2"/>
                <w:lang w:eastAsia="ru-RU"/>
              </w:rPr>
            </w:pPr>
            <w:r w:rsidRPr="00DD2DCD">
              <w:rPr>
                <w:rFonts w:ascii="Times New Roman" w:hAnsi="Times New Roman" w:cs="Times New Roman"/>
              </w:rPr>
              <w:t xml:space="preserve">430044.30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eastAsia="Calibri" w:hAnsi="Times New Roman" w:cs="Times New Roman"/>
                <w:spacing w:val="-2"/>
                <w:lang w:eastAsia="ru-RU"/>
              </w:rPr>
            </w:pPr>
            <w:r w:rsidRPr="00DD2DCD">
              <w:rPr>
                <w:rFonts w:ascii="Times New Roman" w:hAnsi="Times New Roman" w:cs="Times New Roman"/>
              </w:rPr>
              <w:t xml:space="preserve">2212815.90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34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430027.80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2212823.17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3F33F6"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0561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35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429866.53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2212883.76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36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429847.94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2212890.68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37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429840.74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2212871.33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38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429777.37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2212700.96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39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429771.86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2212685.94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40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429712.38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2212523.96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lastRenderedPageBreak/>
              <w:t xml:space="preserve">41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429734.23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2212515.98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42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429799.56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2212492.27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43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429805.88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2212490.04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44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429829.41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2212480.78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45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429861.29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2212469.12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46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429863.68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2212468.45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47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429872.81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2212464.90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48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429881.51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2212461.56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49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429890.17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2212458.43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50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429911.46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2212451.11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51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430124.75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2212371.75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52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430143.45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2212365.57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53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430318.72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2212300.50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54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430346.92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2212289.66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55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430362.86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2212283.77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56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430378.93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2212278.12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57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430385.09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2212275.18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58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430385.11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2212275.17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59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430392.31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2212296.11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60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430398.81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2212315.01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61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430410.41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2212310.90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62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430419.62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2212335.37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63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430446.44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2212406.65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64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430436.34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2212409.91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65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430424.11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2212413.96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66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430434.24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2212441.55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67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430482.92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2212423.58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68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430479.29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2212411.88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69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430482.80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2212410.79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70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430480.35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2212403.81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71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430477.41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2212394.48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72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430471.59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2212378.63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73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430470.03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2212374.74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74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430467.88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2212369.03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75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430475.66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2212366.04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76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430475.96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2212366.82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77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430478.94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2212365.84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78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430481.94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2212364.59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79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430481.43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2212363.37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80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430488.94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2212360.58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81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430488.66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2212359.83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82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430547.93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2212338.85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83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430554.10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2212336.66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84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430514.12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2212227.62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85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430531.41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2212220.56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86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430545.99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2212214.51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87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430555.77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2212211.18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88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430561.65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2212208.69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89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430567.38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2212206.41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90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430634.71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2212181.27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91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430653.63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2212174.12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92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430659.69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2212171.75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93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430665.61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2212169.40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94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430673.41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2212166.74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lastRenderedPageBreak/>
              <w:t xml:space="preserve">95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430679.88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2212163.95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96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430701.72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2212154.61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97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430699.76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2212148.97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98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430714.61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2212143.27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99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430725.91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2212137.07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100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430731.73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2212135.31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101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430738.68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2212132.59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102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430741.39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2212131.64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103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430754.26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2212127.24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1 </w:t>
            </w:r>
          </w:p>
        </w:tc>
        <w:tc>
          <w:tcPr>
            <w:tcW w:w="1275"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430764.54 </w:t>
            </w:r>
          </w:p>
        </w:tc>
        <w:tc>
          <w:tcPr>
            <w:tcW w:w="1418" w:type="dxa"/>
            <w:tcBorders>
              <w:top w:val="single" w:sz="4" w:space="0" w:color="auto"/>
              <w:left w:val="single" w:sz="4" w:space="0" w:color="auto"/>
              <w:bottom w:val="single" w:sz="4" w:space="0" w:color="auto"/>
              <w:right w:val="single" w:sz="4" w:space="0" w:color="auto"/>
            </w:tcBorders>
            <w:noWrap/>
          </w:tcPr>
          <w:p w:rsidR="00A41BD0" w:rsidRPr="00DD2DCD" w:rsidRDefault="00A41BD0" w:rsidP="004D2977">
            <w:pPr>
              <w:spacing w:after="0" w:line="240" w:lineRule="auto"/>
              <w:jc w:val="center"/>
              <w:rPr>
                <w:rFonts w:ascii="Times New Roman" w:hAnsi="Times New Roman" w:cs="Times New Roman"/>
              </w:rPr>
            </w:pPr>
            <w:r w:rsidRPr="00DD2DCD">
              <w:rPr>
                <w:rFonts w:ascii="Times New Roman" w:hAnsi="Times New Roman" w:cs="Times New Roman"/>
              </w:rPr>
              <w:t xml:space="preserve">2212121.80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bl>
    <w:p w:rsidR="00A41BD0" w:rsidRPr="00C0550C" w:rsidRDefault="00A41BD0" w:rsidP="00A41BD0">
      <w:pPr>
        <w:keepNext/>
        <w:widowControl w:val="0"/>
        <w:autoSpaceDE w:val="0"/>
        <w:autoSpaceDN w:val="0"/>
        <w:adjustRightInd w:val="0"/>
        <w:spacing w:after="0" w:line="240" w:lineRule="auto"/>
        <w:jc w:val="center"/>
        <w:rPr>
          <w:rFonts w:ascii="Times New Roman" w:eastAsia="Times New Roman" w:hAnsi="Times New Roman" w:cs="Times New Roman"/>
          <w:bCs/>
          <w:color w:val="26282F"/>
          <w:sz w:val="28"/>
          <w:szCs w:val="28"/>
          <w:lang w:eastAsia="ru-RU"/>
        </w:rPr>
      </w:pPr>
    </w:p>
    <w:p w:rsidR="00A41BD0" w:rsidRPr="00C0550C" w:rsidRDefault="00A41BD0" w:rsidP="00A41BD0">
      <w:pPr>
        <w:spacing w:after="0" w:line="240" w:lineRule="auto"/>
        <w:jc w:val="center"/>
        <w:rPr>
          <w:rFonts w:ascii="Times New Roman" w:eastAsia="Times New Roman" w:hAnsi="Times New Roman" w:cs="Times New Roman"/>
          <w:bCs/>
          <w:color w:val="26282F"/>
          <w:sz w:val="28"/>
          <w:szCs w:val="28"/>
          <w:lang w:eastAsia="ru-RU"/>
        </w:rPr>
      </w:pPr>
      <w:r w:rsidRPr="00C0550C">
        <w:rPr>
          <w:rFonts w:ascii="Times New Roman" w:eastAsia="Times New Roman" w:hAnsi="Times New Roman" w:cs="Times New Roman"/>
          <w:bCs/>
          <w:color w:val="26282F"/>
          <w:sz w:val="28"/>
          <w:szCs w:val="28"/>
          <w:lang w:eastAsia="ru-RU"/>
        </w:rPr>
        <w:t>Раздел 3</w:t>
      </w: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969"/>
        <w:gridCol w:w="1197"/>
        <w:gridCol w:w="1311"/>
        <w:gridCol w:w="946"/>
        <w:gridCol w:w="1134"/>
        <w:gridCol w:w="1418"/>
        <w:gridCol w:w="1559"/>
        <w:gridCol w:w="1418"/>
      </w:tblGrid>
      <w:tr w:rsidR="00A41BD0" w:rsidRPr="00C0550C" w:rsidTr="004D2977">
        <w:tc>
          <w:tcPr>
            <w:tcW w:w="9952" w:type="dxa"/>
            <w:gridSpan w:val="8"/>
            <w:tcBorders>
              <w:top w:val="single" w:sz="4" w:space="0" w:color="auto"/>
              <w:bottom w:val="single" w:sz="4" w:space="0" w:color="auto"/>
              <w:right w:val="single" w:sz="4" w:space="0" w:color="auto"/>
            </w:tcBorders>
          </w:tcPr>
          <w:p w:rsidR="00A41BD0" w:rsidRPr="00C0550C" w:rsidRDefault="00A41BD0" w:rsidP="004D2977">
            <w:pPr>
              <w:keepNext/>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bCs/>
                <w:color w:val="26282F"/>
                <w:lang w:eastAsia="ru-RU"/>
              </w:rPr>
              <w:t>Сведения о местоположении измененных (уточненных) границ объекта</w:t>
            </w:r>
          </w:p>
        </w:tc>
      </w:tr>
      <w:tr w:rsidR="00A41BD0" w:rsidRPr="00C0550C" w:rsidTr="004D2977">
        <w:tc>
          <w:tcPr>
            <w:tcW w:w="9952" w:type="dxa"/>
            <w:gridSpan w:val="8"/>
            <w:tcBorders>
              <w:top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 xml:space="preserve">1. Система координат: </w:t>
            </w:r>
          </w:p>
        </w:tc>
      </w:tr>
      <w:tr w:rsidR="00A41BD0" w:rsidRPr="00C0550C" w:rsidTr="004D2977">
        <w:tc>
          <w:tcPr>
            <w:tcW w:w="9952" w:type="dxa"/>
            <w:gridSpan w:val="8"/>
            <w:tcBorders>
              <w:top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2. Сведения о характерных точках границ объекта</w:t>
            </w:r>
          </w:p>
        </w:tc>
      </w:tr>
      <w:tr w:rsidR="00A41BD0" w:rsidRPr="00C0550C" w:rsidTr="004D2977">
        <w:tc>
          <w:tcPr>
            <w:tcW w:w="969" w:type="dxa"/>
            <w:vMerge w:val="restart"/>
            <w:tcBorders>
              <w:top w:val="single" w:sz="4" w:space="0" w:color="auto"/>
              <w:bottom w:val="nil"/>
              <w:right w:val="single" w:sz="4" w:space="0" w:color="auto"/>
            </w:tcBorders>
            <w:vAlign w:val="center"/>
          </w:tcPr>
          <w:p w:rsidR="00A41BD0" w:rsidRPr="00C0550C" w:rsidRDefault="00A41BD0" w:rsidP="004D2977">
            <w:pPr>
              <w:autoSpaceDE w:val="0"/>
              <w:autoSpaceDN w:val="0"/>
              <w:adjustRightInd w:val="0"/>
              <w:spacing w:after="0" w:line="240" w:lineRule="auto"/>
              <w:ind w:left="-57" w:right="-57"/>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Обозна-чение харак-терных точек границ</w:t>
            </w:r>
          </w:p>
        </w:tc>
        <w:tc>
          <w:tcPr>
            <w:tcW w:w="2508" w:type="dxa"/>
            <w:gridSpan w:val="2"/>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Существующие координаты, м</w:t>
            </w:r>
          </w:p>
        </w:tc>
        <w:tc>
          <w:tcPr>
            <w:tcW w:w="2080" w:type="dxa"/>
            <w:gridSpan w:val="2"/>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Измененные (уточненные) координаты, м</w:t>
            </w:r>
          </w:p>
        </w:tc>
        <w:tc>
          <w:tcPr>
            <w:tcW w:w="1418" w:type="dxa"/>
            <w:vMerge w:val="restart"/>
            <w:tcBorders>
              <w:top w:val="single" w:sz="4" w:space="0" w:color="auto"/>
              <w:left w:val="single" w:sz="4" w:space="0" w:color="auto"/>
              <w:bottom w:val="nil"/>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Метод определения координат характерной точки</w:t>
            </w:r>
          </w:p>
        </w:tc>
        <w:tc>
          <w:tcPr>
            <w:tcW w:w="1559" w:type="dxa"/>
            <w:vMerge w:val="restart"/>
            <w:tcBorders>
              <w:top w:val="single" w:sz="4" w:space="0" w:color="auto"/>
              <w:left w:val="single" w:sz="4" w:space="0" w:color="auto"/>
              <w:bottom w:val="nil"/>
              <w:right w:val="single" w:sz="4" w:space="0" w:color="auto"/>
            </w:tcBorders>
            <w:vAlign w:val="center"/>
          </w:tcPr>
          <w:p w:rsidR="00A41BD0" w:rsidRPr="00C0550C" w:rsidRDefault="00A41BD0" w:rsidP="004D2977">
            <w:pPr>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Средняя квадра-тическая погрешность положения характерной точки (Mt), м</w:t>
            </w:r>
          </w:p>
        </w:tc>
        <w:tc>
          <w:tcPr>
            <w:tcW w:w="1418" w:type="dxa"/>
            <w:vMerge w:val="restart"/>
            <w:tcBorders>
              <w:top w:val="single" w:sz="4" w:space="0" w:color="auto"/>
              <w:left w:val="single" w:sz="4" w:space="0" w:color="auto"/>
              <w:bottom w:val="nil"/>
            </w:tcBorders>
            <w:vAlign w:val="center"/>
          </w:tcPr>
          <w:p w:rsidR="00A41BD0" w:rsidRPr="00C0550C" w:rsidRDefault="00A41BD0" w:rsidP="004D2977">
            <w:pPr>
              <w:autoSpaceDE w:val="0"/>
              <w:autoSpaceDN w:val="0"/>
              <w:adjustRightInd w:val="0"/>
              <w:spacing w:after="0" w:line="240" w:lineRule="auto"/>
              <w:ind w:left="-57" w:right="-57"/>
              <w:jc w:val="center"/>
              <w:rPr>
                <w:rFonts w:ascii="Times New Roman" w:eastAsia="Times New Roman" w:hAnsi="Times New Roman" w:cs="Times New Roman"/>
                <w:lang w:eastAsia="ru-RU"/>
              </w:rPr>
            </w:pPr>
            <w:r>
              <w:rPr>
                <w:rFonts w:ascii="Times New Roman" w:eastAsia="Times New Roman" w:hAnsi="Times New Roman" w:cs="Times New Roman"/>
                <w:lang w:eastAsia="ru-RU"/>
              </w:rPr>
              <w:t>Описа</w:t>
            </w:r>
            <w:r w:rsidRPr="00C0550C">
              <w:rPr>
                <w:rFonts w:ascii="Times New Roman" w:eastAsia="Times New Roman" w:hAnsi="Times New Roman" w:cs="Times New Roman"/>
                <w:lang w:eastAsia="ru-RU"/>
              </w:rPr>
              <w:t>ние обозначения точки на местности (при наличии)</w:t>
            </w:r>
          </w:p>
        </w:tc>
      </w:tr>
      <w:tr w:rsidR="00A41BD0" w:rsidRPr="00C0550C" w:rsidTr="004D2977">
        <w:tc>
          <w:tcPr>
            <w:tcW w:w="969" w:type="dxa"/>
            <w:vMerge/>
            <w:tcBorders>
              <w:top w:val="single" w:sz="4" w:space="0" w:color="auto"/>
              <w:bottom w:val="nil"/>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c>
          <w:tcPr>
            <w:tcW w:w="1197"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X</w:t>
            </w:r>
          </w:p>
        </w:tc>
        <w:tc>
          <w:tcPr>
            <w:tcW w:w="1311"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Y</w:t>
            </w:r>
          </w:p>
        </w:tc>
        <w:tc>
          <w:tcPr>
            <w:tcW w:w="946"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X</w:t>
            </w:r>
          </w:p>
        </w:tc>
        <w:tc>
          <w:tcPr>
            <w:tcW w:w="1134"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Y</w:t>
            </w:r>
          </w:p>
        </w:tc>
        <w:tc>
          <w:tcPr>
            <w:tcW w:w="1418" w:type="dxa"/>
            <w:vMerge/>
            <w:tcBorders>
              <w:top w:val="single" w:sz="4" w:space="0" w:color="auto"/>
              <w:left w:val="single" w:sz="4" w:space="0" w:color="auto"/>
              <w:bottom w:val="nil"/>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c>
          <w:tcPr>
            <w:tcW w:w="1559" w:type="dxa"/>
            <w:vMerge/>
            <w:tcBorders>
              <w:top w:val="single" w:sz="4" w:space="0" w:color="auto"/>
              <w:left w:val="single" w:sz="4" w:space="0" w:color="auto"/>
              <w:bottom w:val="nil"/>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c>
          <w:tcPr>
            <w:tcW w:w="1418" w:type="dxa"/>
            <w:vMerge/>
            <w:tcBorders>
              <w:top w:val="single" w:sz="4" w:space="0" w:color="auto"/>
              <w:left w:val="single" w:sz="4" w:space="0" w:color="auto"/>
              <w:bottom w:val="nil"/>
            </w:tcBorders>
            <w:vAlign w:val="center"/>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r>
      <w:tr w:rsidR="00A41BD0" w:rsidRPr="00C0550C" w:rsidTr="004D2977">
        <w:tc>
          <w:tcPr>
            <w:tcW w:w="969" w:type="dxa"/>
            <w:tcBorders>
              <w:top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1</w:t>
            </w:r>
          </w:p>
        </w:tc>
        <w:tc>
          <w:tcPr>
            <w:tcW w:w="1197"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2</w:t>
            </w:r>
          </w:p>
        </w:tc>
        <w:tc>
          <w:tcPr>
            <w:tcW w:w="1311"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3</w:t>
            </w:r>
          </w:p>
        </w:tc>
        <w:tc>
          <w:tcPr>
            <w:tcW w:w="946"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4</w:t>
            </w:r>
          </w:p>
        </w:tc>
        <w:tc>
          <w:tcPr>
            <w:tcW w:w="1134"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5</w:t>
            </w:r>
          </w:p>
        </w:tc>
        <w:tc>
          <w:tcPr>
            <w:tcW w:w="1418"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6</w:t>
            </w:r>
          </w:p>
        </w:tc>
        <w:tc>
          <w:tcPr>
            <w:tcW w:w="1559"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7</w:t>
            </w:r>
          </w:p>
        </w:tc>
        <w:tc>
          <w:tcPr>
            <w:tcW w:w="1418" w:type="dxa"/>
            <w:tcBorders>
              <w:top w:val="single" w:sz="4" w:space="0" w:color="auto"/>
              <w:left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8</w:t>
            </w:r>
          </w:p>
        </w:tc>
      </w:tr>
      <w:tr w:rsidR="00A41BD0" w:rsidRPr="00C0550C" w:rsidTr="004D2977">
        <w:tc>
          <w:tcPr>
            <w:tcW w:w="969" w:type="dxa"/>
            <w:tcBorders>
              <w:top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197"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311"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946"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134"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418"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559"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418" w:type="dxa"/>
            <w:tcBorders>
              <w:top w:val="single" w:sz="4" w:space="0" w:color="auto"/>
              <w:left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r>
      <w:tr w:rsidR="00A41BD0" w:rsidRPr="00C0550C" w:rsidTr="004D2977">
        <w:tc>
          <w:tcPr>
            <w:tcW w:w="9952" w:type="dxa"/>
            <w:gridSpan w:val="8"/>
            <w:tcBorders>
              <w:top w:val="nil"/>
              <w:bottom w:val="single" w:sz="4" w:space="0" w:color="auto"/>
            </w:tcBorders>
          </w:tcPr>
          <w:p w:rsidR="00A41BD0" w:rsidRPr="00C0550C" w:rsidRDefault="00A41BD0" w:rsidP="004D2977">
            <w:pPr>
              <w:widowControl w:val="0"/>
              <w:autoSpaceDE w:val="0"/>
              <w:autoSpaceDN w:val="0"/>
              <w:adjustRightInd w:val="0"/>
              <w:spacing w:after="0" w:line="240" w:lineRule="auto"/>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3. Сведения о характерных точках части (частей) границы объекта</w:t>
            </w:r>
          </w:p>
        </w:tc>
      </w:tr>
      <w:tr w:rsidR="00A41BD0" w:rsidRPr="00C0550C" w:rsidTr="004D2977">
        <w:tc>
          <w:tcPr>
            <w:tcW w:w="969" w:type="dxa"/>
            <w:tcBorders>
              <w:top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1</w:t>
            </w:r>
          </w:p>
        </w:tc>
        <w:tc>
          <w:tcPr>
            <w:tcW w:w="1197"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2</w:t>
            </w:r>
          </w:p>
        </w:tc>
        <w:tc>
          <w:tcPr>
            <w:tcW w:w="1311"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3</w:t>
            </w:r>
          </w:p>
        </w:tc>
        <w:tc>
          <w:tcPr>
            <w:tcW w:w="946"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4</w:t>
            </w:r>
          </w:p>
        </w:tc>
        <w:tc>
          <w:tcPr>
            <w:tcW w:w="1134"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5</w:t>
            </w:r>
          </w:p>
        </w:tc>
        <w:tc>
          <w:tcPr>
            <w:tcW w:w="1418"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6</w:t>
            </w:r>
          </w:p>
        </w:tc>
        <w:tc>
          <w:tcPr>
            <w:tcW w:w="1559"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7</w:t>
            </w:r>
          </w:p>
        </w:tc>
        <w:tc>
          <w:tcPr>
            <w:tcW w:w="1418" w:type="dxa"/>
            <w:tcBorders>
              <w:top w:val="single" w:sz="4" w:space="0" w:color="auto"/>
              <w:left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8</w:t>
            </w:r>
          </w:p>
        </w:tc>
      </w:tr>
      <w:tr w:rsidR="00A41BD0" w:rsidRPr="00C0550C" w:rsidTr="004D2977">
        <w:tc>
          <w:tcPr>
            <w:tcW w:w="969" w:type="dxa"/>
            <w:tcBorders>
              <w:top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197"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311"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946"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134"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418"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559"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418" w:type="dxa"/>
            <w:tcBorders>
              <w:top w:val="single" w:sz="4" w:space="0" w:color="auto"/>
              <w:left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r>
    </w:tbl>
    <w:p w:rsidR="00A41BD0" w:rsidRDefault="00A41BD0" w:rsidP="00A41BD0">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br w:type="page"/>
      </w:r>
    </w:p>
    <w:p w:rsidR="00A41BD0" w:rsidRPr="00C0550C" w:rsidRDefault="00A41BD0" w:rsidP="00A41BD0">
      <w:pPr>
        <w:pageBreakBefore/>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C0550C">
        <w:rPr>
          <w:rFonts w:ascii="Times New Roman" w:eastAsia="Times New Roman" w:hAnsi="Times New Roman" w:cs="Times New Roman"/>
          <w:bCs/>
          <w:color w:val="26282F"/>
          <w:sz w:val="28"/>
          <w:szCs w:val="28"/>
          <w:lang w:eastAsia="ru-RU"/>
        </w:rPr>
        <w:lastRenderedPageBreak/>
        <w:t>Раздел 4</w:t>
      </w:r>
    </w:p>
    <w:p w:rsidR="00A41BD0" w:rsidRPr="00B06FD1" w:rsidRDefault="00A41BD0" w:rsidP="00A41BD0">
      <w:pPr>
        <w:autoSpaceDE w:val="0"/>
        <w:autoSpaceDN w:val="0"/>
        <w:adjustRightInd w:val="0"/>
        <w:spacing w:after="0" w:line="240" w:lineRule="auto"/>
        <w:jc w:val="center"/>
        <w:outlineLvl w:val="0"/>
        <w:rPr>
          <w:rFonts w:ascii="Times New Roman" w:eastAsia="Times New Roman" w:hAnsi="Times New Roman" w:cs="Times New Roman"/>
          <w:sz w:val="28"/>
          <w:szCs w:val="28"/>
          <w:lang w:eastAsia="ru-RU"/>
        </w:rPr>
      </w:pPr>
      <w:r w:rsidRPr="00B06FD1">
        <w:rPr>
          <w:rFonts w:ascii="Times New Roman" w:eastAsia="Times New Roman" w:hAnsi="Times New Roman" w:cs="Times New Roman"/>
          <w:sz w:val="28"/>
          <w:szCs w:val="28"/>
          <w:lang w:eastAsia="ru-RU"/>
        </w:rPr>
        <w:t>План границ</w:t>
      </w:r>
    </w:p>
    <w:p w:rsidR="00A41BD0" w:rsidRPr="00137974" w:rsidRDefault="00A41BD0" w:rsidP="00A41BD0">
      <w:pPr>
        <w:pStyle w:val="a5"/>
        <w:widowControl w:val="0"/>
        <w:autoSpaceDE w:val="0"/>
        <w:autoSpaceDN w:val="0"/>
        <w:adjustRightInd w:val="0"/>
        <w:spacing w:after="0" w:line="240" w:lineRule="auto"/>
        <w:ind w:left="0" w:right="-1"/>
        <w:jc w:val="center"/>
        <w:rPr>
          <w:rFonts w:ascii="Times New Roman" w:hAnsi="Times New Roman" w:cs="Times New Roman"/>
          <w:sz w:val="28"/>
          <w:szCs w:val="28"/>
        </w:rPr>
      </w:pPr>
      <w:r w:rsidRPr="00137974">
        <w:rPr>
          <w:rFonts w:ascii="Times New Roman" w:eastAsia="Times New Roman" w:hAnsi="Times New Roman" w:cs="Times New Roman"/>
          <w:sz w:val="28"/>
          <w:szCs w:val="28"/>
          <w:lang w:eastAsia="ru-RU"/>
        </w:rPr>
        <w:t>ЕЗРЗ-</w:t>
      </w:r>
      <w:r w:rsidRPr="00137974">
        <w:rPr>
          <w:rFonts w:ascii="Times New Roman" w:eastAsia="Times New Roman" w:hAnsi="Times New Roman" w:cs="Times New Roman"/>
          <w:sz w:val="28"/>
          <w:szCs w:val="28"/>
          <w:lang w:val="en-US" w:eastAsia="ru-RU"/>
        </w:rPr>
        <w:t>I</w:t>
      </w:r>
      <w:r w:rsidRPr="00137974">
        <w:rPr>
          <w:rFonts w:ascii="Times New Roman" w:eastAsia="Times New Roman" w:hAnsi="Times New Roman" w:cs="Times New Roman"/>
          <w:sz w:val="28"/>
          <w:szCs w:val="28"/>
          <w:lang w:eastAsia="ru-RU"/>
        </w:rPr>
        <w:t xml:space="preserve"> ОКН «Дoм, гдe в 1941 - 1943 гг. жил писатель Фeдин K.A.», «Дoм, гдe в 1941 г. жилa пoэтecca Axмaтoвa A.A», «Дoм, гдe в 1941 - 1943 гг. жили пиcaтeли Tpeнeв K.A., Пaвлeнкo П.A.», «Дом, где в 1941 - 1943 гг. жил Щипачев С.П.», «Дoм, гдe в 1941 - 1943 гг. жил поэт Tвapдoвcкий A.T», «Городская деревянная усадьба: жилой дом с воротами, амбар», «Двухэтажный кирпичный жилой дом с оградой и верандой», «Жилой дом», «Дом Н.И. Генке», «Жилой дом», «Жилой дом Н.Ф. Павлова»</w:t>
      </w:r>
      <w:r>
        <w:rPr>
          <w:rFonts w:ascii="Times New Roman" w:eastAsia="Times New Roman" w:hAnsi="Times New Roman" w:cs="Times New Roman"/>
          <w:sz w:val="28"/>
          <w:szCs w:val="28"/>
          <w:lang w:eastAsia="ru-RU"/>
        </w:rPr>
        <w:t>,</w:t>
      </w:r>
      <w:r w:rsidRPr="00137974">
        <w:rPr>
          <w:rFonts w:ascii="Times New Roman" w:eastAsia="Times New Roman" w:hAnsi="Times New Roman" w:cs="Times New Roman"/>
          <w:sz w:val="28"/>
          <w:szCs w:val="28"/>
          <w:lang w:eastAsia="ru-RU"/>
        </w:rPr>
        <w:t xml:space="preserve"> «Усадьба купца П.М. Шашина», </w:t>
      </w:r>
      <w:r w:rsidRPr="00137974">
        <w:rPr>
          <w:rFonts w:ascii="Times New Roman" w:hAnsi="Times New Roman" w:cs="Times New Roman"/>
          <w:sz w:val="28"/>
          <w:szCs w:val="28"/>
        </w:rPr>
        <w:t xml:space="preserve">адрес (местоположение): </w:t>
      </w:r>
      <w:r w:rsidRPr="00137974">
        <w:rPr>
          <w:rFonts w:ascii="Times New Roman" w:eastAsia="Times New Roman" w:hAnsi="Times New Roman" w:cs="Times New Roman"/>
          <w:sz w:val="28"/>
          <w:szCs w:val="28"/>
          <w:lang w:eastAsia="ru-RU"/>
        </w:rPr>
        <w:t>РТ, Чистопольский район, г. Чистополь</w:t>
      </w:r>
    </w:p>
    <w:p w:rsidR="00A41BD0" w:rsidRPr="00D347F4" w:rsidRDefault="00A41BD0" w:rsidP="00A41BD0">
      <w:pPr>
        <w:pStyle w:val="Bodytext20"/>
        <w:shd w:val="clear" w:color="auto" w:fill="auto"/>
        <w:spacing w:after="0" w:line="240" w:lineRule="auto"/>
        <w:ind w:right="-1" w:firstLine="0"/>
        <w:rPr>
          <w:bCs/>
          <w:sz w:val="24"/>
          <w:szCs w:val="24"/>
        </w:rPr>
      </w:pPr>
    </w:p>
    <w:p w:rsidR="00A41BD0" w:rsidRDefault="00A41BD0" w:rsidP="00A41BD0">
      <w:pPr>
        <w:autoSpaceDE w:val="0"/>
        <w:autoSpaceDN w:val="0"/>
        <w:adjustRightInd w:val="0"/>
        <w:spacing w:after="0" w:line="240" w:lineRule="auto"/>
        <w:jc w:val="center"/>
        <w:outlineLvl w:val="0"/>
        <w:rPr>
          <w:rFonts w:ascii="Times New Roman" w:eastAsia="Times New Roman" w:hAnsi="Times New Roman" w:cs="Times New Roman"/>
          <w:bCs/>
          <w:sz w:val="28"/>
          <w:szCs w:val="28"/>
        </w:rPr>
      </w:pPr>
      <w:r w:rsidRPr="00B06FD1">
        <w:rPr>
          <w:rFonts w:ascii="Times New Roman" w:eastAsia="Times New Roman" w:hAnsi="Times New Roman" w:cs="Times New Roman"/>
          <w:bCs/>
          <w:sz w:val="28"/>
          <w:szCs w:val="28"/>
        </w:rPr>
        <w:t>Обзорная схема границ</w:t>
      </w:r>
    </w:p>
    <w:p w:rsidR="00A41BD0" w:rsidRPr="002C4B56" w:rsidRDefault="00A41BD0" w:rsidP="00A41BD0">
      <w:pPr>
        <w:autoSpaceDE w:val="0"/>
        <w:autoSpaceDN w:val="0"/>
        <w:adjustRightInd w:val="0"/>
        <w:spacing w:after="0" w:line="240" w:lineRule="auto"/>
        <w:jc w:val="center"/>
        <w:outlineLvl w:val="0"/>
        <w:rPr>
          <w:rFonts w:ascii="Times New Roman" w:eastAsia="Times New Roman" w:hAnsi="Times New Roman" w:cs="Times New Roman"/>
          <w:b/>
          <w:bCs/>
          <w:sz w:val="28"/>
          <w:szCs w:val="28"/>
        </w:rPr>
      </w:pPr>
      <w:r>
        <w:rPr>
          <w:noProof/>
          <w:lang w:eastAsia="ru-RU"/>
        </w:rPr>
        <mc:AlternateContent>
          <mc:Choice Requires="wps">
            <w:drawing>
              <wp:anchor distT="0" distB="0" distL="114300" distR="114300" simplePos="0" relativeHeight="251703296" behindDoc="0" locked="0" layoutInCell="1" allowOverlap="1" wp14:anchorId="7E636CEA" wp14:editId="47563A41">
                <wp:simplePos x="0" y="0"/>
                <wp:positionH relativeFrom="column">
                  <wp:posOffset>645160</wp:posOffset>
                </wp:positionH>
                <wp:positionV relativeFrom="paragraph">
                  <wp:posOffset>6985</wp:posOffset>
                </wp:positionV>
                <wp:extent cx="1828800" cy="914400"/>
                <wp:effectExtent l="0" t="0" r="0" b="0"/>
                <wp:wrapNone/>
                <wp:docPr id="23" name="Надпись 23"/>
                <wp:cNvGraphicFramePr/>
                <a:graphic xmlns:a="http://schemas.openxmlformats.org/drawingml/2006/main">
                  <a:graphicData uri="http://schemas.microsoft.com/office/word/2010/wordprocessingShape">
                    <wps:wsp>
                      <wps:cNvSpPr txBox="1"/>
                      <wps:spPr>
                        <a:xfrm>
                          <a:off x="0" y="0"/>
                          <a:ext cx="1828800" cy="914400"/>
                        </a:xfrm>
                        <a:prstGeom prst="rect">
                          <a:avLst/>
                        </a:prstGeom>
                        <a:noFill/>
                        <a:ln w="6350">
                          <a:noFill/>
                        </a:ln>
                      </wps:spPr>
                      <wps:txbx>
                        <w:txbxContent>
                          <w:p w:rsidR="00A41BD0" w:rsidRPr="008D1E96" w:rsidRDefault="00A41BD0" w:rsidP="00A41BD0">
                            <w:pPr>
                              <w:spacing w:after="0" w:line="240" w:lineRule="auto"/>
                              <w:rPr>
                                <w:rFonts w:ascii="Times New Roman" w:hAnsi="Times New Roman" w:cs="Times New Roman"/>
                                <w:sz w:val="24"/>
                              </w:rPr>
                            </w:pPr>
                            <w:r w:rsidRPr="008D1E96">
                              <w:rPr>
                                <w:rFonts w:ascii="Times New Roman" w:hAnsi="Times New Roman" w:cs="Times New Roman"/>
                                <w:sz w:val="24"/>
                              </w:rPr>
                              <w:t>Республика Татарстан,</w:t>
                            </w:r>
                            <w:r>
                              <w:rPr>
                                <w:rFonts w:ascii="Times New Roman" w:hAnsi="Times New Roman" w:cs="Times New Roman"/>
                                <w:sz w:val="24"/>
                              </w:rPr>
                              <w:br/>
                            </w:r>
                            <w:r w:rsidRPr="008D1E96">
                              <w:rPr>
                                <w:rFonts w:ascii="Times New Roman" w:hAnsi="Times New Roman" w:cs="Times New Roman"/>
                                <w:sz w:val="24"/>
                              </w:rPr>
                              <w:t>Ч</w:t>
                            </w:r>
                            <w:r>
                              <w:rPr>
                                <w:rFonts w:ascii="Times New Roman" w:hAnsi="Times New Roman" w:cs="Times New Roman"/>
                                <w:sz w:val="24"/>
                              </w:rPr>
                              <w:t>истопольский</w:t>
                            </w:r>
                            <w:r>
                              <w:rPr>
                                <w:rFonts w:ascii="Times New Roman" w:hAnsi="Times New Roman" w:cs="Times New Roman"/>
                                <w:sz w:val="24"/>
                              </w:rPr>
                              <w:br/>
                            </w:r>
                            <w:r w:rsidRPr="008D1E96">
                              <w:rPr>
                                <w:rFonts w:ascii="Times New Roman" w:hAnsi="Times New Roman" w:cs="Times New Roman"/>
                                <w:sz w:val="24"/>
                              </w:rPr>
                              <w:t>муниципальный район,</w:t>
                            </w:r>
                            <w:r>
                              <w:rPr>
                                <w:rFonts w:ascii="Times New Roman" w:hAnsi="Times New Roman" w:cs="Times New Roman"/>
                                <w:sz w:val="24"/>
                              </w:rPr>
                              <w:br/>
                            </w:r>
                            <w:r w:rsidRPr="008D1E96">
                              <w:rPr>
                                <w:rFonts w:ascii="Times New Roman" w:hAnsi="Times New Roman" w:cs="Times New Roman"/>
                                <w:sz w:val="24"/>
                              </w:rPr>
                              <w:t>г. Чистополь</w:t>
                            </w:r>
                          </w:p>
                          <w:p w:rsidR="00A41BD0" w:rsidRDefault="00A41BD0" w:rsidP="00A41BD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636CEA" id="Надпись 23" o:spid="_x0000_s1037" type="#_x0000_t202" style="position:absolute;left:0;text-align:left;margin-left:50.8pt;margin-top:.55pt;width:2in;height:1in;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" filled="f" stroked="f" strokeweight=".5pt">
                <v:textbox>
                  <w:txbxContent>
                    <w:p w:rsidR="00A41BD0" w:rsidRPr="008D1E96" w:rsidRDefault="00A41BD0" w:rsidP="00A41BD0">
                      <w:pPr>
                        <w:spacing w:after="0" w:line="240" w:lineRule="auto"/>
                        <w:rPr>
                          <w:rFonts w:ascii="Times New Roman" w:hAnsi="Times New Roman" w:cs="Times New Roman"/>
                          <w:sz w:val="24"/>
                        </w:rPr>
                      </w:pPr>
                      <w:r w:rsidRPr="008D1E96">
                        <w:rPr>
                          <w:rFonts w:ascii="Times New Roman" w:hAnsi="Times New Roman" w:cs="Times New Roman"/>
                          <w:sz w:val="24"/>
                        </w:rPr>
                        <w:t>Республика Татарстан,</w:t>
                      </w:r>
                      <w:r>
                        <w:rPr>
                          <w:rFonts w:ascii="Times New Roman" w:hAnsi="Times New Roman" w:cs="Times New Roman"/>
                          <w:sz w:val="24"/>
                        </w:rPr>
                        <w:br/>
                      </w:r>
                      <w:r w:rsidRPr="008D1E96">
                        <w:rPr>
                          <w:rFonts w:ascii="Times New Roman" w:hAnsi="Times New Roman" w:cs="Times New Roman"/>
                          <w:sz w:val="24"/>
                        </w:rPr>
                        <w:t>Ч</w:t>
                      </w:r>
                      <w:r>
                        <w:rPr>
                          <w:rFonts w:ascii="Times New Roman" w:hAnsi="Times New Roman" w:cs="Times New Roman"/>
                          <w:sz w:val="24"/>
                        </w:rPr>
                        <w:t>истопольский</w:t>
                      </w:r>
                      <w:r>
                        <w:rPr>
                          <w:rFonts w:ascii="Times New Roman" w:hAnsi="Times New Roman" w:cs="Times New Roman"/>
                          <w:sz w:val="24"/>
                        </w:rPr>
                        <w:br/>
                      </w:r>
                      <w:r w:rsidRPr="008D1E96">
                        <w:rPr>
                          <w:rFonts w:ascii="Times New Roman" w:hAnsi="Times New Roman" w:cs="Times New Roman"/>
                          <w:sz w:val="24"/>
                        </w:rPr>
                        <w:t>муниципальный район,</w:t>
                      </w:r>
                      <w:r>
                        <w:rPr>
                          <w:rFonts w:ascii="Times New Roman" w:hAnsi="Times New Roman" w:cs="Times New Roman"/>
                          <w:sz w:val="24"/>
                        </w:rPr>
                        <w:br/>
                      </w:r>
                      <w:r w:rsidRPr="008D1E96">
                        <w:rPr>
                          <w:rFonts w:ascii="Times New Roman" w:hAnsi="Times New Roman" w:cs="Times New Roman"/>
                          <w:sz w:val="24"/>
                        </w:rPr>
                        <w:t>г. Чистополь</w:t>
                      </w:r>
                    </w:p>
                    <w:p w:rsidR="00A41BD0" w:rsidRDefault="00A41BD0" w:rsidP="00A41BD0"/>
                  </w:txbxContent>
                </v:textbox>
              </v:shape>
            </w:pict>
          </mc:Fallback>
        </mc:AlternateContent>
      </w:r>
      <w:r>
        <w:rPr>
          <w:noProof/>
          <w:lang w:eastAsia="ru-RU"/>
        </w:rPr>
        <w:drawing>
          <wp:inline distT="0" distB="0" distL="0" distR="0" wp14:anchorId="5205A328" wp14:editId="3D5123AD">
            <wp:extent cx="5226795" cy="6654800"/>
            <wp:effectExtent l="19050" t="19050" r="12065" b="1270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257652" cy="6694087"/>
                    </a:xfrm>
                    <a:prstGeom prst="rect">
                      <a:avLst/>
                    </a:prstGeom>
                    <a:noFill/>
                    <a:ln>
                      <a:solidFill>
                        <a:schemeClr val="tx1"/>
                      </a:solidFill>
                    </a:ln>
                  </pic:spPr>
                </pic:pic>
              </a:graphicData>
            </a:graphic>
          </wp:inline>
        </w:drawing>
      </w:r>
    </w:p>
    <w:p w:rsidR="00A41BD0" w:rsidRPr="00C0550C" w:rsidRDefault="00A41BD0" w:rsidP="00A41BD0">
      <w:pPr>
        <w:spacing w:after="0" w:line="24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Cs/>
          <w:sz w:val="28"/>
          <w:szCs w:val="28"/>
        </w:rPr>
        <w:br w:type="page"/>
      </w:r>
      <w:r w:rsidRPr="00C0550C">
        <w:rPr>
          <w:rFonts w:ascii="Times New Roman" w:eastAsia="Times New Roman" w:hAnsi="Times New Roman" w:cs="Times New Roman"/>
          <w:bCs/>
          <w:color w:val="26282F"/>
          <w:sz w:val="28"/>
          <w:szCs w:val="28"/>
          <w:lang w:eastAsia="ru-RU"/>
        </w:rPr>
        <w:lastRenderedPageBreak/>
        <w:t>Раздел 4</w:t>
      </w:r>
    </w:p>
    <w:p w:rsidR="00A41BD0" w:rsidRPr="00B06FD1" w:rsidRDefault="00A41BD0" w:rsidP="00A41BD0">
      <w:pPr>
        <w:autoSpaceDE w:val="0"/>
        <w:autoSpaceDN w:val="0"/>
        <w:adjustRightInd w:val="0"/>
        <w:spacing w:after="0" w:line="240" w:lineRule="auto"/>
        <w:jc w:val="center"/>
        <w:outlineLvl w:val="0"/>
        <w:rPr>
          <w:rFonts w:ascii="Times New Roman" w:eastAsia="Times New Roman" w:hAnsi="Times New Roman" w:cs="Times New Roman"/>
          <w:sz w:val="28"/>
          <w:szCs w:val="28"/>
          <w:lang w:eastAsia="ru-RU"/>
        </w:rPr>
      </w:pPr>
      <w:r w:rsidRPr="00B06FD1">
        <w:rPr>
          <w:rFonts w:ascii="Times New Roman" w:eastAsia="Times New Roman" w:hAnsi="Times New Roman" w:cs="Times New Roman"/>
          <w:sz w:val="28"/>
          <w:szCs w:val="28"/>
          <w:lang w:eastAsia="ru-RU"/>
        </w:rPr>
        <w:t>План границ</w:t>
      </w:r>
    </w:p>
    <w:p w:rsidR="00A41BD0" w:rsidRPr="00137974" w:rsidRDefault="00A41BD0" w:rsidP="00A41BD0">
      <w:pPr>
        <w:pStyle w:val="a5"/>
        <w:widowControl w:val="0"/>
        <w:autoSpaceDE w:val="0"/>
        <w:autoSpaceDN w:val="0"/>
        <w:adjustRightInd w:val="0"/>
        <w:spacing w:after="0" w:line="240" w:lineRule="auto"/>
        <w:ind w:left="0" w:right="-1"/>
        <w:jc w:val="center"/>
        <w:rPr>
          <w:rFonts w:ascii="Times New Roman" w:hAnsi="Times New Roman" w:cs="Times New Roman"/>
          <w:sz w:val="28"/>
          <w:szCs w:val="28"/>
        </w:rPr>
      </w:pPr>
      <w:r w:rsidRPr="00137974">
        <w:rPr>
          <w:rFonts w:ascii="Times New Roman" w:eastAsia="Times New Roman" w:hAnsi="Times New Roman" w:cs="Times New Roman"/>
          <w:sz w:val="28"/>
          <w:szCs w:val="28"/>
          <w:lang w:eastAsia="ru-RU"/>
        </w:rPr>
        <w:t>ЕЗРЗ-</w:t>
      </w:r>
      <w:r w:rsidRPr="00137974">
        <w:rPr>
          <w:rFonts w:ascii="Times New Roman" w:eastAsia="Times New Roman" w:hAnsi="Times New Roman" w:cs="Times New Roman"/>
          <w:sz w:val="28"/>
          <w:szCs w:val="28"/>
          <w:lang w:val="en-US" w:eastAsia="ru-RU"/>
        </w:rPr>
        <w:t>I</w:t>
      </w:r>
      <w:r w:rsidRPr="00137974">
        <w:rPr>
          <w:rFonts w:ascii="Times New Roman" w:eastAsia="Times New Roman" w:hAnsi="Times New Roman" w:cs="Times New Roman"/>
          <w:sz w:val="28"/>
          <w:szCs w:val="28"/>
          <w:lang w:eastAsia="ru-RU"/>
        </w:rPr>
        <w:t xml:space="preserve"> ОКН «Дoм, гдe в 1941 - 1943 гг. жил писатель Фeдин K.A.», «Дoм, гдe в 1941</w:t>
      </w:r>
      <w:r>
        <w:rPr>
          <w:rFonts w:ascii="Times New Roman" w:eastAsia="Times New Roman" w:hAnsi="Times New Roman" w:cs="Times New Roman"/>
          <w:sz w:val="28"/>
          <w:szCs w:val="28"/>
          <w:lang w:eastAsia="ru-RU"/>
        </w:rPr>
        <w:t> </w:t>
      </w:r>
      <w:r w:rsidRPr="00137974">
        <w:rPr>
          <w:rFonts w:ascii="Times New Roman" w:eastAsia="Times New Roman" w:hAnsi="Times New Roman" w:cs="Times New Roman"/>
          <w:sz w:val="28"/>
          <w:szCs w:val="28"/>
          <w:lang w:eastAsia="ru-RU"/>
        </w:rPr>
        <w:t>г. жилa пoэтecca Axмaтoвa A.A», «Дoм, гдe в 1941 - 1943 гг. жили пиcaтeли Tpeнeв K.A., Пaвлeнкo П.A.», «Дом, где в 1941 - 1943 гг. жил Щипачев С.П.», «Дoм, гдe в 1941 - 1943 гг. жил поэт Tвapдoвcкий A.T», «Городская деревянная усадьба: жилой дом с воротами, амбар», «Двухэтажный кирпичный жилой дом с оградой и верандой», «Жилой дом», «Дом Н.И. Генке», «Жилой дом», «Жилой дом Н.Ф. Павлова»</w:t>
      </w:r>
      <w:r>
        <w:rPr>
          <w:rFonts w:ascii="Times New Roman" w:eastAsia="Times New Roman" w:hAnsi="Times New Roman" w:cs="Times New Roman"/>
          <w:sz w:val="28"/>
          <w:szCs w:val="28"/>
          <w:lang w:eastAsia="ru-RU"/>
        </w:rPr>
        <w:t>,</w:t>
      </w:r>
      <w:r w:rsidRPr="00137974">
        <w:rPr>
          <w:rFonts w:ascii="Times New Roman" w:eastAsia="Times New Roman" w:hAnsi="Times New Roman" w:cs="Times New Roman"/>
          <w:sz w:val="28"/>
          <w:szCs w:val="28"/>
          <w:lang w:eastAsia="ru-RU"/>
        </w:rPr>
        <w:t xml:space="preserve"> «Усадьба купца П.М. Шашина», </w:t>
      </w:r>
      <w:r w:rsidRPr="00137974">
        <w:rPr>
          <w:rFonts w:ascii="Times New Roman" w:hAnsi="Times New Roman" w:cs="Times New Roman"/>
          <w:sz w:val="28"/>
          <w:szCs w:val="28"/>
        </w:rPr>
        <w:t xml:space="preserve">адрес (местоположение): </w:t>
      </w:r>
      <w:r w:rsidRPr="00137974">
        <w:rPr>
          <w:rFonts w:ascii="Times New Roman" w:eastAsia="Times New Roman" w:hAnsi="Times New Roman" w:cs="Times New Roman"/>
          <w:sz w:val="28"/>
          <w:szCs w:val="28"/>
          <w:lang w:eastAsia="ru-RU"/>
        </w:rPr>
        <w:t>РТ, Чистопольский район, г. Чистополь</w:t>
      </w:r>
    </w:p>
    <w:p w:rsidR="00A41BD0" w:rsidRPr="00D347F4" w:rsidRDefault="00A41BD0" w:rsidP="00A41BD0">
      <w:pPr>
        <w:pStyle w:val="Bodytext20"/>
        <w:shd w:val="clear" w:color="auto" w:fill="auto"/>
        <w:spacing w:after="0" w:line="240" w:lineRule="auto"/>
        <w:ind w:right="-1" w:firstLine="0"/>
        <w:rPr>
          <w:bCs/>
          <w:sz w:val="24"/>
          <w:szCs w:val="24"/>
        </w:rPr>
      </w:pPr>
    </w:p>
    <w:p w:rsidR="00A41BD0" w:rsidRDefault="00A41BD0" w:rsidP="00A41BD0">
      <w:pPr>
        <w:pStyle w:val="Bodytext20"/>
        <w:shd w:val="clear" w:color="auto" w:fill="auto"/>
        <w:spacing w:after="0" w:line="240" w:lineRule="auto"/>
        <w:ind w:right="-1" w:firstLine="0"/>
        <w:rPr>
          <w:sz w:val="24"/>
        </w:rPr>
      </w:pPr>
      <w:r w:rsidRPr="00227D4A">
        <w:rPr>
          <w:sz w:val="24"/>
        </w:rPr>
        <w:t>Лист 1</w:t>
      </w:r>
    </w:p>
    <w:p w:rsidR="00A41BD0" w:rsidRDefault="00A41BD0" w:rsidP="00A41BD0">
      <w:pPr>
        <w:pStyle w:val="Bodytext20"/>
        <w:shd w:val="clear" w:color="auto" w:fill="auto"/>
        <w:spacing w:after="0" w:line="240" w:lineRule="auto"/>
        <w:ind w:right="-1" w:firstLine="0"/>
        <w:rPr>
          <w:color w:val="00B050"/>
        </w:rPr>
      </w:pPr>
      <w:r>
        <w:rPr>
          <w:noProof/>
          <w:lang w:eastAsia="ru-RU"/>
        </w:rPr>
        <w:drawing>
          <wp:anchor distT="0" distB="0" distL="114300" distR="114300" simplePos="0" relativeHeight="251704320" behindDoc="0" locked="0" layoutInCell="1" allowOverlap="1" wp14:anchorId="6CD27E22" wp14:editId="623DD9D5">
            <wp:simplePos x="0" y="0"/>
            <wp:positionH relativeFrom="column">
              <wp:posOffset>4033943</wp:posOffset>
            </wp:positionH>
            <wp:positionV relativeFrom="paragraph">
              <wp:posOffset>4864524</wp:posOffset>
            </wp:positionV>
            <wp:extent cx="1828800" cy="914400"/>
            <wp:effectExtent l="0" t="0" r="0" b="0"/>
            <wp:wrapNone/>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28800" cy="914400"/>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ru-RU"/>
        </w:rPr>
        <w:drawing>
          <wp:inline distT="0" distB="0" distL="0" distR="0" wp14:anchorId="79DAA767" wp14:editId="54551141">
            <wp:extent cx="5338233" cy="5792668"/>
            <wp:effectExtent l="19050" t="19050" r="15240" b="1778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367294" cy="5824203"/>
                    </a:xfrm>
                    <a:prstGeom prst="rect">
                      <a:avLst/>
                    </a:prstGeom>
                    <a:noFill/>
                    <a:ln>
                      <a:solidFill>
                        <a:schemeClr val="tx1"/>
                      </a:solidFill>
                    </a:ln>
                  </pic:spPr>
                </pic:pic>
              </a:graphicData>
            </a:graphic>
          </wp:inline>
        </w:drawing>
      </w:r>
    </w:p>
    <w:p w:rsidR="00A41BD0" w:rsidRDefault="00A41BD0" w:rsidP="00A41BD0">
      <w:pPr>
        <w:pStyle w:val="Bodytext20"/>
        <w:shd w:val="clear" w:color="auto" w:fill="auto"/>
        <w:spacing w:after="0" w:line="240" w:lineRule="auto"/>
        <w:ind w:left="426" w:right="-1" w:firstLine="0"/>
        <w:jc w:val="left"/>
        <w:rPr>
          <w:color w:val="00B050"/>
        </w:rPr>
      </w:pPr>
      <w:r>
        <w:rPr>
          <w:noProof/>
          <w:lang w:eastAsia="ru-RU"/>
        </w:rPr>
        <w:drawing>
          <wp:anchor distT="0" distB="0" distL="114300" distR="114300" simplePos="0" relativeHeight="251705344" behindDoc="1" locked="0" layoutInCell="1" allowOverlap="1" wp14:anchorId="5E83C7BF" wp14:editId="0092E220">
            <wp:simplePos x="0" y="0"/>
            <wp:positionH relativeFrom="margin">
              <wp:align>center</wp:align>
            </wp:positionH>
            <wp:positionV relativeFrom="paragraph">
              <wp:posOffset>8993</wp:posOffset>
            </wp:positionV>
            <wp:extent cx="5523040" cy="1282700"/>
            <wp:effectExtent l="0" t="0" r="1905" b="0"/>
            <wp:wrapNone/>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523040" cy="1282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41BD0" w:rsidRDefault="00A41BD0" w:rsidP="00A41BD0">
      <w:pPr>
        <w:pStyle w:val="Bodytext20"/>
        <w:shd w:val="clear" w:color="auto" w:fill="auto"/>
        <w:spacing w:after="0" w:line="240" w:lineRule="auto"/>
        <w:ind w:right="-1" w:firstLine="0"/>
        <w:jc w:val="left"/>
        <w:rPr>
          <w:color w:val="00B050"/>
        </w:rPr>
      </w:pPr>
    </w:p>
    <w:p w:rsidR="00A41BD0" w:rsidRDefault="00A41BD0" w:rsidP="00A41BD0">
      <w:pPr>
        <w:pStyle w:val="Bodytext20"/>
        <w:shd w:val="clear" w:color="auto" w:fill="auto"/>
        <w:spacing w:after="0" w:line="240" w:lineRule="auto"/>
        <w:ind w:right="-1" w:firstLine="708"/>
        <w:jc w:val="left"/>
        <w:rPr>
          <w:color w:val="00B050"/>
        </w:rPr>
      </w:pPr>
      <w:r>
        <w:rPr>
          <w:color w:val="00B050"/>
        </w:rPr>
        <w:t xml:space="preserve">         </w:t>
      </w:r>
    </w:p>
    <w:p w:rsidR="00A41BD0" w:rsidRPr="002C4B56" w:rsidRDefault="00A41BD0" w:rsidP="00A41BD0">
      <w:pPr>
        <w:pStyle w:val="Bodytext20"/>
        <w:shd w:val="clear" w:color="auto" w:fill="auto"/>
        <w:spacing w:after="0" w:line="240" w:lineRule="auto"/>
        <w:ind w:right="-1" w:firstLine="708"/>
        <w:jc w:val="left"/>
        <w:rPr>
          <w:color w:val="00B050"/>
        </w:rPr>
      </w:pPr>
    </w:p>
    <w:p w:rsidR="00A41BD0" w:rsidRDefault="00A41BD0" w:rsidP="00A41BD0">
      <w:pPr>
        <w:pStyle w:val="Bodytext20"/>
        <w:shd w:val="clear" w:color="auto" w:fill="auto"/>
        <w:spacing w:after="0" w:line="240" w:lineRule="auto"/>
        <w:ind w:right="-1" w:firstLine="708"/>
        <w:jc w:val="left"/>
        <w:rPr>
          <w:sz w:val="24"/>
        </w:rPr>
      </w:pPr>
      <w:r>
        <w:rPr>
          <w:color w:val="00B050"/>
        </w:rPr>
        <w:t xml:space="preserve">                   </w:t>
      </w:r>
      <w:r w:rsidRPr="009045D0">
        <w:rPr>
          <w:color w:val="00B050"/>
        </w:rPr>
        <w:t>16:54:</w:t>
      </w:r>
      <w:r>
        <w:rPr>
          <w:color w:val="00B050"/>
        </w:rPr>
        <w:t>040501</w:t>
      </w:r>
    </w:p>
    <w:p w:rsidR="00A41BD0" w:rsidRPr="00C0550C" w:rsidRDefault="00A41BD0" w:rsidP="00A41BD0">
      <w:pPr>
        <w:pageBreakBefore/>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C0550C">
        <w:rPr>
          <w:rFonts w:ascii="Times New Roman" w:eastAsia="Times New Roman" w:hAnsi="Times New Roman" w:cs="Times New Roman"/>
          <w:bCs/>
          <w:color w:val="26282F"/>
          <w:sz w:val="28"/>
          <w:szCs w:val="28"/>
          <w:lang w:eastAsia="ru-RU"/>
        </w:rPr>
        <w:lastRenderedPageBreak/>
        <w:t>Раздел 4</w:t>
      </w:r>
    </w:p>
    <w:p w:rsidR="00A41BD0" w:rsidRPr="00B06FD1" w:rsidRDefault="00A41BD0" w:rsidP="00A41BD0">
      <w:pPr>
        <w:autoSpaceDE w:val="0"/>
        <w:autoSpaceDN w:val="0"/>
        <w:adjustRightInd w:val="0"/>
        <w:spacing w:after="0" w:line="240" w:lineRule="auto"/>
        <w:jc w:val="center"/>
        <w:outlineLvl w:val="0"/>
        <w:rPr>
          <w:rFonts w:ascii="Times New Roman" w:eastAsia="Times New Roman" w:hAnsi="Times New Roman" w:cs="Times New Roman"/>
          <w:sz w:val="28"/>
          <w:szCs w:val="28"/>
          <w:lang w:eastAsia="ru-RU"/>
        </w:rPr>
      </w:pPr>
      <w:r w:rsidRPr="00B06FD1">
        <w:rPr>
          <w:rFonts w:ascii="Times New Roman" w:eastAsia="Times New Roman" w:hAnsi="Times New Roman" w:cs="Times New Roman"/>
          <w:sz w:val="28"/>
          <w:szCs w:val="28"/>
          <w:lang w:eastAsia="ru-RU"/>
        </w:rPr>
        <w:t>План границ</w:t>
      </w:r>
    </w:p>
    <w:p w:rsidR="00A41BD0" w:rsidRPr="00137974" w:rsidRDefault="00A41BD0" w:rsidP="00A41BD0">
      <w:pPr>
        <w:pStyle w:val="a5"/>
        <w:widowControl w:val="0"/>
        <w:autoSpaceDE w:val="0"/>
        <w:autoSpaceDN w:val="0"/>
        <w:adjustRightInd w:val="0"/>
        <w:spacing w:after="0" w:line="240" w:lineRule="auto"/>
        <w:ind w:left="0" w:right="-1"/>
        <w:jc w:val="center"/>
        <w:rPr>
          <w:rFonts w:ascii="Times New Roman" w:hAnsi="Times New Roman" w:cs="Times New Roman"/>
          <w:sz w:val="28"/>
          <w:szCs w:val="28"/>
        </w:rPr>
      </w:pPr>
      <w:r w:rsidRPr="00137974">
        <w:rPr>
          <w:rFonts w:ascii="Times New Roman" w:eastAsia="Times New Roman" w:hAnsi="Times New Roman" w:cs="Times New Roman"/>
          <w:sz w:val="28"/>
          <w:szCs w:val="28"/>
          <w:lang w:eastAsia="ru-RU"/>
        </w:rPr>
        <w:t>ЕЗРЗ-</w:t>
      </w:r>
      <w:r w:rsidRPr="00137974">
        <w:rPr>
          <w:rFonts w:ascii="Times New Roman" w:eastAsia="Times New Roman" w:hAnsi="Times New Roman" w:cs="Times New Roman"/>
          <w:sz w:val="28"/>
          <w:szCs w:val="28"/>
          <w:lang w:val="en-US" w:eastAsia="ru-RU"/>
        </w:rPr>
        <w:t>I</w:t>
      </w:r>
      <w:r w:rsidRPr="00137974">
        <w:rPr>
          <w:rFonts w:ascii="Times New Roman" w:eastAsia="Times New Roman" w:hAnsi="Times New Roman" w:cs="Times New Roman"/>
          <w:sz w:val="28"/>
          <w:szCs w:val="28"/>
          <w:lang w:eastAsia="ru-RU"/>
        </w:rPr>
        <w:t xml:space="preserve"> ОКН «Дoм, гдe в 1941 - 1943 гг. жил писатель Фeдин K.A.», «Дoм, гдe в 1941</w:t>
      </w:r>
      <w:r>
        <w:rPr>
          <w:rFonts w:ascii="Times New Roman" w:eastAsia="Times New Roman" w:hAnsi="Times New Roman" w:cs="Times New Roman"/>
          <w:sz w:val="28"/>
          <w:szCs w:val="28"/>
          <w:lang w:eastAsia="ru-RU"/>
        </w:rPr>
        <w:t> </w:t>
      </w:r>
      <w:r w:rsidRPr="00137974">
        <w:rPr>
          <w:rFonts w:ascii="Times New Roman" w:eastAsia="Times New Roman" w:hAnsi="Times New Roman" w:cs="Times New Roman"/>
          <w:sz w:val="28"/>
          <w:szCs w:val="28"/>
          <w:lang w:eastAsia="ru-RU"/>
        </w:rPr>
        <w:t>г. жилa пoэтecca Axмaтoвa A.A», «Дoм, гдe в 1941 - 1943 гг. жили пиcaтeли Tpeнeв K.A., Пaвлeнкo П.A.», «Дом, где в 1941 - 1943 гг. жил Щипачев С.П.», «Дoм, гдe в 1941 - 1943 гг. жил поэт Tвapдoвcкий A.T», «Городская деревянная усадьба: жилой дом с воротами, амбар», «Двухэтажный кирпичный жилой дом с оградой и верандой», «Жилой дом», «Дом Н.И. Генке», «Жилой дом», «Жилой дом Н.Ф. Павлова»</w:t>
      </w:r>
      <w:r>
        <w:rPr>
          <w:rFonts w:ascii="Times New Roman" w:eastAsia="Times New Roman" w:hAnsi="Times New Roman" w:cs="Times New Roman"/>
          <w:sz w:val="28"/>
          <w:szCs w:val="28"/>
          <w:lang w:eastAsia="ru-RU"/>
        </w:rPr>
        <w:t>,</w:t>
      </w:r>
      <w:r w:rsidRPr="00137974">
        <w:rPr>
          <w:rFonts w:ascii="Times New Roman" w:eastAsia="Times New Roman" w:hAnsi="Times New Roman" w:cs="Times New Roman"/>
          <w:sz w:val="28"/>
          <w:szCs w:val="28"/>
          <w:lang w:eastAsia="ru-RU"/>
        </w:rPr>
        <w:t xml:space="preserve"> «Усадьба купца П.М. Шашина», </w:t>
      </w:r>
      <w:r w:rsidRPr="00137974">
        <w:rPr>
          <w:rFonts w:ascii="Times New Roman" w:hAnsi="Times New Roman" w:cs="Times New Roman"/>
          <w:sz w:val="28"/>
          <w:szCs w:val="28"/>
        </w:rPr>
        <w:t xml:space="preserve">адрес (местоположение): </w:t>
      </w:r>
      <w:r w:rsidRPr="00137974">
        <w:rPr>
          <w:rFonts w:ascii="Times New Roman" w:eastAsia="Times New Roman" w:hAnsi="Times New Roman" w:cs="Times New Roman"/>
          <w:sz w:val="28"/>
          <w:szCs w:val="28"/>
          <w:lang w:eastAsia="ru-RU"/>
        </w:rPr>
        <w:t>РТ, Чистопольский район, г. Чистополь</w:t>
      </w:r>
    </w:p>
    <w:p w:rsidR="00A41BD0" w:rsidRPr="00D347F4" w:rsidRDefault="00A41BD0" w:rsidP="00A41BD0">
      <w:pPr>
        <w:pStyle w:val="Bodytext20"/>
        <w:shd w:val="clear" w:color="auto" w:fill="auto"/>
        <w:spacing w:after="0" w:line="240" w:lineRule="auto"/>
        <w:ind w:right="-1" w:firstLine="0"/>
        <w:rPr>
          <w:bCs/>
          <w:sz w:val="24"/>
          <w:szCs w:val="24"/>
        </w:rPr>
      </w:pPr>
    </w:p>
    <w:p w:rsidR="00A41BD0" w:rsidRDefault="00A41BD0" w:rsidP="00A41BD0">
      <w:pPr>
        <w:pStyle w:val="Bodytext20"/>
        <w:shd w:val="clear" w:color="auto" w:fill="auto"/>
        <w:spacing w:after="0" w:line="240" w:lineRule="auto"/>
        <w:ind w:right="-1" w:firstLine="0"/>
        <w:rPr>
          <w:sz w:val="24"/>
        </w:rPr>
      </w:pPr>
      <w:r>
        <w:rPr>
          <w:noProof/>
          <w:lang w:eastAsia="ru-RU"/>
        </w:rPr>
        <w:drawing>
          <wp:anchor distT="0" distB="0" distL="114300" distR="114300" simplePos="0" relativeHeight="251707392" behindDoc="0" locked="0" layoutInCell="1" allowOverlap="1" wp14:anchorId="1DF9A325" wp14:editId="0CF47ACB">
            <wp:simplePos x="0" y="0"/>
            <wp:positionH relativeFrom="column">
              <wp:posOffset>668255</wp:posOffset>
            </wp:positionH>
            <wp:positionV relativeFrom="paragraph">
              <wp:posOffset>175260</wp:posOffset>
            </wp:positionV>
            <wp:extent cx="1828800" cy="914400"/>
            <wp:effectExtent l="0" t="0" r="0" b="0"/>
            <wp:wrapNone/>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28800" cy="914400"/>
                    </a:xfrm>
                    <a:prstGeom prst="rect">
                      <a:avLst/>
                    </a:prstGeom>
                    <a:noFill/>
                  </pic:spPr>
                </pic:pic>
              </a:graphicData>
            </a:graphic>
            <wp14:sizeRelH relativeFrom="margin">
              <wp14:pctWidth>0</wp14:pctWidth>
            </wp14:sizeRelH>
            <wp14:sizeRelV relativeFrom="margin">
              <wp14:pctHeight>0</wp14:pctHeight>
            </wp14:sizeRelV>
          </wp:anchor>
        </w:drawing>
      </w:r>
      <w:r w:rsidRPr="00227D4A">
        <w:rPr>
          <w:sz w:val="24"/>
        </w:rPr>
        <w:t>Лист 2</w:t>
      </w:r>
    </w:p>
    <w:p w:rsidR="00A41BD0" w:rsidRDefault="00A41BD0" w:rsidP="00A41BD0">
      <w:pPr>
        <w:pStyle w:val="Bodytext20"/>
        <w:shd w:val="clear" w:color="auto" w:fill="auto"/>
        <w:spacing w:after="0" w:line="240" w:lineRule="auto"/>
        <w:ind w:right="-1" w:firstLine="0"/>
        <w:rPr>
          <w:color w:val="00B050"/>
        </w:rPr>
      </w:pPr>
      <w:r>
        <w:rPr>
          <w:noProof/>
          <w:lang w:eastAsia="ru-RU"/>
        </w:rPr>
        <w:drawing>
          <wp:inline distT="0" distB="0" distL="0" distR="0" wp14:anchorId="1A176D24" wp14:editId="0FC2C06E">
            <wp:extent cx="5187153" cy="5642875"/>
            <wp:effectExtent l="19050" t="19050" r="13970" b="1524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231443" cy="5691056"/>
                    </a:xfrm>
                    <a:prstGeom prst="rect">
                      <a:avLst/>
                    </a:prstGeom>
                    <a:noFill/>
                    <a:ln>
                      <a:solidFill>
                        <a:schemeClr val="tx1"/>
                      </a:solidFill>
                    </a:ln>
                  </pic:spPr>
                </pic:pic>
              </a:graphicData>
            </a:graphic>
          </wp:inline>
        </w:drawing>
      </w:r>
    </w:p>
    <w:p w:rsidR="00A41BD0" w:rsidRDefault="00A41BD0" w:rsidP="00A41BD0">
      <w:pPr>
        <w:pStyle w:val="Bodytext20"/>
        <w:shd w:val="clear" w:color="auto" w:fill="auto"/>
        <w:spacing w:after="0" w:line="240" w:lineRule="auto"/>
        <w:ind w:right="-1" w:firstLine="0"/>
        <w:rPr>
          <w:color w:val="00B050"/>
        </w:rPr>
      </w:pPr>
      <w:r>
        <w:rPr>
          <w:noProof/>
          <w:lang w:eastAsia="ru-RU"/>
        </w:rPr>
        <w:drawing>
          <wp:anchor distT="0" distB="0" distL="114300" distR="114300" simplePos="0" relativeHeight="251706368" behindDoc="1" locked="0" layoutInCell="1" allowOverlap="1" wp14:anchorId="3D5CFC96" wp14:editId="3352E6AA">
            <wp:simplePos x="0" y="0"/>
            <wp:positionH relativeFrom="column">
              <wp:posOffset>255335</wp:posOffset>
            </wp:positionH>
            <wp:positionV relativeFrom="paragraph">
              <wp:posOffset>6985</wp:posOffset>
            </wp:positionV>
            <wp:extent cx="5990590" cy="1391285"/>
            <wp:effectExtent l="0" t="0" r="0" b="0"/>
            <wp:wrapNone/>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90590" cy="13912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41BD0" w:rsidRDefault="00A41BD0" w:rsidP="00A41BD0">
      <w:pPr>
        <w:pStyle w:val="Bodytext20"/>
        <w:shd w:val="clear" w:color="auto" w:fill="auto"/>
        <w:spacing w:after="0" w:line="240" w:lineRule="auto"/>
        <w:ind w:right="-1" w:firstLine="0"/>
        <w:jc w:val="left"/>
        <w:rPr>
          <w:color w:val="00B050"/>
        </w:rPr>
      </w:pPr>
    </w:p>
    <w:p w:rsidR="00A41BD0" w:rsidRDefault="00A41BD0" w:rsidP="00A41BD0">
      <w:pPr>
        <w:pStyle w:val="Bodytext20"/>
        <w:shd w:val="clear" w:color="auto" w:fill="auto"/>
        <w:spacing w:after="0" w:line="240" w:lineRule="auto"/>
        <w:ind w:right="-1" w:firstLine="0"/>
        <w:jc w:val="left"/>
        <w:rPr>
          <w:color w:val="00B050"/>
        </w:rPr>
      </w:pPr>
    </w:p>
    <w:p w:rsidR="00A41BD0" w:rsidRDefault="00A41BD0" w:rsidP="00A41BD0">
      <w:pPr>
        <w:pStyle w:val="Bodytext20"/>
        <w:shd w:val="clear" w:color="auto" w:fill="auto"/>
        <w:spacing w:after="0" w:line="240" w:lineRule="auto"/>
        <w:ind w:right="-1" w:firstLine="0"/>
        <w:jc w:val="left"/>
        <w:rPr>
          <w:color w:val="00B050"/>
        </w:rPr>
      </w:pPr>
    </w:p>
    <w:p w:rsidR="00A41BD0" w:rsidRPr="003821DD" w:rsidRDefault="00A41BD0" w:rsidP="00A41BD0">
      <w:pPr>
        <w:pStyle w:val="Bodytext20"/>
        <w:shd w:val="clear" w:color="auto" w:fill="auto"/>
        <w:spacing w:after="0" w:line="240" w:lineRule="auto"/>
        <w:ind w:left="1416" w:right="-1" w:firstLine="708"/>
        <w:jc w:val="left"/>
        <w:rPr>
          <w:color w:val="00B050"/>
          <w:sz w:val="12"/>
        </w:rPr>
      </w:pPr>
    </w:p>
    <w:p w:rsidR="00A41BD0" w:rsidRDefault="00A41BD0" w:rsidP="00A41BD0">
      <w:pPr>
        <w:pStyle w:val="Bodytext20"/>
        <w:shd w:val="clear" w:color="auto" w:fill="auto"/>
        <w:spacing w:after="0" w:line="240" w:lineRule="auto"/>
        <w:ind w:right="-1" w:firstLine="0"/>
        <w:jc w:val="left"/>
        <w:rPr>
          <w:sz w:val="24"/>
        </w:rPr>
      </w:pPr>
      <w:r>
        <w:rPr>
          <w:color w:val="00B050"/>
        </w:rPr>
        <w:t xml:space="preserve">                           </w:t>
      </w:r>
      <w:r w:rsidRPr="009045D0">
        <w:rPr>
          <w:color w:val="00B050"/>
        </w:rPr>
        <w:t>16:54:</w:t>
      </w:r>
      <w:r>
        <w:rPr>
          <w:color w:val="00B050"/>
        </w:rPr>
        <w:t>050201</w:t>
      </w:r>
    </w:p>
    <w:p w:rsidR="00A41BD0" w:rsidRPr="00C0550C" w:rsidRDefault="00A41BD0" w:rsidP="00A41BD0">
      <w:pPr>
        <w:pageBreakBefore/>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C0550C">
        <w:rPr>
          <w:rFonts w:ascii="Times New Roman" w:eastAsia="Times New Roman" w:hAnsi="Times New Roman" w:cs="Times New Roman"/>
          <w:bCs/>
          <w:color w:val="26282F"/>
          <w:sz w:val="28"/>
          <w:szCs w:val="28"/>
          <w:lang w:eastAsia="ru-RU"/>
        </w:rPr>
        <w:lastRenderedPageBreak/>
        <w:t>Раздел 4</w:t>
      </w:r>
    </w:p>
    <w:p w:rsidR="00A41BD0" w:rsidRPr="00B06FD1" w:rsidRDefault="00A41BD0" w:rsidP="00A41BD0">
      <w:pPr>
        <w:autoSpaceDE w:val="0"/>
        <w:autoSpaceDN w:val="0"/>
        <w:adjustRightInd w:val="0"/>
        <w:spacing w:after="0" w:line="240" w:lineRule="auto"/>
        <w:jc w:val="center"/>
        <w:outlineLvl w:val="0"/>
        <w:rPr>
          <w:rFonts w:ascii="Times New Roman" w:eastAsia="Times New Roman" w:hAnsi="Times New Roman" w:cs="Times New Roman"/>
          <w:sz w:val="28"/>
          <w:szCs w:val="28"/>
          <w:lang w:eastAsia="ru-RU"/>
        </w:rPr>
      </w:pPr>
      <w:r w:rsidRPr="00B06FD1">
        <w:rPr>
          <w:rFonts w:ascii="Times New Roman" w:eastAsia="Times New Roman" w:hAnsi="Times New Roman" w:cs="Times New Roman"/>
          <w:sz w:val="28"/>
          <w:szCs w:val="28"/>
          <w:lang w:eastAsia="ru-RU"/>
        </w:rPr>
        <w:t>План границ</w:t>
      </w:r>
    </w:p>
    <w:p w:rsidR="00A41BD0" w:rsidRPr="00137974" w:rsidRDefault="00A41BD0" w:rsidP="00A41BD0">
      <w:pPr>
        <w:pStyle w:val="a5"/>
        <w:widowControl w:val="0"/>
        <w:autoSpaceDE w:val="0"/>
        <w:autoSpaceDN w:val="0"/>
        <w:adjustRightInd w:val="0"/>
        <w:spacing w:after="0" w:line="240" w:lineRule="auto"/>
        <w:ind w:left="0" w:right="-1"/>
        <w:jc w:val="center"/>
        <w:rPr>
          <w:rFonts w:ascii="Times New Roman" w:hAnsi="Times New Roman" w:cs="Times New Roman"/>
          <w:sz w:val="28"/>
          <w:szCs w:val="28"/>
        </w:rPr>
      </w:pPr>
      <w:r w:rsidRPr="00137974">
        <w:rPr>
          <w:rFonts w:ascii="Times New Roman" w:eastAsia="Times New Roman" w:hAnsi="Times New Roman" w:cs="Times New Roman"/>
          <w:sz w:val="28"/>
          <w:szCs w:val="28"/>
          <w:lang w:eastAsia="ru-RU"/>
        </w:rPr>
        <w:t>ЕЗРЗ-</w:t>
      </w:r>
      <w:r w:rsidRPr="00137974">
        <w:rPr>
          <w:rFonts w:ascii="Times New Roman" w:eastAsia="Times New Roman" w:hAnsi="Times New Roman" w:cs="Times New Roman"/>
          <w:sz w:val="28"/>
          <w:szCs w:val="28"/>
          <w:lang w:val="en-US" w:eastAsia="ru-RU"/>
        </w:rPr>
        <w:t>I</w:t>
      </w:r>
      <w:r w:rsidRPr="00137974">
        <w:rPr>
          <w:rFonts w:ascii="Times New Roman" w:eastAsia="Times New Roman" w:hAnsi="Times New Roman" w:cs="Times New Roman"/>
          <w:sz w:val="28"/>
          <w:szCs w:val="28"/>
          <w:lang w:eastAsia="ru-RU"/>
        </w:rPr>
        <w:t xml:space="preserve"> ОКН «Дoм, гдe в 1941 - 1943 гг. жил писатель Фeдин K.A.», «Дoм, гдe в 1941</w:t>
      </w:r>
      <w:r>
        <w:rPr>
          <w:rFonts w:ascii="Times New Roman" w:eastAsia="Times New Roman" w:hAnsi="Times New Roman" w:cs="Times New Roman"/>
          <w:sz w:val="28"/>
          <w:szCs w:val="28"/>
          <w:lang w:eastAsia="ru-RU"/>
        </w:rPr>
        <w:t> </w:t>
      </w:r>
      <w:r w:rsidRPr="00137974">
        <w:rPr>
          <w:rFonts w:ascii="Times New Roman" w:eastAsia="Times New Roman" w:hAnsi="Times New Roman" w:cs="Times New Roman"/>
          <w:sz w:val="28"/>
          <w:szCs w:val="28"/>
          <w:lang w:eastAsia="ru-RU"/>
        </w:rPr>
        <w:t>г. жилa пoэтecca Axмaтoвa A.A», «Дoм, гдe в 1941 - 1943 гг. жили пиcaтeли Tpeнeв K.A., Пaвлeнкo П.A.», «Дом, где в 1941 - 1943 гг. жил Щипачев С.П.», «Дoм, гдe в 1941 - 1943 гг. жил поэт Tвapдoвcкий A.T», «Городская деревянная усадьба: жилой дом с воротами, амбар», «Двухэтажный кирпичный жилой дом с оградой и верандой», «Жилой дом», «Дом Н.И. Генке», «Жилой дом», «Жилой дом Н.Ф. Павлова»</w:t>
      </w:r>
      <w:r>
        <w:rPr>
          <w:rFonts w:ascii="Times New Roman" w:eastAsia="Times New Roman" w:hAnsi="Times New Roman" w:cs="Times New Roman"/>
          <w:sz w:val="28"/>
          <w:szCs w:val="28"/>
          <w:lang w:eastAsia="ru-RU"/>
        </w:rPr>
        <w:t>,</w:t>
      </w:r>
      <w:r w:rsidRPr="00137974">
        <w:rPr>
          <w:rFonts w:ascii="Times New Roman" w:eastAsia="Times New Roman" w:hAnsi="Times New Roman" w:cs="Times New Roman"/>
          <w:sz w:val="28"/>
          <w:szCs w:val="28"/>
          <w:lang w:eastAsia="ru-RU"/>
        </w:rPr>
        <w:t xml:space="preserve"> «Усадьба купца П.М. Шашина», </w:t>
      </w:r>
      <w:r w:rsidRPr="00137974">
        <w:rPr>
          <w:rFonts w:ascii="Times New Roman" w:hAnsi="Times New Roman" w:cs="Times New Roman"/>
          <w:sz w:val="28"/>
          <w:szCs w:val="28"/>
        </w:rPr>
        <w:t xml:space="preserve">адрес (местоположение): </w:t>
      </w:r>
      <w:r w:rsidRPr="00137974">
        <w:rPr>
          <w:rFonts w:ascii="Times New Roman" w:eastAsia="Times New Roman" w:hAnsi="Times New Roman" w:cs="Times New Roman"/>
          <w:sz w:val="28"/>
          <w:szCs w:val="28"/>
          <w:lang w:eastAsia="ru-RU"/>
        </w:rPr>
        <w:t>РТ, Чистопольский район, г. Чистополь</w:t>
      </w:r>
    </w:p>
    <w:p w:rsidR="00A41BD0" w:rsidRPr="00D347F4" w:rsidRDefault="00A41BD0" w:rsidP="00A41BD0">
      <w:pPr>
        <w:pStyle w:val="Bodytext20"/>
        <w:shd w:val="clear" w:color="auto" w:fill="auto"/>
        <w:spacing w:after="0" w:line="240" w:lineRule="auto"/>
        <w:ind w:right="-1" w:firstLine="0"/>
        <w:rPr>
          <w:bCs/>
          <w:sz w:val="24"/>
          <w:szCs w:val="24"/>
        </w:rPr>
      </w:pPr>
    </w:p>
    <w:p w:rsidR="00A41BD0" w:rsidRDefault="00A41BD0" w:rsidP="00A41BD0">
      <w:pPr>
        <w:pStyle w:val="Bodytext20"/>
        <w:shd w:val="clear" w:color="auto" w:fill="auto"/>
        <w:spacing w:after="0" w:line="240" w:lineRule="auto"/>
        <w:ind w:right="-1" w:firstLine="0"/>
        <w:rPr>
          <w:sz w:val="24"/>
        </w:rPr>
      </w:pPr>
      <w:r w:rsidRPr="00227D4A">
        <w:rPr>
          <w:sz w:val="24"/>
        </w:rPr>
        <w:t>Лист 3</w:t>
      </w:r>
    </w:p>
    <w:p w:rsidR="00A41BD0" w:rsidRDefault="00A41BD0" w:rsidP="00A41BD0">
      <w:pPr>
        <w:pStyle w:val="Bodytext20"/>
        <w:shd w:val="clear" w:color="auto" w:fill="auto"/>
        <w:spacing w:after="0" w:line="240" w:lineRule="auto"/>
        <w:ind w:right="-1" w:firstLine="0"/>
        <w:rPr>
          <w:sz w:val="24"/>
        </w:rPr>
      </w:pPr>
      <w:r>
        <w:rPr>
          <w:noProof/>
          <w:lang w:eastAsia="ru-RU"/>
        </w:rPr>
        <w:drawing>
          <wp:anchor distT="0" distB="0" distL="114300" distR="114300" simplePos="0" relativeHeight="251711488" behindDoc="0" locked="0" layoutInCell="1" allowOverlap="1" wp14:anchorId="0E67D397" wp14:editId="402CF470">
            <wp:simplePos x="0" y="0"/>
            <wp:positionH relativeFrom="column">
              <wp:posOffset>785118</wp:posOffset>
            </wp:positionH>
            <wp:positionV relativeFrom="paragraph">
              <wp:posOffset>4586533</wp:posOffset>
            </wp:positionV>
            <wp:extent cx="1828800" cy="914400"/>
            <wp:effectExtent l="0" t="0" r="0" b="0"/>
            <wp:wrapNone/>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28800" cy="914400"/>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ru-RU"/>
        </w:rPr>
        <w:drawing>
          <wp:inline distT="0" distB="0" distL="0" distR="0" wp14:anchorId="17AA4974" wp14:editId="7AD095AB">
            <wp:extent cx="5137473" cy="5608646"/>
            <wp:effectExtent l="19050" t="19050" r="25400" b="1143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174294" cy="5648844"/>
                    </a:xfrm>
                    <a:prstGeom prst="rect">
                      <a:avLst/>
                    </a:prstGeom>
                    <a:noFill/>
                    <a:ln>
                      <a:solidFill>
                        <a:schemeClr val="tx1"/>
                      </a:solidFill>
                    </a:ln>
                  </pic:spPr>
                </pic:pic>
              </a:graphicData>
            </a:graphic>
          </wp:inline>
        </w:drawing>
      </w:r>
    </w:p>
    <w:p w:rsidR="00A41BD0" w:rsidRDefault="00A41BD0" w:rsidP="00A41BD0">
      <w:pPr>
        <w:pStyle w:val="Bodytext20"/>
        <w:shd w:val="clear" w:color="auto" w:fill="auto"/>
        <w:spacing w:after="0" w:line="240" w:lineRule="auto"/>
        <w:ind w:right="-1" w:firstLine="0"/>
        <w:rPr>
          <w:color w:val="00B050"/>
        </w:rPr>
      </w:pPr>
      <w:r>
        <w:rPr>
          <w:noProof/>
          <w:lang w:eastAsia="ru-RU"/>
        </w:rPr>
        <w:drawing>
          <wp:anchor distT="0" distB="0" distL="114300" distR="114300" simplePos="0" relativeHeight="251708416" behindDoc="1" locked="0" layoutInCell="1" allowOverlap="1" wp14:anchorId="2F0AB99B" wp14:editId="497F4C25">
            <wp:simplePos x="0" y="0"/>
            <wp:positionH relativeFrom="column">
              <wp:posOffset>224932</wp:posOffset>
            </wp:positionH>
            <wp:positionV relativeFrom="paragraph">
              <wp:posOffset>11324</wp:posOffset>
            </wp:positionV>
            <wp:extent cx="5990590" cy="1391285"/>
            <wp:effectExtent l="0" t="0" r="0" b="0"/>
            <wp:wrapNone/>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90590" cy="13912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41BD0" w:rsidRDefault="00A41BD0" w:rsidP="00A41BD0">
      <w:pPr>
        <w:pStyle w:val="Bodytext20"/>
        <w:shd w:val="clear" w:color="auto" w:fill="auto"/>
        <w:spacing w:after="0" w:line="240" w:lineRule="auto"/>
        <w:ind w:right="-1" w:firstLine="0"/>
        <w:jc w:val="left"/>
        <w:rPr>
          <w:color w:val="00B050"/>
        </w:rPr>
      </w:pPr>
    </w:p>
    <w:p w:rsidR="00A41BD0" w:rsidRDefault="00A41BD0" w:rsidP="00A41BD0">
      <w:pPr>
        <w:pStyle w:val="Bodytext20"/>
        <w:shd w:val="clear" w:color="auto" w:fill="auto"/>
        <w:spacing w:after="0" w:line="240" w:lineRule="auto"/>
        <w:ind w:right="-1" w:firstLine="0"/>
        <w:jc w:val="left"/>
        <w:rPr>
          <w:color w:val="00B050"/>
        </w:rPr>
      </w:pPr>
    </w:p>
    <w:p w:rsidR="00A41BD0" w:rsidRPr="003821DD" w:rsidRDefault="00A41BD0" w:rsidP="00A41BD0">
      <w:pPr>
        <w:pStyle w:val="Bodytext20"/>
        <w:shd w:val="clear" w:color="auto" w:fill="auto"/>
        <w:spacing w:after="0" w:line="240" w:lineRule="auto"/>
        <w:ind w:right="-1" w:firstLine="0"/>
        <w:jc w:val="left"/>
        <w:rPr>
          <w:color w:val="00B050"/>
          <w:sz w:val="40"/>
        </w:rPr>
      </w:pPr>
    </w:p>
    <w:p w:rsidR="00A41BD0" w:rsidRDefault="00A41BD0" w:rsidP="00A41BD0">
      <w:pPr>
        <w:pStyle w:val="Bodytext20"/>
        <w:shd w:val="clear" w:color="auto" w:fill="auto"/>
        <w:spacing w:after="0" w:line="240" w:lineRule="auto"/>
        <w:ind w:left="1416" w:right="-1" w:firstLine="0"/>
        <w:jc w:val="left"/>
        <w:rPr>
          <w:sz w:val="24"/>
        </w:rPr>
      </w:pPr>
      <w:r>
        <w:rPr>
          <w:color w:val="00B050"/>
        </w:rPr>
        <w:t xml:space="preserve">      </w:t>
      </w:r>
      <w:r w:rsidRPr="009045D0">
        <w:rPr>
          <w:color w:val="00B050"/>
        </w:rPr>
        <w:t>16:54:</w:t>
      </w:r>
      <w:r>
        <w:rPr>
          <w:color w:val="00B050"/>
        </w:rPr>
        <w:t>110202</w:t>
      </w:r>
    </w:p>
    <w:p w:rsidR="00A41BD0" w:rsidRPr="00C0550C" w:rsidRDefault="00A41BD0" w:rsidP="00A41BD0">
      <w:pPr>
        <w:pageBreakBefore/>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C0550C">
        <w:rPr>
          <w:rFonts w:ascii="Times New Roman" w:eastAsia="Times New Roman" w:hAnsi="Times New Roman" w:cs="Times New Roman"/>
          <w:bCs/>
          <w:color w:val="26282F"/>
          <w:sz w:val="28"/>
          <w:szCs w:val="28"/>
          <w:lang w:eastAsia="ru-RU"/>
        </w:rPr>
        <w:lastRenderedPageBreak/>
        <w:t>Раздел 4</w:t>
      </w:r>
    </w:p>
    <w:p w:rsidR="00A41BD0" w:rsidRPr="00B06FD1" w:rsidRDefault="00A41BD0" w:rsidP="00A41BD0">
      <w:pPr>
        <w:autoSpaceDE w:val="0"/>
        <w:autoSpaceDN w:val="0"/>
        <w:adjustRightInd w:val="0"/>
        <w:spacing w:after="0" w:line="240" w:lineRule="auto"/>
        <w:jc w:val="center"/>
        <w:outlineLvl w:val="0"/>
        <w:rPr>
          <w:rFonts w:ascii="Times New Roman" w:eastAsia="Times New Roman" w:hAnsi="Times New Roman" w:cs="Times New Roman"/>
          <w:sz w:val="28"/>
          <w:szCs w:val="28"/>
          <w:lang w:eastAsia="ru-RU"/>
        </w:rPr>
      </w:pPr>
      <w:r w:rsidRPr="00B06FD1">
        <w:rPr>
          <w:rFonts w:ascii="Times New Roman" w:eastAsia="Times New Roman" w:hAnsi="Times New Roman" w:cs="Times New Roman"/>
          <w:sz w:val="28"/>
          <w:szCs w:val="28"/>
          <w:lang w:eastAsia="ru-RU"/>
        </w:rPr>
        <w:t>План границ</w:t>
      </w:r>
    </w:p>
    <w:p w:rsidR="00A41BD0" w:rsidRPr="00137974" w:rsidRDefault="00A41BD0" w:rsidP="00A41BD0">
      <w:pPr>
        <w:pStyle w:val="a5"/>
        <w:widowControl w:val="0"/>
        <w:autoSpaceDE w:val="0"/>
        <w:autoSpaceDN w:val="0"/>
        <w:adjustRightInd w:val="0"/>
        <w:spacing w:after="0" w:line="240" w:lineRule="auto"/>
        <w:ind w:left="0" w:right="-1"/>
        <w:jc w:val="center"/>
        <w:rPr>
          <w:rFonts w:ascii="Times New Roman" w:hAnsi="Times New Roman" w:cs="Times New Roman"/>
          <w:sz w:val="28"/>
          <w:szCs w:val="28"/>
        </w:rPr>
      </w:pPr>
      <w:r w:rsidRPr="00137974">
        <w:rPr>
          <w:rFonts w:ascii="Times New Roman" w:eastAsia="Times New Roman" w:hAnsi="Times New Roman" w:cs="Times New Roman"/>
          <w:sz w:val="28"/>
          <w:szCs w:val="28"/>
          <w:lang w:eastAsia="ru-RU"/>
        </w:rPr>
        <w:t>ЕЗРЗ-</w:t>
      </w:r>
      <w:r w:rsidRPr="00137974">
        <w:rPr>
          <w:rFonts w:ascii="Times New Roman" w:eastAsia="Times New Roman" w:hAnsi="Times New Roman" w:cs="Times New Roman"/>
          <w:sz w:val="28"/>
          <w:szCs w:val="28"/>
          <w:lang w:val="en-US" w:eastAsia="ru-RU"/>
        </w:rPr>
        <w:t>I</w:t>
      </w:r>
      <w:r w:rsidRPr="00137974">
        <w:rPr>
          <w:rFonts w:ascii="Times New Roman" w:eastAsia="Times New Roman" w:hAnsi="Times New Roman" w:cs="Times New Roman"/>
          <w:sz w:val="28"/>
          <w:szCs w:val="28"/>
          <w:lang w:eastAsia="ru-RU"/>
        </w:rPr>
        <w:t xml:space="preserve"> ОКН «Дoм, гдe в 1941 - 1943 гг. жил писатель Фeдин K.A.», «Дoм, гдe в 1941</w:t>
      </w:r>
      <w:r>
        <w:rPr>
          <w:rFonts w:ascii="Times New Roman" w:eastAsia="Times New Roman" w:hAnsi="Times New Roman" w:cs="Times New Roman"/>
          <w:sz w:val="28"/>
          <w:szCs w:val="28"/>
          <w:lang w:eastAsia="ru-RU"/>
        </w:rPr>
        <w:t> </w:t>
      </w:r>
      <w:r w:rsidRPr="00137974">
        <w:rPr>
          <w:rFonts w:ascii="Times New Roman" w:eastAsia="Times New Roman" w:hAnsi="Times New Roman" w:cs="Times New Roman"/>
          <w:sz w:val="28"/>
          <w:szCs w:val="28"/>
          <w:lang w:eastAsia="ru-RU"/>
        </w:rPr>
        <w:t>г. жилa пoэтecca Axмaтoвa A.A», «Дoм, гдe в 1941 - 1943 гг. жили пиcaтeли Tpeнeв K.A., Пaвлeнкo П.A.», «Дом, где в 1941 - 1943 гг. жил Щипачев С.П.», «Дoм, гдe в 1941 - 1943 гг. жил поэт Tвapдoвcкий A.T», «Городская деревянная усадьба: жилой дом с воротами, амбар», «Двухэтажный кирпичный жилой дом с оградой и верандой», «Жилой дом», «Дом Н.И. Генке», «Жилой дом», «Жилой дом Н.Ф. Павлова»</w:t>
      </w:r>
      <w:r>
        <w:rPr>
          <w:rFonts w:ascii="Times New Roman" w:eastAsia="Times New Roman" w:hAnsi="Times New Roman" w:cs="Times New Roman"/>
          <w:sz w:val="28"/>
          <w:szCs w:val="28"/>
          <w:lang w:eastAsia="ru-RU"/>
        </w:rPr>
        <w:t>,</w:t>
      </w:r>
      <w:r w:rsidRPr="00137974">
        <w:rPr>
          <w:rFonts w:ascii="Times New Roman" w:eastAsia="Times New Roman" w:hAnsi="Times New Roman" w:cs="Times New Roman"/>
          <w:sz w:val="28"/>
          <w:szCs w:val="28"/>
          <w:lang w:eastAsia="ru-RU"/>
        </w:rPr>
        <w:t xml:space="preserve"> «Усадьба купца П.М. Шашина», </w:t>
      </w:r>
      <w:r w:rsidRPr="00137974">
        <w:rPr>
          <w:rFonts w:ascii="Times New Roman" w:hAnsi="Times New Roman" w:cs="Times New Roman"/>
          <w:sz w:val="28"/>
          <w:szCs w:val="28"/>
        </w:rPr>
        <w:t xml:space="preserve">адрес (местоположение): </w:t>
      </w:r>
      <w:r w:rsidRPr="00137974">
        <w:rPr>
          <w:rFonts w:ascii="Times New Roman" w:eastAsia="Times New Roman" w:hAnsi="Times New Roman" w:cs="Times New Roman"/>
          <w:sz w:val="28"/>
          <w:szCs w:val="28"/>
          <w:lang w:eastAsia="ru-RU"/>
        </w:rPr>
        <w:t>РТ, Чистопольский район, г. Чистополь</w:t>
      </w:r>
    </w:p>
    <w:p w:rsidR="00A41BD0" w:rsidRPr="00D347F4" w:rsidRDefault="00A41BD0" w:rsidP="00A41BD0">
      <w:pPr>
        <w:pStyle w:val="Bodytext20"/>
        <w:shd w:val="clear" w:color="auto" w:fill="auto"/>
        <w:spacing w:after="0" w:line="240" w:lineRule="auto"/>
        <w:ind w:right="-1" w:firstLine="0"/>
        <w:rPr>
          <w:bCs/>
          <w:sz w:val="24"/>
          <w:szCs w:val="24"/>
        </w:rPr>
      </w:pPr>
    </w:p>
    <w:p w:rsidR="00A41BD0" w:rsidRDefault="00A41BD0" w:rsidP="00A41BD0">
      <w:pPr>
        <w:pStyle w:val="Bodytext20"/>
        <w:shd w:val="clear" w:color="auto" w:fill="auto"/>
        <w:spacing w:after="0" w:line="240" w:lineRule="auto"/>
        <w:ind w:right="-1" w:firstLine="0"/>
        <w:rPr>
          <w:sz w:val="24"/>
        </w:rPr>
      </w:pPr>
      <w:r w:rsidRPr="00227D4A">
        <w:rPr>
          <w:sz w:val="24"/>
        </w:rPr>
        <w:t>Лист 4</w:t>
      </w:r>
    </w:p>
    <w:p w:rsidR="00A41BD0" w:rsidRDefault="00A41BD0" w:rsidP="00A41BD0">
      <w:pPr>
        <w:pStyle w:val="Bodytext20"/>
        <w:shd w:val="clear" w:color="auto" w:fill="auto"/>
        <w:spacing w:after="0" w:line="240" w:lineRule="auto"/>
        <w:ind w:right="-1" w:firstLine="0"/>
        <w:rPr>
          <w:sz w:val="24"/>
        </w:rPr>
      </w:pPr>
      <w:r>
        <w:rPr>
          <w:noProof/>
          <w:lang w:eastAsia="ru-RU"/>
        </w:rPr>
        <w:drawing>
          <wp:anchor distT="0" distB="0" distL="114300" distR="114300" simplePos="0" relativeHeight="251710464" behindDoc="0" locked="0" layoutInCell="1" allowOverlap="1" wp14:anchorId="3399034E" wp14:editId="10209557">
            <wp:simplePos x="0" y="0"/>
            <wp:positionH relativeFrom="column">
              <wp:posOffset>755568</wp:posOffset>
            </wp:positionH>
            <wp:positionV relativeFrom="paragraph">
              <wp:posOffset>4585892</wp:posOffset>
            </wp:positionV>
            <wp:extent cx="1828800" cy="914400"/>
            <wp:effectExtent l="0" t="0" r="0" b="0"/>
            <wp:wrapNone/>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28800" cy="914400"/>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ru-RU"/>
        </w:rPr>
        <w:drawing>
          <wp:inline distT="0" distB="0" distL="0" distR="0" wp14:anchorId="4D0DE174" wp14:editId="288EF77C">
            <wp:extent cx="5042275" cy="5496179"/>
            <wp:effectExtent l="19050" t="19050" r="25400" b="952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062326" cy="5518036"/>
                    </a:xfrm>
                    <a:prstGeom prst="rect">
                      <a:avLst/>
                    </a:prstGeom>
                    <a:noFill/>
                    <a:ln>
                      <a:solidFill>
                        <a:schemeClr val="tx1"/>
                      </a:solidFill>
                    </a:ln>
                  </pic:spPr>
                </pic:pic>
              </a:graphicData>
            </a:graphic>
          </wp:inline>
        </w:drawing>
      </w:r>
    </w:p>
    <w:p w:rsidR="00A41BD0" w:rsidRDefault="00A41BD0" w:rsidP="00A41BD0">
      <w:pPr>
        <w:pStyle w:val="Bodytext20"/>
        <w:shd w:val="clear" w:color="auto" w:fill="auto"/>
        <w:spacing w:after="0" w:line="240" w:lineRule="auto"/>
        <w:ind w:right="-1" w:firstLine="0"/>
        <w:jc w:val="left"/>
        <w:rPr>
          <w:color w:val="00B050"/>
        </w:rPr>
      </w:pPr>
      <w:r>
        <w:rPr>
          <w:noProof/>
          <w:lang w:eastAsia="ru-RU"/>
        </w:rPr>
        <w:drawing>
          <wp:anchor distT="0" distB="0" distL="114300" distR="114300" simplePos="0" relativeHeight="251709440" behindDoc="1" locked="0" layoutInCell="1" allowOverlap="1" wp14:anchorId="0FB90972" wp14:editId="48AC1322">
            <wp:simplePos x="0" y="0"/>
            <wp:positionH relativeFrom="margin">
              <wp:align>center</wp:align>
            </wp:positionH>
            <wp:positionV relativeFrom="paragraph">
              <wp:posOffset>5908</wp:posOffset>
            </wp:positionV>
            <wp:extent cx="5990590" cy="1391285"/>
            <wp:effectExtent l="0" t="0" r="0" b="0"/>
            <wp:wrapNone/>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90590" cy="13912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41BD0" w:rsidRDefault="00A41BD0" w:rsidP="00A41BD0">
      <w:pPr>
        <w:pStyle w:val="Bodytext20"/>
        <w:shd w:val="clear" w:color="auto" w:fill="auto"/>
        <w:spacing w:after="0" w:line="240" w:lineRule="auto"/>
        <w:ind w:right="-1" w:firstLine="0"/>
        <w:jc w:val="left"/>
        <w:rPr>
          <w:color w:val="00B050"/>
        </w:rPr>
      </w:pPr>
    </w:p>
    <w:p w:rsidR="00A41BD0" w:rsidRDefault="00A41BD0" w:rsidP="00A41BD0">
      <w:pPr>
        <w:pStyle w:val="Bodytext20"/>
        <w:shd w:val="clear" w:color="auto" w:fill="auto"/>
        <w:spacing w:after="0" w:line="240" w:lineRule="auto"/>
        <w:ind w:right="-1" w:firstLine="0"/>
        <w:jc w:val="left"/>
        <w:rPr>
          <w:color w:val="00B050"/>
        </w:rPr>
      </w:pPr>
    </w:p>
    <w:p w:rsidR="00A41BD0" w:rsidRPr="003821DD" w:rsidRDefault="00A41BD0" w:rsidP="00A41BD0">
      <w:pPr>
        <w:pStyle w:val="Bodytext20"/>
        <w:shd w:val="clear" w:color="auto" w:fill="auto"/>
        <w:spacing w:after="0" w:line="240" w:lineRule="auto"/>
        <w:ind w:right="-1" w:firstLine="0"/>
        <w:jc w:val="left"/>
        <w:rPr>
          <w:color w:val="00B050"/>
          <w:sz w:val="40"/>
        </w:rPr>
      </w:pPr>
    </w:p>
    <w:p w:rsidR="00A41BD0" w:rsidRDefault="00A41BD0" w:rsidP="00A41BD0">
      <w:pPr>
        <w:pStyle w:val="Bodytext20"/>
        <w:shd w:val="clear" w:color="auto" w:fill="auto"/>
        <w:spacing w:after="0" w:line="240" w:lineRule="auto"/>
        <w:ind w:left="708" w:right="-1" w:firstLine="708"/>
        <w:jc w:val="left"/>
        <w:rPr>
          <w:sz w:val="24"/>
        </w:rPr>
      </w:pPr>
      <w:r>
        <w:rPr>
          <w:color w:val="00B050"/>
        </w:rPr>
        <w:t xml:space="preserve">      </w:t>
      </w:r>
      <w:r w:rsidRPr="009045D0">
        <w:rPr>
          <w:color w:val="00B050"/>
        </w:rPr>
        <w:t>16:54:</w:t>
      </w:r>
      <w:r>
        <w:rPr>
          <w:color w:val="00B050"/>
        </w:rPr>
        <w:t>110206</w:t>
      </w:r>
    </w:p>
    <w:p w:rsidR="00A41BD0" w:rsidRDefault="00A41BD0" w:rsidP="00A41BD0">
      <w:pPr>
        <w:pStyle w:val="Bodytext20"/>
        <w:shd w:val="clear" w:color="auto" w:fill="auto"/>
        <w:spacing w:after="0" w:line="240" w:lineRule="auto"/>
        <w:ind w:right="-1" w:firstLine="0"/>
        <w:rPr>
          <w:sz w:val="24"/>
        </w:rPr>
      </w:pPr>
    </w:p>
    <w:p w:rsidR="00A41BD0" w:rsidRPr="00C0550C" w:rsidRDefault="00A41BD0" w:rsidP="00A41BD0">
      <w:pPr>
        <w:pageBreakBefore/>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C0550C">
        <w:rPr>
          <w:rFonts w:ascii="Times New Roman" w:eastAsia="Times New Roman" w:hAnsi="Times New Roman" w:cs="Times New Roman"/>
          <w:bCs/>
          <w:color w:val="26282F"/>
          <w:sz w:val="28"/>
          <w:szCs w:val="28"/>
          <w:lang w:eastAsia="ru-RU"/>
        </w:rPr>
        <w:lastRenderedPageBreak/>
        <w:t>Раздел 4</w:t>
      </w:r>
    </w:p>
    <w:p w:rsidR="00A41BD0" w:rsidRPr="00B06FD1" w:rsidRDefault="00A41BD0" w:rsidP="00A41BD0">
      <w:pPr>
        <w:autoSpaceDE w:val="0"/>
        <w:autoSpaceDN w:val="0"/>
        <w:adjustRightInd w:val="0"/>
        <w:spacing w:after="0" w:line="240" w:lineRule="auto"/>
        <w:jc w:val="center"/>
        <w:outlineLvl w:val="0"/>
        <w:rPr>
          <w:rFonts w:ascii="Times New Roman" w:eastAsia="Times New Roman" w:hAnsi="Times New Roman" w:cs="Times New Roman"/>
          <w:sz w:val="28"/>
          <w:szCs w:val="28"/>
          <w:lang w:eastAsia="ru-RU"/>
        </w:rPr>
      </w:pPr>
      <w:r w:rsidRPr="00B06FD1">
        <w:rPr>
          <w:rFonts w:ascii="Times New Roman" w:eastAsia="Times New Roman" w:hAnsi="Times New Roman" w:cs="Times New Roman"/>
          <w:sz w:val="28"/>
          <w:szCs w:val="28"/>
          <w:lang w:eastAsia="ru-RU"/>
        </w:rPr>
        <w:t>План границ</w:t>
      </w:r>
    </w:p>
    <w:p w:rsidR="00A41BD0" w:rsidRPr="00137974" w:rsidRDefault="00A41BD0" w:rsidP="00A41BD0">
      <w:pPr>
        <w:pStyle w:val="a5"/>
        <w:widowControl w:val="0"/>
        <w:autoSpaceDE w:val="0"/>
        <w:autoSpaceDN w:val="0"/>
        <w:adjustRightInd w:val="0"/>
        <w:spacing w:after="0" w:line="240" w:lineRule="auto"/>
        <w:ind w:left="0" w:right="-1"/>
        <w:jc w:val="center"/>
        <w:rPr>
          <w:rFonts w:ascii="Times New Roman" w:hAnsi="Times New Roman" w:cs="Times New Roman"/>
          <w:sz w:val="28"/>
          <w:szCs w:val="28"/>
        </w:rPr>
      </w:pPr>
      <w:r w:rsidRPr="00137974">
        <w:rPr>
          <w:rFonts w:ascii="Times New Roman" w:eastAsia="Times New Roman" w:hAnsi="Times New Roman" w:cs="Times New Roman"/>
          <w:sz w:val="28"/>
          <w:szCs w:val="28"/>
          <w:lang w:eastAsia="ru-RU"/>
        </w:rPr>
        <w:t>ЕЗРЗ-</w:t>
      </w:r>
      <w:r w:rsidRPr="00137974">
        <w:rPr>
          <w:rFonts w:ascii="Times New Roman" w:eastAsia="Times New Roman" w:hAnsi="Times New Roman" w:cs="Times New Roman"/>
          <w:sz w:val="28"/>
          <w:szCs w:val="28"/>
          <w:lang w:val="en-US" w:eastAsia="ru-RU"/>
        </w:rPr>
        <w:t>I</w:t>
      </w:r>
      <w:r w:rsidRPr="00137974">
        <w:rPr>
          <w:rFonts w:ascii="Times New Roman" w:eastAsia="Times New Roman" w:hAnsi="Times New Roman" w:cs="Times New Roman"/>
          <w:sz w:val="28"/>
          <w:szCs w:val="28"/>
          <w:lang w:eastAsia="ru-RU"/>
        </w:rPr>
        <w:t xml:space="preserve"> ОКН «Дoм, гдe в 1941 - 1943 гг. жил писатель Фeдин K.A.», «Дoм, гдe в 1941</w:t>
      </w:r>
      <w:r>
        <w:rPr>
          <w:rFonts w:ascii="Times New Roman" w:eastAsia="Times New Roman" w:hAnsi="Times New Roman" w:cs="Times New Roman"/>
          <w:sz w:val="28"/>
          <w:szCs w:val="28"/>
          <w:lang w:eastAsia="ru-RU"/>
        </w:rPr>
        <w:t> </w:t>
      </w:r>
      <w:r w:rsidRPr="00137974">
        <w:rPr>
          <w:rFonts w:ascii="Times New Roman" w:eastAsia="Times New Roman" w:hAnsi="Times New Roman" w:cs="Times New Roman"/>
          <w:sz w:val="28"/>
          <w:szCs w:val="28"/>
          <w:lang w:eastAsia="ru-RU"/>
        </w:rPr>
        <w:t>г. жилa пoэтecca Axмaтoвa A.A», «Дoм, гдe в 1941 - 1943 гг. жили пиcaтeли Tpeнeв K.A., Пaвлeнкo П.A.», «Дом, где в 1941 - 1943 гг. жил Щипачев С.П.», «Дoм, гдe в 1941 - 1943 гг. жил поэт Tвapдoвcкий A.T», «Городская деревянная усадьба: жилой дом с воротами, амбар», «Двухэтажный кирпичный жилой дом с оградой и верандой», «Жилой дом», «Дом Н.И. Генке», «Жилой дом», «Жилой дом Н.Ф. Павлова»</w:t>
      </w:r>
      <w:r>
        <w:rPr>
          <w:rFonts w:ascii="Times New Roman" w:eastAsia="Times New Roman" w:hAnsi="Times New Roman" w:cs="Times New Roman"/>
          <w:sz w:val="28"/>
          <w:szCs w:val="28"/>
          <w:lang w:eastAsia="ru-RU"/>
        </w:rPr>
        <w:t>,</w:t>
      </w:r>
      <w:r w:rsidRPr="00137974">
        <w:rPr>
          <w:rFonts w:ascii="Times New Roman" w:eastAsia="Times New Roman" w:hAnsi="Times New Roman" w:cs="Times New Roman"/>
          <w:sz w:val="28"/>
          <w:szCs w:val="28"/>
          <w:lang w:eastAsia="ru-RU"/>
        </w:rPr>
        <w:t xml:space="preserve"> «Усадьба купца П.М. Шашина», </w:t>
      </w:r>
      <w:r w:rsidRPr="00137974">
        <w:rPr>
          <w:rFonts w:ascii="Times New Roman" w:hAnsi="Times New Roman" w:cs="Times New Roman"/>
          <w:sz w:val="28"/>
          <w:szCs w:val="28"/>
        </w:rPr>
        <w:t xml:space="preserve">адрес (местоположение): </w:t>
      </w:r>
      <w:r w:rsidRPr="00137974">
        <w:rPr>
          <w:rFonts w:ascii="Times New Roman" w:eastAsia="Times New Roman" w:hAnsi="Times New Roman" w:cs="Times New Roman"/>
          <w:sz w:val="28"/>
          <w:szCs w:val="28"/>
          <w:lang w:eastAsia="ru-RU"/>
        </w:rPr>
        <w:t>РТ, Чистопольский район, г. Чистополь</w:t>
      </w:r>
    </w:p>
    <w:p w:rsidR="00A41BD0" w:rsidRPr="00D347F4" w:rsidRDefault="00A41BD0" w:rsidP="00A41BD0">
      <w:pPr>
        <w:pStyle w:val="Bodytext20"/>
        <w:shd w:val="clear" w:color="auto" w:fill="auto"/>
        <w:spacing w:after="0" w:line="240" w:lineRule="auto"/>
        <w:ind w:right="-1" w:firstLine="0"/>
        <w:rPr>
          <w:bCs/>
          <w:sz w:val="24"/>
          <w:szCs w:val="24"/>
        </w:rPr>
      </w:pPr>
    </w:p>
    <w:p w:rsidR="00A41BD0" w:rsidRDefault="00A41BD0" w:rsidP="00A41BD0">
      <w:pPr>
        <w:pStyle w:val="Bodytext20"/>
        <w:shd w:val="clear" w:color="auto" w:fill="auto"/>
        <w:spacing w:after="0" w:line="240" w:lineRule="auto"/>
        <w:ind w:right="-1" w:firstLine="0"/>
        <w:rPr>
          <w:sz w:val="24"/>
        </w:rPr>
      </w:pPr>
      <w:r w:rsidRPr="00227D4A">
        <w:rPr>
          <w:sz w:val="24"/>
        </w:rPr>
        <w:t>Лист 5</w:t>
      </w:r>
    </w:p>
    <w:p w:rsidR="00A41BD0" w:rsidRDefault="00A41BD0" w:rsidP="00A41BD0">
      <w:pPr>
        <w:pStyle w:val="Bodytext20"/>
        <w:shd w:val="clear" w:color="auto" w:fill="auto"/>
        <w:spacing w:after="0" w:line="240" w:lineRule="auto"/>
        <w:ind w:right="-1" w:firstLine="0"/>
        <w:rPr>
          <w:color w:val="00B050"/>
        </w:rPr>
      </w:pPr>
      <w:r>
        <w:rPr>
          <w:noProof/>
          <w:lang w:eastAsia="ru-RU"/>
        </w:rPr>
        <w:drawing>
          <wp:anchor distT="0" distB="0" distL="114300" distR="114300" simplePos="0" relativeHeight="251713536" behindDoc="0" locked="0" layoutInCell="1" allowOverlap="1" wp14:anchorId="0C66EC73" wp14:editId="6389BD3C">
            <wp:simplePos x="0" y="0"/>
            <wp:positionH relativeFrom="column">
              <wp:posOffset>4021554</wp:posOffset>
            </wp:positionH>
            <wp:positionV relativeFrom="paragraph">
              <wp:posOffset>4756700</wp:posOffset>
            </wp:positionV>
            <wp:extent cx="1828800" cy="914400"/>
            <wp:effectExtent l="0" t="0" r="0" b="0"/>
            <wp:wrapNone/>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28800" cy="914400"/>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ru-RU"/>
        </w:rPr>
        <w:drawing>
          <wp:inline distT="0" distB="0" distL="0" distR="0" wp14:anchorId="362D8F3F" wp14:editId="0CDD45AC">
            <wp:extent cx="5221812" cy="5667663"/>
            <wp:effectExtent l="19050" t="19050" r="17145" b="2857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244742" cy="5692551"/>
                    </a:xfrm>
                    <a:prstGeom prst="rect">
                      <a:avLst/>
                    </a:prstGeom>
                    <a:noFill/>
                    <a:ln>
                      <a:solidFill>
                        <a:schemeClr val="tx1"/>
                      </a:solidFill>
                    </a:ln>
                  </pic:spPr>
                </pic:pic>
              </a:graphicData>
            </a:graphic>
          </wp:inline>
        </w:drawing>
      </w:r>
    </w:p>
    <w:p w:rsidR="00A41BD0" w:rsidRDefault="00A41BD0" w:rsidP="00A41BD0">
      <w:pPr>
        <w:pStyle w:val="Bodytext20"/>
        <w:shd w:val="clear" w:color="auto" w:fill="auto"/>
        <w:spacing w:after="0" w:line="240" w:lineRule="auto"/>
        <w:ind w:right="-1" w:firstLine="0"/>
        <w:rPr>
          <w:color w:val="00B050"/>
        </w:rPr>
      </w:pPr>
      <w:r>
        <w:rPr>
          <w:noProof/>
          <w:lang w:eastAsia="ru-RU"/>
        </w:rPr>
        <w:drawing>
          <wp:anchor distT="0" distB="0" distL="114300" distR="114300" simplePos="0" relativeHeight="251712512" behindDoc="1" locked="0" layoutInCell="1" allowOverlap="1" wp14:anchorId="1FC68C89" wp14:editId="1F0A2E53">
            <wp:simplePos x="0" y="0"/>
            <wp:positionH relativeFrom="margin">
              <wp:align>center</wp:align>
            </wp:positionH>
            <wp:positionV relativeFrom="paragraph">
              <wp:posOffset>7338</wp:posOffset>
            </wp:positionV>
            <wp:extent cx="5990590" cy="1391285"/>
            <wp:effectExtent l="0" t="0" r="0" b="0"/>
            <wp:wrapNone/>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90590" cy="13912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41BD0" w:rsidRDefault="00A41BD0" w:rsidP="00A41BD0">
      <w:pPr>
        <w:pStyle w:val="Bodytext20"/>
        <w:shd w:val="clear" w:color="auto" w:fill="auto"/>
        <w:spacing w:after="0" w:line="240" w:lineRule="auto"/>
        <w:ind w:right="-1" w:firstLine="0"/>
        <w:jc w:val="left"/>
        <w:rPr>
          <w:color w:val="00B050"/>
        </w:rPr>
      </w:pPr>
    </w:p>
    <w:p w:rsidR="00A41BD0" w:rsidRDefault="00A41BD0" w:rsidP="00A41BD0">
      <w:pPr>
        <w:pStyle w:val="Bodytext20"/>
        <w:shd w:val="clear" w:color="auto" w:fill="auto"/>
        <w:spacing w:after="0" w:line="240" w:lineRule="auto"/>
        <w:ind w:right="-1" w:firstLine="0"/>
        <w:jc w:val="left"/>
        <w:rPr>
          <w:color w:val="00B050"/>
        </w:rPr>
      </w:pPr>
    </w:p>
    <w:p w:rsidR="00A41BD0" w:rsidRPr="009506D9" w:rsidRDefault="00A41BD0" w:rsidP="00A41BD0">
      <w:pPr>
        <w:pStyle w:val="Bodytext20"/>
        <w:shd w:val="clear" w:color="auto" w:fill="auto"/>
        <w:spacing w:after="0" w:line="240" w:lineRule="auto"/>
        <w:ind w:right="-1" w:firstLine="0"/>
        <w:jc w:val="left"/>
        <w:rPr>
          <w:color w:val="00B050"/>
          <w:sz w:val="40"/>
        </w:rPr>
      </w:pPr>
    </w:p>
    <w:p w:rsidR="00A41BD0" w:rsidRDefault="00A41BD0" w:rsidP="00A41BD0">
      <w:pPr>
        <w:pStyle w:val="Bodytext20"/>
        <w:shd w:val="clear" w:color="auto" w:fill="auto"/>
        <w:spacing w:after="0" w:line="240" w:lineRule="auto"/>
        <w:ind w:right="-1" w:firstLine="0"/>
        <w:jc w:val="left"/>
        <w:rPr>
          <w:sz w:val="24"/>
        </w:rPr>
      </w:pPr>
      <w:r w:rsidRPr="009506D9">
        <w:rPr>
          <w:color w:val="00B050"/>
        </w:rPr>
        <w:t xml:space="preserve">                           </w:t>
      </w:r>
      <w:r w:rsidRPr="009045D0">
        <w:rPr>
          <w:color w:val="00B050"/>
        </w:rPr>
        <w:t>16:54:</w:t>
      </w:r>
      <w:r>
        <w:rPr>
          <w:color w:val="00B050"/>
        </w:rPr>
        <w:t>110206</w:t>
      </w:r>
    </w:p>
    <w:p w:rsidR="00A41BD0" w:rsidRPr="00C0550C" w:rsidRDefault="00A41BD0" w:rsidP="00A41BD0">
      <w:pPr>
        <w:pageBreakBefore/>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C0550C">
        <w:rPr>
          <w:rFonts w:ascii="Times New Roman" w:eastAsia="Times New Roman" w:hAnsi="Times New Roman" w:cs="Times New Roman"/>
          <w:bCs/>
          <w:color w:val="26282F"/>
          <w:sz w:val="28"/>
          <w:szCs w:val="28"/>
          <w:lang w:eastAsia="ru-RU"/>
        </w:rPr>
        <w:lastRenderedPageBreak/>
        <w:t>Раздел 4</w:t>
      </w:r>
    </w:p>
    <w:p w:rsidR="00A41BD0" w:rsidRPr="00B06FD1" w:rsidRDefault="00A41BD0" w:rsidP="00A41BD0">
      <w:pPr>
        <w:autoSpaceDE w:val="0"/>
        <w:autoSpaceDN w:val="0"/>
        <w:adjustRightInd w:val="0"/>
        <w:spacing w:after="0" w:line="240" w:lineRule="auto"/>
        <w:jc w:val="center"/>
        <w:outlineLvl w:val="0"/>
        <w:rPr>
          <w:rFonts w:ascii="Times New Roman" w:eastAsia="Times New Roman" w:hAnsi="Times New Roman" w:cs="Times New Roman"/>
          <w:sz w:val="28"/>
          <w:szCs w:val="28"/>
          <w:lang w:eastAsia="ru-RU"/>
        </w:rPr>
      </w:pPr>
      <w:r w:rsidRPr="00B06FD1">
        <w:rPr>
          <w:rFonts w:ascii="Times New Roman" w:eastAsia="Times New Roman" w:hAnsi="Times New Roman" w:cs="Times New Roman"/>
          <w:sz w:val="28"/>
          <w:szCs w:val="28"/>
          <w:lang w:eastAsia="ru-RU"/>
        </w:rPr>
        <w:t>План границ</w:t>
      </w:r>
    </w:p>
    <w:p w:rsidR="00A41BD0" w:rsidRPr="00137974" w:rsidRDefault="00A41BD0" w:rsidP="00A41BD0">
      <w:pPr>
        <w:pStyle w:val="a5"/>
        <w:widowControl w:val="0"/>
        <w:autoSpaceDE w:val="0"/>
        <w:autoSpaceDN w:val="0"/>
        <w:adjustRightInd w:val="0"/>
        <w:spacing w:after="0" w:line="240" w:lineRule="auto"/>
        <w:ind w:left="0" w:right="-1"/>
        <w:jc w:val="center"/>
        <w:rPr>
          <w:rFonts w:ascii="Times New Roman" w:hAnsi="Times New Roman" w:cs="Times New Roman"/>
          <w:sz w:val="28"/>
          <w:szCs w:val="28"/>
        </w:rPr>
      </w:pPr>
      <w:r w:rsidRPr="00137974">
        <w:rPr>
          <w:rFonts w:ascii="Times New Roman" w:eastAsia="Times New Roman" w:hAnsi="Times New Roman" w:cs="Times New Roman"/>
          <w:sz w:val="28"/>
          <w:szCs w:val="28"/>
          <w:lang w:eastAsia="ru-RU"/>
        </w:rPr>
        <w:t>ЕЗРЗ-</w:t>
      </w:r>
      <w:r w:rsidRPr="00137974">
        <w:rPr>
          <w:rFonts w:ascii="Times New Roman" w:eastAsia="Times New Roman" w:hAnsi="Times New Roman" w:cs="Times New Roman"/>
          <w:sz w:val="28"/>
          <w:szCs w:val="28"/>
          <w:lang w:val="en-US" w:eastAsia="ru-RU"/>
        </w:rPr>
        <w:t>I</w:t>
      </w:r>
      <w:r w:rsidRPr="00137974">
        <w:rPr>
          <w:rFonts w:ascii="Times New Roman" w:eastAsia="Times New Roman" w:hAnsi="Times New Roman" w:cs="Times New Roman"/>
          <w:sz w:val="28"/>
          <w:szCs w:val="28"/>
          <w:lang w:eastAsia="ru-RU"/>
        </w:rPr>
        <w:t xml:space="preserve"> ОКН «Дoм, гдe в 1941 - 1943 гг. жил писатель Фeдин K.A.», «Дoм, гдe в 1941</w:t>
      </w:r>
      <w:r>
        <w:rPr>
          <w:rFonts w:ascii="Times New Roman" w:eastAsia="Times New Roman" w:hAnsi="Times New Roman" w:cs="Times New Roman"/>
          <w:sz w:val="28"/>
          <w:szCs w:val="28"/>
          <w:lang w:eastAsia="ru-RU"/>
        </w:rPr>
        <w:t> </w:t>
      </w:r>
      <w:r w:rsidRPr="00137974">
        <w:rPr>
          <w:rFonts w:ascii="Times New Roman" w:eastAsia="Times New Roman" w:hAnsi="Times New Roman" w:cs="Times New Roman"/>
          <w:sz w:val="28"/>
          <w:szCs w:val="28"/>
          <w:lang w:eastAsia="ru-RU"/>
        </w:rPr>
        <w:t>г. жилa пoэтecca Axмaтoвa A.A», «Дoм, гдe в 1941 - 1943 гг. жили пиcaтeли Tpeнeв K.A., Пaвлeнкo П.A.», «Дом, где в 1941 - 1943 гг. жил Щипачев С.П.», «Дoм, гдe в 1941 - 1943 гг. жил поэт Tвapдoвcкий A.T», «Городская деревянная усадьба: жилой дом с воротами, амбар», «Двухэтажный кирпичный жилой дом с оградой и верандой», «Жилой дом», «Дом Н.И. Генке», «Жилой дом», «Жилой дом Н.Ф. Павлова»</w:t>
      </w:r>
      <w:r>
        <w:rPr>
          <w:rFonts w:ascii="Times New Roman" w:eastAsia="Times New Roman" w:hAnsi="Times New Roman" w:cs="Times New Roman"/>
          <w:sz w:val="28"/>
          <w:szCs w:val="28"/>
          <w:lang w:eastAsia="ru-RU"/>
        </w:rPr>
        <w:t>,</w:t>
      </w:r>
      <w:r w:rsidRPr="00137974">
        <w:rPr>
          <w:rFonts w:ascii="Times New Roman" w:eastAsia="Times New Roman" w:hAnsi="Times New Roman" w:cs="Times New Roman"/>
          <w:sz w:val="28"/>
          <w:szCs w:val="28"/>
          <w:lang w:eastAsia="ru-RU"/>
        </w:rPr>
        <w:t xml:space="preserve"> «Усадьба купца П.М. Шашина», </w:t>
      </w:r>
      <w:r w:rsidRPr="00137974">
        <w:rPr>
          <w:rFonts w:ascii="Times New Roman" w:hAnsi="Times New Roman" w:cs="Times New Roman"/>
          <w:sz w:val="28"/>
          <w:szCs w:val="28"/>
        </w:rPr>
        <w:t xml:space="preserve">адрес (местоположение): </w:t>
      </w:r>
      <w:r w:rsidRPr="00137974">
        <w:rPr>
          <w:rFonts w:ascii="Times New Roman" w:eastAsia="Times New Roman" w:hAnsi="Times New Roman" w:cs="Times New Roman"/>
          <w:sz w:val="28"/>
          <w:szCs w:val="28"/>
          <w:lang w:eastAsia="ru-RU"/>
        </w:rPr>
        <w:t>РТ, Чистопольский район, г. Чистополь</w:t>
      </w:r>
    </w:p>
    <w:p w:rsidR="00A41BD0" w:rsidRPr="00D347F4" w:rsidRDefault="00A41BD0" w:rsidP="00A41BD0">
      <w:pPr>
        <w:pStyle w:val="Bodytext20"/>
        <w:shd w:val="clear" w:color="auto" w:fill="auto"/>
        <w:spacing w:after="0" w:line="240" w:lineRule="auto"/>
        <w:ind w:right="-1" w:firstLine="0"/>
        <w:rPr>
          <w:bCs/>
          <w:sz w:val="24"/>
          <w:szCs w:val="24"/>
        </w:rPr>
      </w:pPr>
    </w:p>
    <w:p w:rsidR="00A41BD0" w:rsidRDefault="00A41BD0" w:rsidP="00A41BD0">
      <w:pPr>
        <w:pStyle w:val="Bodytext20"/>
        <w:shd w:val="clear" w:color="auto" w:fill="auto"/>
        <w:spacing w:after="0" w:line="240" w:lineRule="auto"/>
        <w:ind w:right="-1" w:firstLine="0"/>
        <w:rPr>
          <w:sz w:val="24"/>
        </w:rPr>
      </w:pPr>
      <w:r w:rsidRPr="00227D4A">
        <w:rPr>
          <w:sz w:val="24"/>
        </w:rPr>
        <w:t>Лист 6</w:t>
      </w:r>
    </w:p>
    <w:p w:rsidR="00A41BD0" w:rsidRDefault="00A41BD0" w:rsidP="00A41BD0">
      <w:pPr>
        <w:pStyle w:val="Bodytext20"/>
        <w:shd w:val="clear" w:color="auto" w:fill="auto"/>
        <w:spacing w:after="0" w:line="240" w:lineRule="auto"/>
        <w:ind w:right="-1" w:firstLine="0"/>
        <w:rPr>
          <w:bCs/>
          <w:sz w:val="24"/>
        </w:rPr>
      </w:pPr>
      <w:r>
        <w:rPr>
          <w:noProof/>
          <w:lang w:eastAsia="ru-RU"/>
        </w:rPr>
        <w:drawing>
          <wp:anchor distT="0" distB="0" distL="114300" distR="114300" simplePos="0" relativeHeight="251715584" behindDoc="0" locked="0" layoutInCell="1" allowOverlap="1" wp14:anchorId="649FF5B9" wp14:editId="67A2B6A9">
            <wp:simplePos x="0" y="0"/>
            <wp:positionH relativeFrom="column">
              <wp:posOffset>3817586</wp:posOffset>
            </wp:positionH>
            <wp:positionV relativeFrom="paragraph">
              <wp:posOffset>53278</wp:posOffset>
            </wp:positionV>
            <wp:extent cx="1828800" cy="914400"/>
            <wp:effectExtent l="0" t="0" r="0" b="0"/>
            <wp:wrapNone/>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28800" cy="914400"/>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ru-RU"/>
        </w:rPr>
        <w:drawing>
          <wp:inline distT="0" distB="0" distL="0" distR="0" wp14:anchorId="68466648" wp14:editId="6FCEBFC8">
            <wp:extent cx="5181658" cy="5603756"/>
            <wp:effectExtent l="19050" t="19050" r="19050" b="1651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201612" cy="5625336"/>
                    </a:xfrm>
                    <a:prstGeom prst="rect">
                      <a:avLst/>
                    </a:prstGeom>
                    <a:noFill/>
                    <a:ln>
                      <a:solidFill>
                        <a:schemeClr val="tx1"/>
                      </a:solidFill>
                    </a:ln>
                  </pic:spPr>
                </pic:pic>
              </a:graphicData>
            </a:graphic>
          </wp:inline>
        </w:drawing>
      </w:r>
    </w:p>
    <w:p w:rsidR="00A41BD0" w:rsidRDefault="00A41BD0" w:rsidP="00A41BD0">
      <w:pPr>
        <w:pStyle w:val="Bodytext20"/>
        <w:shd w:val="clear" w:color="auto" w:fill="auto"/>
        <w:spacing w:after="0" w:line="240" w:lineRule="auto"/>
        <w:ind w:right="-1" w:firstLine="0"/>
        <w:jc w:val="left"/>
        <w:rPr>
          <w:color w:val="00B050"/>
        </w:rPr>
      </w:pPr>
      <w:r>
        <w:rPr>
          <w:noProof/>
          <w:lang w:eastAsia="ru-RU"/>
        </w:rPr>
        <w:drawing>
          <wp:anchor distT="0" distB="0" distL="114300" distR="114300" simplePos="0" relativeHeight="251714560" behindDoc="1" locked="0" layoutInCell="1" allowOverlap="1" wp14:anchorId="69A03D83" wp14:editId="4364AD1F">
            <wp:simplePos x="0" y="0"/>
            <wp:positionH relativeFrom="column">
              <wp:posOffset>239602</wp:posOffset>
            </wp:positionH>
            <wp:positionV relativeFrom="paragraph">
              <wp:posOffset>1545</wp:posOffset>
            </wp:positionV>
            <wp:extent cx="5990590" cy="1391285"/>
            <wp:effectExtent l="0" t="0" r="0" b="0"/>
            <wp:wrapNone/>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90590" cy="13912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41BD0" w:rsidRDefault="00A41BD0" w:rsidP="00A41BD0">
      <w:pPr>
        <w:pStyle w:val="Bodytext20"/>
        <w:shd w:val="clear" w:color="auto" w:fill="auto"/>
        <w:spacing w:after="0" w:line="240" w:lineRule="auto"/>
        <w:ind w:right="-1" w:firstLine="0"/>
        <w:jc w:val="left"/>
        <w:rPr>
          <w:color w:val="00B050"/>
        </w:rPr>
      </w:pPr>
    </w:p>
    <w:p w:rsidR="00A41BD0" w:rsidRDefault="00A41BD0" w:rsidP="00A41BD0">
      <w:pPr>
        <w:pStyle w:val="Bodytext20"/>
        <w:shd w:val="clear" w:color="auto" w:fill="auto"/>
        <w:spacing w:after="0" w:line="240" w:lineRule="auto"/>
        <w:ind w:right="-1" w:firstLine="0"/>
        <w:jc w:val="left"/>
        <w:rPr>
          <w:color w:val="00B050"/>
        </w:rPr>
      </w:pPr>
    </w:p>
    <w:p w:rsidR="00A41BD0" w:rsidRPr="009506D9" w:rsidRDefault="00A41BD0" w:rsidP="00A41BD0">
      <w:pPr>
        <w:pStyle w:val="Bodytext20"/>
        <w:shd w:val="clear" w:color="auto" w:fill="auto"/>
        <w:spacing w:after="0" w:line="240" w:lineRule="auto"/>
        <w:ind w:right="-1" w:firstLine="0"/>
        <w:jc w:val="left"/>
        <w:rPr>
          <w:color w:val="00B050"/>
          <w:sz w:val="40"/>
        </w:rPr>
      </w:pPr>
    </w:p>
    <w:p w:rsidR="00A41BD0" w:rsidRDefault="00A41BD0" w:rsidP="00A41BD0">
      <w:pPr>
        <w:pStyle w:val="Bodytext20"/>
        <w:shd w:val="clear" w:color="auto" w:fill="auto"/>
        <w:spacing w:after="0" w:line="240" w:lineRule="auto"/>
        <w:ind w:right="-1" w:firstLine="0"/>
        <w:jc w:val="left"/>
        <w:rPr>
          <w:bCs/>
          <w:sz w:val="24"/>
        </w:rPr>
      </w:pPr>
      <w:r>
        <w:rPr>
          <w:color w:val="00B050"/>
        </w:rPr>
        <w:t xml:space="preserve">                          </w:t>
      </w:r>
      <w:r w:rsidRPr="009045D0">
        <w:rPr>
          <w:color w:val="00B050"/>
        </w:rPr>
        <w:t>16:54:</w:t>
      </w:r>
      <w:r>
        <w:rPr>
          <w:color w:val="00B050"/>
        </w:rPr>
        <w:t>110205</w:t>
      </w:r>
    </w:p>
    <w:p w:rsidR="00A41BD0" w:rsidRPr="00C0550C" w:rsidRDefault="00A41BD0" w:rsidP="00A41BD0">
      <w:pPr>
        <w:pageBreakBefore/>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C0550C">
        <w:rPr>
          <w:rFonts w:ascii="Times New Roman" w:eastAsia="Times New Roman" w:hAnsi="Times New Roman" w:cs="Times New Roman"/>
          <w:bCs/>
          <w:color w:val="26282F"/>
          <w:sz w:val="28"/>
          <w:szCs w:val="28"/>
          <w:lang w:eastAsia="ru-RU"/>
        </w:rPr>
        <w:lastRenderedPageBreak/>
        <w:t>Раздел 4</w:t>
      </w:r>
    </w:p>
    <w:p w:rsidR="00A41BD0" w:rsidRPr="00B06FD1" w:rsidRDefault="00A41BD0" w:rsidP="00A41BD0">
      <w:pPr>
        <w:autoSpaceDE w:val="0"/>
        <w:autoSpaceDN w:val="0"/>
        <w:adjustRightInd w:val="0"/>
        <w:spacing w:after="0" w:line="240" w:lineRule="auto"/>
        <w:jc w:val="center"/>
        <w:outlineLvl w:val="0"/>
        <w:rPr>
          <w:rFonts w:ascii="Times New Roman" w:eastAsia="Times New Roman" w:hAnsi="Times New Roman" w:cs="Times New Roman"/>
          <w:sz w:val="28"/>
          <w:szCs w:val="28"/>
          <w:lang w:eastAsia="ru-RU"/>
        </w:rPr>
      </w:pPr>
      <w:r w:rsidRPr="00B06FD1">
        <w:rPr>
          <w:rFonts w:ascii="Times New Roman" w:eastAsia="Times New Roman" w:hAnsi="Times New Roman" w:cs="Times New Roman"/>
          <w:sz w:val="28"/>
          <w:szCs w:val="28"/>
          <w:lang w:eastAsia="ru-RU"/>
        </w:rPr>
        <w:t>План границ</w:t>
      </w:r>
    </w:p>
    <w:p w:rsidR="00A41BD0" w:rsidRPr="00137974" w:rsidRDefault="00A41BD0" w:rsidP="00A41BD0">
      <w:pPr>
        <w:pStyle w:val="a5"/>
        <w:widowControl w:val="0"/>
        <w:autoSpaceDE w:val="0"/>
        <w:autoSpaceDN w:val="0"/>
        <w:adjustRightInd w:val="0"/>
        <w:spacing w:after="0" w:line="240" w:lineRule="auto"/>
        <w:ind w:left="0" w:right="-1"/>
        <w:jc w:val="center"/>
        <w:rPr>
          <w:rFonts w:ascii="Times New Roman" w:hAnsi="Times New Roman" w:cs="Times New Roman"/>
          <w:sz w:val="28"/>
          <w:szCs w:val="28"/>
        </w:rPr>
      </w:pPr>
      <w:r w:rsidRPr="00137974">
        <w:rPr>
          <w:rFonts w:ascii="Times New Roman" w:eastAsia="Times New Roman" w:hAnsi="Times New Roman" w:cs="Times New Roman"/>
          <w:sz w:val="28"/>
          <w:szCs w:val="28"/>
          <w:lang w:eastAsia="ru-RU"/>
        </w:rPr>
        <w:t>ЕЗРЗ-</w:t>
      </w:r>
      <w:r w:rsidRPr="00137974">
        <w:rPr>
          <w:rFonts w:ascii="Times New Roman" w:eastAsia="Times New Roman" w:hAnsi="Times New Roman" w:cs="Times New Roman"/>
          <w:sz w:val="28"/>
          <w:szCs w:val="28"/>
          <w:lang w:val="en-US" w:eastAsia="ru-RU"/>
        </w:rPr>
        <w:t>I</w:t>
      </w:r>
      <w:r w:rsidRPr="00137974">
        <w:rPr>
          <w:rFonts w:ascii="Times New Roman" w:eastAsia="Times New Roman" w:hAnsi="Times New Roman" w:cs="Times New Roman"/>
          <w:sz w:val="28"/>
          <w:szCs w:val="28"/>
          <w:lang w:eastAsia="ru-RU"/>
        </w:rPr>
        <w:t xml:space="preserve"> ОКН «Дoм, гдe в 1941 - 1943 гг. жил писатель Фeдин K.A.», «Дoм, гдe в 1941</w:t>
      </w:r>
      <w:r>
        <w:rPr>
          <w:rFonts w:ascii="Times New Roman" w:eastAsia="Times New Roman" w:hAnsi="Times New Roman" w:cs="Times New Roman"/>
          <w:sz w:val="28"/>
          <w:szCs w:val="28"/>
          <w:lang w:eastAsia="ru-RU"/>
        </w:rPr>
        <w:t> </w:t>
      </w:r>
      <w:r w:rsidRPr="00137974">
        <w:rPr>
          <w:rFonts w:ascii="Times New Roman" w:eastAsia="Times New Roman" w:hAnsi="Times New Roman" w:cs="Times New Roman"/>
          <w:sz w:val="28"/>
          <w:szCs w:val="28"/>
          <w:lang w:eastAsia="ru-RU"/>
        </w:rPr>
        <w:t>г. жилa пoэтecca Axмaтoвa A.A», «Дoм, гдe в 1941 - 1943 гг. жили пиcaтeли Tpeнeв K.A., Пaвлeнкo П.A.», «Дом, где в 1941 - 1943 гг. жил Щипачев С.П.», «Дoм, гдe в 1941 - 1943 гг. жил поэт Tвapдoвcкий A.T», «Городская деревянная усадьба: жилой дом с воротами, амбар», «Двухэтажный кирпичный жилой дом с оградой и верандой», «Жилой дом», «Дом Н.И. Генке», «Жилой дом», «Жилой дом Н.Ф. Павлова»</w:t>
      </w:r>
      <w:r>
        <w:rPr>
          <w:rFonts w:ascii="Times New Roman" w:eastAsia="Times New Roman" w:hAnsi="Times New Roman" w:cs="Times New Roman"/>
          <w:sz w:val="28"/>
          <w:szCs w:val="28"/>
          <w:lang w:eastAsia="ru-RU"/>
        </w:rPr>
        <w:t>,</w:t>
      </w:r>
      <w:r w:rsidRPr="00137974">
        <w:rPr>
          <w:rFonts w:ascii="Times New Roman" w:eastAsia="Times New Roman" w:hAnsi="Times New Roman" w:cs="Times New Roman"/>
          <w:sz w:val="28"/>
          <w:szCs w:val="28"/>
          <w:lang w:eastAsia="ru-RU"/>
        </w:rPr>
        <w:t xml:space="preserve"> «Усадьба купца П.М. Шашина», </w:t>
      </w:r>
      <w:r w:rsidRPr="00137974">
        <w:rPr>
          <w:rFonts w:ascii="Times New Roman" w:hAnsi="Times New Roman" w:cs="Times New Roman"/>
          <w:sz w:val="28"/>
          <w:szCs w:val="28"/>
        </w:rPr>
        <w:t xml:space="preserve">адрес (местоположение): </w:t>
      </w:r>
      <w:r w:rsidRPr="00137974">
        <w:rPr>
          <w:rFonts w:ascii="Times New Roman" w:eastAsia="Times New Roman" w:hAnsi="Times New Roman" w:cs="Times New Roman"/>
          <w:sz w:val="28"/>
          <w:szCs w:val="28"/>
          <w:lang w:eastAsia="ru-RU"/>
        </w:rPr>
        <w:t>РТ, Чистопольский район, г. Чистополь</w:t>
      </w:r>
    </w:p>
    <w:p w:rsidR="00A41BD0" w:rsidRPr="00D347F4" w:rsidRDefault="00A41BD0" w:rsidP="00A41BD0">
      <w:pPr>
        <w:pStyle w:val="Bodytext20"/>
        <w:shd w:val="clear" w:color="auto" w:fill="auto"/>
        <w:spacing w:after="0" w:line="240" w:lineRule="auto"/>
        <w:ind w:right="-1" w:firstLine="0"/>
        <w:rPr>
          <w:bCs/>
          <w:sz w:val="24"/>
          <w:szCs w:val="24"/>
        </w:rPr>
      </w:pPr>
    </w:p>
    <w:p w:rsidR="00A41BD0" w:rsidRDefault="00A41BD0" w:rsidP="00A41BD0">
      <w:pPr>
        <w:pStyle w:val="Bodytext20"/>
        <w:shd w:val="clear" w:color="auto" w:fill="auto"/>
        <w:spacing w:after="0" w:line="240" w:lineRule="auto"/>
        <w:ind w:right="-1" w:firstLine="0"/>
        <w:rPr>
          <w:sz w:val="24"/>
        </w:rPr>
      </w:pPr>
      <w:r w:rsidRPr="00227D4A">
        <w:rPr>
          <w:sz w:val="24"/>
        </w:rPr>
        <w:t>Лист 7</w:t>
      </w:r>
    </w:p>
    <w:p w:rsidR="00A41BD0" w:rsidRDefault="00A41BD0" w:rsidP="00A41BD0">
      <w:pPr>
        <w:pStyle w:val="Bodytext20"/>
        <w:shd w:val="clear" w:color="auto" w:fill="auto"/>
        <w:spacing w:after="0" w:line="240" w:lineRule="auto"/>
        <w:ind w:right="-1" w:firstLine="0"/>
        <w:rPr>
          <w:sz w:val="24"/>
        </w:rPr>
      </w:pPr>
      <w:r>
        <w:rPr>
          <w:noProof/>
          <w:lang w:eastAsia="ru-RU"/>
        </w:rPr>
        <w:drawing>
          <wp:anchor distT="0" distB="0" distL="114300" distR="114300" simplePos="0" relativeHeight="251717632" behindDoc="0" locked="0" layoutInCell="1" allowOverlap="1" wp14:anchorId="085252A2" wp14:editId="5938D88F">
            <wp:simplePos x="0" y="0"/>
            <wp:positionH relativeFrom="column">
              <wp:posOffset>4159969</wp:posOffset>
            </wp:positionH>
            <wp:positionV relativeFrom="paragraph">
              <wp:posOffset>4933315</wp:posOffset>
            </wp:positionV>
            <wp:extent cx="1828800" cy="914400"/>
            <wp:effectExtent l="0" t="0" r="0" b="0"/>
            <wp:wrapNone/>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28800" cy="914400"/>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ru-RU"/>
        </w:rPr>
        <w:drawing>
          <wp:inline distT="0" distB="0" distL="0" distR="0" wp14:anchorId="74D8B944" wp14:editId="3948654F">
            <wp:extent cx="5217680" cy="5686884"/>
            <wp:effectExtent l="19050" t="19050" r="21590" b="952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254114" cy="5726594"/>
                    </a:xfrm>
                    <a:prstGeom prst="rect">
                      <a:avLst/>
                    </a:prstGeom>
                    <a:noFill/>
                    <a:ln>
                      <a:solidFill>
                        <a:schemeClr val="tx1"/>
                      </a:solidFill>
                    </a:ln>
                  </pic:spPr>
                </pic:pic>
              </a:graphicData>
            </a:graphic>
          </wp:inline>
        </w:drawing>
      </w:r>
    </w:p>
    <w:p w:rsidR="00A41BD0" w:rsidRDefault="00A41BD0" w:rsidP="00A41BD0">
      <w:pPr>
        <w:pStyle w:val="Bodytext20"/>
        <w:shd w:val="clear" w:color="auto" w:fill="auto"/>
        <w:spacing w:after="0" w:line="240" w:lineRule="auto"/>
        <w:ind w:right="-1" w:firstLine="0"/>
        <w:jc w:val="left"/>
      </w:pPr>
      <w:r>
        <w:rPr>
          <w:noProof/>
          <w:lang w:eastAsia="ru-RU"/>
        </w:rPr>
        <w:drawing>
          <wp:anchor distT="0" distB="0" distL="114300" distR="114300" simplePos="0" relativeHeight="251716608" behindDoc="1" locked="0" layoutInCell="1" allowOverlap="1" wp14:anchorId="29634810" wp14:editId="60D068C6">
            <wp:simplePos x="0" y="0"/>
            <wp:positionH relativeFrom="column">
              <wp:posOffset>175705</wp:posOffset>
            </wp:positionH>
            <wp:positionV relativeFrom="paragraph">
              <wp:posOffset>2730</wp:posOffset>
            </wp:positionV>
            <wp:extent cx="5990590" cy="1391285"/>
            <wp:effectExtent l="0" t="0" r="0" b="0"/>
            <wp:wrapNone/>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90590" cy="139128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  </w:t>
      </w:r>
    </w:p>
    <w:p w:rsidR="00A41BD0" w:rsidRDefault="00A41BD0" w:rsidP="00A41BD0">
      <w:pPr>
        <w:pStyle w:val="Bodytext20"/>
        <w:shd w:val="clear" w:color="auto" w:fill="auto"/>
        <w:spacing w:after="0" w:line="240" w:lineRule="auto"/>
        <w:ind w:right="-1" w:firstLine="0"/>
        <w:jc w:val="left"/>
      </w:pPr>
    </w:p>
    <w:p w:rsidR="00A41BD0" w:rsidRDefault="00A41BD0" w:rsidP="00A41BD0">
      <w:pPr>
        <w:pStyle w:val="Bodytext20"/>
        <w:shd w:val="clear" w:color="auto" w:fill="auto"/>
        <w:spacing w:after="0" w:line="240" w:lineRule="auto"/>
        <w:ind w:right="-1" w:firstLine="0"/>
        <w:jc w:val="left"/>
        <w:rPr>
          <w:sz w:val="12"/>
        </w:rPr>
      </w:pPr>
    </w:p>
    <w:p w:rsidR="00A41BD0" w:rsidRPr="009506D9" w:rsidRDefault="00A41BD0" w:rsidP="00A41BD0">
      <w:pPr>
        <w:pStyle w:val="Bodytext20"/>
        <w:shd w:val="clear" w:color="auto" w:fill="auto"/>
        <w:spacing w:after="0" w:line="240" w:lineRule="auto"/>
        <w:ind w:right="-1" w:firstLine="0"/>
        <w:jc w:val="left"/>
        <w:rPr>
          <w:sz w:val="4"/>
        </w:rPr>
      </w:pPr>
    </w:p>
    <w:p w:rsidR="00A41BD0" w:rsidRDefault="00A41BD0" w:rsidP="00A41BD0">
      <w:pPr>
        <w:pStyle w:val="Bodytext20"/>
        <w:shd w:val="clear" w:color="auto" w:fill="auto"/>
        <w:spacing w:after="0" w:line="240" w:lineRule="auto"/>
        <w:ind w:right="-1" w:firstLine="0"/>
        <w:jc w:val="left"/>
      </w:pPr>
    </w:p>
    <w:p w:rsidR="00A41BD0" w:rsidRPr="009506D9" w:rsidRDefault="00A41BD0" w:rsidP="00A41BD0">
      <w:pPr>
        <w:pStyle w:val="Bodytext20"/>
        <w:shd w:val="clear" w:color="auto" w:fill="auto"/>
        <w:spacing w:after="0" w:line="240" w:lineRule="auto"/>
        <w:ind w:right="-1" w:firstLine="0"/>
        <w:jc w:val="left"/>
        <w:rPr>
          <w:sz w:val="24"/>
        </w:rPr>
      </w:pPr>
    </w:p>
    <w:p w:rsidR="00A41BD0" w:rsidRPr="00AF6B68" w:rsidRDefault="00A41BD0" w:rsidP="00A41BD0">
      <w:pPr>
        <w:pStyle w:val="Bodytext20"/>
        <w:shd w:val="clear" w:color="auto" w:fill="auto"/>
        <w:spacing w:after="0" w:line="240" w:lineRule="auto"/>
        <w:ind w:right="-1" w:firstLine="0"/>
        <w:jc w:val="left"/>
      </w:pPr>
      <w:r w:rsidRPr="00AF6B68">
        <w:t xml:space="preserve">                         </w:t>
      </w:r>
      <w:r w:rsidRPr="009506D9">
        <w:rPr>
          <w:color w:val="00B050"/>
        </w:rPr>
        <w:t>16:54:110201</w:t>
      </w:r>
    </w:p>
    <w:p w:rsidR="00A41BD0" w:rsidRPr="00C0550C" w:rsidRDefault="00A41BD0" w:rsidP="00A41BD0">
      <w:pPr>
        <w:tabs>
          <w:tab w:val="left" w:pos="1418"/>
        </w:tabs>
        <w:autoSpaceDE w:val="0"/>
        <w:autoSpaceDN w:val="0"/>
        <w:adjustRightInd w:val="0"/>
        <w:spacing w:after="0" w:line="240" w:lineRule="auto"/>
        <w:jc w:val="center"/>
        <w:outlineLvl w:val="0"/>
        <w:rPr>
          <w:rFonts w:ascii="Times New Roman" w:eastAsia="Times New Roman" w:hAnsi="Times New Roman" w:cs="Times New Roman"/>
          <w:sz w:val="28"/>
          <w:szCs w:val="28"/>
          <w:lang w:eastAsia="ru-RU"/>
        </w:rPr>
      </w:pPr>
      <w:r w:rsidRPr="00C0550C">
        <w:rPr>
          <w:rFonts w:ascii="Times New Roman" w:eastAsia="Times New Roman" w:hAnsi="Times New Roman" w:cs="Times New Roman"/>
          <w:sz w:val="28"/>
          <w:szCs w:val="28"/>
          <w:lang w:eastAsia="ru-RU"/>
        </w:rPr>
        <w:lastRenderedPageBreak/>
        <w:t>Текстовое описание местоположения границ</w:t>
      </w:r>
    </w:p>
    <w:p w:rsidR="00A41BD0" w:rsidRPr="00137974" w:rsidRDefault="00A41BD0" w:rsidP="00A41BD0">
      <w:pPr>
        <w:pStyle w:val="a5"/>
        <w:widowControl w:val="0"/>
        <w:autoSpaceDE w:val="0"/>
        <w:autoSpaceDN w:val="0"/>
        <w:adjustRightInd w:val="0"/>
        <w:spacing w:after="0" w:line="240" w:lineRule="auto"/>
        <w:ind w:left="0" w:right="-1"/>
        <w:jc w:val="center"/>
        <w:rPr>
          <w:rFonts w:ascii="Times New Roman" w:hAnsi="Times New Roman" w:cs="Times New Roman"/>
          <w:sz w:val="28"/>
          <w:szCs w:val="28"/>
        </w:rPr>
      </w:pPr>
      <w:r w:rsidRPr="00137974">
        <w:rPr>
          <w:rFonts w:ascii="Times New Roman" w:eastAsia="Times New Roman" w:hAnsi="Times New Roman" w:cs="Times New Roman"/>
          <w:sz w:val="28"/>
          <w:szCs w:val="28"/>
          <w:lang w:eastAsia="ru-RU"/>
        </w:rPr>
        <w:t>ЕЗРЗ-</w:t>
      </w:r>
      <w:r w:rsidRPr="00137974">
        <w:rPr>
          <w:rFonts w:ascii="Times New Roman" w:eastAsia="Times New Roman" w:hAnsi="Times New Roman" w:cs="Times New Roman"/>
          <w:sz w:val="28"/>
          <w:szCs w:val="28"/>
          <w:lang w:val="en-US" w:eastAsia="ru-RU"/>
        </w:rPr>
        <w:t>I</w:t>
      </w:r>
      <w:r w:rsidRPr="00137974">
        <w:rPr>
          <w:rFonts w:ascii="Times New Roman" w:eastAsia="Times New Roman" w:hAnsi="Times New Roman" w:cs="Times New Roman"/>
          <w:sz w:val="28"/>
          <w:szCs w:val="28"/>
          <w:lang w:eastAsia="ru-RU"/>
        </w:rPr>
        <w:t xml:space="preserve"> ОКН «Дoм, гдe в 1941 - 1943 гг. жил писатель Фeдин K.A.», «Дoм, гдe в 1941</w:t>
      </w:r>
      <w:r>
        <w:rPr>
          <w:rFonts w:ascii="Times New Roman" w:eastAsia="Times New Roman" w:hAnsi="Times New Roman" w:cs="Times New Roman"/>
          <w:sz w:val="28"/>
          <w:szCs w:val="28"/>
          <w:lang w:eastAsia="ru-RU"/>
        </w:rPr>
        <w:t> </w:t>
      </w:r>
      <w:r w:rsidRPr="00137974">
        <w:rPr>
          <w:rFonts w:ascii="Times New Roman" w:eastAsia="Times New Roman" w:hAnsi="Times New Roman" w:cs="Times New Roman"/>
          <w:sz w:val="28"/>
          <w:szCs w:val="28"/>
          <w:lang w:eastAsia="ru-RU"/>
        </w:rPr>
        <w:t>г. жилa пoэтecca Axмaтoвa A.A», «Дoм, гдe в 1941 - 1943 гг. жили пиcaтeли Tpeнeв K.A., Пaвлeнкo П.A.», «Дом, где в 1941 - 1943 гг. жил Щипачев С.П.», «Дoм, гдe в 1941 - 1943 гг. жил поэт Tвapдoвcкий A.T», «Городская деревянная усадьба: жилой дом с воротами, амбар», «Двухэтажный кирпичный жилой дом с оградой и верандой», «Жилой дом», «Дом Н.И. Генке», «Жилой дом», «Жилой дом Н.Ф. Павлова»</w:t>
      </w:r>
      <w:r>
        <w:rPr>
          <w:rFonts w:ascii="Times New Roman" w:eastAsia="Times New Roman" w:hAnsi="Times New Roman" w:cs="Times New Roman"/>
          <w:sz w:val="28"/>
          <w:szCs w:val="28"/>
          <w:lang w:eastAsia="ru-RU"/>
        </w:rPr>
        <w:t>,</w:t>
      </w:r>
      <w:r w:rsidRPr="00137974">
        <w:rPr>
          <w:rFonts w:ascii="Times New Roman" w:eastAsia="Times New Roman" w:hAnsi="Times New Roman" w:cs="Times New Roman"/>
          <w:sz w:val="28"/>
          <w:szCs w:val="28"/>
          <w:lang w:eastAsia="ru-RU"/>
        </w:rPr>
        <w:t xml:space="preserve"> «Усадьба купца П.М. Шашина», </w:t>
      </w:r>
      <w:r w:rsidRPr="00137974">
        <w:rPr>
          <w:rFonts w:ascii="Times New Roman" w:hAnsi="Times New Roman" w:cs="Times New Roman"/>
          <w:sz w:val="28"/>
          <w:szCs w:val="28"/>
        </w:rPr>
        <w:t xml:space="preserve">адрес (местоположение): </w:t>
      </w:r>
      <w:r w:rsidRPr="00137974">
        <w:rPr>
          <w:rFonts w:ascii="Times New Roman" w:eastAsia="Times New Roman" w:hAnsi="Times New Roman" w:cs="Times New Roman"/>
          <w:sz w:val="28"/>
          <w:szCs w:val="28"/>
          <w:lang w:eastAsia="ru-RU"/>
        </w:rPr>
        <w:t>РТ, Чистопольский район, г. Чистополь</w:t>
      </w:r>
    </w:p>
    <w:p w:rsidR="00A41BD0" w:rsidRDefault="00A41BD0" w:rsidP="00A41BD0">
      <w:pPr>
        <w:pStyle w:val="Bodytext20"/>
        <w:shd w:val="clear" w:color="auto" w:fill="auto"/>
        <w:spacing w:after="0" w:line="240" w:lineRule="auto"/>
        <w:ind w:right="-1" w:firstLine="0"/>
        <w:rPr>
          <w:bCs/>
        </w:rPr>
      </w:pPr>
    </w:p>
    <w:tbl>
      <w:tblPr>
        <w:tblW w:w="10059" w:type="dxa"/>
        <w:tblLayout w:type="fixed"/>
        <w:tblCellMar>
          <w:left w:w="0" w:type="dxa"/>
          <w:right w:w="0" w:type="dxa"/>
        </w:tblCellMar>
        <w:tblLook w:val="04A0" w:firstRow="1" w:lastRow="0" w:firstColumn="1" w:lastColumn="0" w:noHBand="0" w:noVBand="1"/>
      </w:tblPr>
      <w:tblGrid>
        <w:gridCol w:w="1695"/>
        <w:gridCol w:w="1686"/>
        <w:gridCol w:w="6678"/>
      </w:tblGrid>
      <w:tr w:rsidR="00A41BD0" w:rsidRPr="00C0550C" w:rsidTr="004D2977">
        <w:trPr>
          <w:trHeight w:val="20"/>
        </w:trPr>
        <w:tc>
          <w:tcPr>
            <w:tcW w:w="3381" w:type="dxa"/>
            <w:gridSpan w:val="2"/>
            <w:tcBorders>
              <w:top w:val="single" w:sz="5" w:space="0" w:color="000000"/>
              <w:left w:val="single" w:sz="5" w:space="0" w:color="000000"/>
              <w:bottom w:val="single" w:sz="6" w:space="0" w:color="000000"/>
              <w:right w:val="single" w:sz="6" w:space="0" w:color="000000"/>
            </w:tcBorders>
            <w:shd w:val="clear" w:color="auto" w:fill="auto"/>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rPr>
            </w:pPr>
            <w:r w:rsidRPr="00C0550C">
              <w:rPr>
                <w:rFonts w:ascii="Times New Roman" w:eastAsia="Times New Roman" w:hAnsi="Times New Roman" w:cs="Times New Roman"/>
                <w:bCs/>
              </w:rPr>
              <w:t>Прохождение границы</w:t>
            </w:r>
          </w:p>
        </w:tc>
        <w:tc>
          <w:tcPr>
            <w:tcW w:w="6678" w:type="dxa"/>
            <w:vMerge w:val="restart"/>
            <w:tcBorders>
              <w:top w:val="single" w:sz="6" w:space="0" w:color="000000"/>
              <w:left w:val="single" w:sz="6" w:space="0" w:color="000000"/>
              <w:right w:val="single" w:sz="6" w:space="0" w:color="000000"/>
            </w:tcBorders>
            <w:shd w:val="clear" w:color="auto" w:fill="auto"/>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rPr>
            </w:pPr>
            <w:r w:rsidRPr="00C0550C">
              <w:rPr>
                <w:rFonts w:ascii="Times New Roman" w:eastAsia="Times New Roman" w:hAnsi="Times New Roman" w:cs="Times New Roman"/>
                <w:bCs/>
              </w:rPr>
              <w:t>Описание прохождения границы</w:t>
            </w:r>
          </w:p>
        </w:tc>
      </w:tr>
      <w:tr w:rsidR="00A41BD0" w:rsidRPr="00C0550C" w:rsidTr="004D2977">
        <w:trPr>
          <w:trHeight w:val="20"/>
        </w:trPr>
        <w:tc>
          <w:tcPr>
            <w:tcW w:w="1695" w:type="dxa"/>
            <w:tcBorders>
              <w:top w:val="single" w:sz="6" w:space="0" w:color="000000"/>
              <w:left w:val="single" w:sz="6" w:space="0" w:color="000000"/>
              <w:right w:val="single" w:sz="6"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rPr>
            </w:pPr>
            <w:r w:rsidRPr="00C0550C">
              <w:rPr>
                <w:rFonts w:ascii="Times New Roman" w:eastAsia="Times New Roman" w:hAnsi="Times New Roman" w:cs="Times New Roman"/>
                <w:bCs/>
              </w:rPr>
              <w:t>от точки</w:t>
            </w:r>
          </w:p>
        </w:tc>
        <w:tc>
          <w:tcPr>
            <w:tcW w:w="1686" w:type="dxa"/>
            <w:tcBorders>
              <w:top w:val="single" w:sz="6" w:space="0" w:color="000000"/>
              <w:left w:val="single" w:sz="6" w:space="0" w:color="000000"/>
              <w:right w:val="single" w:sz="6"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rPr>
            </w:pPr>
            <w:r w:rsidRPr="00C0550C">
              <w:rPr>
                <w:rFonts w:ascii="Times New Roman" w:eastAsia="Times New Roman" w:hAnsi="Times New Roman" w:cs="Times New Roman"/>
                <w:bCs/>
              </w:rPr>
              <w:t>до точки</w:t>
            </w:r>
          </w:p>
        </w:tc>
        <w:tc>
          <w:tcPr>
            <w:tcW w:w="6678" w:type="dxa"/>
            <w:vMerge/>
            <w:tcBorders>
              <w:top w:val="single" w:sz="6" w:space="0" w:color="000000"/>
              <w:left w:val="single" w:sz="6" w:space="0" w:color="000000"/>
              <w:right w:val="single" w:sz="6"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rPr>
            </w:pPr>
          </w:p>
        </w:tc>
      </w:tr>
      <w:tr w:rsidR="00A41BD0" w:rsidRPr="00C0550C" w:rsidTr="004D2977">
        <w:trPr>
          <w:trHeight w:val="20"/>
          <w:tblHeader/>
        </w:trPr>
        <w:tc>
          <w:tcPr>
            <w:tcW w:w="1695" w:type="dxa"/>
            <w:tcBorders>
              <w:top w:val="single" w:sz="5" w:space="0" w:color="000000"/>
              <w:left w:val="single" w:sz="5" w:space="0" w:color="000000"/>
              <w:bottom w:val="single" w:sz="5" w:space="0" w:color="000000"/>
              <w:right w:val="single" w:sz="5"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lang w:val="tt-RU"/>
              </w:rPr>
            </w:pPr>
            <w:r>
              <w:rPr>
                <w:rFonts w:ascii="Times New Roman" w:eastAsia="Times New Roman" w:hAnsi="Times New Roman" w:cs="Times New Roman"/>
                <w:bCs/>
                <w:lang w:val="tt-RU"/>
              </w:rPr>
              <w:t>1</w:t>
            </w:r>
          </w:p>
        </w:tc>
        <w:tc>
          <w:tcPr>
            <w:tcW w:w="1686" w:type="dxa"/>
            <w:tcBorders>
              <w:top w:val="single" w:sz="5" w:space="0" w:color="000000"/>
              <w:left w:val="single" w:sz="5" w:space="0" w:color="000000"/>
              <w:bottom w:val="single" w:sz="5" w:space="0" w:color="000000"/>
              <w:right w:val="single" w:sz="5"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lang w:val="tt-RU"/>
              </w:rPr>
            </w:pPr>
            <w:r>
              <w:rPr>
                <w:rFonts w:ascii="Times New Roman" w:eastAsia="Times New Roman" w:hAnsi="Times New Roman" w:cs="Times New Roman"/>
                <w:bCs/>
                <w:lang w:val="tt-RU"/>
              </w:rPr>
              <w:t>2</w:t>
            </w:r>
          </w:p>
        </w:tc>
        <w:tc>
          <w:tcPr>
            <w:tcW w:w="6678" w:type="dxa"/>
            <w:tcBorders>
              <w:top w:val="single" w:sz="5" w:space="0" w:color="000000"/>
              <w:left w:val="single" w:sz="5" w:space="0" w:color="000000"/>
              <w:bottom w:val="single" w:sz="5" w:space="0" w:color="000000"/>
              <w:right w:val="single" w:sz="5"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lang w:val="tt-RU"/>
              </w:rPr>
            </w:pPr>
            <w:r w:rsidRPr="00C0550C">
              <w:rPr>
                <w:rFonts w:ascii="Times New Roman" w:eastAsia="Times New Roman" w:hAnsi="Times New Roman" w:cs="Times New Roman"/>
                <w:bCs/>
                <w:lang w:val="tt-RU"/>
              </w:rPr>
              <w:t>3</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sidRPr="00A21758">
              <w:rPr>
                <w:rFonts w:ascii="Times New Roman" w:hAnsi="Times New Roman" w:cs="Times New Roman"/>
              </w:rPr>
              <w:t>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 xml:space="preserve">От точки 1, расположенной около д. 12 по ул. Затонская на границе земельного участка с кадастровым номером </w:t>
            </w:r>
            <w:r w:rsidRPr="006209CC">
              <w:rPr>
                <w:rFonts w:ascii="Times New Roman" w:hAnsi="Times New Roman" w:cs="Times New Roman"/>
              </w:rPr>
              <w:t>16:54:040101:155</w:t>
            </w:r>
            <w:r>
              <w:rPr>
                <w:rFonts w:ascii="Times New Roman" w:hAnsi="Times New Roman" w:cs="Times New Roman"/>
              </w:rPr>
              <w:t>, в северо-восточном направлении по кадастровым границам земельных участков, вдоль ул. Затонская, пересекая ул. Галактионова и границы земельных участков до точки 10</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10, расположенной в лесном массиве, в юго-восточном направлении по внутриквартальным границам земельных участков, пересекая ул. Бутлерова, ул. Красноармейская, вдоль ул. Р. Люксембург до точки 14</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14, расположенной около пересечения ул. Р. Люксембург и</w:t>
            </w:r>
            <w:r>
              <w:rPr>
                <w:rFonts w:ascii="Times New Roman" w:hAnsi="Times New Roman" w:cs="Times New Roman"/>
              </w:rPr>
              <w:br/>
              <w:t xml:space="preserve">ул. Л. Толстого на границе земельного участка с кадастровым номером </w:t>
            </w:r>
            <w:r w:rsidRPr="000363F0">
              <w:rPr>
                <w:rFonts w:ascii="Times New Roman" w:hAnsi="Times New Roman" w:cs="Times New Roman"/>
              </w:rPr>
              <w:t>16:54:050204:28</w:t>
            </w:r>
            <w:r>
              <w:rPr>
                <w:rFonts w:ascii="Times New Roman" w:hAnsi="Times New Roman" w:cs="Times New Roman"/>
              </w:rPr>
              <w:t>, в северо-восточном направлении по кадастровым границам земельных участков, параллельно ул. Л. Толстого до точки 15</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20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 xml:space="preserve">15, расположенной около д. 84 по ул. Л. Толстого на границе земельного участка с кадастровым номером </w:t>
            </w:r>
            <w:r w:rsidRPr="0031762C">
              <w:rPr>
                <w:rFonts w:ascii="Times New Roman" w:hAnsi="Times New Roman" w:cs="Times New Roman"/>
              </w:rPr>
              <w:t>16:54:050204:109</w:t>
            </w:r>
            <w:r>
              <w:rPr>
                <w:rFonts w:ascii="Times New Roman" w:hAnsi="Times New Roman" w:cs="Times New Roman"/>
              </w:rPr>
              <w:t>, в юго-восточном направлении пересекая ул. Л. Толстого, по внутриквартальным границам земельных участков до точки 20</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20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3</w:t>
            </w:r>
            <w:r w:rsidRPr="00A21758">
              <w:rPr>
                <w:rFonts w:ascii="Times New Roman" w:hAnsi="Times New Roman" w:cs="Times New Roman"/>
              </w:rPr>
              <w:t>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 xml:space="preserve">От точки 20, расположенной между д. 37 по ул. Р. Люксембург и д. 52 по ул. Бебеля на границе земельного участка с кадастровым номером </w:t>
            </w:r>
            <w:r w:rsidRPr="0031762C">
              <w:rPr>
                <w:rFonts w:ascii="Times New Roman" w:hAnsi="Times New Roman" w:cs="Times New Roman"/>
              </w:rPr>
              <w:t>16:54:110301:123</w:t>
            </w:r>
            <w:r>
              <w:rPr>
                <w:rFonts w:ascii="Times New Roman" w:hAnsi="Times New Roman" w:cs="Times New Roman"/>
              </w:rPr>
              <w:t>, в юго-западном направлении по внутриквартальным границам земельных участков до точки 30</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3</w:t>
            </w:r>
            <w:r w:rsidRPr="00A21758">
              <w:rPr>
                <w:rFonts w:ascii="Times New Roman" w:hAnsi="Times New Roman" w:cs="Times New Roman"/>
              </w:rPr>
              <w:t>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36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 xml:space="preserve">30, расположенной около д. 39 по ул. Р. Люксембург на границе земельного участка с кадастровым номером </w:t>
            </w:r>
            <w:r w:rsidRPr="0031762C">
              <w:rPr>
                <w:rFonts w:ascii="Times New Roman" w:hAnsi="Times New Roman" w:cs="Times New Roman"/>
              </w:rPr>
              <w:t>16:54:110301:3</w:t>
            </w:r>
            <w:r>
              <w:rPr>
                <w:rFonts w:ascii="Times New Roman" w:hAnsi="Times New Roman" w:cs="Times New Roman"/>
              </w:rPr>
              <w:t>, в юго-восточном направлении по границам земельных участков, вдоль ул. Р. Люксембург, пересекая ул. Бебеля, ул. Урицкого и ул. Нариманова до точки 36</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36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40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36, расположенной около д. 1А по ул. Фрунзе на границе земельного участка с кадастровым номером</w:t>
            </w:r>
            <w:r>
              <w:t xml:space="preserve"> </w:t>
            </w:r>
            <w:r w:rsidRPr="00896808">
              <w:rPr>
                <w:rFonts w:ascii="Times New Roman" w:hAnsi="Times New Roman" w:cs="Times New Roman"/>
              </w:rPr>
              <w:t>16:54:110304:50</w:t>
            </w:r>
            <w:r>
              <w:rPr>
                <w:rFonts w:ascii="Times New Roman" w:hAnsi="Times New Roman" w:cs="Times New Roman"/>
              </w:rPr>
              <w:t>, в западном направлении вдоль ул. Нариманова, пересекая ул. Р. Люксембург и ул. Галактионова, по кадастровым границам земельных участков до точки 40</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40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58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40, расположенной около пересечения ул. Нариманова и</w:t>
            </w:r>
            <w:r>
              <w:rPr>
                <w:rFonts w:ascii="Times New Roman" w:hAnsi="Times New Roman" w:cs="Times New Roman"/>
              </w:rPr>
              <w:br/>
              <w:t xml:space="preserve">ул. Октябрьская на границе земельного участка с кадастровым номером </w:t>
            </w:r>
            <w:r w:rsidRPr="00CF4157">
              <w:rPr>
                <w:rFonts w:ascii="Times New Roman" w:hAnsi="Times New Roman" w:cs="Times New Roman"/>
              </w:rPr>
              <w:t>16:54:110207:1</w:t>
            </w:r>
            <w:r>
              <w:rPr>
                <w:rFonts w:ascii="Times New Roman" w:hAnsi="Times New Roman" w:cs="Times New Roman"/>
              </w:rPr>
              <w:t xml:space="preserve">, в северо-западном направлении вдоль ул. Октябрьская, пересекая ул. Нариманова, ул. Урицкого, ул. Бебеля и ул. Л. Толстого, по кадастровым границам земельных участков до точки 58 </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58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60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58, расположенной около д. 21 по ул. Октябрьская и дороги, в северо-восточном направлении вдоль дворовой дороги и юго-восточной стены д. 21 по ул. Октябрьская до точки 60</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lastRenderedPageBreak/>
              <w:t>60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61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60, расположенной около</w:t>
            </w:r>
            <w:r w:rsidRPr="00F63778">
              <w:rPr>
                <w:rFonts w:ascii="Times New Roman" w:hAnsi="Times New Roman" w:cs="Times New Roman"/>
              </w:rPr>
              <w:t xml:space="preserve"> </w:t>
            </w:r>
            <w:r>
              <w:rPr>
                <w:rFonts w:ascii="Times New Roman" w:hAnsi="Times New Roman" w:cs="Times New Roman"/>
              </w:rPr>
              <w:t xml:space="preserve">д. 21 по ул. Октябрьская на границе земельного участка с кадастровым номером </w:t>
            </w:r>
            <w:r w:rsidRPr="00F63778">
              <w:rPr>
                <w:rFonts w:ascii="Times New Roman" w:hAnsi="Times New Roman" w:cs="Times New Roman"/>
              </w:rPr>
              <w:t>16:54:040502:1</w:t>
            </w:r>
            <w:r>
              <w:rPr>
                <w:rFonts w:ascii="Times New Roman" w:hAnsi="Times New Roman" w:cs="Times New Roman"/>
              </w:rPr>
              <w:t>, в северо-западном направлении по кадастровой границе земельного участка до точки 61</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61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63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 xml:space="preserve">61, расположенной около д. 21 по ул. Октябрьская на границе земельного участка с кадастровым номером </w:t>
            </w:r>
            <w:r w:rsidRPr="00F63778">
              <w:rPr>
                <w:rFonts w:ascii="Times New Roman" w:hAnsi="Times New Roman" w:cs="Times New Roman"/>
              </w:rPr>
              <w:t>16:54:040502:1</w:t>
            </w:r>
            <w:r>
              <w:rPr>
                <w:rFonts w:ascii="Times New Roman" w:hAnsi="Times New Roman" w:cs="Times New Roman"/>
              </w:rPr>
              <w:t>,</w:t>
            </w:r>
            <w:r w:rsidRPr="00F63778">
              <w:rPr>
                <w:rFonts w:ascii="Times New Roman" w:hAnsi="Times New Roman" w:cs="Times New Roman"/>
              </w:rPr>
              <w:t xml:space="preserve"> </w:t>
            </w:r>
            <w:r>
              <w:rPr>
                <w:rFonts w:ascii="Times New Roman" w:hAnsi="Times New Roman" w:cs="Times New Roman"/>
              </w:rPr>
              <w:t xml:space="preserve">в северо-восточном направлении по границе земельного участка с кадастровым номером </w:t>
            </w:r>
            <w:r w:rsidRPr="00F63778">
              <w:rPr>
                <w:rFonts w:ascii="Times New Roman" w:hAnsi="Times New Roman" w:cs="Times New Roman"/>
              </w:rPr>
              <w:t>16:54:040502:12</w:t>
            </w:r>
            <w:r>
              <w:rPr>
                <w:rFonts w:ascii="Times New Roman" w:hAnsi="Times New Roman" w:cs="Times New Roman"/>
              </w:rPr>
              <w:t>,</w:t>
            </w:r>
            <w:r w:rsidRPr="00F63778">
              <w:rPr>
                <w:rFonts w:ascii="Times New Roman" w:hAnsi="Times New Roman" w:cs="Times New Roman"/>
              </w:rPr>
              <w:t xml:space="preserve"> </w:t>
            </w:r>
            <w:r>
              <w:rPr>
                <w:rFonts w:ascii="Times New Roman" w:hAnsi="Times New Roman" w:cs="Times New Roman"/>
              </w:rPr>
              <w:t>вдоль д. 36 по ул. Галактионова до точки 63</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63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65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 xml:space="preserve">63, расположенной около д. 36 по ул. Галактионова на границе земельного участка с кадастровым номером </w:t>
            </w:r>
            <w:r w:rsidRPr="004D49A6">
              <w:rPr>
                <w:rFonts w:ascii="Times New Roman" w:hAnsi="Times New Roman" w:cs="Times New Roman"/>
              </w:rPr>
              <w:t>16:54:040502:</w:t>
            </w:r>
            <w:r>
              <w:rPr>
                <w:rFonts w:ascii="Times New Roman" w:hAnsi="Times New Roman" w:cs="Times New Roman"/>
              </w:rPr>
              <w:t>22, в юго-восточном направлении по кадастровой границе земельного участка до точки 65</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65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66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 xml:space="preserve">65, расположенной около д. 106 по ул. Л. Толстого на границе земельного участка с кадастровым номером </w:t>
            </w:r>
            <w:r w:rsidRPr="004D49A6">
              <w:rPr>
                <w:rFonts w:ascii="Times New Roman" w:hAnsi="Times New Roman" w:cs="Times New Roman"/>
              </w:rPr>
              <w:t>16:54:040502:12</w:t>
            </w:r>
            <w:r>
              <w:rPr>
                <w:rFonts w:ascii="Times New Roman" w:hAnsi="Times New Roman" w:cs="Times New Roman"/>
              </w:rPr>
              <w:t>,</w:t>
            </w:r>
            <w:r w:rsidRPr="004D49A6">
              <w:rPr>
                <w:rFonts w:ascii="Times New Roman" w:hAnsi="Times New Roman" w:cs="Times New Roman"/>
              </w:rPr>
              <w:t xml:space="preserve"> </w:t>
            </w:r>
            <w:r>
              <w:rPr>
                <w:rFonts w:ascii="Times New Roman" w:hAnsi="Times New Roman" w:cs="Times New Roman"/>
              </w:rPr>
              <w:t>в северо-восточном направлении параллельно ул. Л. Толстого до точки 66</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66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67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66, расположенной около д. 104 по ул. Л. Толстого, в северо-западном направлении параллельно ул. Галактионова и пересекая дворовую дорогу до точки 67</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67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74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67, расположенной около д. 30 по ул. Галактионова, в юго-западном направлении по внутриквартальным границам земельных участков до точки 74</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74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83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 xml:space="preserve">74, расположенной около территории д. 36 по ул. Галактионова на границе земельного участка с кадастровым номером </w:t>
            </w:r>
            <w:r w:rsidRPr="0039546A">
              <w:rPr>
                <w:rFonts w:ascii="Times New Roman" w:hAnsi="Times New Roman" w:cs="Times New Roman"/>
              </w:rPr>
              <w:t>16:54:040502:26</w:t>
            </w:r>
            <w:r>
              <w:rPr>
                <w:rFonts w:ascii="Times New Roman" w:hAnsi="Times New Roman" w:cs="Times New Roman"/>
              </w:rPr>
              <w:t>, в северо-западном направлении по внутриквартальным границам земельных участков, вдоль восточной стены д. 121 по ул. Красноармейская до точки 83</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 xml:space="preserve">83 </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84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83, расположенной около дороги по ул. Красноармейская и д. 121 по ул. Красноармейская, в юго-западном направлении вдоль дороги по ул. Красноармейская, пересекая дворовую дорогу до точки 84</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84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 xml:space="preserve">От </w:t>
            </w:r>
            <w:r w:rsidRPr="00A21758">
              <w:rPr>
                <w:rFonts w:ascii="Times New Roman" w:hAnsi="Times New Roman" w:cs="Times New Roman"/>
              </w:rPr>
              <w:t>точ</w:t>
            </w:r>
            <w:r>
              <w:rPr>
                <w:rFonts w:ascii="Times New Roman" w:hAnsi="Times New Roman" w:cs="Times New Roman"/>
              </w:rPr>
              <w:t xml:space="preserve">ки 84, расположенной около пересечения ул. Красноармейская и ул. Октябрьская, около границы земельного участка с кадастровым номером </w:t>
            </w:r>
            <w:r w:rsidRPr="0039546A">
              <w:rPr>
                <w:rFonts w:ascii="Times New Roman" w:hAnsi="Times New Roman" w:cs="Times New Roman"/>
              </w:rPr>
              <w:t>16:54:040502:190</w:t>
            </w:r>
            <w:r>
              <w:rPr>
                <w:rFonts w:ascii="Times New Roman" w:hAnsi="Times New Roman" w:cs="Times New Roman"/>
              </w:rPr>
              <w:t>, северо-западном направлении вдоль ул. Октябрьская, пересекая ул. Красноармейская и ул. Бутлерова, по внутриквартальным границам земельных участков до точки 1</w:t>
            </w:r>
          </w:p>
        </w:tc>
      </w:tr>
    </w:tbl>
    <w:p w:rsidR="00A41BD0" w:rsidRDefault="00A41BD0" w:rsidP="00A41BD0">
      <w:pPr>
        <w:pStyle w:val="Bodytext20"/>
        <w:shd w:val="clear" w:color="auto" w:fill="auto"/>
        <w:spacing w:after="0" w:line="240" w:lineRule="auto"/>
        <w:ind w:right="-1" w:firstLine="0"/>
        <w:rPr>
          <w:bCs/>
        </w:rPr>
      </w:pPr>
    </w:p>
    <w:p w:rsidR="00A41BD0" w:rsidRPr="00137974" w:rsidRDefault="00A41BD0" w:rsidP="00A41BD0">
      <w:pPr>
        <w:pStyle w:val="a5"/>
        <w:widowControl w:val="0"/>
        <w:autoSpaceDE w:val="0"/>
        <w:autoSpaceDN w:val="0"/>
        <w:adjustRightInd w:val="0"/>
        <w:spacing w:after="0" w:line="240" w:lineRule="auto"/>
        <w:ind w:left="0" w:right="-1"/>
        <w:jc w:val="center"/>
        <w:rPr>
          <w:rFonts w:ascii="Times New Roman" w:hAnsi="Times New Roman" w:cs="Times New Roman"/>
          <w:sz w:val="28"/>
          <w:szCs w:val="28"/>
        </w:rPr>
      </w:pPr>
      <w:r w:rsidRPr="00D347F4">
        <w:rPr>
          <w:rFonts w:ascii="Times New Roman" w:hAnsi="Times New Roman" w:cs="Times New Roman"/>
          <w:sz w:val="28"/>
          <w:szCs w:val="28"/>
          <w:lang w:eastAsia="ru-RU"/>
        </w:rPr>
        <w:t xml:space="preserve">Режим использования земель и требования к градостроительным регламентам в границах </w:t>
      </w:r>
      <w:r w:rsidRPr="00137974">
        <w:rPr>
          <w:rFonts w:ascii="Times New Roman" w:eastAsia="Times New Roman" w:hAnsi="Times New Roman" w:cs="Times New Roman"/>
          <w:sz w:val="28"/>
          <w:szCs w:val="28"/>
          <w:lang w:eastAsia="ru-RU"/>
        </w:rPr>
        <w:t>ЕЗРЗ-</w:t>
      </w:r>
      <w:r w:rsidRPr="00137974">
        <w:rPr>
          <w:rFonts w:ascii="Times New Roman" w:eastAsia="Times New Roman" w:hAnsi="Times New Roman" w:cs="Times New Roman"/>
          <w:sz w:val="28"/>
          <w:szCs w:val="28"/>
          <w:lang w:val="en-US" w:eastAsia="ru-RU"/>
        </w:rPr>
        <w:t>I</w:t>
      </w:r>
      <w:r w:rsidRPr="00137974">
        <w:rPr>
          <w:rFonts w:ascii="Times New Roman" w:eastAsia="Times New Roman" w:hAnsi="Times New Roman" w:cs="Times New Roman"/>
          <w:sz w:val="28"/>
          <w:szCs w:val="28"/>
          <w:lang w:eastAsia="ru-RU"/>
        </w:rPr>
        <w:t xml:space="preserve"> ОКН «Дoм, гдe в 1941 - 1943 гг. жил писатель Фeдин K.A.», «Дoм, гдe в 1941</w:t>
      </w:r>
      <w:r>
        <w:rPr>
          <w:rFonts w:ascii="Times New Roman" w:eastAsia="Times New Roman" w:hAnsi="Times New Roman" w:cs="Times New Roman"/>
          <w:sz w:val="28"/>
          <w:szCs w:val="28"/>
          <w:lang w:eastAsia="ru-RU"/>
        </w:rPr>
        <w:t> </w:t>
      </w:r>
      <w:r w:rsidRPr="00137974">
        <w:rPr>
          <w:rFonts w:ascii="Times New Roman" w:eastAsia="Times New Roman" w:hAnsi="Times New Roman" w:cs="Times New Roman"/>
          <w:sz w:val="28"/>
          <w:szCs w:val="28"/>
          <w:lang w:eastAsia="ru-RU"/>
        </w:rPr>
        <w:t>г. жилa пoэтecca Axмaтoвa A.A», «Дoм, гдe в 1941 - 1943 гг. жили пиcaтeли Tpeнeв K.A., Пaвлeнкo П.A.», «Дом, где в 1941 - 1943 гг. жил Щипачев С.П.», «Дoм, гдe в 1941 - 1943 гг. жил поэт Tвapдoвcкий A.T», «Городская деревянная усадьба: жилой дом с воротами, амбар», «Двухэтажный кирпичный жилой дом с оградой и верандой», «Жилой дом», «Дом Н.И. Генке», «Жилой дом», «Жилой дом Н.Ф. Павлова»</w:t>
      </w:r>
      <w:r>
        <w:rPr>
          <w:rFonts w:ascii="Times New Roman" w:eastAsia="Times New Roman" w:hAnsi="Times New Roman" w:cs="Times New Roman"/>
          <w:sz w:val="28"/>
          <w:szCs w:val="28"/>
          <w:lang w:eastAsia="ru-RU"/>
        </w:rPr>
        <w:t>,</w:t>
      </w:r>
      <w:r w:rsidRPr="00137974">
        <w:rPr>
          <w:rFonts w:ascii="Times New Roman" w:eastAsia="Times New Roman" w:hAnsi="Times New Roman" w:cs="Times New Roman"/>
          <w:sz w:val="28"/>
          <w:szCs w:val="28"/>
          <w:lang w:eastAsia="ru-RU"/>
        </w:rPr>
        <w:t xml:space="preserve"> «Усадьба купца П.М. Шашина», </w:t>
      </w:r>
      <w:r w:rsidRPr="00137974">
        <w:rPr>
          <w:rFonts w:ascii="Times New Roman" w:hAnsi="Times New Roman" w:cs="Times New Roman"/>
          <w:sz w:val="28"/>
          <w:szCs w:val="28"/>
        </w:rPr>
        <w:t xml:space="preserve">адрес (местоположение): </w:t>
      </w:r>
      <w:r w:rsidRPr="00137974">
        <w:rPr>
          <w:rFonts w:ascii="Times New Roman" w:eastAsia="Times New Roman" w:hAnsi="Times New Roman" w:cs="Times New Roman"/>
          <w:sz w:val="28"/>
          <w:szCs w:val="28"/>
          <w:lang w:eastAsia="ru-RU"/>
        </w:rPr>
        <w:t>РТ, Чистопольский район, г. Чистополь</w:t>
      </w:r>
    </w:p>
    <w:p w:rsidR="00A41BD0" w:rsidRDefault="00A41BD0" w:rsidP="00A41BD0">
      <w:pPr>
        <w:pStyle w:val="a5"/>
        <w:widowControl w:val="0"/>
        <w:autoSpaceDE w:val="0"/>
        <w:autoSpaceDN w:val="0"/>
        <w:adjustRightInd w:val="0"/>
        <w:spacing w:after="0" w:line="240" w:lineRule="auto"/>
        <w:ind w:left="0" w:right="-1"/>
        <w:jc w:val="center"/>
        <w:rPr>
          <w:rFonts w:ascii="Times New Roman" w:hAnsi="Times New Roman" w:cs="Times New Roman"/>
          <w:color w:val="000000"/>
          <w:sz w:val="28"/>
          <w:szCs w:val="28"/>
        </w:rPr>
      </w:pPr>
    </w:p>
    <w:p w:rsidR="00A41BD0" w:rsidRPr="0016314B" w:rsidRDefault="00A41BD0" w:rsidP="00A41BD0">
      <w:pPr>
        <w:pStyle w:val="a5"/>
        <w:widowControl w:val="0"/>
        <w:autoSpaceDE w:val="0"/>
        <w:autoSpaceDN w:val="0"/>
        <w:adjustRightInd w:val="0"/>
        <w:spacing w:after="0" w:line="240" w:lineRule="auto"/>
        <w:ind w:left="0" w:right="-1" w:firstLine="708"/>
        <w:rPr>
          <w:rFonts w:ascii="Times New Roman" w:hAnsi="Times New Roman" w:cs="Times New Roman"/>
          <w:color w:val="000000"/>
          <w:sz w:val="28"/>
          <w:szCs w:val="28"/>
        </w:rPr>
      </w:pPr>
      <w:r w:rsidRPr="0016314B">
        <w:rPr>
          <w:rFonts w:ascii="Times New Roman" w:hAnsi="Times New Roman" w:cs="Times New Roman"/>
          <w:color w:val="000000"/>
          <w:sz w:val="28"/>
          <w:szCs w:val="28"/>
        </w:rPr>
        <w:t xml:space="preserve">1.Разрешается: </w:t>
      </w:r>
    </w:p>
    <w:p w:rsidR="00A41BD0" w:rsidRPr="0016314B" w:rsidRDefault="00A41BD0" w:rsidP="00A41BD0">
      <w:pPr>
        <w:autoSpaceDE w:val="0"/>
        <w:autoSpaceDN w:val="0"/>
        <w:adjustRightInd w:val="0"/>
        <w:spacing w:after="0" w:line="240" w:lineRule="auto"/>
        <w:ind w:firstLine="709"/>
        <w:jc w:val="both"/>
        <w:rPr>
          <w:rFonts w:ascii="Times New Roman" w:hAnsi="Times New Roman" w:cs="Times New Roman"/>
          <w:color w:val="000000"/>
          <w:sz w:val="28"/>
          <w:szCs w:val="28"/>
        </w:rPr>
      </w:pPr>
      <w:r w:rsidRPr="0016314B">
        <w:rPr>
          <w:rFonts w:ascii="Times New Roman" w:hAnsi="Times New Roman" w:cs="Times New Roman"/>
          <w:color w:val="000000"/>
          <w:sz w:val="28"/>
          <w:szCs w:val="28"/>
        </w:rPr>
        <w:t>1.1. Реконструкция существующих и строительство новых объектов капитального стро</w:t>
      </w:r>
      <w:r>
        <w:rPr>
          <w:rFonts w:ascii="Times New Roman" w:hAnsi="Times New Roman" w:cs="Times New Roman"/>
          <w:color w:val="000000"/>
          <w:sz w:val="28"/>
          <w:szCs w:val="28"/>
        </w:rPr>
        <w:t>ительства высотой не более 10</w:t>
      </w:r>
      <w:r w:rsidRPr="0016314B">
        <w:rPr>
          <w:rFonts w:ascii="Times New Roman" w:hAnsi="Times New Roman" w:cs="Times New Roman"/>
          <w:color w:val="000000"/>
          <w:sz w:val="28"/>
          <w:szCs w:val="28"/>
        </w:rPr>
        <w:t xml:space="preserve"> метров. Высота измеряется от нижней отметки уровня земли под объектом капитального строительства до верхней отметки конька скатной крыши с </w:t>
      </w:r>
      <w:r>
        <w:rPr>
          <w:rFonts w:ascii="Times New Roman" w:hAnsi="Times New Roman" w:cs="Times New Roman"/>
          <w:color w:val="000000"/>
          <w:sz w:val="28"/>
          <w:szCs w:val="28"/>
        </w:rPr>
        <w:t>углом ее наклона не более 35</w:t>
      </w:r>
      <w:r w:rsidRPr="0016314B">
        <w:rPr>
          <w:rFonts w:ascii="Times New Roman" w:hAnsi="Times New Roman" w:cs="Times New Roman"/>
          <w:color w:val="000000"/>
          <w:sz w:val="28"/>
          <w:szCs w:val="28"/>
        </w:rPr>
        <w:t xml:space="preserve"> градусов </w:t>
      </w:r>
      <w:r w:rsidRPr="0016314B">
        <w:rPr>
          <w:rFonts w:ascii="Times New Roman" w:hAnsi="Times New Roman" w:cs="Times New Roman"/>
          <w:color w:val="000000"/>
          <w:sz w:val="28"/>
          <w:szCs w:val="28"/>
        </w:rPr>
        <w:lastRenderedPageBreak/>
        <w:t xml:space="preserve">или до верхней отметки парапета при плоском решении крыши. Устанавливаемые на крыше дымоходы, антенны и иное инженерное оборудование при расчете высоты не учитываются. </w:t>
      </w:r>
    </w:p>
    <w:p w:rsidR="00A41BD0" w:rsidRPr="0016314B" w:rsidRDefault="00A41BD0" w:rsidP="00A41BD0">
      <w:pPr>
        <w:autoSpaceDE w:val="0"/>
        <w:autoSpaceDN w:val="0"/>
        <w:adjustRightInd w:val="0"/>
        <w:spacing w:after="0" w:line="240" w:lineRule="auto"/>
        <w:ind w:firstLine="709"/>
        <w:jc w:val="both"/>
        <w:rPr>
          <w:rFonts w:ascii="Times New Roman" w:hAnsi="Times New Roman" w:cs="Times New Roman"/>
          <w:color w:val="000000"/>
          <w:sz w:val="28"/>
          <w:szCs w:val="28"/>
        </w:rPr>
      </w:pPr>
      <w:r w:rsidRPr="0016314B">
        <w:rPr>
          <w:rFonts w:ascii="Times New Roman" w:hAnsi="Times New Roman" w:cs="Times New Roman"/>
          <w:color w:val="000000"/>
          <w:sz w:val="28"/>
          <w:szCs w:val="28"/>
        </w:rPr>
        <w:t>1.2. Реконструкция существующих и строительство новых объектов инженерной инфраструктуры (газораспределительных пунктов контейнерного и шкафного типов, трансформаторных подстанций различных типов, кабельных распределительных шка</w:t>
      </w:r>
      <w:r>
        <w:rPr>
          <w:rFonts w:ascii="Times New Roman" w:hAnsi="Times New Roman" w:cs="Times New Roman"/>
          <w:color w:val="000000"/>
          <w:sz w:val="28"/>
          <w:szCs w:val="28"/>
        </w:rPr>
        <w:t>фов и иных) высотой не более пяти</w:t>
      </w:r>
      <w:r w:rsidRPr="0016314B">
        <w:rPr>
          <w:rFonts w:ascii="Times New Roman" w:hAnsi="Times New Roman" w:cs="Times New Roman"/>
          <w:color w:val="000000"/>
          <w:sz w:val="28"/>
          <w:szCs w:val="28"/>
        </w:rPr>
        <w:t xml:space="preserve"> метров. </w:t>
      </w:r>
    </w:p>
    <w:p w:rsidR="00A41BD0" w:rsidRPr="0016314B" w:rsidRDefault="00A41BD0" w:rsidP="00A41BD0">
      <w:pPr>
        <w:autoSpaceDE w:val="0"/>
        <w:autoSpaceDN w:val="0"/>
        <w:adjustRightInd w:val="0"/>
        <w:spacing w:after="0" w:line="240" w:lineRule="auto"/>
        <w:ind w:firstLine="709"/>
        <w:jc w:val="both"/>
        <w:rPr>
          <w:rFonts w:ascii="Times New Roman" w:hAnsi="Times New Roman" w:cs="Times New Roman"/>
          <w:color w:val="000000"/>
          <w:sz w:val="28"/>
          <w:szCs w:val="28"/>
        </w:rPr>
      </w:pPr>
      <w:r w:rsidRPr="0016314B">
        <w:rPr>
          <w:rFonts w:ascii="Times New Roman" w:hAnsi="Times New Roman" w:cs="Times New Roman"/>
          <w:color w:val="000000"/>
          <w:sz w:val="28"/>
          <w:szCs w:val="28"/>
        </w:rPr>
        <w:t xml:space="preserve">1.3. Использование в наружной отделке фасадов зданий и сооружений традиционных отделочных материалов: для стен - лицевой красный кирпич, кирпич под покраску, штукатурка под покраску, дерево; для крыш - метал под фальц или имитирующий его металлический профнастил, металлочерепица, в покраске фасадов -традиционных (сложившихся) цветовых гамм с выделением цветом декоративных элементов (наличники, карнизы, пояски и т.д.); в покраске крыш - темные оттенки коричневого, зеленого и серого цветов. </w:t>
      </w:r>
    </w:p>
    <w:p w:rsidR="00A41BD0" w:rsidRPr="0016314B" w:rsidRDefault="00A41BD0" w:rsidP="00A41BD0">
      <w:pPr>
        <w:autoSpaceDE w:val="0"/>
        <w:autoSpaceDN w:val="0"/>
        <w:adjustRightInd w:val="0"/>
        <w:spacing w:after="0" w:line="240" w:lineRule="auto"/>
        <w:ind w:firstLine="709"/>
        <w:jc w:val="both"/>
        <w:rPr>
          <w:rFonts w:ascii="Times New Roman" w:hAnsi="Times New Roman" w:cs="Times New Roman"/>
          <w:color w:val="000000"/>
          <w:sz w:val="28"/>
          <w:szCs w:val="28"/>
        </w:rPr>
      </w:pPr>
      <w:r w:rsidRPr="0016314B">
        <w:rPr>
          <w:rFonts w:ascii="Times New Roman" w:hAnsi="Times New Roman" w:cs="Times New Roman"/>
          <w:color w:val="000000"/>
          <w:sz w:val="28"/>
          <w:szCs w:val="28"/>
        </w:rPr>
        <w:t xml:space="preserve">1.4. Снос объектов капитального строительства в порядке, предусмотренном Градостроительным кодексом Российской Федерации. </w:t>
      </w:r>
    </w:p>
    <w:p w:rsidR="00A41BD0" w:rsidRPr="0016314B" w:rsidRDefault="00A41BD0" w:rsidP="00A41BD0">
      <w:pPr>
        <w:autoSpaceDE w:val="0"/>
        <w:autoSpaceDN w:val="0"/>
        <w:adjustRightInd w:val="0"/>
        <w:spacing w:after="0" w:line="240" w:lineRule="auto"/>
        <w:ind w:firstLine="709"/>
        <w:jc w:val="both"/>
        <w:rPr>
          <w:rFonts w:ascii="Times New Roman" w:hAnsi="Times New Roman" w:cs="Times New Roman"/>
          <w:color w:val="000000"/>
          <w:sz w:val="28"/>
          <w:szCs w:val="28"/>
        </w:rPr>
      </w:pPr>
      <w:r w:rsidRPr="0016314B">
        <w:rPr>
          <w:rFonts w:ascii="Times New Roman" w:hAnsi="Times New Roman" w:cs="Times New Roman"/>
          <w:color w:val="000000"/>
          <w:sz w:val="28"/>
          <w:szCs w:val="28"/>
        </w:rPr>
        <w:t xml:space="preserve">1.5. Ремонт и реконструкция существующих инженерных сетей, прокладка новых инженерных сетей подземным способом. </w:t>
      </w:r>
    </w:p>
    <w:p w:rsidR="00A41BD0" w:rsidRPr="0016314B" w:rsidRDefault="00A41BD0" w:rsidP="00A41BD0">
      <w:pPr>
        <w:autoSpaceDE w:val="0"/>
        <w:autoSpaceDN w:val="0"/>
        <w:adjustRightInd w:val="0"/>
        <w:spacing w:after="0" w:line="240" w:lineRule="auto"/>
        <w:ind w:firstLine="709"/>
        <w:jc w:val="both"/>
        <w:rPr>
          <w:rFonts w:ascii="Times New Roman" w:hAnsi="Times New Roman" w:cs="Times New Roman"/>
          <w:color w:val="000000"/>
          <w:sz w:val="28"/>
          <w:szCs w:val="28"/>
        </w:rPr>
      </w:pPr>
      <w:r w:rsidRPr="0016314B">
        <w:rPr>
          <w:rFonts w:ascii="Times New Roman" w:hAnsi="Times New Roman" w:cs="Times New Roman"/>
          <w:color w:val="000000"/>
          <w:sz w:val="28"/>
          <w:szCs w:val="28"/>
        </w:rPr>
        <w:t xml:space="preserve">1.6. Проведение работ по благоустройству территории, которое включает; </w:t>
      </w:r>
    </w:p>
    <w:p w:rsidR="00A41BD0" w:rsidRPr="0016314B" w:rsidRDefault="00A41BD0" w:rsidP="00A41BD0">
      <w:pPr>
        <w:autoSpaceDE w:val="0"/>
        <w:autoSpaceDN w:val="0"/>
        <w:adjustRightInd w:val="0"/>
        <w:spacing w:after="0" w:line="240" w:lineRule="auto"/>
        <w:ind w:firstLine="709"/>
        <w:jc w:val="both"/>
        <w:rPr>
          <w:rFonts w:ascii="Times New Roman" w:hAnsi="Times New Roman" w:cs="Times New Roman"/>
          <w:color w:val="000000"/>
          <w:sz w:val="28"/>
          <w:szCs w:val="28"/>
        </w:rPr>
      </w:pPr>
      <w:r w:rsidRPr="0016314B">
        <w:rPr>
          <w:rFonts w:ascii="Times New Roman" w:hAnsi="Times New Roman" w:cs="Times New Roman"/>
          <w:color w:val="000000"/>
          <w:sz w:val="28"/>
          <w:szCs w:val="28"/>
        </w:rPr>
        <w:t xml:space="preserve">а) благоустройство в границах территорий общего пользования (улицы), включает: </w:t>
      </w:r>
    </w:p>
    <w:p w:rsidR="00A41BD0" w:rsidRPr="0016314B" w:rsidRDefault="00A41BD0" w:rsidP="00A41BD0">
      <w:pPr>
        <w:autoSpaceDE w:val="0"/>
        <w:autoSpaceDN w:val="0"/>
        <w:adjustRightInd w:val="0"/>
        <w:spacing w:after="0" w:line="240" w:lineRule="auto"/>
        <w:ind w:firstLine="709"/>
        <w:jc w:val="both"/>
        <w:rPr>
          <w:rFonts w:ascii="Times New Roman" w:hAnsi="Times New Roman" w:cs="Times New Roman"/>
          <w:color w:val="000000"/>
          <w:sz w:val="28"/>
          <w:szCs w:val="28"/>
        </w:rPr>
      </w:pPr>
      <w:r w:rsidRPr="0016314B">
        <w:rPr>
          <w:rFonts w:ascii="Times New Roman" w:hAnsi="Times New Roman" w:cs="Times New Roman"/>
          <w:color w:val="000000"/>
          <w:sz w:val="28"/>
          <w:szCs w:val="28"/>
        </w:rPr>
        <w:t xml:space="preserve">- сохранение исторического принципа аллейной посадки деревьев вдоль улиц, сохранение существующих деревьев, за исключением их санации (вырубка деревьев, признанных аварийными, обрезка крон существующих деревьев), посадка новых деревьев лиственных пород (береза, клен, липа, рябина и другие), декоративных кустарников, разбивка газонов и цветников; </w:t>
      </w:r>
    </w:p>
    <w:p w:rsidR="00A41BD0" w:rsidRPr="0016314B" w:rsidRDefault="00A41BD0" w:rsidP="00A41BD0">
      <w:pPr>
        <w:autoSpaceDE w:val="0"/>
        <w:autoSpaceDN w:val="0"/>
        <w:adjustRightInd w:val="0"/>
        <w:spacing w:after="0" w:line="240" w:lineRule="auto"/>
        <w:ind w:firstLine="709"/>
        <w:jc w:val="both"/>
        <w:rPr>
          <w:rFonts w:ascii="Times New Roman" w:hAnsi="Times New Roman" w:cs="Times New Roman"/>
          <w:color w:val="000000"/>
          <w:sz w:val="28"/>
          <w:szCs w:val="28"/>
        </w:rPr>
      </w:pPr>
      <w:r w:rsidRPr="0016314B">
        <w:rPr>
          <w:rFonts w:ascii="Times New Roman" w:hAnsi="Times New Roman" w:cs="Times New Roman"/>
          <w:color w:val="000000"/>
          <w:sz w:val="28"/>
          <w:szCs w:val="28"/>
        </w:rPr>
        <w:t xml:space="preserve">- использование в покрытии дорог и тротуаров твердых покрытий; в покрытии тротуаров: асфальт и (или) тротуарная плитка серых оттенков; </w:t>
      </w:r>
    </w:p>
    <w:p w:rsidR="00A41BD0" w:rsidRPr="0016314B" w:rsidRDefault="00A41BD0" w:rsidP="00A41BD0">
      <w:pPr>
        <w:autoSpaceDE w:val="0"/>
        <w:autoSpaceDN w:val="0"/>
        <w:adjustRightInd w:val="0"/>
        <w:spacing w:after="0" w:line="240" w:lineRule="auto"/>
        <w:ind w:firstLine="709"/>
        <w:jc w:val="both"/>
        <w:rPr>
          <w:rFonts w:ascii="Times New Roman" w:hAnsi="Times New Roman" w:cs="Times New Roman"/>
          <w:color w:val="000000"/>
          <w:sz w:val="28"/>
          <w:szCs w:val="28"/>
        </w:rPr>
      </w:pPr>
      <w:r w:rsidRPr="0016314B">
        <w:rPr>
          <w:rFonts w:ascii="Times New Roman" w:hAnsi="Times New Roman" w:cs="Times New Roman"/>
          <w:color w:val="000000"/>
          <w:sz w:val="28"/>
          <w:szCs w:val="28"/>
        </w:rPr>
        <w:t xml:space="preserve">- установку по границам, разделяющим проезжую и пешеходную часть дорог, просматриваемых металлических ограждений высотой не более 1,2 метра; </w:t>
      </w:r>
    </w:p>
    <w:p w:rsidR="00A41BD0" w:rsidRPr="0016314B" w:rsidRDefault="00A41BD0" w:rsidP="00A41BD0">
      <w:pPr>
        <w:autoSpaceDE w:val="0"/>
        <w:autoSpaceDN w:val="0"/>
        <w:adjustRightInd w:val="0"/>
        <w:spacing w:after="0" w:line="240" w:lineRule="auto"/>
        <w:ind w:firstLine="709"/>
        <w:jc w:val="both"/>
        <w:rPr>
          <w:rFonts w:ascii="Times New Roman" w:hAnsi="Times New Roman" w:cs="Times New Roman"/>
          <w:color w:val="000000"/>
          <w:sz w:val="28"/>
          <w:szCs w:val="28"/>
        </w:rPr>
      </w:pPr>
      <w:r w:rsidRPr="0016314B">
        <w:rPr>
          <w:rFonts w:ascii="Times New Roman" w:hAnsi="Times New Roman" w:cs="Times New Roman"/>
          <w:color w:val="000000"/>
          <w:sz w:val="28"/>
          <w:szCs w:val="28"/>
        </w:rPr>
        <w:t xml:space="preserve">- организацию велосипедных дорожек; </w:t>
      </w:r>
    </w:p>
    <w:p w:rsidR="00A41BD0" w:rsidRPr="0016314B" w:rsidRDefault="00A41BD0" w:rsidP="00A41BD0">
      <w:pPr>
        <w:autoSpaceDE w:val="0"/>
        <w:autoSpaceDN w:val="0"/>
        <w:adjustRightInd w:val="0"/>
        <w:spacing w:after="0" w:line="240" w:lineRule="auto"/>
        <w:ind w:firstLine="709"/>
        <w:jc w:val="both"/>
        <w:rPr>
          <w:rFonts w:ascii="Times New Roman" w:hAnsi="Times New Roman" w:cs="Times New Roman"/>
          <w:color w:val="000000"/>
          <w:sz w:val="28"/>
          <w:szCs w:val="28"/>
        </w:rPr>
      </w:pPr>
      <w:r w:rsidRPr="0016314B">
        <w:rPr>
          <w:rFonts w:ascii="Times New Roman" w:hAnsi="Times New Roman" w:cs="Times New Roman"/>
          <w:color w:val="000000"/>
          <w:sz w:val="28"/>
          <w:szCs w:val="28"/>
        </w:rPr>
        <w:t xml:space="preserve">- организацию велопарковок и автопарковок на специально оборудованных площадках; </w:t>
      </w:r>
    </w:p>
    <w:p w:rsidR="00A41BD0" w:rsidRPr="0016314B" w:rsidRDefault="00A41BD0" w:rsidP="00A41BD0">
      <w:pPr>
        <w:autoSpaceDE w:val="0"/>
        <w:autoSpaceDN w:val="0"/>
        <w:adjustRightInd w:val="0"/>
        <w:spacing w:after="0" w:line="240" w:lineRule="auto"/>
        <w:ind w:firstLine="709"/>
        <w:jc w:val="both"/>
        <w:rPr>
          <w:rFonts w:ascii="Times New Roman" w:hAnsi="Times New Roman" w:cs="Times New Roman"/>
          <w:color w:val="000000"/>
          <w:sz w:val="28"/>
          <w:szCs w:val="28"/>
        </w:rPr>
      </w:pPr>
      <w:r w:rsidRPr="0016314B">
        <w:rPr>
          <w:rFonts w:ascii="Times New Roman" w:hAnsi="Times New Roman" w:cs="Times New Roman"/>
          <w:color w:val="000000"/>
          <w:sz w:val="28"/>
          <w:szCs w:val="28"/>
        </w:rPr>
        <w:t xml:space="preserve">- установку малых архитектурных форм (скамьи, урны), отдельно стоящих средств наружного освещения (фонари), отвечающих требованиям сохранения историко-архитектурной среды; </w:t>
      </w:r>
    </w:p>
    <w:p w:rsidR="00A41BD0" w:rsidRPr="0016314B" w:rsidRDefault="00A41BD0" w:rsidP="00A41BD0">
      <w:pPr>
        <w:autoSpaceDE w:val="0"/>
        <w:autoSpaceDN w:val="0"/>
        <w:adjustRightInd w:val="0"/>
        <w:spacing w:after="0" w:line="240" w:lineRule="auto"/>
        <w:ind w:firstLine="709"/>
        <w:jc w:val="both"/>
        <w:rPr>
          <w:rFonts w:ascii="Times New Roman" w:hAnsi="Times New Roman" w:cs="Times New Roman"/>
          <w:color w:val="000000"/>
          <w:sz w:val="28"/>
          <w:szCs w:val="28"/>
        </w:rPr>
      </w:pPr>
      <w:r w:rsidRPr="0016314B">
        <w:rPr>
          <w:rFonts w:ascii="Times New Roman" w:hAnsi="Times New Roman" w:cs="Times New Roman"/>
          <w:color w:val="000000"/>
          <w:sz w:val="28"/>
          <w:szCs w:val="28"/>
        </w:rPr>
        <w:t>- установку средств ориентирующей информации (указательные знаки), ориентирующих на объекты культурного наследия, достопримечательности города, туристическую инфра</w:t>
      </w:r>
      <w:r>
        <w:rPr>
          <w:rFonts w:ascii="Times New Roman" w:hAnsi="Times New Roman" w:cs="Times New Roman"/>
          <w:color w:val="000000"/>
          <w:sz w:val="28"/>
          <w:szCs w:val="28"/>
        </w:rPr>
        <w:t>структуру - высотой не более трех метров</w:t>
      </w:r>
      <w:r w:rsidRPr="0016314B">
        <w:rPr>
          <w:rFonts w:ascii="Times New Roman" w:hAnsi="Times New Roman" w:cs="Times New Roman"/>
          <w:color w:val="000000"/>
          <w:sz w:val="28"/>
          <w:szCs w:val="28"/>
        </w:rPr>
        <w:t xml:space="preserve"> и отвечающих требованиям сохранения историко-архитектурной среды; </w:t>
      </w:r>
    </w:p>
    <w:p w:rsidR="00A41BD0" w:rsidRPr="0016314B" w:rsidRDefault="00A41BD0" w:rsidP="00A41BD0">
      <w:pPr>
        <w:autoSpaceDE w:val="0"/>
        <w:autoSpaceDN w:val="0"/>
        <w:adjustRightInd w:val="0"/>
        <w:spacing w:after="0" w:line="240" w:lineRule="auto"/>
        <w:ind w:firstLine="709"/>
        <w:jc w:val="both"/>
        <w:rPr>
          <w:rFonts w:ascii="Times New Roman" w:hAnsi="Times New Roman" w:cs="Times New Roman"/>
          <w:color w:val="000000"/>
          <w:sz w:val="28"/>
          <w:szCs w:val="28"/>
        </w:rPr>
      </w:pPr>
      <w:r w:rsidRPr="0016314B">
        <w:rPr>
          <w:rFonts w:ascii="Times New Roman" w:hAnsi="Times New Roman" w:cs="Times New Roman"/>
          <w:color w:val="000000"/>
          <w:sz w:val="28"/>
          <w:szCs w:val="28"/>
        </w:rPr>
        <w:t xml:space="preserve">- установка систем видеонаблюдения и туристической навигации; </w:t>
      </w:r>
    </w:p>
    <w:p w:rsidR="00A41BD0" w:rsidRPr="0016314B" w:rsidRDefault="00A41BD0" w:rsidP="00A41BD0">
      <w:pPr>
        <w:autoSpaceDE w:val="0"/>
        <w:autoSpaceDN w:val="0"/>
        <w:adjustRightInd w:val="0"/>
        <w:spacing w:after="0" w:line="240" w:lineRule="auto"/>
        <w:ind w:firstLine="709"/>
        <w:jc w:val="both"/>
        <w:rPr>
          <w:rFonts w:ascii="Times New Roman" w:hAnsi="Times New Roman" w:cs="Times New Roman"/>
          <w:color w:val="000000"/>
          <w:sz w:val="28"/>
          <w:szCs w:val="28"/>
        </w:rPr>
      </w:pPr>
      <w:r w:rsidRPr="0016314B">
        <w:rPr>
          <w:rFonts w:ascii="Times New Roman" w:hAnsi="Times New Roman" w:cs="Times New Roman"/>
          <w:color w:val="000000"/>
          <w:sz w:val="28"/>
          <w:szCs w:val="28"/>
        </w:rPr>
        <w:t xml:space="preserve">б) благоустройство в границах земельных участков, включает: </w:t>
      </w:r>
    </w:p>
    <w:p w:rsidR="00A41BD0" w:rsidRPr="0016314B" w:rsidRDefault="00A41BD0" w:rsidP="00A41BD0">
      <w:pPr>
        <w:autoSpaceDE w:val="0"/>
        <w:autoSpaceDN w:val="0"/>
        <w:adjustRightInd w:val="0"/>
        <w:spacing w:after="0" w:line="240" w:lineRule="auto"/>
        <w:ind w:firstLine="709"/>
        <w:jc w:val="both"/>
        <w:rPr>
          <w:rFonts w:ascii="Times New Roman" w:hAnsi="Times New Roman" w:cs="Times New Roman"/>
          <w:color w:val="000000"/>
          <w:sz w:val="28"/>
          <w:szCs w:val="28"/>
        </w:rPr>
      </w:pPr>
      <w:r w:rsidRPr="0016314B">
        <w:rPr>
          <w:rFonts w:ascii="Times New Roman" w:hAnsi="Times New Roman" w:cs="Times New Roman"/>
          <w:color w:val="000000"/>
          <w:sz w:val="28"/>
          <w:szCs w:val="28"/>
        </w:rPr>
        <w:t xml:space="preserve">-установку по границам земельных участков просматриваемых или частично просматриваемых ограждений (забор, ворота, калитки), отвечающих требованиям сохранения историко-архитектурной среды. </w:t>
      </w:r>
    </w:p>
    <w:p w:rsidR="00A41BD0" w:rsidRPr="0016314B" w:rsidRDefault="00A41BD0" w:rsidP="00A41BD0">
      <w:pPr>
        <w:pStyle w:val="Default"/>
        <w:ind w:firstLine="709"/>
        <w:jc w:val="both"/>
        <w:rPr>
          <w:rFonts w:eastAsiaTheme="minorHAnsi"/>
          <w:sz w:val="28"/>
          <w:szCs w:val="28"/>
          <w:lang w:eastAsia="en-US"/>
        </w:rPr>
      </w:pPr>
      <w:r w:rsidRPr="0016314B">
        <w:rPr>
          <w:sz w:val="28"/>
          <w:szCs w:val="28"/>
        </w:rPr>
        <w:lastRenderedPageBreak/>
        <w:t>1</w:t>
      </w:r>
      <w:r>
        <w:rPr>
          <w:sz w:val="28"/>
          <w:szCs w:val="28"/>
        </w:rPr>
        <w:t>.7. </w:t>
      </w:r>
      <w:r w:rsidRPr="0016314B">
        <w:rPr>
          <w:sz w:val="28"/>
          <w:szCs w:val="28"/>
        </w:rPr>
        <w:t xml:space="preserve">Установка на фасадах общественных зданий информационных конструкций (вывесок) в виде отдельных букв и знаков без их подсветки высотой не более 0,5 метра и в местах: а) для одноэтажных зданий - не выше нижней отметки карниза при скатном </w:t>
      </w:r>
      <w:r w:rsidRPr="0016314B">
        <w:rPr>
          <w:rFonts w:eastAsiaTheme="minorHAnsi"/>
          <w:sz w:val="28"/>
          <w:szCs w:val="28"/>
          <w:lang w:eastAsia="en-US"/>
        </w:rPr>
        <w:t xml:space="preserve">решении крыши или на парапете при плоском решении, б) для двух и более этажных зданий– не выше нижней отметки окон второго этажа. </w:t>
      </w:r>
    </w:p>
    <w:p w:rsidR="00A41BD0" w:rsidRPr="0016314B" w:rsidRDefault="00A41BD0" w:rsidP="00A41BD0">
      <w:pPr>
        <w:autoSpaceDE w:val="0"/>
        <w:autoSpaceDN w:val="0"/>
        <w:adjustRightInd w:val="0"/>
        <w:spacing w:after="0" w:line="240" w:lineRule="auto"/>
        <w:ind w:firstLine="709"/>
        <w:jc w:val="both"/>
        <w:rPr>
          <w:rFonts w:ascii="Times New Roman" w:hAnsi="Times New Roman" w:cs="Times New Roman"/>
          <w:color w:val="000000"/>
          <w:sz w:val="28"/>
          <w:szCs w:val="28"/>
        </w:rPr>
      </w:pPr>
      <w:r w:rsidRPr="0016314B">
        <w:rPr>
          <w:rFonts w:ascii="Times New Roman" w:hAnsi="Times New Roman" w:cs="Times New Roman"/>
          <w:color w:val="000000"/>
          <w:sz w:val="28"/>
          <w:szCs w:val="28"/>
        </w:rPr>
        <w:t>1.8. Установка в границах территорий общего пользования (улицы) отдельно стоящих малогабаритных рекламных кон</w:t>
      </w:r>
      <w:r>
        <w:rPr>
          <w:rFonts w:ascii="Times New Roman" w:hAnsi="Times New Roman" w:cs="Times New Roman"/>
          <w:color w:val="000000"/>
          <w:sz w:val="28"/>
          <w:szCs w:val="28"/>
        </w:rPr>
        <w:t>струкций высотой не более 2,5 метров</w:t>
      </w:r>
      <w:r w:rsidRPr="0016314B">
        <w:rPr>
          <w:rFonts w:ascii="Times New Roman" w:hAnsi="Times New Roman" w:cs="Times New Roman"/>
          <w:color w:val="000000"/>
          <w:sz w:val="28"/>
          <w:szCs w:val="28"/>
        </w:rPr>
        <w:t xml:space="preserve"> и площадью информационного поля каждой стороны не более 1,8 кв.</w:t>
      </w:r>
      <w:r w:rsidRPr="00AF6B68">
        <w:rPr>
          <w:rFonts w:ascii="Times New Roman" w:hAnsi="Times New Roman" w:cs="Times New Roman"/>
          <w:color w:val="000000"/>
          <w:sz w:val="28"/>
          <w:szCs w:val="28"/>
        </w:rPr>
        <w:t xml:space="preserve"> </w:t>
      </w:r>
      <w:r w:rsidRPr="0016314B">
        <w:rPr>
          <w:rFonts w:ascii="Times New Roman" w:hAnsi="Times New Roman" w:cs="Times New Roman"/>
          <w:color w:val="000000"/>
          <w:sz w:val="28"/>
          <w:szCs w:val="28"/>
        </w:rPr>
        <w:t>м</w:t>
      </w:r>
      <w:r>
        <w:rPr>
          <w:rFonts w:ascii="Times New Roman" w:hAnsi="Times New Roman" w:cs="Times New Roman"/>
          <w:color w:val="000000"/>
          <w:sz w:val="28"/>
          <w:szCs w:val="28"/>
        </w:rPr>
        <w:t>етра</w:t>
      </w:r>
      <w:r w:rsidRPr="0016314B">
        <w:rPr>
          <w:rFonts w:ascii="Times New Roman" w:hAnsi="Times New Roman" w:cs="Times New Roman"/>
          <w:color w:val="000000"/>
          <w:sz w:val="28"/>
          <w:szCs w:val="28"/>
        </w:rPr>
        <w:t xml:space="preserve">. </w:t>
      </w:r>
    </w:p>
    <w:p w:rsidR="00A41BD0" w:rsidRDefault="00A41BD0" w:rsidP="00A41BD0">
      <w:pPr>
        <w:autoSpaceDE w:val="0"/>
        <w:autoSpaceDN w:val="0"/>
        <w:adjustRightInd w:val="0"/>
        <w:spacing w:after="0" w:line="240" w:lineRule="auto"/>
        <w:ind w:firstLine="709"/>
        <w:jc w:val="both"/>
        <w:rPr>
          <w:rFonts w:ascii="Times New Roman" w:hAnsi="Times New Roman" w:cs="Times New Roman"/>
          <w:color w:val="000000"/>
          <w:sz w:val="28"/>
          <w:szCs w:val="28"/>
        </w:rPr>
      </w:pPr>
    </w:p>
    <w:p w:rsidR="00A41BD0" w:rsidRPr="0016314B" w:rsidRDefault="00A41BD0" w:rsidP="00A41BD0">
      <w:pPr>
        <w:autoSpaceDE w:val="0"/>
        <w:autoSpaceDN w:val="0"/>
        <w:adjustRightInd w:val="0"/>
        <w:spacing w:after="0" w:line="240" w:lineRule="auto"/>
        <w:ind w:firstLine="709"/>
        <w:jc w:val="both"/>
        <w:rPr>
          <w:rFonts w:ascii="Times New Roman" w:hAnsi="Times New Roman" w:cs="Times New Roman"/>
          <w:color w:val="000000"/>
          <w:sz w:val="28"/>
          <w:szCs w:val="28"/>
        </w:rPr>
      </w:pPr>
      <w:r w:rsidRPr="0016314B">
        <w:rPr>
          <w:rFonts w:ascii="Times New Roman" w:hAnsi="Times New Roman" w:cs="Times New Roman"/>
          <w:color w:val="000000"/>
          <w:sz w:val="28"/>
          <w:szCs w:val="28"/>
        </w:rPr>
        <w:t xml:space="preserve">2. Запрещается: </w:t>
      </w:r>
    </w:p>
    <w:p w:rsidR="00A41BD0" w:rsidRPr="0016314B" w:rsidRDefault="00A41BD0" w:rsidP="00A41BD0">
      <w:pPr>
        <w:autoSpaceDE w:val="0"/>
        <w:autoSpaceDN w:val="0"/>
        <w:adjustRightInd w:val="0"/>
        <w:spacing w:after="0" w:line="240" w:lineRule="auto"/>
        <w:ind w:firstLine="709"/>
        <w:jc w:val="both"/>
        <w:rPr>
          <w:rFonts w:ascii="Times New Roman" w:hAnsi="Times New Roman" w:cs="Times New Roman"/>
          <w:color w:val="000000"/>
          <w:sz w:val="28"/>
          <w:szCs w:val="28"/>
        </w:rPr>
      </w:pPr>
      <w:r w:rsidRPr="0016314B">
        <w:rPr>
          <w:rFonts w:ascii="Times New Roman" w:hAnsi="Times New Roman" w:cs="Times New Roman"/>
          <w:color w:val="000000"/>
          <w:sz w:val="28"/>
          <w:szCs w:val="28"/>
        </w:rPr>
        <w:t xml:space="preserve">2.1. Снос объектов капитального строительства и их частей, а также элементов благоустройства (забор, ворота, калитки), отнесенных к исторически ценным градоформирующим объектам, составляющим предмет охраны исторического поселения федерального значения «город Чистополь». </w:t>
      </w:r>
    </w:p>
    <w:p w:rsidR="00A41BD0" w:rsidRPr="0016314B" w:rsidRDefault="00A41BD0" w:rsidP="00A41BD0">
      <w:pPr>
        <w:autoSpaceDE w:val="0"/>
        <w:autoSpaceDN w:val="0"/>
        <w:adjustRightInd w:val="0"/>
        <w:spacing w:after="0" w:line="240" w:lineRule="auto"/>
        <w:ind w:firstLine="709"/>
        <w:jc w:val="both"/>
        <w:rPr>
          <w:rFonts w:ascii="Times New Roman" w:hAnsi="Times New Roman" w:cs="Times New Roman"/>
          <w:color w:val="000000"/>
          <w:sz w:val="28"/>
          <w:szCs w:val="28"/>
        </w:rPr>
      </w:pPr>
      <w:r w:rsidRPr="0016314B">
        <w:rPr>
          <w:rFonts w:ascii="Times New Roman" w:hAnsi="Times New Roman" w:cs="Times New Roman"/>
          <w:color w:val="000000"/>
          <w:sz w:val="28"/>
          <w:szCs w:val="28"/>
        </w:rPr>
        <w:t xml:space="preserve">2.2. Применение строительных технологий, оказывающих динамическое воздействие на объекты культурного наследия, существующую застройку и загрязняющих природную среду. </w:t>
      </w:r>
    </w:p>
    <w:p w:rsidR="00A41BD0" w:rsidRPr="0016314B" w:rsidRDefault="00A41BD0" w:rsidP="00A41BD0">
      <w:pPr>
        <w:autoSpaceDE w:val="0"/>
        <w:autoSpaceDN w:val="0"/>
        <w:adjustRightInd w:val="0"/>
        <w:spacing w:after="0" w:line="240" w:lineRule="auto"/>
        <w:ind w:firstLine="709"/>
        <w:jc w:val="both"/>
        <w:rPr>
          <w:rFonts w:ascii="Times New Roman" w:hAnsi="Times New Roman" w:cs="Times New Roman"/>
          <w:color w:val="000000"/>
          <w:sz w:val="28"/>
          <w:szCs w:val="28"/>
        </w:rPr>
      </w:pPr>
      <w:r w:rsidRPr="0016314B">
        <w:rPr>
          <w:rFonts w:ascii="Times New Roman" w:hAnsi="Times New Roman" w:cs="Times New Roman"/>
          <w:color w:val="000000"/>
          <w:sz w:val="28"/>
          <w:szCs w:val="28"/>
        </w:rPr>
        <w:t xml:space="preserve">2.3. Использование объектов капитального строительства под склады для хранения взрывоопасных и пожароопасных материалов, а также их складирование в границах земельных участков. </w:t>
      </w:r>
    </w:p>
    <w:p w:rsidR="00A41BD0" w:rsidRPr="0016314B" w:rsidRDefault="00A41BD0" w:rsidP="00A41BD0">
      <w:pPr>
        <w:autoSpaceDE w:val="0"/>
        <w:autoSpaceDN w:val="0"/>
        <w:adjustRightInd w:val="0"/>
        <w:spacing w:after="0" w:line="240" w:lineRule="auto"/>
        <w:ind w:firstLine="709"/>
        <w:jc w:val="both"/>
        <w:rPr>
          <w:rFonts w:ascii="Times New Roman" w:hAnsi="Times New Roman" w:cs="Times New Roman"/>
          <w:color w:val="000000"/>
          <w:sz w:val="28"/>
          <w:szCs w:val="28"/>
        </w:rPr>
      </w:pPr>
      <w:r w:rsidRPr="0016314B">
        <w:rPr>
          <w:rFonts w:ascii="Times New Roman" w:hAnsi="Times New Roman" w:cs="Times New Roman"/>
          <w:color w:val="000000"/>
          <w:sz w:val="28"/>
          <w:szCs w:val="28"/>
        </w:rPr>
        <w:t xml:space="preserve">2.4. Прокладка новых инженерных сетей надземным и наземным способом. </w:t>
      </w:r>
    </w:p>
    <w:p w:rsidR="00A41BD0" w:rsidRPr="0016314B" w:rsidRDefault="00A41BD0" w:rsidP="00A41BD0">
      <w:pPr>
        <w:autoSpaceDE w:val="0"/>
        <w:autoSpaceDN w:val="0"/>
        <w:adjustRightInd w:val="0"/>
        <w:spacing w:after="0" w:line="240" w:lineRule="auto"/>
        <w:ind w:firstLine="709"/>
        <w:jc w:val="both"/>
        <w:rPr>
          <w:rFonts w:ascii="Times New Roman" w:hAnsi="Times New Roman" w:cs="Times New Roman"/>
          <w:color w:val="000000"/>
          <w:sz w:val="28"/>
          <w:szCs w:val="28"/>
        </w:rPr>
      </w:pPr>
      <w:r w:rsidRPr="0016314B">
        <w:rPr>
          <w:rFonts w:ascii="Times New Roman" w:hAnsi="Times New Roman" w:cs="Times New Roman"/>
          <w:color w:val="000000"/>
          <w:sz w:val="28"/>
          <w:szCs w:val="28"/>
        </w:rPr>
        <w:t>2.5.</w:t>
      </w:r>
      <w:r>
        <w:rPr>
          <w:rFonts w:ascii="Times New Roman" w:hAnsi="Times New Roman" w:cs="Times New Roman"/>
          <w:color w:val="000000"/>
          <w:sz w:val="28"/>
          <w:szCs w:val="28"/>
        </w:rPr>
        <w:t xml:space="preserve"> </w:t>
      </w:r>
      <w:r w:rsidRPr="0016314B">
        <w:rPr>
          <w:rFonts w:ascii="Times New Roman" w:hAnsi="Times New Roman" w:cs="Times New Roman"/>
          <w:color w:val="000000"/>
          <w:sz w:val="28"/>
          <w:szCs w:val="28"/>
        </w:rPr>
        <w:t xml:space="preserve">Устройство плоского решения крыши при новом строительстве, за исключением объектов инженерной инфраструктуры. </w:t>
      </w:r>
    </w:p>
    <w:p w:rsidR="00A41BD0" w:rsidRPr="0016314B" w:rsidRDefault="00A41BD0" w:rsidP="00A41BD0">
      <w:pPr>
        <w:autoSpaceDE w:val="0"/>
        <w:autoSpaceDN w:val="0"/>
        <w:adjustRightInd w:val="0"/>
        <w:spacing w:after="0" w:line="240" w:lineRule="auto"/>
        <w:ind w:firstLine="709"/>
        <w:jc w:val="both"/>
        <w:rPr>
          <w:rFonts w:ascii="Times New Roman" w:hAnsi="Times New Roman" w:cs="Times New Roman"/>
          <w:color w:val="000000"/>
          <w:sz w:val="28"/>
          <w:szCs w:val="28"/>
        </w:rPr>
      </w:pPr>
      <w:r w:rsidRPr="0016314B">
        <w:rPr>
          <w:rFonts w:ascii="Times New Roman" w:hAnsi="Times New Roman" w:cs="Times New Roman"/>
          <w:color w:val="000000"/>
          <w:sz w:val="28"/>
          <w:szCs w:val="28"/>
        </w:rPr>
        <w:t xml:space="preserve">2.6. Фрагментарная отделка и покраска фасадов зданий с использованием в их отделке нетрадиционных отделочных материалов (керамогранит и ему подобные материалы). </w:t>
      </w:r>
    </w:p>
    <w:p w:rsidR="00A41BD0" w:rsidRPr="0016314B" w:rsidRDefault="00A41BD0" w:rsidP="00A41BD0">
      <w:pPr>
        <w:autoSpaceDE w:val="0"/>
        <w:autoSpaceDN w:val="0"/>
        <w:adjustRightInd w:val="0"/>
        <w:spacing w:after="0" w:line="240" w:lineRule="auto"/>
        <w:ind w:firstLine="709"/>
        <w:jc w:val="both"/>
        <w:rPr>
          <w:rFonts w:ascii="Times New Roman" w:hAnsi="Times New Roman" w:cs="Times New Roman"/>
          <w:color w:val="000000"/>
          <w:sz w:val="28"/>
          <w:szCs w:val="28"/>
        </w:rPr>
      </w:pPr>
      <w:r w:rsidRPr="0016314B">
        <w:rPr>
          <w:rFonts w:ascii="Times New Roman" w:hAnsi="Times New Roman" w:cs="Times New Roman"/>
          <w:color w:val="000000"/>
          <w:sz w:val="28"/>
          <w:szCs w:val="28"/>
        </w:rPr>
        <w:t>2.7.</w:t>
      </w:r>
      <w:r>
        <w:rPr>
          <w:rFonts w:ascii="Times New Roman" w:hAnsi="Times New Roman" w:cs="Times New Roman"/>
          <w:color w:val="000000"/>
          <w:sz w:val="28"/>
          <w:szCs w:val="28"/>
        </w:rPr>
        <w:t xml:space="preserve"> </w:t>
      </w:r>
      <w:r w:rsidRPr="0016314B">
        <w:rPr>
          <w:rFonts w:ascii="Times New Roman" w:hAnsi="Times New Roman" w:cs="Times New Roman"/>
          <w:color w:val="000000"/>
          <w:sz w:val="28"/>
          <w:szCs w:val="28"/>
        </w:rPr>
        <w:t xml:space="preserve">Установка на фасадах зданий, строений и сооружений, просматриваемых с территорий общего пользования (улицы): кондиционеров, антенн и иного инженерного оборудования. </w:t>
      </w:r>
    </w:p>
    <w:p w:rsidR="00A41BD0" w:rsidRPr="0016314B" w:rsidRDefault="00A41BD0" w:rsidP="00A41BD0">
      <w:pPr>
        <w:autoSpaceDE w:val="0"/>
        <w:autoSpaceDN w:val="0"/>
        <w:adjustRightInd w:val="0"/>
        <w:spacing w:after="0" w:line="240" w:lineRule="auto"/>
        <w:ind w:firstLine="709"/>
        <w:jc w:val="both"/>
        <w:rPr>
          <w:rFonts w:ascii="Times New Roman" w:hAnsi="Times New Roman" w:cs="Times New Roman"/>
          <w:color w:val="000000"/>
          <w:sz w:val="28"/>
          <w:szCs w:val="28"/>
        </w:rPr>
      </w:pPr>
      <w:r w:rsidRPr="0016314B">
        <w:rPr>
          <w:rFonts w:ascii="Times New Roman" w:hAnsi="Times New Roman" w:cs="Times New Roman"/>
          <w:color w:val="000000"/>
          <w:sz w:val="28"/>
          <w:szCs w:val="28"/>
        </w:rPr>
        <w:t xml:space="preserve">2.8. Установка по границам земельных участков глухих (не просматриваемых) ограждений (забор) с использованием нетрадиционных материалов (металлический профнастил, бетонные плиты и им подобные материалы), а также установка просматриваемых ограждений (забор) из рулонной сетки, рабицы, 3d сетки, поликарбоната. </w:t>
      </w:r>
    </w:p>
    <w:p w:rsidR="00A41BD0" w:rsidRPr="0016314B" w:rsidRDefault="00A41BD0" w:rsidP="00A41BD0">
      <w:pPr>
        <w:autoSpaceDE w:val="0"/>
        <w:autoSpaceDN w:val="0"/>
        <w:adjustRightInd w:val="0"/>
        <w:spacing w:after="0" w:line="240" w:lineRule="auto"/>
        <w:ind w:firstLine="709"/>
        <w:jc w:val="both"/>
        <w:rPr>
          <w:rFonts w:ascii="Times New Roman" w:hAnsi="Times New Roman" w:cs="Times New Roman"/>
          <w:color w:val="000000"/>
          <w:sz w:val="28"/>
          <w:szCs w:val="28"/>
        </w:rPr>
      </w:pPr>
      <w:r w:rsidRPr="0016314B">
        <w:rPr>
          <w:rFonts w:ascii="Times New Roman" w:hAnsi="Times New Roman" w:cs="Times New Roman"/>
          <w:color w:val="000000"/>
          <w:sz w:val="28"/>
          <w:szCs w:val="28"/>
        </w:rPr>
        <w:t xml:space="preserve">2.9. Установка отдельно стоящих крупногабаритных рекламных конструкций (ситиборд и ему подобные конструкции), а также размещение всех видов рекламных конструкций на фасадах и крышах зданий, строений и сооружений. </w:t>
      </w:r>
    </w:p>
    <w:p w:rsidR="00A41BD0" w:rsidRPr="0016314B" w:rsidRDefault="00A41BD0" w:rsidP="00A41BD0">
      <w:pPr>
        <w:autoSpaceDE w:val="0"/>
        <w:autoSpaceDN w:val="0"/>
        <w:adjustRightInd w:val="0"/>
        <w:spacing w:after="0" w:line="240" w:lineRule="auto"/>
        <w:ind w:firstLine="709"/>
        <w:jc w:val="both"/>
        <w:rPr>
          <w:rFonts w:ascii="Times New Roman" w:hAnsi="Times New Roman" w:cs="Times New Roman"/>
          <w:color w:val="000000"/>
          <w:sz w:val="28"/>
          <w:szCs w:val="28"/>
        </w:rPr>
      </w:pPr>
      <w:r w:rsidRPr="0016314B">
        <w:rPr>
          <w:rFonts w:ascii="Times New Roman" w:hAnsi="Times New Roman" w:cs="Times New Roman"/>
          <w:color w:val="000000"/>
          <w:sz w:val="28"/>
          <w:szCs w:val="28"/>
        </w:rPr>
        <w:t xml:space="preserve">2.10. Организация в границах территорий общего пользования (улицы) площадок для хранения твердых бытовых отходов (ТБО) без установки ограждения, отвечающего требованиям сохранения историко-архитектурной среды. </w:t>
      </w:r>
    </w:p>
    <w:p w:rsidR="00A41BD0" w:rsidRDefault="00A41BD0" w:rsidP="00A41BD0">
      <w:pPr>
        <w:spacing w:after="0" w:line="240" w:lineRule="auto"/>
        <w:ind w:firstLine="709"/>
        <w:jc w:val="both"/>
        <w:rPr>
          <w:rFonts w:ascii="Times New Roman" w:hAnsi="Times New Roman" w:cs="Times New Roman"/>
          <w:color w:val="000000"/>
          <w:sz w:val="23"/>
          <w:szCs w:val="23"/>
        </w:rPr>
      </w:pPr>
      <w:r w:rsidRPr="0016314B">
        <w:rPr>
          <w:rFonts w:ascii="Times New Roman" w:hAnsi="Times New Roman" w:cs="Times New Roman"/>
          <w:color w:val="000000"/>
          <w:sz w:val="28"/>
          <w:szCs w:val="28"/>
        </w:rPr>
        <w:t>2.11. Изменение характера рельефа территории.</w:t>
      </w:r>
      <w:r w:rsidRPr="0016314B">
        <w:rPr>
          <w:rFonts w:ascii="Times New Roman" w:hAnsi="Times New Roman" w:cs="Times New Roman"/>
          <w:color w:val="000000"/>
          <w:sz w:val="23"/>
          <w:szCs w:val="23"/>
        </w:rPr>
        <w:t xml:space="preserve"> </w:t>
      </w:r>
    </w:p>
    <w:p w:rsidR="00A41BD0" w:rsidRDefault="00A41BD0" w:rsidP="00A41BD0">
      <w:pPr>
        <w:spacing w:after="0" w:line="240" w:lineRule="auto"/>
        <w:ind w:firstLine="709"/>
        <w:jc w:val="both"/>
        <w:rPr>
          <w:rFonts w:ascii="Times New Roman" w:hAnsi="Times New Roman" w:cs="Times New Roman"/>
          <w:color w:val="000000"/>
          <w:sz w:val="23"/>
          <w:szCs w:val="23"/>
        </w:rPr>
      </w:pPr>
    </w:p>
    <w:p w:rsidR="00A41BD0" w:rsidRPr="00137974" w:rsidRDefault="00A41BD0" w:rsidP="00A41BD0">
      <w:pPr>
        <w:pStyle w:val="a5"/>
        <w:widowControl w:val="0"/>
        <w:numPr>
          <w:ilvl w:val="0"/>
          <w:numId w:val="27"/>
        </w:numPr>
        <w:autoSpaceDE w:val="0"/>
        <w:autoSpaceDN w:val="0"/>
        <w:adjustRightInd w:val="0"/>
        <w:spacing w:after="0" w:line="240" w:lineRule="auto"/>
        <w:ind w:left="0" w:right="-1" w:firstLine="0"/>
        <w:jc w:val="center"/>
        <w:rPr>
          <w:rFonts w:ascii="Times New Roman" w:hAnsi="Times New Roman" w:cs="Times New Roman"/>
          <w:sz w:val="28"/>
          <w:szCs w:val="28"/>
        </w:rPr>
      </w:pPr>
      <w:r>
        <w:rPr>
          <w:rFonts w:ascii="Times New Roman" w:eastAsia="Times New Roman" w:hAnsi="Times New Roman" w:cs="Times New Roman"/>
          <w:sz w:val="28"/>
          <w:szCs w:val="28"/>
          <w:lang w:eastAsia="ru-RU"/>
        </w:rPr>
        <w:t>Е</w:t>
      </w:r>
      <w:r w:rsidRPr="00B15E2C">
        <w:rPr>
          <w:rFonts w:ascii="Times New Roman" w:eastAsia="Times New Roman" w:hAnsi="Times New Roman" w:cs="Times New Roman"/>
          <w:sz w:val="28"/>
          <w:szCs w:val="28"/>
          <w:lang w:eastAsia="ru-RU"/>
        </w:rPr>
        <w:t>ЗРЗ-</w:t>
      </w:r>
      <w:r>
        <w:rPr>
          <w:rFonts w:ascii="Times New Roman" w:eastAsia="Times New Roman" w:hAnsi="Times New Roman" w:cs="Times New Roman"/>
          <w:sz w:val="28"/>
          <w:szCs w:val="28"/>
          <w:lang w:val="en-US" w:eastAsia="ru-RU"/>
        </w:rPr>
        <w:t>II</w:t>
      </w:r>
      <w:r w:rsidRPr="00B15E2C">
        <w:rPr>
          <w:rFonts w:ascii="Times New Roman" w:eastAsia="Times New Roman" w:hAnsi="Times New Roman" w:cs="Times New Roman"/>
          <w:sz w:val="28"/>
          <w:szCs w:val="28"/>
          <w:lang w:eastAsia="ru-RU"/>
        </w:rPr>
        <w:t xml:space="preserve"> </w:t>
      </w:r>
      <w:r w:rsidRPr="00137974">
        <w:rPr>
          <w:rFonts w:ascii="Times New Roman" w:eastAsia="Times New Roman" w:hAnsi="Times New Roman" w:cs="Times New Roman"/>
          <w:sz w:val="28"/>
          <w:szCs w:val="28"/>
          <w:lang w:eastAsia="ru-RU"/>
        </w:rPr>
        <w:t xml:space="preserve">ОКН «Дoм, гдe в 1941 - 1943 гг. жил писатель Фeдин K.A.», «Дoм, </w:t>
      </w:r>
      <w:r w:rsidRPr="00137974">
        <w:rPr>
          <w:rFonts w:ascii="Times New Roman" w:eastAsia="Times New Roman" w:hAnsi="Times New Roman" w:cs="Times New Roman"/>
          <w:sz w:val="28"/>
          <w:szCs w:val="28"/>
          <w:lang w:eastAsia="ru-RU"/>
        </w:rPr>
        <w:lastRenderedPageBreak/>
        <w:t>гдe в 1941 г. жилa пoэтecca Axмaтoвa A.A», «Дoм, гдe в 1941 - 1943 гг. жили пиcaтeли Tpeнeв K.A., Пaвлeнкo П.A.», «Дом, где в 1941 - 1943 гг. жил Щипачев С.П.», «Дoм, гдe в 1941 - 1943 гг. жил поэт Tвapдoвcкий A.T», «Городская деревянная усадьба: жилой дом с воротами, амбар», «Двухэтажный кирпичный жилой дом с оградой и верандой», «Жилой дом», «Дом Н.И. Генке», «Жилой дом», «Жилой дом Н.Ф. Павлова»</w:t>
      </w:r>
      <w:r>
        <w:rPr>
          <w:rFonts w:ascii="Times New Roman" w:eastAsia="Times New Roman" w:hAnsi="Times New Roman" w:cs="Times New Roman"/>
          <w:sz w:val="28"/>
          <w:szCs w:val="28"/>
          <w:lang w:eastAsia="ru-RU"/>
        </w:rPr>
        <w:t>,</w:t>
      </w:r>
      <w:r w:rsidRPr="00137974">
        <w:rPr>
          <w:rFonts w:ascii="Times New Roman" w:eastAsia="Times New Roman" w:hAnsi="Times New Roman" w:cs="Times New Roman"/>
          <w:sz w:val="28"/>
          <w:szCs w:val="28"/>
          <w:lang w:eastAsia="ru-RU"/>
        </w:rPr>
        <w:t xml:space="preserve"> «Усадьба купца П.М. Шашина», </w:t>
      </w:r>
      <w:r w:rsidRPr="00137974">
        <w:rPr>
          <w:rFonts w:ascii="Times New Roman" w:hAnsi="Times New Roman" w:cs="Times New Roman"/>
          <w:sz w:val="28"/>
          <w:szCs w:val="28"/>
        </w:rPr>
        <w:t xml:space="preserve">адрес (местоположение): </w:t>
      </w:r>
      <w:r w:rsidRPr="00137974">
        <w:rPr>
          <w:rFonts w:ascii="Times New Roman" w:eastAsia="Times New Roman" w:hAnsi="Times New Roman" w:cs="Times New Roman"/>
          <w:sz w:val="28"/>
          <w:szCs w:val="28"/>
          <w:lang w:eastAsia="ru-RU"/>
        </w:rPr>
        <w:t>РТ, Чистопольский район, г. Чистополь</w:t>
      </w:r>
    </w:p>
    <w:p w:rsidR="00A41BD0" w:rsidRDefault="00A41BD0" w:rsidP="00A41BD0">
      <w:pPr>
        <w:pStyle w:val="a5"/>
        <w:widowControl w:val="0"/>
        <w:autoSpaceDE w:val="0"/>
        <w:autoSpaceDN w:val="0"/>
        <w:adjustRightInd w:val="0"/>
        <w:spacing w:after="0" w:line="240" w:lineRule="auto"/>
        <w:ind w:left="0" w:right="-1"/>
        <w:jc w:val="center"/>
        <w:rPr>
          <w:rFonts w:ascii="Times New Roman" w:hAnsi="Times New Roman" w:cs="Times New Roman"/>
          <w:sz w:val="28"/>
          <w:szCs w:val="28"/>
        </w:rPr>
      </w:pPr>
    </w:p>
    <w:p w:rsidR="00A41BD0" w:rsidRPr="00C0550C" w:rsidRDefault="00A41BD0" w:rsidP="00A41BD0">
      <w:pPr>
        <w:spacing w:after="0" w:line="240" w:lineRule="auto"/>
        <w:jc w:val="center"/>
        <w:rPr>
          <w:rFonts w:ascii="Times New Roman" w:eastAsia="Times New Roman" w:hAnsi="Times New Roman" w:cs="Times New Roman"/>
          <w:b/>
          <w:sz w:val="28"/>
          <w:szCs w:val="28"/>
          <w:lang w:eastAsia="ru-RU"/>
        </w:rPr>
      </w:pPr>
      <w:r>
        <w:rPr>
          <w:rFonts w:ascii="Times New Roman" w:hAnsi="Times New Roman" w:cs="Times New Roman"/>
          <w:sz w:val="28"/>
          <w:szCs w:val="28"/>
        </w:rPr>
        <w:t>Р</w:t>
      </w:r>
      <w:r w:rsidRPr="00C0550C">
        <w:rPr>
          <w:rFonts w:ascii="Times New Roman" w:eastAsia="Times New Roman" w:hAnsi="Times New Roman" w:cs="Times New Roman"/>
          <w:bCs/>
          <w:sz w:val="28"/>
          <w:szCs w:val="28"/>
          <w:lang w:eastAsia="ru-RU"/>
        </w:rPr>
        <w:t>аздел 1</w:t>
      </w:r>
    </w:p>
    <w:tbl>
      <w:tblPr>
        <w:tblW w:w="9952"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846"/>
        <w:gridCol w:w="4116"/>
        <w:gridCol w:w="4990"/>
      </w:tblGrid>
      <w:tr w:rsidR="00A41BD0" w:rsidRPr="0002195E" w:rsidTr="004D2977">
        <w:tc>
          <w:tcPr>
            <w:tcW w:w="9952" w:type="dxa"/>
            <w:gridSpan w:val="3"/>
            <w:tcBorders>
              <w:top w:val="single" w:sz="4" w:space="0" w:color="auto"/>
              <w:bottom w:val="single" w:sz="4" w:space="0" w:color="auto"/>
              <w:right w:val="single" w:sz="4" w:space="0" w:color="auto"/>
            </w:tcBorders>
          </w:tcPr>
          <w:p w:rsidR="00A41BD0" w:rsidRPr="0002195E" w:rsidRDefault="00A41BD0" w:rsidP="004D2977">
            <w:pPr>
              <w:keepNext/>
              <w:autoSpaceDE w:val="0"/>
              <w:autoSpaceDN w:val="0"/>
              <w:spacing w:after="0" w:line="240" w:lineRule="auto"/>
              <w:jc w:val="center"/>
              <w:outlineLvl w:val="0"/>
              <w:rPr>
                <w:rFonts w:ascii="Times New Roman" w:hAnsi="Times New Roman" w:cs="Times New Roman"/>
                <w:caps/>
                <w:lang w:eastAsia="ru-RU"/>
              </w:rPr>
            </w:pPr>
            <w:r w:rsidRPr="0002195E">
              <w:rPr>
                <w:rFonts w:ascii="Times New Roman" w:hAnsi="Times New Roman" w:cs="Times New Roman"/>
                <w:lang w:eastAsia="ru-RU"/>
              </w:rPr>
              <w:t>Сведения об объекте</w:t>
            </w:r>
          </w:p>
        </w:tc>
      </w:tr>
      <w:tr w:rsidR="00A41BD0" w:rsidRPr="0002195E" w:rsidTr="004D2977">
        <w:tc>
          <w:tcPr>
            <w:tcW w:w="846" w:type="dxa"/>
            <w:tcBorders>
              <w:top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w:t>
            </w:r>
          </w:p>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п/п</w:t>
            </w:r>
          </w:p>
        </w:tc>
        <w:tc>
          <w:tcPr>
            <w:tcW w:w="4116"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Характеристики объекта</w:t>
            </w:r>
          </w:p>
        </w:tc>
        <w:tc>
          <w:tcPr>
            <w:tcW w:w="4990" w:type="dxa"/>
            <w:tcBorders>
              <w:top w:val="single" w:sz="4" w:space="0" w:color="auto"/>
              <w:left w:val="single" w:sz="4" w:space="0" w:color="auto"/>
              <w:bottom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Описание характеристик</w:t>
            </w:r>
          </w:p>
        </w:tc>
      </w:tr>
      <w:tr w:rsidR="00A41BD0" w:rsidRPr="0002195E" w:rsidTr="004D2977">
        <w:tc>
          <w:tcPr>
            <w:tcW w:w="846" w:type="dxa"/>
            <w:tcBorders>
              <w:top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1</w:t>
            </w:r>
          </w:p>
        </w:tc>
        <w:tc>
          <w:tcPr>
            <w:tcW w:w="4116"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r w:rsidRPr="0002195E">
              <w:rPr>
                <w:rFonts w:ascii="Times New Roman" w:hAnsi="Times New Roman" w:cs="Times New Roman"/>
                <w:lang w:eastAsia="ru-RU"/>
              </w:rPr>
              <w:t>Местоположение объекта</w:t>
            </w:r>
          </w:p>
        </w:tc>
        <w:tc>
          <w:tcPr>
            <w:tcW w:w="4990" w:type="dxa"/>
            <w:tcBorders>
              <w:top w:val="single" w:sz="4" w:space="0" w:color="auto"/>
              <w:left w:val="single" w:sz="4" w:space="0" w:color="auto"/>
              <w:bottom w:val="single" w:sz="4" w:space="0" w:color="auto"/>
            </w:tcBorders>
          </w:tcPr>
          <w:p w:rsidR="00A41BD0" w:rsidRPr="0002195E" w:rsidRDefault="00A41BD0" w:rsidP="004D2977">
            <w:pPr>
              <w:keepNext/>
              <w:keepLines/>
              <w:suppressAutoHyphens/>
              <w:autoSpaceDE w:val="0"/>
              <w:autoSpaceDN w:val="0"/>
              <w:adjustRightInd w:val="0"/>
              <w:spacing w:after="0" w:line="240" w:lineRule="auto"/>
              <w:ind w:right="39"/>
              <w:rPr>
                <w:rFonts w:ascii="Times New Roman" w:hAnsi="Times New Roman" w:cs="Times New Roman"/>
                <w:lang w:eastAsia="ru-RU"/>
              </w:rPr>
            </w:pPr>
            <w:r w:rsidRPr="0002195E">
              <w:rPr>
                <w:rFonts w:ascii="Times New Roman" w:hAnsi="Times New Roman" w:cs="Times New Roman"/>
              </w:rPr>
              <w:t>Республика Татарстан,</w:t>
            </w:r>
            <w:r>
              <w:rPr>
                <w:rFonts w:ascii="Times New Roman" w:hAnsi="Times New Roman" w:cs="Times New Roman"/>
              </w:rPr>
              <w:t xml:space="preserve"> </w:t>
            </w:r>
            <w:r w:rsidRPr="0002195E">
              <w:rPr>
                <w:rFonts w:ascii="Times New Roman" w:hAnsi="Times New Roman" w:cs="Times New Roman"/>
              </w:rPr>
              <w:t>Чистопольский</w:t>
            </w:r>
            <w:r>
              <w:rPr>
                <w:rFonts w:ascii="Times New Roman" w:hAnsi="Times New Roman" w:cs="Times New Roman"/>
              </w:rPr>
              <w:t xml:space="preserve"> </w:t>
            </w:r>
            <w:r w:rsidRPr="0002195E">
              <w:rPr>
                <w:rFonts w:ascii="Times New Roman" w:hAnsi="Times New Roman" w:cs="Times New Roman"/>
              </w:rPr>
              <w:t>муниципальный район, г.</w:t>
            </w:r>
            <w:r>
              <w:rPr>
                <w:rFonts w:ascii="Times New Roman" w:hAnsi="Times New Roman" w:cs="Times New Roman"/>
              </w:rPr>
              <w:t xml:space="preserve"> </w:t>
            </w:r>
            <w:r w:rsidRPr="0002195E">
              <w:rPr>
                <w:rFonts w:ascii="Times New Roman" w:hAnsi="Times New Roman" w:cs="Times New Roman"/>
              </w:rPr>
              <w:t>Чистополь</w:t>
            </w:r>
          </w:p>
        </w:tc>
      </w:tr>
      <w:tr w:rsidR="00A41BD0" w:rsidRPr="0002195E" w:rsidTr="004D2977">
        <w:tc>
          <w:tcPr>
            <w:tcW w:w="846" w:type="dxa"/>
            <w:tcBorders>
              <w:top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2</w:t>
            </w:r>
          </w:p>
        </w:tc>
        <w:tc>
          <w:tcPr>
            <w:tcW w:w="4116"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r w:rsidRPr="0002195E">
              <w:rPr>
                <w:rFonts w:ascii="Times New Roman" w:hAnsi="Times New Roman" w:cs="Times New Roman"/>
                <w:lang w:eastAsia="ru-RU"/>
              </w:rPr>
              <w:t>Площадь объекта +/- величина погрешности определения площади (Р +/- Дельта Р)</w:t>
            </w:r>
          </w:p>
        </w:tc>
        <w:tc>
          <w:tcPr>
            <w:tcW w:w="4990" w:type="dxa"/>
            <w:tcBorders>
              <w:top w:val="single" w:sz="4" w:space="0" w:color="auto"/>
              <w:left w:val="single" w:sz="4" w:space="0" w:color="auto"/>
              <w:bottom w:val="single" w:sz="4" w:space="0" w:color="auto"/>
            </w:tcBorders>
            <w:vAlign w:val="center"/>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r>
              <w:rPr>
                <w:rFonts w:ascii="Times New Roman" w:hAnsi="Times New Roman" w:cs="Times New Roman"/>
                <w:lang w:eastAsia="ru-RU"/>
              </w:rPr>
              <w:t xml:space="preserve">17487 </w:t>
            </w:r>
            <w:r w:rsidRPr="0002195E">
              <w:rPr>
                <w:rFonts w:ascii="Times New Roman" w:hAnsi="Times New Roman" w:cs="Times New Roman"/>
                <w:lang w:eastAsia="ru-RU"/>
              </w:rPr>
              <w:t xml:space="preserve">кв.м +/- </w:t>
            </w:r>
            <w:r>
              <w:rPr>
                <w:rFonts w:ascii="Times New Roman" w:hAnsi="Times New Roman" w:cs="Times New Roman"/>
                <w:lang w:eastAsia="ru-RU"/>
              </w:rPr>
              <w:t>46</w:t>
            </w:r>
            <w:r w:rsidRPr="0002195E">
              <w:rPr>
                <w:rFonts w:ascii="Times New Roman" w:hAnsi="Times New Roman" w:cs="Times New Roman"/>
                <w:lang w:eastAsia="ru-RU"/>
              </w:rPr>
              <w:t xml:space="preserve"> кв.м</w:t>
            </w:r>
          </w:p>
        </w:tc>
      </w:tr>
      <w:tr w:rsidR="00A41BD0" w:rsidRPr="0002195E" w:rsidTr="004D2977">
        <w:trPr>
          <w:trHeight w:val="319"/>
        </w:trPr>
        <w:tc>
          <w:tcPr>
            <w:tcW w:w="846" w:type="dxa"/>
            <w:tcBorders>
              <w:top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3</w:t>
            </w:r>
          </w:p>
        </w:tc>
        <w:tc>
          <w:tcPr>
            <w:tcW w:w="4116"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r w:rsidRPr="0002195E">
              <w:rPr>
                <w:rFonts w:ascii="Times New Roman" w:hAnsi="Times New Roman" w:cs="Times New Roman"/>
                <w:lang w:eastAsia="ru-RU"/>
              </w:rPr>
              <w:t>Иные характеристики объекта</w:t>
            </w:r>
          </w:p>
        </w:tc>
        <w:tc>
          <w:tcPr>
            <w:tcW w:w="4990" w:type="dxa"/>
            <w:tcBorders>
              <w:top w:val="single" w:sz="4" w:space="0" w:color="auto"/>
              <w:left w:val="single" w:sz="4" w:space="0" w:color="auto"/>
              <w:bottom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w:t>
            </w:r>
          </w:p>
        </w:tc>
      </w:tr>
    </w:tbl>
    <w:p w:rsidR="00A41BD0" w:rsidRDefault="00A41BD0" w:rsidP="00A41BD0">
      <w:pPr>
        <w:widowControl w:val="0"/>
        <w:adjustRightInd w:val="0"/>
        <w:spacing w:after="0" w:line="240" w:lineRule="auto"/>
        <w:jc w:val="center"/>
        <w:rPr>
          <w:rFonts w:ascii="Times New Roman" w:hAnsi="Times New Roman" w:cs="Times New Roman"/>
          <w:bCs/>
          <w:sz w:val="28"/>
          <w:szCs w:val="24"/>
        </w:rPr>
      </w:pPr>
    </w:p>
    <w:p w:rsidR="00A41BD0" w:rsidRDefault="00A41BD0" w:rsidP="00A41BD0">
      <w:pPr>
        <w:widowControl w:val="0"/>
        <w:adjustRightInd w:val="0"/>
        <w:spacing w:after="0" w:line="240" w:lineRule="auto"/>
        <w:jc w:val="center"/>
        <w:rPr>
          <w:rFonts w:ascii="Times New Roman" w:hAnsi="Times New Roman" w:cs="Times New Roman"/>
          <w:bCs/>
          <w:sz w:val="28"/>
          <w:szCs w:val="24"/>
        </w:rPr>
      </w:pPr>
      <w:r w:rsidRPr="00C0550C">
        <w:rPr>
          <w:rFonts w:ascii="Times New Roman" w:hAnsi="Times New Roman" w:cs="Times New Roman"/>
          <w:bCs/>
          <w:sz w:val="28"/>
          <w:szCs w:val="24"/>
        </w:rPr>
        <w:t>Раздел 2</w:t>
      </w:r>
    </w:p>
    <w:tbl>
      <w:tblPr>
        <w:tblW w:w="9952"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447"/>
        <w:gridCol w:w="1275"/>
        <w:gridCol w:w="1418"/>
        <w:gridCol w:w="2410"/>
        <w:gridCol w:w="1701"/>
        <w:gridCol w:w="1701"/>
      </w:tblGrid>
      <w:tr w:rsidR="00A41BD0" w:rsidRPr="0002195E" w:rsidTr="004D2977">
        <w:tc>
          <w:tcPr>
            <w:tcW w:w="9952" w:type="dxa"/>
            <w:gridSpan w:val="6"/>
            <w:tcBorders>
              <w:top w:val="single" w:sz="4" w:space="0" w:color="auto"/>
              <w:bottom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bCs/>
                <w:color w:val="26282F"/>
                <w:lang w:eastAsia="ru-RU"/>
              </w:rPr>
              <w:t>Сведения о местоположении границ объекта</w:t>
            </w:r>
          </w:p>
        </w:tc>
      </w:tr>
      <w:tr w:rsidR="00A41BD0" w:rsidRPr="0002195E" w:rsidTr="004D2977">
        <w:tc>
          <w:tcPr>
            <w:tcW w:w="9952" w:type="dxa"/>
            <w:gridSpan w:val="6"/>
            <w:tcBorders>
              <w:top w:val="single" w:sz="4" w:space="0" w:color="auto"/>
              <w:bottom w:val="single" w:sz="4" w:space="0" w:color="auto"/>
            </w:tcBorders>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r w:rsidRPr="0002195E">
              <w:rPr>
                <w:rFonts w:ascii="Times New Roman" w:hAnsi="Times New Roman" w:cs="Times New Roman"/>
                <w:lang w:eastAsia="ru-RU"/>
              </w:rPr>
              <w:t>1. Система координат: МСК-16</w:t>
            </w:r>
          </w:p>
        </w:tc>
      </w:tr>
      <w:tr w:rsidR="00A41BD0" w:rsidRPr="0002195E" w:rsidTr="004D2977">
        <w:tc>
          <w:tcPr>
            <w:tcW w:w="9952" w:type="dxa"/>
            <w:gridSpan w:val="6"/>
            <w:tcBorders>
              <w:top w:val="single" w:sz="4" w:space="0" w:color="auto"/>
              <w:bottom w:val="single" w:sz="4" w:space="0" w:color="auto"/>
            </w:tcBorders>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r w:rsidRPr="0002195E">
              <w:rPr>
                <w:rFonts w:ascii="Times New Roman" w:hAnsi="Times New Roman" w:cs="Times New Roman"/>
                <w:lang w:eastAsia="ru-RU"/>
              </w:rPr>
              <w:t>2. Сведения о характерных точках границ объекта</w:t>
            </w:r>
          </w:p>
        </w:tc>
      </w:tr>
      <w:tr w:rsidR="00A41BD0" w:rsidRPr="0002195E" w:rsidTr="004D2977">
        <w:trPr>
          <w:trHeight w:val="769"/>
        </w:trPr>
        <w:tc>
          <w:tcPr>
            <w:tcW w:w="1447" w:type="dxa"/>
            <w:vMerge w:val="restart"/>
            <w:tcBorders>
              <w:top w:val="single" w:sz="4" w:space="0" w:color="auto"/>
              <w:bottom w:val="single" w:sz="4" w:space="0" w:color="auto"/>
              <w:right w:val="single" w:sz="4" w:space="0" w:color="auto"/>
            </w:tcBorders>
            <w:tcMar>
              <w:left w:w="57" w:type="dxa"/>
              <w:right w:w="57" w:type="dxa"/>
            </w:tcMar>
            <w:vAlign w:val="center"/>
          </w:tcPr>
          <w:p w:rsidR="00A41BD0" w:rsidRPr="0002195E" w:rsidRDefault="00A41BD0" w:rsidP="004D2977">
            <w:pPr>
              <w:widowControl w:val="0"/>
              <w:autoSpaceDE w:val="0"/>
              <w:autoSpaceDN w:val="0"/>
              <w:adjustRightInd w:val="0"/>
              <w:spacing w:after="0" w:line="240" w:lineRule="auto"/>
              <w:ind w:right="-106"/>
              <w:jc w:val="center"/>
              <w:rPr>
                <w:rFonts w:ascii="Times New Roman" w:hAnsi="Times New Roman" w:cs="Times New Roman"/>
                <w:lang w:eastAsia="ru-RU"/>
              </w:rPr>
            </w:pPr>
            <w:r w:rsidRPr="0002195E">
              <w:rPr>
                <w:rFonts w:ascii="Times New Roman" w:hAnsi="Times New Roman" w:cs="Times New Roman"/>
                <w:lang w:eastAsia="ru-RU"/>
              </w:rPr>
              <w:t>Обозначение характерных точек границ</w:t>
            </w:r>
          </w:p>
        </w:tc>
        <w:tc>
          <w:tcPr>
            <w:tcW w:w="2693" w:type="dxa"/>
            <w:gridSpan w:val="2"/>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Координаты, м</w:t>
            </w:r>
          </w:p>
        </w:tc>
        <w:tc>
          <w:tcPr>
            <w:tcW w:w="2410" w:type="dxa"/>
            <w:vMerge w:val="restart"/>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Метод определения координат характерной точки</w:t>
            </w:r>
          </w:p>
        </w:tc>
        <w:tc>
          <w:tcPr>
            <w:tcW w:w="1701" w:type="dxa"/>
            <w:vMerge w:val="restart"/>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Средняя квадратическая погрешность положения характерной точки (Mt), м</w:t>
            </w:r>
          </w:p>
        </w:tc>
        <w:tc>
          <w:tcPr>
            <w:tcW w:w="1701" w:type="dxa"/>
            <w:vMerge w:val="restart"/>
            <w:tcBorders>
              <w:top w:val="single" w:sz="4" w:space="0" w:color="auto"/>
              <w:left w:val="single" w:sz="4" w:space="0" w:color="auto"/>
              <w:bottom w:val="single" w:sz="4" w:space="0" w:color="auto"/>
            </w:tcBorders>
            <w:tcMar>
              <w:left w:w="57" w:type="dxa"/>
              <w:right w:w="57" w:type="dxa"/>
            </w:tcMar>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 xml:space="preserve">Описание обозначения точки на местности (при наличии) </w:t>
            </w:r>
          </w:p>
        </w:tc>
      </w:tr>
      <w:tr w:rsidR="00A41BD0" w:rsidRPr="0002195E" w:rsidTr="004D2977">
        <w:tc>
          <w:tcPr>
            <w:tcW w:w="1447" w:type="dxa"/>
            <w:vMerge/>
            <w:tcBorders>
              <w:top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p>
        </w:tc>
        <w:tc>
          <w:tcPr>
            <w:tcW w:w="1275"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X</w:t>
            </w:r>
          </w:p>
        </w:tc>
        <w:tc>
          <w:tcPr>
            <w:tcW w:w="1418"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Y</w:t>
            </w:r>
          </w:p>
        </w:tc>
        <w:tc>
          <w:tcPr>
            <w:tcW w:w="2410" w:type="dxa"/>
            <w:vMerge/>
            <w:tcBorders>
              <w:top w:val="single" w:sz="4" w:space="0" w:color="auto"/>
              <w:left w:val="nil"/>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p>
        </w:tc>
        <w:tc>
          <w:tcPr>
            <w:tcW w:w="1701" w:type="dxa"/>
            <w:vMerge/>
            <w:tcBorders>
              <w:top w:val="single" w:sz="4" w:space="0" w:color="auto"/>
              <w:left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p>
        </w:tc>
        <w:tc>
          <w:tcPr>
            <w:tcW w:w="1701" w:type="dxa"/>
            <w:vMerge/>
            <w:tcBorders>
              <w:top w:val="single" w:sz="4" w:space="0" w:color="auto"/>
              <w:left w:val="single" w:sz="4" w:space="0" w:color="auto"/>
              <w:bottom w:val="single" w:sz="4" w:space="0" w:color="auto"/>
            </w:tcBorders>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p>
        </w:tc>
      </w:tr>
      <w:tr w:rsidR="00A41BD0" w:rsidRPr="0002195E" w:rsidTr="004D2977">
        <w:trPr>
          <w:tblHeader/>
        </w:trPr>
        <w:tc>
          <w:tcPr>
            <w:tcW w:w="1447" w:type="dxa"/>
            <w:tcBorders>
              <w:top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1</w:t>
            </w:r>
          </w:p>
        </w:tc>
        <w:tc>
          <w:tcPr>
            <w:tcW w:w="1275"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2</w:t>
            </w:r>
          </w:p>
        </w:tc>
        <w:tc>
          <w:tcPr>
            <w:tcW w:w="1418"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3</w:t>
            </w:r>
          </w:p>
        </w:tc>
        <w:tc>
          <w:tcPr>
            <w:tcW w:w="2410" w:type="dxa"/>
            <w:tcBorders>
              <w:top w:val="single" w:sz="4" w:space="0" w:color="auto"/>
              <w:left w:val="nil"/>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4</w:t>
            </w:r>
          </w:p>
        </w:tc>
        <w:tc>
          <w:tcPr>
            <w:tcW w:w="1701" w:type="dxa"/>
            <w:tcBorders>
              <w:top w:val="single" w:sz="4" w:space="0" w:color="auto"/>
              <w:left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5</w:t>
            </w:r>
          </w:p>
        </w:tc>
        <w:tc>
          <w:tcPr>
            <w:tcW w:w="1701" w:type="dxa"/>
            <w:tcBorders>
              <w:top w:val="single" w:sz="4" w:space="0" w:color="auto"/>
              <w:left w:val="single" w:sz="4" w:space="0" w:color="auto"/>
              <w:bottom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6</w:t>
            </w:r>
          </w:p>
        </w:tc>
      </w:tr>
      <w:tr w:rsidR="00A41BD0" w:rsidRPr="0002195E" w:rsidTr="004D2977">
        <w:tc>
          <w:tcPr>
            <w:tcW w:w="1447" w:type="dxa"/>
            <w:tcBorders>
              <w:top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w:t>
            </w:r>
          </w:p>
        </w:tc>
        <w:tc>
          <w:tcPr>
            <w:tcW w:w="1275" w:type="dxa"/>
            <w:tcBorders>
              <w:top w:val="single" w:sz="4" w:space="0" w:color="auto"/>
              <w:left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w:t>
            </w:r>
          </w:p>
        </w:tc>
        <w:tc>
          <w:tcPr>
            <w:tcW w:w="1418" w:type="dxa"/>
            <w:tcBorders>
              <w:top w:val="single" w:sz="4" w:space="0" w:color="auto"/>
              <w:left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w:t>
            </w:r>
          </w:p>
        </w:tc>
        <w:tc>
          <w:tcPr>
            <w:tcW w:w="2410" w:type="dxa"/>
            <w:tcBorders>
              <w:top w:val="single" w:sz="4" w:space="0" w:color="auto"/>
              <w:left w:val="nil"/>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w:t>
            </w:r>
          </w:p>
        </w:tc>
        <w:tc>
          <w:tcPr>
            <w:tcW w:w="1701" w:type="dxa"/>
            <w:tcBorders>
              <w:top w:val="single" w:sz="4" w:space="0" w:color="auto"/>
              <w:left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w:t>
            </w:r>
          </w:p>
        </w:tc>
        <w:tc>
          <w:tcPr>
            <w:tcW w:w="1701" w:type="dxa"/>
            <w:tcBorders>
              <w:top w:val="single" w:sz="4" w:space="0" w:color="auto"/>
              <w:left w:val="single" w:sz="4" w:space="0" w:color="auto"/>
              <w:bottom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w:t>
            </w:r>
          </w:p>
        </w:tc>
      </w:tr>
      <w:tr w:rsidR="00A41BD0" w:rsidRPr="0002195E" w:rsidTr="004D2977">
        <w:tc>
          <w:tcPr>
            <w:tcW w:w="9952" w:type="dxa"/>
            <w:gridSpan w:val="6"/>
            <w:tcBorders>
              <w:top w:val="single" w:sz="4" w:space="0" w:color="auto"/>
              <w:bottom w:val="single" w:sz="4" w:space="0" w:color="auto"/>
            </w:tcBorders>
          </w:tcPr>
          <w:p w:rsidR="00A41BD0" w:rsidRPr="0002195E" w:rsidRDefault="00A41BD0" w:rsidP="004D2977">
            <w:pPr>
              <w:keepNext/>
              <w:widowControl w:val="0"/>
              <w:autoSpaceDE w:val="0"/>
              <w:autoSpaceDN w:val="0"/>
              <w:adjustRightInd w:val="0"/>
              <w:spacing w:after="0" w:line="240" w:lineRule="auto"/>
              <w:rPr>
                <w:rFonts w:ascii="Times New Roman" w:hAnsi="Times New Roman" w:cs="Times New Roman"/>
                <w:lang w:eastAsia="ru-RU"/>
              </w:rPr>
            </w:pPr>
            <w:r w:rsidRPr="0002195E">
              <w:rPr>
                <w:rFonts w:ascii="Times New Roman" w:hAnsi="Times New Roman" w:cs="Times New Roman"/>
                <w:lang w:eastAsia="ru-RU"/>
              </w:rPr>
              <w:t>3. Сведения о характерных точках части (частей) границы объекта</w:t>
            </w:r>
          </w:p>
        </w:tc>
      </w:tr>
      <w:tr w:rsidR="00A41BD0" w:rsidRPr="0002195E" w:rsidTr="004D2977">
        <w:trPr>
          <w:trHeight w:val="853"/>
        </w:trPr>
        <w:tc>
          <w:tcPr>
            <w:tcW w:w="1447" w:type="dxa"/>
            <w:vMerge w:val="restart"/>
            <w:tcBorders>
              <w:top w:val="single" w:sz="4" w:space="0" w:color="auto"/>
              <w:bottom w:val="single" w:sz="4" w:space="0" w:color="auto"/>
              <w:right w:val="single" w:sz="4" w:space="0" w:color="auto"/>
            </w:tcBorders>
            <w:vAlign w:val="center"/>
          </w:tcPr>
          <w:p w:rsidR="00A41BD0" w:rsidRPr="0002195E" w:rsidRDefault="00A41BD0" w:rsidP="004D2977">
            <w:pPr>
              <w:keepNext/>
              <w:widowControl w:val="0"/>
              <w:autoSpaceDE w:val="0"/>
              <w:autoSpaceDN w:val="0"/>
              <w:adjustRightInd w:val="0"/>
              <w:spacing w:after="0" w:line="240" w:lineRule="auto"/>
              <w:ind w:left="-57" w:right="-57"/>
              <w:jc w:val="center"/>
              <w:rPr>
                <w:rFonts w:ascii="Times New Roman" w:hAnsi="Times New Roman" w:cs="Times New Roman"/>
                <w:lang w:eastAsia="ru-RU"/>
              </w:rPr>
            </w:pPr>
            <w:r w:rsidRPr="0002195E">
              <w:rPr>
                <w:rFonts w:ascii="Times New Roman" w:hAnsi="Times New Roman" w:cs="Times New Roman"/>
                <w:lang w:eastAsia="ru-RU"/>
              </w:rPr>
              <w:t>Обозначение характерных точек части границы</w:t>
            </w:r>
          </w:p>
        </w:tc>
        <w:tc>
          <w:tcPr>
            <w:tcW w:w="2693" w:type="dxa"/>
            <w:gridSpan w:val="2"/>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keepNext/>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Координаты, м</w:t>
            </w:r>
          </w:p>
        </w:tc>
        <w:tc>
          <w:tcPr>
            <w:tcW w:w="2410" w:type="dxa"/>
            <w:vMerge w:val="restart"/>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keepNext/>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Метод определения координат характерной точки</w:t>
            </w:r>
          </w:p>
        </w:tc>
        <w:tc>
          <w:tcPr>
            <w:tcW w:w="1701" w:type="dxa"/>
            <w:vMerge w:val="restart"/>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keepNext/>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Средняя квадратическая погрешность положения характерной точки (Mt), м</w:t>
            </w:r>
          </w:p>
        </w:tc>
        <w:tc>
          <w:tcPr>
            <w:tcW w:w="1701" w:type="dxa"/>
            <w:vMerge w:val="restart"/>
            <w:tcBorders>
              <w:top w:val="single" w:sz="4" w:space="0" w:color="auto"/>
              <w:left w:val="single" w:sz="4" w:space="0" w:color="auto"/>
              <w:bottom w:val="single" w:sz="4" w:space="0" w:color="auto"/>
            </w:tcBorders>
            <w:vAlign w:val="center"/>
          </w:tcPr>
          <w:p w:rsidR="00A41BD0" w:rsidRPr="0002195E" w:rsidRDefault="00A41BD0" w:rsidP="004D2977">
            <w:pPr>
              <w:keepNext/>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Описание обозначения точки на местности (при наличии)</w:t>
            </w:r>
          </w:p>
        </w:tc>
      </w:tr>
      <w:tr w:rsidR="00A41BD0" w:rsidRPr="0002195E" w:rsidTr="004D2977">
        <w:tc>
          <w:tcPr>
            <w:tcW w:w="1447" w:type="dxa"/>
            <w:vMerge/>
            <w:tcBorders>
              <w:top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p>
        </w:tc>
        <w:tc>
          <w:tcPr>
            <w:tcW w:w="1275"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X</w:t>
            </w:r>
          </w:p>
        </w:tc>
        <w:tc>
          <w:tcPr>
            <w:tcW w:w="1418"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Y</w:t>
            </w:r>
          </w:p>
        </w:tc>
        <w:tc>
          <w:tcPr>
            <w:tcW w:w="2410" w:type="dxa"/>
            <w:vMerge/>
            <w:tcBorders>
              <w:top w:val="single" w:sz="4" w:space="0" w:color="auto"/>
              <w:left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p>
        </w:tc>
        <w:tc>
          <w:tcPr>
            <w:tcW w:w="1701" w:type="dxa"/>
            <w:vMerge/>
            <w:tcBorders>
              <w:top w:val="single" w:sz="4" w:space="0" w:color="auto"/>
              <w:left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p>
        </w:tc>
        <w:tc>
          <w:tcPr>
            <w:tcW w:w="1701" w:type="dxa"/>
            <w:vMerge/>
            <w:tcBorders>
              <w:top w:val="single" w:sz="4" w:space="0" w:color="auto"/>
              <w:left w:val="single" w:sz="4" w:space="0" w:color="auto"/>
              <w:bottom w:val="single" w:sz="4" w:space="0" w:color="auto"/>
            </w:tcBorders>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p>
        </w:tc>
      </w:tr>
    </w:tbl>
    <w:p w:rsidR="00A41BD0" w:rsidRPr="0071518A" w:rsidRDefault="00A41BD0" w:rsidP="00A41BD0">
      <w:pPr>
        <w:keepNext/>
        <w:widowControl w:val="0"/>
        <w:autoSpaceDE w:val="0"/>
        <w:autoSpaceDN w:val="0"/>
        <w:adjustRightInd w:val="0"/>
        <w:spacing w:after="0" w:line="240" w:lineRule="auto"/>
        <w:jc w:val="center"/>
        <w:rPr>
          <w:rFonts w:ascii="Times New Roman" w:eastAsia="Times New Roman" w:hAnsi="Times New Roman" w:cs="Times New Roman"/>
          <w:bCs/>
          <w:color w:val="26282F"/>
          <w:sz w:val="2"/>
          <w:szCs w:val="28"/>
          <w:lang w:eastAsia="ru-RU"/>
        </w:rPr>
      </w:pPr>
    </w:p>
    <w:tbl>
      <w:tblPr>
        <w:tblW w:w="9952"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447"/>
        <w:gridCol w:w="1275"/>
        <w:gridCol w:w="1418"/>
        <w:gridCol w:w="2410"/>
        <w:gridCol w:w="1701"/>
        <w:gridCol w:w="1701"/>
      </w:tblGrid>
      <w:tr w:rsidR="00A41BD0" w:rsidRPr="0002195E" w:rsidTr="004D2977">
        <w:trPr>
          <w:tblHeader/>
        </w:trPr>
        <w:tc>
          <w:tcPr>
            <w:tcW w:w="1447" w:type="dxa"/>
            <w:tcBorders>
              <w:top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1</w:t>
            </w:r>
          </w:p>
        </w:tc>
        <w:tc>
          <w:tcPr>
            <w:tcW w:w="1275"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2</w:t>
            </w:r>
          </w:p>
        </w:tc>
        <w:tc>
          <w:tcPr>
            <w:tcW w:w="1418"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3</w:t>
            </w:r>
          </w:p>
        </w:tc>
        <w:tc>
          <w:tcPr>
            <w:tcW w:w="2410" w:type="dxa"/>
            <w:tcBorders>
              <w:top w:val="single" w:sz="4" w:space="0" w:color="auto"/>
              <w:left w:val="nil"/>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4</w:t>
            </w:r>
          </w:p>
        </w:tc>
        <w:tc>
          <w:tcPr>
            <w:tcW w:w="1701" w:type="dxa"/>
            <w:tcBorders>
              <w:top w:val="single" w:sz="4" w:space="0" w:color="auto"/>
              <w:left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5</w:t>
            </w:r>
          </w:p>
        </w:tc>
        <w:tc>
          <w:tcPr>
            <w:tcW w:w="1701" w:type="dxa"/>
            <w:tcBorders>
              <w:top w:val="single" w:sz="4" w:space="0" w:color="auto"/>
              <w:left w:val="single" w:sz="4" w:space="0" w:color="auto"/>
              <w:bottom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6</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35923" w:rsidRDefault="00A41BD0" w:rsidP="004D2977">
            <w:pPr>
              <w:widowControl w:val="0"/>
              <w:autoSpaceDE w:val="0"/>
              <w:autoSpaceDN w:val="0"/>
              <w:adjustRightInd w:val="0"/>
              <w:spacing w:after="0" w:line="240" w:lineRule="auto"/>
              <w:jc w:val="center"/>
              <w:rPr>
                <w:rFonts w:ascii="Times New Roman" w:hAnsi="Times New Roman" w:cs="Times New Roman"/>
              </w:rPr>
            </w:pPr>
            <w:r w:rsidRPr="00E35923">
              <w:rPr>
                <w:rFonts w:ascii="Times New Roman" w:hAnsi="Times New Roman" w:cs="Times New Roman"/>
              </w:rPr>
              <w:t xml:space="preserve">1 </w:t>
            </w:r>
          </w:p>
        </w:tc>
        <w:tc>
          <w:tcPr>
            <w:tcW w:w="1275" w:type="dxa"/>
            <w:tcBorders>
              <w:top w:val="single" w:sz="4" w:space="0" w:color="auto"/>
              <w:left w:val="single" w:sz="4" w:space="0" w:color="auto"/>
              <w:bottom w:val="single" w:sz="4" w:space="0" w:color="auto"/>
              <w:right w:val="single" w:sz="4" w:space="0" w:color="auto"/>
            </w:tcBorders>
            <w:noWrap/>
          </w:tcPr>
          <w:p w:rsidR="00A41BD0" w:rsidRPr="00E35923" w:rsidRDefault="00A41BD0" w:rsidP="004D2977">
            <w:pPr>
              <w:widowControl w:val="0"/>
              <w:autoSpaceDE w:val="0"/>
              <w:autoSpaceDN w:val="0"/>
              <w:adjustRightInd w:val="0"/>
              <w:spacing w:after="0" w:line="240" w:lineRule="auto"/>
              <w:jc w:val="center"/>
              <w:rPr>
                <w:rFonts w:ascii="Times New Roman" w:hAnsi="Times New Roman" w:cs="Times New Roman"/>
              </w:rPr>
            </w:pPr>
            <w:r w:rsidRPr="00E35923">
              <w:rPr>
                <w:rFonts w:ascii="Times New Roman" w:hAnsi="Times New Roman" w:cs="Times New Roman"/>
              </w:rPr>
              <w:t xml:space="preserve">430510.48 </w:t>
            </w:r>
          </w:p>
        </w:tc>
        <w:tc>
          <w:tcPr>
            <w:tcW w:w="1418" w:type="dxa"/>
            <w:tcBorders>
              <w:top w:val="single" w:sz="4" w:space="0" w:color="auto"/>
              <w:left w:val="single" w:sz="4" w:space="0" w:color="auto"/>
              <w:bottom w:val="single" w:sz="4" w:space="0" w:color="auto"/>
              <w:right w:val="single" w:sz="4" w:space="0" w:color="auto"/>
            </w:tcBorders>
            <w:noWrap/>
          </w:tcPr>
          <w:p w:rsidR="00A41BD0" w:rsidRPr="00E35923" w:rsidRDefault="00A41BD0" w:rsidP="004D2977">
            <w:pPr>
              <w:widowControl w:val="0"/>
              <w:autoSpaceDE w:val="0"/>
              <w:autoSpaceDN w:val="0"/>
              <w:adjustRightInd w:val="0"/>
              <w:spacing w:after="0" w:line="240" w:lineRule="auto"/>
              <w:jc w:val="center"/>
              <w:rPr>
                <w:rFonts w:ascii="Times New Roman" w:hAnsi="Times New Roman" w:cs="Times New Roman"/>
              </w:rPr>
            </w:pPr>
            <w:r w:rsidRPr="00E35923">
              <w:rPr>
                <w:rFonts w:ascii="Times New Roman" w:hAnsi="Times New Roman" w:cs="Times New Roman"/>
              </w:rPr>
              <w:t xml:space="preserve">2212229.11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35923" w:rsidRDefault="00A41BD0" w:rsidP="004D2977">
            <w:pPr>
              <w:spacing w:after="0" w:line="240" w:lineRule="auto"/>
              <w:jc w:val="center"/>
              <w:rPr>
                <w:rFonts w:ascii="Times New Roman" w:eastAsia="Calibri" w:hAnsi="Times New Roman" w:cs="Times New Roman"/>
                <w:spacing w:val="-2"/>
                <w:lang w:eastAsia="ru-RU"/>
              </w:rPr>
            </w:pPr>
            <w:r w:rsidRPr="00E35923">
              <w:rPr>
                <w:rFonts w:ascii="Times New Roman" w:hAnsi="Times New Roman" w:cs="Times New Roman"/>
              </w:rPr>
              <w:t xml:space="preserve">2 </w:t>
            </w:r>
          </w:p>
        </w:tc>
        <w:tc>
          <w:tcPr>
            <w:tcW w:w="1275" w:type="dxa"/>
            <w:tcBorders>
              <w:top w:val="single" w:sz="4" w:space="0" w:color="auto"/>
              <w:left w:val="single" w:sz="4" w:space="0" w:color="auto"/>
              <w:bottom w:val="single" w:sz="4" w:space="0" w:color="auto"/>
              <w:right w:val="single" w:sz="4" w:space="0" w:color="auto"/>
            </w:tcBorders>
            <w:noWrap/>
          </w:tcPr>
          <w:p w:rsidR="00A41BD0" w:rsidRPr="00E35923" w:rsidRDefault="00A41BD0" w:rsidP="004D2977">
            <w:pPr>
              <w:spacing w:after="0" w:line="240" w:lineRule="auto"/>
              <w:jc w:val="center"/>
              <w:rPr>
                <w:rFonts w:ascii="Times New Roman" w:eastAsia="Calibri" w:hAnsi="Times New Roman" w:cs="Times New Roman"/>
                <w:spacing w:val="-2"/>
                <w:lang w:eastAsia="ru-RU"/>
              </w:rPr>
            </w:pPr>
            <w:r w:rsidRPr="00E35923">
              <w:rPr>
                <w:rFonts w:ascii="Times New Roman" w:hAnsi="Times New Roman" w:cs="Times New Roman"/>
              </w:rPr>
              <w:t xml:space="preserve">430514.12 </w:t>
            </w:r>
          </w:p>
        </w:tc>
        <w:tc>
          <w:tcPr>
            <w:tcW w:w="1418" w:type="dxa"/>
            <w:tcBorders>
              <w:top w:val="single" w:sz="4" w:space="0" w:color="auto"/>
              <w:left w:val="single" w:sz="4" w:space="0" w:color="auto"/>
              <w:bottom w:val="single" w:sz="4" w:space="0" w:color="auto"/>
              <w:right w:val="single" w:sz="4" w:space="0" w:color="auto"/>
            </w:tcBorders>
            <w:noWrap/>
          </w:tcPr>
          <w:p w:rsidR="00A41BD0" w:rsidRPr="00E35923" w:rsidRDefault="00A41BD0" w:rsidP="004D2977">
            <w:pPr>
              <w:spacing w:after="0" w:line="240" w:lineRule="auto"/>
              <w:jc w:val="center"/>
              <w:rPr>
                <w:rFonts w:ascii="Times New Roman" w:eastAsia="Calibri" w:hAnsi="Times New Roman" w:cs="Times New Roman"/>
                <w:spacing w:val="-2"/>
                <w:lang w:eastAsia="ru-RU"/>
              </w:rPr>
            </w:pPr>
            <w:r w:rsidRPr="00E35923">
              <w:rPr>
                <w:rFonts w:ascii="Times New Roman" w:hAnsi="Times New Roman" w:cs="Times New Roman"/>
              </w:rPr>
              <w:t xml:space="preserve">2212227.62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35923" w:rsidRDefault="00A41BD0" w:rsidP="004D2977">
            <w:pPr>
              <w:spacing w:after="0" w:line="240" w:lineRule="auto"/>
              <w:jc w:val="center"/>
              <w:rPr>
                <w:rFonts w:ascii="Times New Roman" w:eastAsia="Calibri" w:hAnsi="Times New Roman" w:cs="Times New Roman"/>
                <w:spacing w:val="-2"/>
                <w:lang w:eastAsia="ru-RU"/>
              </w:rPr>
            </w:pPr>
            <w:r w:rsidRPr="00E35923">
              <w:rPr>
                <w:rFonts w:ascii="Times New Roman" w:hAnsi="Times New Roman" w:cs="Times New Roman"/>
              </w:rPr>
              <w:t xml:space="preserve">3 </w:t>
            </w:r>
          </w:p>
        </w:tc>
        <w:tc>
          <w:tcPr>
            <w:tcW w:w="1275" w:type="dxa"/>
            <w:tcBorders>
              <w:top w:val="single" w:sz="4" w:space="0" w:color="auto"/>
              <w:left w:val="single" w:sz="4" w:space="0" w:color="auto"/>
              <w:bottom w:val="single" w:sz="4" w:space="0" w:color="auto"/>
              <w:right w:val="single" w:sz="4" w:space="0" w:color="auto"/>
            </w:tcBorders>
            <w:noWrap/>
          </w:tcPr>
          <w:p w:rsidR="00A41BD0" w:rsidRPr="00E35923" w:rsidRDefault="00A41BD0" w:rsidP="004D2977">
            <w:pPr>
              <w:spacing w:after="0" w:line="240" w:lineRule="auto"/>
              <w:jc w:val="center"/>
              <w:rPr>
                <w:rFonts w:ascii="Times New Roman" w:eastAsia="Calibri" w:hAnsi="Times New Roman" w:cs="Times New Roman"/>
                <w:spacing w:val="-2"/>
                <w:lang w:eastAsia="ru-RU"/>
              </w:rPr>
            </w:pPr>
            <w:r w:rsidRPr="00E35923">
              <w:rPr>
                <w:rFonts w:ascii="Times New Roman" w:hAnsi="Times New Roman" w:cs="Times New Roman"/>
              </w:rPr>
              <w:t xml:space="preserve">430554.10 </w:t>
            </w:r>
          </w:p>
        </w:tc>
        <w:tc>
          <w:tcPr>
            <w:tcW w:w="1418" w:type="dxa"/>
            <w:tcBorders>
              <w:top w:val="single" w:sz="4" w:space="0" w:color="auto"/>
              <w:left w:val="single" w:sz="4" w:space="0" w:color="auto"/>
              <w:bottom w:val="single" w:sz="4" w:space="0" w:color="auto"/>
              <w:right w:val="single" w:sz="4" w:space="0" w:color="auto"/>
            </w:tcBorders>
            <w:noWrap/>
          </w:tcPr>
          <w:p w:rsidR="00A41BD0" w:rsidRPr="00E35923" w:rsidRDefault="00A41BD0" w:rsidP="004D2977">
            <w:pPr>
              <w:spacing w:after="0" w:line="240" w:lineRule="auto"/>
              <w:jc w:val="center"/>
              <w:rPr>
                <w:rFonts w:ascii="Times New Roman" w:eastAsia="Calibri" w:hAnsi="Times New Roman" w:cs="Times New Roman"/>
                <w:spacing w:val="-2"/>
                <w:lang w:eastAsia="ru-RU"/>
              </w:rPr>
            </w:pPr>
            <w:r w:rsidRPr="00E35923">
              <w:rPr>
                <w:rFonts w:ascii="Times New Roman" w:hAnsi="Times New Roman" w:cs="Times New Roman"/>
              </w:rPr>
              <w:t xml:space="preserve">2212336.66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35923" w:rsidRDefault="00A41BD0" w:rsidP="004D2977">
            <w:pPr>
              <w:spacing w:after="0" w:line="240" w:lineRule="auto"/>
              <w:jc w:val="center"/>
              <w:rPr>
                <w:rFonts w:ascii="Times New Roman" w:eastAsia="Calibri" w:hAnsi="Times New Roman" w:cs="Times New Roman"/>
                <w:spacing w:val="-2"/>
                <w:lang w:eastAsia="ru-RU"/>
              </w:rPr>
            </w:pPr>
            <w:r w:rsidRPr="00E35923">
              <w:rPr>
                <w:rFonts w:ascii="Times New Roman" w:hAnsi="Times New Roman" w:cs="Times New Roman"/>
              </w:rPr>
              <w:t xml:space="preserve">4 </w:t>
            </w:r>
          </w:p>
        </w:tc>
        <w:tc>
          <w:tcPr>
            <w:tcW w:w="1275" w:type="dxa"/>
            <w:tcBorders>
              <w:top w:val="single" w:sz="4" w:space="0" w:color="auto"/>
              <w:left w:val="single" w:sz="4" w:space="0" w:color="auto"/>
              <w:bottom w:val="single" w:sz="4" w:space="0" w:color="auto"/>
              <w:right w:val="single" w:sz="4" w:space="0" w:color="auto"/>
            </w:tcBorders>
            <w:noWrap/>
          </w:tcPr>
          <w:p w:rsidR="00A41BD0" w:rsidRPr="00E35923" w:rsidRDefault="00A41BD0" w:rsidP="004D2977">
            <w:pPr>
              <w:spacing w:after="0" w:line="240" w:lineRule="auto"/>
              <w:jc w:val="center"/>
              <w:rPr>
                <w:rFonts w:ascii="Times New Roman" w:eastAsia="Calibri" w:hAnsi="Times New Roman" w:cs="Times New Roman"/>
                <w:spacing w:val="-2"/>
                <w:lang w:eastAsia="ru-RU"/>
              </w:rPr>
            </w:pPr>
            <w:r w:rsidRPr="00E35923">
              <w:rPr>
                <w:rFonts w:ascii="Times New Roman" w:hAnsi="Times New Roman" w:cs="Times New Roman"/>
              </w:rPr>
              <w:t xml:space="preserve">430547.93 </w:t>
            </w:r>
          </w:p>
        </w:tc>
        <w:tc>
          <w:tcPr>
            <w:tcW w:w="1418" w:type="dxa"/>
            <w:tcBorders>
              <w:top w:val="single" w:sz="4" w:space="0" w:color="auto"/>
              <w:left w:val="single" w:sz="4" w:space="0" w:color="auto"/>
              <w:bottom w:val="single" w:sz="4" w:space="0" w:color="auto"/>
              <w:right w:val="single" w:sz="4" w:space="0" w:color="auto"/>
            </w:tcBorders>
            <w:noWrap/>
          </w:tcPr>
          <w:p w:rsidR="00A41BD0" w:rsidRPr="00E35923" w:rsidRDefault="00A41BD0" w:rsidP="004D2977">
            <w:pPr>
              <w:spacing w:after="0" w:line="240" w:lineRule="auto"/>
              <w:jc w:val="center"/>
              <w:rPr>
                <w:rFonts w:ascii="Times New Roman" w:eastAsia="Calibri" w:hAnsi="Times New Roman" w:cs="Times New Roman"/>
                <w:spacing w:val="-2"/>
                <w:lang w:eastAsia="ru-RU"/>
              </w:rPr>
            </w:pPr>
            <w:r w:rsidRPr="00E35923">
              <w:rPr>
                <w:rFonts w:ascii="Times New Roman" w:hAnsi="Times New Roman" w:cs="Times New Roman"/>
              </w:rPr>
              <w:t xml:space="preserve">2212338.85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35923" w:rsidRDefault="00A41BD0" w:rsidP="004D2977">
            <w:pPr>
              <w:spacing w:after="0" w:line="240" w:lineRule="auto"/>
              <w:jc w:val="center"/>
              <w:rPr>
                <w:rFonts w:ascii="Times New Roman" w:eastAsia="Calibri" w:hAnsi="Times New Roman" w:cs="Times New Roman"/>
                <w:spacing w:val="-2"/>
                <w:lang w:eastAsia="ru-RU"/>
              </w:rPr>
            </w:pPr>
            <w:r w:rsidRPr="00E35923">
              <w:rPr>
                <w:rFonts w:ascii="Times New Roman" w:hAnsi="Times New Roman" w:cs="Times New Roman"/>
              </w:rPr>
              <w:t xml:space="preserve">5 </w:t>
            </w:r>
          </w:p>
        </w:tc>
        <w:tc>
          <w:tcPr>
            <w:tcW w:w="1275" w:type="dxa"/>
            <w:tcBorders>
              <w:top w:val="single" w:sz="4" w:space="0" w:color="auto"/>
              <w:left w:val="single" w:sz="4" w:space="0" w:color="auto"/>
              <w:bottom w:val="single" w:sz="4" w:space="0" w:color="auto"/>
              <w:right w:val="single" w:sz="4" w:space="0" w:color="auto"/>
            </w:tcBorders>
            <w:noWrap/>
          </w:tcPr>
          <w:p w:rsidR="00A41BD0" w:rsidRPr="00E35923" w:rsidRDefault="00A41BD0" w:rsidP="004D2977">
            <w:pPr>
              <w:spacing w:after="0" w:line="240" w:lineRule="auto"/>
              <w:jc w:val="center"/>
              <w:rPr>
                <w:rFonts w:ascii="Times New Roman" w:eastAsia="Calibri" w:hAnsi="Times New Roman" w:cs="Times New Roman"/>
                <w:spacing w:val="-2"/>
                <w:lang w:eastAsia="ru-RU"/>
              </w:rPr>
            </w:pPr>
            <w:r w:rsidRPr="00E35923">
              <w:rPr>
                <w:rFonts w:ascii="Times New Roman" w:hAnsi="Times New Roman" w:cs="Times New Roman"/>
              </w:rPr>
              <w:t xml:space="preserve">430488.66 </w:t>
            </w:r>
          </w:p>
        </w:tc>
        <w:tc>
          <w:tcPr>
            <w:tcW w:w="1418" w:type="dxa"/>
            <w:tcBorders>
              <w:top w:val="single" w:sz="4" w:space="0" w:color="auto"/>
              <w:left w:val="single" w:sz="4" w:space="0" w:color="auto"/>
              <w:bottom w:val="single" w:sz="4" w:space="0" w:color="auto"/>
              <w:right w:val="single" w:sz="4" w:space="0" w:color="auto"/>
            </w:tcBorders>
            <w:noWrap/>
          </w:tcPr>
          <w:p w:rsidR="00A41BD0" w:rsidRPr="00E35923" w:rsidRDefault="00A41BD0" w:rsidP="004D2977">
            <w:pPr>
              <w:spacing w:after="0" w:line="240" w:lineRule="auto"/>
              <w:jc w:val="center"/>
              <w:rPr>
                <w:rFonts w:ascii="Times New Roman" w:eastAsia="Calibri" w:hAnsi="Times New Roman" w:cs="Times New Roman"/>
                <w:spacing w:val="-2"/>
                <w:lang w:eastAsia="ru-RU"/>
              </w:rPr>
            </w:pPr>
            <w:r w:rsidRPr="00E35923">
              <w:rPr>
                <w:rFonts w:ascii="Times New Roman" w:hAnsi="Times New Roman" w:cs="Times New Roman"/>
              </w:rPr>
              <w:t xml:space="preserve">2212359.83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35923" w:rsidRDefault="00A41BD0" w:rsidP="004D2977">
            <w:pPr>
              <w:spacing w:after="0" w:line="240" w:lineRule="auto"/>
              <w:jc w:val="center"/>
              <w:rPr>
                <w:rFonts w:ascii="Times New Roman" w:eastAsia="Calibri" w:hAnsi="Times New Roman" w:cs="Times New Roman"/>
                <w:spacing w:val="-2"/>
                <w:lang w:eastAsia="ru-RU"/>
              </w:rPr>
            </w:pPr>
            <w:r w:rsidRPr="00E35923">
              <w:rPr>
                <w:rFonts w:ascii="Times New Roman" w:hAnsi="Times New Roman" w:cs="Times New Roman"/>
              </w:rPr>
              <w:t xml:space="preserve">6 </w:t>
            </w:r>
          </w:p>
        </w:tc>
        <w:tc>
          <w:tcPr>
            <w:tcW w:w="1275" w:type="dxa"/>
            <w:tcBorders>
              <w:top w:val="single" w:sz="4" w:space="0" w:color="auto"/>
              <w:left w:val="single" w:sz="4" w:space="0" w:color="auto"/>
              <w:bottom w:val="single" w:sz="4" w:space="0" w:color="auto"/>
              <w:right w:val="single" w:sz="4" w:space="0" w:color="auto"/>
            </w:tcBorders>
            <w:noWrap/>
          </w:tcPr>
          <w:p w:rsidR="00A41BD0" w:rsidRPr="00E35923" w:rsidRDefault="00A41BD0" w:rsidP="004D2977">
            <w:pPr>
              <w:spacing w:after="0" w:line="240" w:lineRule="auto"/>
              <w:jc w:val="center"/>
              <w:rPr>
                <w:rFonts w:ascii="Times New Roman" w:eastAsia="Calibri" w:hAnsi="Times New Roman" w:cs="Times New Roman"/>
                <w:spacing w:val="-2"/>
                <w:lang w:eastAsia="ru-RU"/>
              </w:rPr>
            </w:pPr>
            <w:r w:rsidRPr="00E35923">
              <w:rPr>
                <w:rFonts w:ascii="Times New Roman" w:hAnsi="Times New Roman" w:cs="Times New Roman"/>
              </w:rPr>
              <w:t xml:space="preserve">430488.94 </w:t>
            </w:r>
          </w:p>
        </w:tc>
        <w:tc>
          <w:tcPr>
            <w:tcW w:w="1418" w:type="dxa"/>
            <w:tcBorders>
              <w:top w:val="single" w:sz="4" w:space="0" w:color="auto"/>
              <w:left w:val="single" w:sz="4" w:space="0" w:color="auto"/>
              <w:bottom w:val="single" w:sz="4" w:space="0" w:color="auto"/>
              <w:right w:val="single" w:sz="4" w:space="0" w:color="auto"/>
            </w:tcBorders>
            <w:noWrap/>
          </w:tcPr>
          <w:p w:rsidR="00A41BD0" w:rsidRPr="00E35923" w:rsidRDefault="00A41BD0" w:rsidP="004D2977">
            <w:pPr>
              <w:spacing w:after="0" w:line="240" w:lineRule="auto"/>
              <w:jc w:val="center"/>
              <w:rPr>
                <w:rFonts w:ascii="Times New Roman" w:eastAsia="Calibri" w:hAnsi="Times New Roman" w:cs="Times New Roman"/>
                <w:spacing w:val="-2"/>
                <w:lang w:eastAsia="ru-RU"/>
              </w:rPr>
            </w:pPr>
            <w:r w:rsidRPr="00E35923">
              <w:rPr>
                <w:rFonts w:ascii="Times New Roman" w:hAnsi="Times New Roman" w:cs="Times New Roman"/>
              </w:rPr>
              <w:t xml:space="preserve">2212360.58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35923" w:rsidRDefault="00A41BD0" w:rsidP="004D2977">
            <w:pPr>
              <w:spacing w:after="0" w:line="240" w:lineRule="auto"/>
              <w:jc w:val="center"/>
              <w:rPr>
                <w:rFonts w:ascii="Times New Roman" w:eastAsia="Calibri" w:hAnsi="Times New Roman" w:cs="Times New Roman"/>
                <w:spacing w:val="-2"/>
                <w:lang w:eastAsia="ru-RU"/>
              </w:rPr>
            </w:pPr>
            <w:r w:rsidRPr="00E35923">
              <w:rPr>
                <w:rFonts w:ascii="Times New Roman" w:hAnsi="Times New Roman" w:cs="Times New Roman"/>
              </w:rPr>
              <w:t xml:space="preserve">7 </w:t>
            </w:r>
          </w:p>
        </w:tc>
        <w:tc>
          <w:tcPr>
            <w:tcW w:w="1275" w:type="dxa"/>
            <w:tcBorders>
              <w:top w:val="single" w:sz="4" w:space="0" w:color="auto"/>
              <w:left w:val="single" w:sz="4" w:space="0" w:color="auto"/>
              <w:bottom w:val="single" w:sz="4" w:space="0" w:color="auto"/>
              <w:right w:val="single" w:sz="4" w:space="0" w:color="auto"/>
            </w:tcBorders>
            <w:noWrap/>
          </w:tcPr>
          <w:p w:rsidR="00A41BD0" w:rsidRPr="00E35923" w:rsidRDefault="00A41BD0" w:rsidP="004D2977">
            <w:pPr>
              <w:spacing w:after="0" w:line="240" w:lineRule="auto"/>
              <w:jc w:val="center"/>
              <w:rPr>
                <w:rFonts w:ascii="Times New Roman" w:eastAsia="Calibri" w:hAnsi="Times New Roman" w:cs="Times New Roman"/>
                <w:spacing w:val="-2"/>
                <w:lang w:eastAsia="ru-RU"/>
              </w:rPr>
            </w:pPr>
            <w:r w:rsidRPr="00E35923">
              <w:rPr>
                <w:rFonts w:ascii="Times New Roman" w:hAnsi="Times New Roman" w:cs="Times New Roman"/>
              </w:rPr>
              <w:t xml:space="preserve">430481.43 </w:t>
            </w:r>
          </w:p>
        </w:tc>
        <w:tc>
          <w:tcPr>
            <w:tcW w:w="1418" w:type="dxa"/>
            <w:tcBorders>
              <w:top w:val="single" w:sz="4" w:space="0" w:color="auto"/>
              <w:left w:val="single" w:sz="4" w:space="0" w:color="auto"/>
              <w:bottom w:val="single" w:sz="4" w:space="0" w:color="auto"/>
              <w:right w:val="single" w:sz="4" w:space="0" w:color="auto"/>
            </w:tcBorders>
            <w:noWrap/>
          </w:tcPr>
          <w:p w:rsidR="00A41BD0" w:rsidRPr="00E35923" w:rsidRDefault="00A41BD0" w:rsidP="004D2977">
            <w:pPr>
              <w:spacing w:after="0" w:line="240" w:lineRule="auto"/>
              <w:jc w:val="center"/>
              <w:rPr>
                <w:rFonts w:ascii="Times New Roman" w:eastAsia="Calibri" w:hAnsi="Times New Roman" w:cs="Times New Roman"/>
                <w:spacing w:val="-2"/>
                <w:lang w:eastAsia="ru-RU"/>
              </w:rPr>
            </w:pPr>
            <w:r w:rsidRPr="00E35923">
              <w:rPr>
                <w:rFonts w:ascii="Times New Roman" w:hAnsi="Times New Roman" w:cs="Times New Roman"/>
              </w:rPr>
              <w:t xml:space="preserve">2212363.37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35923" w:rsidRDefault="00A41BD0" w:rsidP="004D2977">
            <w:pPr>
              <w:spacing w:after="0" w:line="240" w:lineRule="auto"/>
              <w:jc w:val="center"/>
              <w:rPr>
                <w:rFonts w:ascii="Times New Roman" w:eastAsia="Calibri" w:hAnsi="Times New Roman" w:cs="Times New Roman"/>
                <w:spacing w:val="-2"/>
                <w:lang w:eastAsia="ru-RU"/>
              </w:rPr>
            </w:pPr>
            <w:r w:rsidRPr="00E35923">
              <w:rPr>
                <w:rFonts w:ascii="Times New Roman" w:hAnsi="Times New Roman" w:cs="Times New Roman"/>
              </w:rPr>
              <w:t xml:space="preserve">8 </w:t>
            </w:r>
          </w:p>
        </w:tc>
        <w:tc>
          <w:tcPr>
            <w:tcW w:w="1275" w:type="dxa"/>
            <w:tcBorders>
              <w:top w:val="single" w:sz="4" w:space="0" w:color="auto"/>
              <w:left w:val="single" w:sz="4" w:space="0" w:color="auto"/>
              <w:bottom w:val="single" w:sz="4" w:space="0" w:color="auto"/>
              <w:right w:val="single" w:sz="4" w:space="0" w:color="auto"/>
            </w:tcBorders>
            <w:noWrap/>
          </w:tcPr>
          <w:p w:rsidR="00A41BD0" w:rsidRPr="00E35923" w:rsidRDefault="00A41BD0" w:rsidP="004D2977">
            <w:pPr>
              <w:spacing w:after="0" w:line="240" w:lineRule="auto"/>
              <w:jc w:val="center"/>
              <w:rPr>
                <w:rFonts w:ascii="Times New Roman" w:eastAsia="Calibri" w:hAnsi="Times New Roman" w:cs="Times New Roman"/>
                <w:spacing w:val="-2"/>
                <w:lang w:eastAsia="ru-RU"/>
              </w:rPr>
            </w:pPr>
            <w:r w:rsidRPr="00E35923">
              <w:rPr>
                <w:rFonts w:ascii="Times New Roman" w:hAnsi="Times New Roman" w:cs="Times New Roman"/>
              </w:rPr>
              <w:t xml:space="preserve">430481.94 </w:t>
            </w:r>
          </w:p>
        </w:tc>
        <w:tc>
          <w:tcPr>
            <w:tcW w:w="1418" w:type="dxa"/>
            <w:tcBorders>
              <w:top w:val="single" w:sz="4" w:space="0" w:color="auto"/>
              <w:left w:val="single" w:sz="4" w:space="0" w:color="auto"/>
              <w:bottom w:val="single" w:sz="4" w:space="0" w:color="auto"/>
              <w:right w:val="single" w:sz="4" w:space="0" w:color="auto"/>
            </w:tcBorders>
            <w:noWrap/>
          </w:tcPr>
          <w:p w:rsidR="00A41BD0" w:rsidRPr="00E35923" w:rsidRDefault="00A41BD0" w:rsidP="004D2977">
            <w:pPr>
              <w:spacing w:after="0" w:line="240" w:lineRule="auto"/>
              <w:jc w:val="center"/>
              <w:rPr>
                <w:rFonts w:ascii="Times New Roman" w:eastAsia="Calibri" w:hAnsi="Times New Roman" w:cs="Times New Roman"/>
                <w:spacing w:val="-2"/>
                <w:lang w:eastAsia="ru-RU"/>
              </w:rPr>
            </w:pPr>
            <w:r w:rsidRPr="00E35923">
              <w:rPr>
                <w:rFonts w:ascii="Times New Roman" w:hAnsi="Times New Roman" w:cs="Times New Roman"/>
              </w:rPr>
              <w:t xml:space="preserve">2212364.59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35923" w:rsidRDefault="00A41BD0" w:rsidP="004D2977">
            <w:pPr>
              <w:spacing w:after="0" w:line="240" w:lineRule="auto"/>
              <w:jc w:val="center"/>
              <w:rPr>
                <w:rFonts w:ascii="Times New Roman" w:eastAsia="Calibri" w:hAnsi="Times New Roman" w:cs="Times New Roman"/>
                <w:spacing w:val="-2"/>
                <w:lang w:eastAsia="ru-RU"/>
              </w:rPr>
            </w:pPr>
            <w:r w:rsidRPr="00E35923">
              <w:rPr>
                <w:rFonts w:ascii="Times New Roman" w:hAnsi="Times New Roman" w:cs="Times New Roman"/>
              </w:rPr>
              <w:t xml:space="preserve">9 </w:t>
            </w:r>
          </w:p>
        </w:tc>
        <w:tc>
          <w:tcPr>
            <w:tcW w:w="1275" w:type="dxa"/>
            <w:tcBorders>
              <w:top w:val="single" w:sz="4" w:space="0" w:color="auto"/>
              <w:left w:val="single" w:sz="4" w:space="0" w:color="auto"/>
              <w:bottom w:val="single" w:sz="4" w:space="0" w:color="auto"/>
              <w:right w:val="single" w:sz="4" w:space="0" w:color="auto"/>
            </w:tcBorders>
            <w:noWrap/>
          </w:tcPr>
          <w:p w:rsidR="00A41BD0" w:rsidRPr="00E35923" w:rsidRDefault="00A41BD0" w:rsidP="004D2977">
            <w:pPr>
              <w:spacing w:after="0" w:line="240" w:lineRule="auto"/>
              <w:jc w:val="center"/>
              <w:rPr>
                <w:rFonts w:ascii="Times New Roman" w:eastAsia="Calibri" w:hAnsi="Times New Roman" w:cs="Times New Roman"/>
                <w:spacing w:val="-2"/>
                <w:lang w:eastAsia="ru-RU"/>
              </w:rPr>
            </w:pPr>
            <w:r w:rsidRPr="00E35923">
              <w:rPr>
                <w:rFonts w:ascii="Times New Roman" w:hAnsi="Times New Roman" w:cs="Times New Roman"/>
              </w:rPr>
              <w:t xml:space="preserve">430478.94 </w:t>
            </w:r>
          </w:p>
        </w:tc>
        <w:tc>
          <w:tcPr>
            <w:tcW w:w="1418" w:type="dxa"/>
            <w:tcBorders>
              <w:top w:val="single" w:sz="4" w:space="0" w:color="auto"/>
              <w:left w:val="single" w:sz="4" w:space="0" w:color="auto"/>
              <w:bottom w:val="single" w:sz="4" w:space="0" w:color="auto"/>
              <w:right w:val="single" w:sz="4" w:space="0" w:color="auto"/>
            </w:tcBorders>
            <w:noWrap/>
          </w:tcPr>
          <w:p w:rsidR="00A41BD0" w:rsidRPr="00E35923" w:rsidRDefault="00A41BD0" w:rsidP="004D2977">
            <w:pPr>
              <w:spacing w:after="0" w:line="240" w:lineRule="auto"/>
              <w:jc w:val="center"/>
              <w:rPr>
                <w:rFonts w:ascii="Times New Roman" w:eastAsia="Calibri" w:hAnsi="Times New Roman" w:cs="Times New Roman"/>
                <w:spacing w:val="-2"/>
                <w:lang w:eastAsia="ru-RU"/>
              </w:rPr>
            </w:pPr>
            <w:r w:rsidRPr="00E35923">
              <w:rPr>
                <w:rFonts w:ascii="Times New Roman" w:hAnsi="Times New Roman" w:cs="Times New Roman"/>
              </w:rPr>
              <w:t xml:space="preserve">2212365.84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35923" w:rsidRDefault="00A41BD0" w:rsidP="004D2977">
            <w:pPr>
              <w:spacing w:after="0" w:line="240" w:lineRule="auto"/>
              <w:jc w:val="center"/>
              <w:rPr>
                <w:rFonts w:ascii="Times New Roman" w:eastAsia="Calibri" w:hAnsi="Times New Roman" w:cs="Times New Roman"/>
                <w:spacing w:val="-2"/>
                <w:lang w:eastAsia="ru-RU"/>
              </w:rPr>
            </w:pPr>
            <w:r w:rsidRPr="00E35923">
              <w:rPr>
                <w:rFonts w:ascii="Times New Roman" w:hAnsi="Times New Roman" w:cs="Times New Roman"/>
              </w:rPr>
              <w:t xml:space="preserve">10 </w:t>
            </w:r>
          </w:p>
        </w:tc>
        <w:tc>
          <w:tcPr>
            <w:tcW w:w="1275" w:type="dxa"/>
            <w:tcBorders>
              <w:top w:val="single" w:sz="4" w:space="0" w:color="auto"/>
              <w:left w:val="single" w:sz="4" w:space="0" w:color="auto"/>
              <w:bottom w:val="single" w:sz="4" w:space="0" w:color="auto"/>
              <w:right w:val="single" w:sz="4" w:space="0" w:color="auto"/>
            </w:tcBorders>
            <w:noWrap/>
          </w:tcPr>
          <w:p w:rsidR="00A41BD0" w:rsidRPr="00E35923" w:rsidRDefault="00A41BD0" w:rsidP="004D2977">
            <w:pPr>
              <w:spacing w:after="0" w:line="240" w:lineRule="auto"/>
              <w:jc w:val="center"/>
              <w:rPr>
                <w:rFonts w:ascii="Times New Roman" w:eastAsia="Calibri" w:hAnsi="Times New Roman" w:cs="Times New Roman"/>
                <w:spacing w:val="-2"/>
                <w:lang w:eastAsia="ru-RU"/>
              </w:rPr>
            </w:pPr>
            <w:r w:rsidRPr="00E35923">
              <w:rPr>
                <w:rFonts w:ascii="Times New Roman" w:hAnsi="Times New Roman" w:cs="Times New Roman"/>
              </w:rPr>
              <w:t xml:space="preserve">430475.96 </w:t>
            </w:r>
          </w:p>
        </w:tc>
        <w:tc>
          <w:tcPr>
            <w:tcW w:w="1418" w:type="dxa"/>
            <w:tcBorders>
              <w:top w:val="single" w:sz="4" w:space="0" w:color="auto"/>
              <w:left w:val="single" w:sz="4" w:space="0" w:color="auto"/>
              <w:bottom w:val="single" w:sz="4" w:space="0" w:color="auto"/>
              <w:right w:val="single" w:sz="4" w:space="0" w:color="auto"/>
            </w:tcBorders>
            <w:noWrap/>
          </w:tcPr>
          <w:p w:rsidR="00A41BD0" w:rsidRPr="00E35923" w:rsidRDefault="00A41BD0" w:rsidP="004D2977">
            <w:pPr>
              <w:spacing w:after="0" w:line="240" w:lineRule="auto"/>
              <w:jc w:val="center"/>
              <w:rPr>
                <w:rFonts w:ascii="Times New Roman" w:eastAsia="Calibri" w:hAnsi="Times New Roman" w:cs="Times New Roman"/>
                <w:spacing w:val="-2"/>
                <w:lang w:eastAsia="ru-RU"/>
              </w:rPr>
            </w:pPr>
            <w:r w:rsidRPr="00E35923">
              <w:rPr>
                <w:rFonts w:ascii="Times New Roman" w:hAnsi="Times New Roman" w:cs="Times New Roman"/>
              </w:rPr>
              <w:t xml:space="preserve">2212366.82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35923" w:rsidRDefault="00A41BD0" w:rsidP="004D2977">
            <w:pPr>
              <w:spacing w:after="0" w:line="240" w:lineRule="auto"/>
              <w:jc w:val="center"/>
              <w:rPr>
                <w:rFonts w:ascii="Times New Roman" w:eastAsia="Calibri" w:hAnsi="Times New Roman" w:cs="Times New Roman"/>
                <w:spacing w:val="-2"/>
                <w:lang w:eastAsia="ru-RU"/>
              </w:rPr>
            </w:pPr>
            <w:r w:rsidRPr="00E35923">
              <w:rPr>
                <w:rFonts w:ascii="Times New Roman" w:hAnsi="Times New Roman" w:cs="Times New Roman"/>
              </w:rPr>
              <w:t xml:space="preserve">11 </w:t>
            </w:r>
          </w:p>
        </w:tc>
        <w:tc>
          <w:tcPr>
            <w:tcW w:w="1275" w:type="dxa"/>
            <w:tcBorders>
              <w:top w:val="single" w:sz="4" w:space="0" w:color="auto"/>
              <w:left w:val="single" w:sz="4" w:space="0" w:color="auto"/>
              <w:bottom w:val="single" w:sz="4" w:space="0" w:color="auto"/>
              <w:right w:val="single" w:sz="4" w:space="0" w:color="auto"/>
            </w:tcBorders>
            <w:noWrap/>
          </w:tcPr>
          <w:p w:rsidR="00A41BD0" w:rsidRPr="00E35923" w:rsidRDefault="00A41BD0" w:rsidP="004D2977">
            <w:pPr>
              <w:spacing w:after="0" w:line="240" w:lineRule="auto"/>
              <w:jc w:val="center"/>
              <w:rPr>
                <w:rFonts w:ascii="Times New Roman" w:eastAsia="Calibri" w:hAnsi="Times New Roman" w:cs="Times New Roman"/>
                <w:spacing w:val="-2"/>
                <w:lang w:eastAsia="ru-RU"/>
              </w:rPr>
            </w:pPr>
            <w:r w:rsidRPr="00E35923">
              <w:rPr>
                <w:rFonts w:ascii="Times New Roman" w:hAnsi="Times New Roman" w:cs="Times New Roman"/>
              </w:rPr>
              <w:t xml:space="preserve">430475.66 </w:t>
            </w:r>
          </w:p>
        </w:tc>
        <w:tc>
          <w:tcPr>
            <w:tcW w:w="1418" w:type="dxa"/>
            <w:tcBorders>
              <w:top w:val="single" w:sz="4" w:space="0" w:color="auto"/>
              <w:left w:val="single" w:sz="4" w:space="0" w:color="auto"/>
              <w:bottom w:val="single" w:sz="4" w:space="0" w:color="auto"/>
              <w:right w:val="single" w:sz="4" w:space="0" w:color="auto"/>
            </w:tcBorders>
            <w:noWrap/>
          </w:tcPr>
          <w:p w:rsidR="00A41BD0" w:rsidRPr="00E35923" w:rsidRDefault="00A41BD0" w:rsidP="004D2977">
            <w:pPr>
              <w:spacing w:after="0" w:line="240" w:lineRule="auto"/>
              <w:jc w:val="center"/>
              <w:rPr>
                <w:rFonts w:ascii="Times New Roman" w:eastAsia="Calibri" w:hAnsi="Times New Roman" w:cs="Times New Roman"/>
                <w:spacing w:val="-2"/>
                <w:lang w:eastAsia="ru-RU"/>
              </w:rPr>
            </w:pPr>
            <w:r w:rsidRPr="00E35923">
              <w:rPr>
                <w:rFonts w:ascii="Times New Roman" w:hAnsi="Times New Roman" w:cs="Times New Roman"/>
              </w:rPr>
              <w:t xml:space="preserve">2212366.04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35923" w:rsidRDefault="00A41BD0" w:rsidP="004D2977">
            <w:pPr>
              <w:spacing w:after="0" w:line="240" w:lineRule="auto"/>
              <w:jc w:val="center"/>
              <w:rPr>
                <w:rFonts w:ascii="Times New Roman" w:eastAsia="Calibri" w:hAnsi="Times New Roman" w:cs="Times New Roman"/>
                <w:spacing w:val="-2"/>
                <w:lang w:eastAsia="ru-RU"/>
              </w:rPr>
            </w:pPr>
            <w:r w:rsidRPr="00E35923">
              <w:rPr>
                <w:rFonts w:ascii="Times New Roman" w:hAnsi="Times New Roman" w:cs="Times New Roman"/>
              </w:rPr>
              <w:t xml:space="preserve">12 </w:t>
            </w:r>
          </w:p>
        </w:tc>
        <w:tc>
          <w:tcPr>
            <w:tcW w:w="1275" w:type="dxa"/>
            <w:tcBorders>
              <w:top w:val="single" w:sz="4" w:space="0" w:color="auto"/>
              <w:left w:val="single" w:sz="4" w:space="0" w:color="auto"/>
              <w:bottom w:val="single" w:sz="4" w:space="0" w:color="auto"/>
              <w:right w:val="single" w:sz="4" w:space="0" w:color="auto"/>
            </w:tcBorders>
            <w:noWrap/>
          </w:tcPr>
          <w:p w:rsidR="00A41BD0" w:rsidRPr="00E35923" w:rsidRDefault="00A41BD0" w:rsidP="004D2977">
            <w:pPr>
              <w:spacing w:after="0" w:line="240" w:lineRule="auto"/>
              <w:jc w:val="center"/>
              <w:rPr>
                <w:rFonts w:ascii="Times New Roman" w:eastAsia="Calibri" w:hAnsi="Times New Roman" w:cs="Times New Roman"/>
                <w:spacing w:val="-2"/>
                <w:lang w:eastAsia="ru-RU"/>
              </w:rPr>
            </w:pPr>
            <w:r w:rsidRPr="00E35923">
              <w:rPr>
                <w:rFonts w:ascii="Times New Roman" w:hAnsi="Times New Roman" w:cs="Times New Roman"/>
              </w:rPr>
              <w:t xml:space="preserve">430467.88 </w:t>
            </w:r>
          </w:p>
        </w:tc>
        <w:tc>
          <w:tcPr>
            <w:tcW w:w="1418" w:type="dxa"/>
            <w:tcBorders>
              <w:top w:val="single" w:sz="4" w:space="0" w:color="auto"/>
              <w:left w:val="single" w:sz="4" w:space="0" w:color="auto"/>
              <w:bottom w:val="single" w:sz="4" w:space="0" w:color="auto"/>
              <w:right w:val="single" w:sz="4" w:space="0" w:color="auto"/>
            </w:tcBorders>
            <w:noWrap/>
          </w:tcPr>
          <w:p w:rsidR="00A41BD0" w:rsidRPr="00E35923" w:rsidRDefault="00A41BD0" w:rsidP="004D2977">
            <w:pPr>
              <w:spacing w:after="0" w:line="240" w:lineRule="auto"/>
              <w:jc w:val="center"/>
              <w:rPr>
                <w:rFonts w:ascii="Times New Roman" w:eastAsia="Calibri" w:hAnsi="Times New Roman" w:cs="Times New Roman"/>
                <w:spacing w:val="-2"/>
                <w:lang w:eastAsia="ru-RU"/>
              </w:rPr>
            </w:pPr>
            <w:r w:rsidRPr="00E35923">
              <w:rPr>
                <w:rFonts w:ascii="Times New Roman" w:hAnsi="Times New Roman" w:cs="Times New Roman"/>
              </w:rPr>
              <w:t xml:space="preserve">2212369.03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35923" w:rsidRDefault="00A41BD0" w:rsidP="004D2977">
            <w:pPr>
              <w:spacing w:after="0" w:line="240" w:lineRule="auto"/>
              <w:jc w:val="center"/>
              <w:rPr>
                <w:rFonts w:ascii="Times New Roman" w:eastAsia="Calibri" w:hAnsi="Times New Roman" w:cs="Times New Roman"/>
                <w:spacing w:val="-2"/>
                <w:lang w:eastAsia="ru-RU"/>
              </w:rPr>
            </w:pPr>
            <w:r w:rsidRPr="00E35923">
              <w:rPr>
                <w:rFonts w:ascii="Times New Roman" w:hAnsi="Times New Roman" w:cs="Times New Roman"/>
              </w:rPr>
              <w:t xml:space="preserve">13 </w:t>
            </w:r>
          </w:p>
        </w:tc>
        <w:tc>
          <w:tcPr>
            <w:tcW w:w="1275" w:type="dxa"/>
            <w:tcBorders>
              <w:top w:val="single" w:sz="4" w:space="0" w:color="auto"/>
              <w:left w:val="single" w:sz="4" w:space="0" w:color="auto"/>
              <w:bottom w:val="single" w:sz="4" w:space="0" w:color="auto"/>
              <w:right w:val="single" w:sz="4" w:space="0" w:color="auto"/>
            </w:tcBorders>
            <w:noWrap/>
          </w:tcPr>
          <w:p w:rsidR="00A41BD0" w:rsidRPr="00E35923" w:rsidRDefault="00A41BD0" w:rsidP="004D2977">
            <w:pPr>
              <w:spacing w:after="0" w:line="240" w:lineRule="auto"/>
              <w:jc w:val="center"/>
              <w:rPr>
                <w:rFonts w:ascii="Times New Roman" w:eastAsia="Calibri" w:hAnsi="Times New Roman" w:cs="Times New Roman"/>
                <w:spacing w:val="-2"/>
                <w:lang w:eastAsia="ru-RU"/>
              </w:rPr>
            </w:pPr>
            <w:r w:rsidRPr="00E35923">
              <w:rPr>
                <w:rFonts w:ascii="Times New Roman" w:hAnsi="Times New Roman" w:cs="Times New Roman"/>
              </w:rPr>
              <w:t xml:space="preserve">430470.03 </w:t>
            </w:r>
          </w:p>
        </w:tc>
        <w:tc>
          <w:tcPr>
            <w:tcW w:w="1418" w:type="dxa"/>
            <w:tcBorders>
              <w:top w:val="single" w:sz="4" w:space="0" w:color="auto"/>
              <w:left w:val="single" w:sz="4" w:space="0" w:color="auto"/>
              <w:bottom w:val="single" w:sz="4" w:space="0" w:color="auto"/>
              <w:right w:val="single" w:sz="4" w:space="0" w:color="auto"/>
            </w:tcBorders>
            <w:noWrap/>
          </w:tcPr>
          <w:p w:rsidR="00A41BD0" w:rsidRPr="00E35923" w:rsidRDefault="00A41BD0" w:rsidP="004D2977">
            <w:pPr>
              <w:spacing w:after="0" w:line="240" w:lineRule="auto"/>
              <w:jc w:val="center"/>
              <w:rPr>
                <w:rFonts w:ascii="Times New Roman" w:eastAsia="Calibri" w:hAnsi="Times New Roman" w:cs="Times New Roman"/>
                <w:spacing w:val="-2"/>
                <w:lang w:eastAsia="ru-RU"/>
              </w:rPr>
            </w:pPr>
            <w:r w:rsidRPr="00E35923">
              <w:rPr>
                <w:rFonts w:ascii="Times New Roman" w:hAnsi="Times New Roman" w:cs="Times New Roman"/>
              </w:rPr>
              <w:t xml:space="preserve">2212374.74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35923" w:rsidRDefault="00A41BD0" w:rsidP="004D2977">
            <w:pPr>
              <w:spacing w:after="0" w:line="240" w:lineRule="auto"/>
              <w:jc w:val="center"/>
              <w:rPr>
                <w:rFonts w:ascii="Times New Roman" w:eastAsia="Calibri" w:hAnsi="Times New Roman" w:cs="Times New Roman"/>
                <w:spacing w:val="-2"/>
                <w:lang w:eastAsia="ru-RU"/>
              </w:rPr>
            </w:pPr>
            <w:r w:rsidRPr="00E35923">
              <w:rPr>
                <w:rFonts w:ascii="Times New Roman" w:hAnsi="Times New Roman" w:cs="Times New Roman"/>
              </w:rPr>
              <w:t xml:space="preserve">14 </w:t>
            </w:r>
          </w:p>
        </w:tc>
        <w:tc>
          <w:tcPr>
            <w:tcW w:w="1275" w:type="dxa"/>
            <w:tcBorders>
              <w:top w:val="single" w:sz="4" w:space="0" w:color="auto"/>
              <w:left w:val="single" w:sz="4" w:space="0" w:color="auto"/>
              <w:bottom w:val="single" w:sz="4" w:space="0" w:color="auto"/>
              <w:right w:val="single" w:sz="4" w:space="0" w:color="auto"/>
            </w:tcBorders>
            <w:noWrap/>
          </w:tcPr>
          <w:p w:rsidR="00A41BD0" w:rsidRPr="00E35923" w:rsidRDefault="00A41BD0" w:rsidP="004D2977">
            <w:pPr>
              <w:spacing w:after="0" w:line="240" w:lineRule="auto"/>
              <w:jc w:val="center"/>
              <w:rPr>
                <w:rFonts w:ascii="Times New Roman" w:eastAsia="Calibri" w:hAnsi="Times New Roman" w:cs="Times New Roman"/>
                <w:spacing w:val="-2"/>
                <w:lang w:eastAsia="ru-RU"/>
              </w:rPr>
            </w:pPr>
            <w:r w:rsidRPr="00E35923">
              <w:rPr>
                <w:rFonts w:ascii="Times New Roman" w:hAnsi="Times New Roman" w:cs="Times New Roman"/>
              </w:rPr>
              <w:t xml:space="preserve">430471.59 </w:t>
            </w:r>
          </w:p>
        </w:tc>
        <w:tc>
          <w:tcPr>
            <w:tcW w:w="1418" w:type="dxa"/>
            <w:tcBorders>
              <w:top w:val="single" w:sz="4" w:space="0" w:color="auto"/>
              <w:left w:val="single" w:sz="4" w:space="0" w:color="auto"/>
              <w:bottom w:val="single" w:sz="4" w:space="0" w:color="auto"/>
              <w:right w:val="single" w:sz="4" w:space="0" w:color="auto"/>
            </w:tcBorders>
            <w:noWrap/>
          </w:tcPr>
          <w:p w:rsidR="00A41BD0" w:rsidRPr="00E35923" w:rsidRDefault="00A41BD0" w:rsidP="004D2977">
            <w:pPr>
              <w:spacing w:after="0" w:line="240" w:lineRule="auto"/>
              <w:jc w:val="center"/>
              <w:rPr>
                <w:rFonts w:ascii="Times New Roman" w:eastAsia="Calibri" w:hAnsi="Times New Roman" w:cs="Times New Roman"/>
                <w:spacing w:val="-2"/>
                <w:lang w:eastAsia="ru-RU"/>
              </w:rPr>
            </w:pPr>
            <w:r w:rsidRPr="00E35923">
              <w:rPr>
                <w:rFonts w:ascii="Times New Roman" w:hAnsi="Times New Roman" w:cs="Times New Roman"/>
              </w:rPr>
              <w:t xml:space="preserve">2212378.63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35923" w:rsidRDefault="00A41BD0" w:rsidP="004D2977">
            <w:pPr>
              <w:spacing w:after="0" w:line="240" w:lineRule="auto"/>
              <w:jc w:val="center"/>
              <w:rPr>
                <w:rFonts w:ascii="Times New Roman" w:eastAsia="Calibri" w:hAnsi="Times New Roman" w:cs="Times New Roman"/>
                <w:spacing w:val="-2"/>
                <w:lang w:eastAsia="ru-RU"/>
              </w:rPr>
            </w:pPr>
            <w:r w:rsidRPr="00E35923">
              <w:rPr>
                <w:rFonts w:ascii="Times New Roman" w:hAnsi="Times New Roman" w:cs="Times New Roman"/>
              </w:rPr>
              <w:lastRenderedPageBreak/>
              <w:t xml:space="preserve">15 </w:t>
            </w:r>
          </w:p>
        </w:tc>
        <w:tc>
          <w:tcPr>
            <w:tcW w:w="1275" w:type="dxa"/>
            <w:tcBorders>
              <w:top w:val="single" w:sz="4" w:space="0" w:color="auto"/>
              <w:left w:val="single" w:sz="4" w:space="0" w:color="auto"/>
              <w:bottom w:val="single" w:sz="4" w:space="0" w:color="auto"/>
              <w:right w:val="single" w:sz="4" w:space="0" w:color="auto"/>
            </w:tcBorders>
            <w:noWrap/>
          </w:tcPr>
          <w:p w:rsidR="00A41BD0" w:rsidRPr="00E35923" w:rsidRDefault="00A41BD0" w:rsidP="004D2977">
            <w:pPr>
              <w:spacing w:after="0" w:line="240" w:lineRule="auto"/>
              <w:jc w:val="center"/>
              <w:rPr>
                <w:rFonts w:ascii="Times New Roman" w:eastAsia="Calibri" w:hAnsi="Times New Roman" w:cs="Times New Roman"/>
                <w:spacing w:val="-2"/>
                <w:lang w:eastAsia="ru-RU"/>
              </w:rPr>
            </w:pPr>
            <w:r w:rsidRPr="00E35923">
              <w:rPr>
                <w:rFonts w:ascii="Times New Roman" w:hAnsi="Times New Roman" w:cs="Times New Roman"/>
              </w:rPr>
              <w:t xml:space="preserve">430477.41 </w:t>
            </w:r>
          </w:p>
        </w:tc>
        <w:tc>
          <w:tcPr>
            <w:tcW w:w="1418" w:type="dxa"/>
            <w:tcBorders>
              <w:top w:val="single" w:sz="4" w:space="0" w:color="auto"/>
              <w:left w:val="single" w:sz="4" w:space="0" w:color="auto"/>
              <w:bottom w:val="single" w:sz="4" w:space="0" w:color="auto"/>
              <w:right w:val="single" w:sz="4" w:space="0" w:color="auto"/>
            </w:tcBorders>
            <w:noWrap/>
          </w:tcPr>
          <w:p w:rsidR="00A41BD0" w:rsidRPr="00E35923" w:rsidRDefault="00A41BD0" w:rsidP="004D2977">
            <w:pPr>
              <w:spacing w:after="0" w:line="240" w:lineRule="auto"/>
              <w:jc w:val="center"/>
              <w:rPr>
                <w:rFonts w:ascii="Times New Roman" w:eastAsia="Calibri" w:hAnsi="Times New Roman" w:cs="Times New Roman"/>
                <w:spacing w:val="-2"/>
                <w:lang w:eastAsia="ru-RU"/>
              </w:rPr>
            </w:pPr>
            <w:r w:rsidRPr="00E35923">
              <w:rPr>
                <w:rFonts w:ascii="Times New Roman" w:hAnsi="Times New Roman" w:cs="Times New Roman"/>
              </w:rPr>
              <w:t xml:space="preserve">2212394.48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35923" w:rsidRDefault="00A41BD0" w:rsidP="004D2977">
            <w:pPr>
              <w:spacing w:after="0" w:line="240" w:lineRule="auto"/>
              <w:jc w:val="center"/>
              <w:rPr>
                <w:rFonts w:ascii="Times New Roman" w:eastAsia="Calibri" w:hAnsi="Times New Roman" w:cs="Times New Roman"/>
                <w:spacing w:val="-2"/>
                <w:lang w:eastAsia="ru-RU"/>
              </w:rPr>
            </w:pPr>
            <w:r w:rsidRPr="00E35923">
              <w:rPr>
                <w:rFonts w:ascii="Times New Roman" w:hAnsi="Times New Roman" w:cs="Times New Roman"/>
              </w:rPr>
              <w:t xml:space="preserve">16 </w:t>
            </w:r>
          </w:p>
        </w:tc>
        <w:tc>
          <w:tcPr>
            <w:tcW w:w="1275" w:type="dxa"/>
            <w:tcBorders>
              <w:top w:val="single" w:sz="4" w:space="0" w:color="auto"/>
              <w:left w:val="single" w:sz="4" w:space="0" w:color="auto"/>
              <w:bottom w:val="single" w:sz="4" w:space="0" w:color="auto"/>
              <w:right w:val="single" w:sz="4" w:space="0" w:color="auto"/>
            </w:tcBorders>
            <w:noWrap/>
          </w:tcPr>
          <w:p w:rsidR="00A41BD0" w:rsidRPr="00E35923" w:rsidRDefault="00A41BD0" w:rsidP="004D2977">
            <w:pPr>
              <w:spacing w:after="0" w:line="240" w:lineRule="auto"/>
              <w:jc w:val="center"/>
              <w:rPr>
                <w:rFonts w:ascii="Times New Roman" w:eastAsia="Calibri" w:hAnsi="Times New Roman" w:cs="Times New Roman"/>
                <w:spacing w:val="-2"/>
                <w:lang w:eastAsia="ru-RU"/>
              </w:rPr>
            </w:pPr>
            <w:r w:rsidRPr="00E35923">
              <w:rPr>
                <w:rFonts w:ascii="Times New Roman" w:hAnsi="Times New Roman" w:cs="Times New Roman"/>
              </w:rPr>
              <w:t xml:space="preserve">430480.35 </w:t>
            </w:r>
          </w:p>
        </w:tc>
        <w:tc>
          <w:tcPr>
            <w:tcW w:w="1418" w:type="dxa"/>
            <w:tcBorders>
              <w:top w:val="single" w:sz="4" w:space="0" w:color="auto"/>
              <w:left w:val="single" w:sz="4" w:space="0" w:color="auto"/>
              <w:bottom w:val="single" w:sz="4" w:space="0" w:color="auto"/>
              <w:right w:val="single" w:sz="4" w:space="0" w:color="auto"/>
            </w:tcBorders>
            <w:noWrap/>
          </w:tcPr>
          <w:p w:rsidR="00A41BD0" w:rsidRPr="00E35923" w:rsidRDefault="00A41BD0" w:rsidP="004D2977">
            <w:pPr>
              <w:spacing w:after="0" w:line="240" w:lineRule="auto"/>
              <w:jc w:val="center"/>
              <w:rPr>
                <w:rFonts w:ascii="Times New Roman" w:eastAsia="Calibri" w:hAnsi="Times New Roman" w:cs="Times New Roman"/>
                <w:spacing w:val="-2"/>
                <w:lang w:eastAsia="ru-RU"/>
              </w:rPr>
            </w:pPr>
            <w:r w:rsidRPr="00E35923">
              <w:rPr>
                <w:rFonts w:ascii="Times New Roman" w:hAnsi="Times New Roman" w:cs="Times New Roman"/>
              </w:rPr>
              <w:t xml:space="preserve">2212403.81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35923" w:rsidRDefault="00A41BD0" w:rsidP="004D2977">
            <w:pPr>
              <w:spacing w:after="0" w:line="240" w:lineRule="auto"/>
              <w:jc w:val="center"/>
              <w:rPr>
                <w:rFonts w:ascii="Times New Roman" w:eastAsia="Calibri" w:hAnsi="Times New Roman" w:cs="Times New Roman"/>
                <w:spacing w:val="-2"/>
                <w:lang w:eastAsia="ru-RU"/>
              </w:rPr>
            </w:pPr>
            <w:r w:rsidRPr="00E35923">
              <w:rPr>
                <w:rFonts w:ascii="Times New Roman" w:hAnsi="Times New Roman" w:cs="Times New Roman"/>
              </w:rPr>
              <w:t xml:space="preserve">17 </w:t>
            </w:r>
          </w:p>
        </w:tc>
        <w:tc>
          <w:tcPr>
            <w:tcW w:w="1275" w:type="dxa"/>
            <w:tcBorders>
              <w:top w:val="single" w:sz="4" w:space="0" w:color="auto"/>
              <w:left w:val="single" w:sz="4" w:space="0" w:color="auto"/>
              <w:bottom w:val="single" w:sz="4" w:space="0" w:color="auto"/>
              <w:right w:val="single" w:sz="4" w:space="0" w:color="auto"/>
            </w:tcBorders>
            <w:noWrap/>
          </w:tcPr>
          <w:p w:rsidR="00A41BD0" w:rsidRPr="00E35923" w:rsidRDefault="00A41BD0" w:rsidP="004D2977">
            <w:pPr>
              <w:spacing w:after="0" w:line="240" w:lineRule="auto"/>
              <w:jc w:val="center"/>
              <w:rPr>
                <w:rFonts w:ascii="Times New Roman" w:eastAsia="Calibri" w:hAnsi="Times New Roman" w:cs="Times New Roman"/>
                <w:spacing w:val="-2"/>
                <w:lang w:eastAsia="ru-RU"/>
              </w:rPr>
            </w:pPr>
            <w:r w:rsidRPr="00E35923">
              <w:rPr>
                <w:rFonts w:ascii="Times New Roman" w:hAnsi="Times New Roman" w:cs="Times New Roman"/>
              </w:rPr>
              <w:t xml:space="preserve">430482.80 </w:t>
            </w:r>
          </w:p>
        </w:tc>
        <w:tc>
          <w:tcPr>
            <w:tcW w:w="1418" w:type="dxa"/>
            <w:tcBorders>
              <w:top w:val="single" w:sz="4" w:space="0" w:color="auto"/>
              <w:left w:val="single" w:sz="4" w:space="0" w:color="auto"/>
              <w:bottom w:val="single" w:sz="4" w:space="0" w:color="auto"/>
              <w:right w:val="single" w:sz="4" w:space="0" w:color="auto"/>
            </w:tcBorders>
            <w:noWrap/>
          </w:tcPr>
          <w:p w:rsidR="00A41BD0" w:rsidRPr="00E35923" w:rsidRDefault="00A41BD0" w:rsidP="004D2977">
            <w:pPr>
              <w:spacing w:after="0" w:line="240" w:lineRule="auto"/>
              <w:jc w:val="center"/>
              <w:rPr>
                <w:rFonts w:ascii="Times New Roman" w:eastAsia="Calibri" w:hAnsi="Times New Roman" w:cs="Times New Roman"/>
                <w:spacing w:val="-2"/>
                <w:lang w:eastAsia="ru-RU"/>
              </w:rPr>
            </w:pPr>
            <w:r w:rsidRPr="00E35923">
              <w:rPr>
                <w:rFonts w:ascii="Times New Roman" w:hAnsi="Times New Roman" w:cs="Times New Roman"/>
              </w:rPr>
              <w:t xml:space="preserve">2212410.79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35923" w:rsidRDefault="00A41BD0" w:rsidP="004D2977">
            <w:pPr>
              <w:spacing w:after="0" w:line="240" w:lineRule="auto"/>
              <w:jc w:val="center"/>
              <w:rPr>
                <w:rFonts w:ascii="Times New Roman" w:eastAsia="Calibri" w:hAnsi="Times New Roman" w:cs="Times New Roman"/>
                <w:spacing w:val="-2"/>
                <w:lang w:eastAsia="ru-RU"/>
              </w:rPr>
            </w:pPr>
            <w:r w:rsidRPr="00E35923">
              <w:rPr>
                <w:rFonts w:ascii="Times New Roman" w:hAnsi="Times New Roman" w:cs="Times New Roman"/>
              </w:rPr>
              <w:t xml:space="preserve">18 </w:t>
            </w:r>
          </w:p>
        </w:tc>
        <w:tc>
          <w:tcPr>
            <w:tcW w:w="1275" w:type="dxa"/>
            <w:tcBorders>
              <w:top w:val="single" w:sz="4" w:space="0" w:color="auto"/>
              <w:left w:val="single" w:sz="4" w:space="0" w:color="auto"/>
              <w:bottom w:val="single" w:sz="4" w:space="0" w:color="auto"/>
              <w:right w:val="single" w:sz="4" w:space="0" w:color="auto"/>
            </w:tcBorders>
            <w:noWrap/>
          </w:tcPr>
          <w:p w:rsidR="00A41BD0" w:rsidRPr="00E35923" w:rsidRDefault="00A41BD0" w:rsidP="004D2977">
            <w:pPr>
              <w:spacing w:after="0" w:line="240" w:lineRule="auto"/>
              <w:jc w:val="center"/>
              <w:rPr>
                <w:rFonts w:ascii="Times New Roman" w:eastAsia="Calibri" w:hAnsi="Times New Roman" w:cs="Times New Roman"/>
                <w:spacing w:val="-2"/>
                <w:lang w:eastAsia="ru-RU"/>
              </w:rPr>
            </w:pPr>
            <w:r w:rsidRPr="00E35923">
              <w:rPr>
                <w:rFonts w:ascii="Times New Roman" w:hAnsi="Times New Roman" w:cs="Times New Roman"/>
              </w:rPr>
              <w:t xml:space="preserve">430479.29 </w:t>
            </w:r>
          </w:p>
        </w:tc>
        <w:tc>
          <w:tcPr>
            <w:tcW w:w="1418" w:type="dxa"/>
            <w:tcBorders>
              <w:top w:val="single" w:sz="4" w:space="0" w:color="auto"/>
              <w:left w:val="single" w:sz="4" w:space="0" w:color="auto"/>
              <w:bottom w:val="single" w:sz="4" w:space="0" w:color="auto"/>
              <w:right w:val="single" w:sz="4" w:space="0" w:color="auto"/>
            </w:tcBorders>
            <w:noWrap/>
          </w:tcPr>
          <w:p w:rsidR="00A41BD0" w:rsidRPr="00E35923" w:rsidRDefault="00A41BD0" w:rsidP="004D2977">
            <w:pPr>
              <w:spacing w:after="0" w:line="240" w:lineRule="auto"/>
              <w:jc w:val="center"/>
              <w:rPr>
                <w:rFonts w:ascii="Times New Roman" w:eastAsia="Calibri" w:hAnsi="Times New Roman" w:cs="Times New Roman"/>
                <w:spacing w:val="-2"/>
                <w:lang w:eastAsia="ru-RU"/>
              </w:rPr>
            </w:pPr>
            <w:r w:rsidRPr="00E35923">
              <w:rPr>
                <w:rFonts w:ascii="Times New Roman" w:hAnsi="Times New Roman" w:cs="Times New Roman"/>
              </w:rPr>
              <w:t xml:space="preserve">2212411.88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35923" w:rsidRDefault="00A41BD0" w:rsidP="004D2977">
            <w:pPr>
              <w:spacing w:after="0" w:line="240" w:lineRule="auto"/>
              <w:jc w:val="center"/>
              <w:rPr>
                <w:rFonts w:ascii="Times New Roman" w:eastAsia="Calibri" w:hAnsi="Times New Roman" w:cs="Times New Roman"/>
                <w:spacing w:val="-2"/>
                <w:lang w:eastAsia="ru-RU"/>
              </w:rPr>
            </w:pPr>
            <w:r w:rsidRPr="00E35923">
              <w:rPr>
                <w:rFonts w:ascii="Times New Roman" w:hAnsi="Times New Roman" w:cs="Times New Roman"/>
              </w:rPr>
              <w:t xml:space="preserve">19 </w:t>
            </w:r>
          </w:p>
        </w:tc>
        <w:tc>
          <w:tcPr>
            <w:tcW w:w="1275" w:type="dxa"/>
            <w:tcBorders>
              <w:top w:val="single" w:sz="4" w:space="0" w:color="auto"/>
              <w:left w:val="single" w:sz="4" w:space="0" w:color="auto"/>
              <w:bottom w:val="single" w:sz="4" w:space="0" w:color="auto"/>
              <w:right w:val="single" w:sz="4" w:space="0" w:color="auto"/>
            </w:tcBorders>
            <w:noWrap/>
          </w:tcPr>
          <w:p w:rsidR="00A41BD0" w:rsidRPr="00E35923" w:rsidRDefault="00A41BD0" w:rsidP="004D2977">
            <w:pPr>
              <w:spacing w:after="0" w:line="240" w:lineRule="auto"/>
              <w:jc w:val="center"/>
              <w:rPr>
                <w:rFonts w:ascii="Times New Roman" w:eastAsia="Calibri" w:hAnsi="Times New Roman" w:cs="Times New Roman"/>
                <w:spacing w:val="-2"/>
                <w:lang w:eastAsia="ru-RU"/>
              </w:rPr>
            </w:pPr>
            <w:r w:rsidRPr="00E35923">
              <w:rPr>
                <w:rFonts w:ascii="Times New Roman" w:hAnsi="Times New Roman" w:cs="Times New Roman"/>
              </w:rPr>
              <w:t xml:space="preserve">430482.92 </w:t>
            </w:r>
          </w:p>
        </w:tc>
        <w:tc>
          <w:tcPr>
            <w:tcW w:w="1418" w:type="dxa"/>
            <w:tcBorders>
              <w:top w:val="single" w:sz="4" w:space="0" w:color="auto"/>
              <w:left w:val="single" w:sz="4" w:space="0" w:color="auto"/>
              <w:bottom w:val="single" w:sz="4" w:space="0" w:color="auto"/>
              <w:right w:val="single" w:sz="4" w:space="0" w:color="auto"/>
            </w:tcBorders>
            <w:noWrap/>
          </w:tcPr>
          <w:p w:rsidR="00A41BD0" w:rsidRPr="00E35923" w:rsidRDefault="00A41BD0" w:rsidP="004D2977">
            <w:pPr>
              <w:spacing w:after="0" w:line="240" w:lineRule="auto"/>
              <w:jc w:val="center"/>
              <w:rPr>
                <w:rFonts w:ascii="Times New Roman" w:eastAsia="Calibri" w:hAnsi="Times New Roman" w:cs="Times New Roman"/>
                <w:spacing w:val="-2"/>
                <w:lang w:eastAsia="ru-RU"/>
              </w:rPr>
            </w:pPr>
            <w:r w:rsidRPr="00E35923">
              <w:rPr>
                <w:rFonts w:ascii="Times New Roman" w:hAnsi="Times New Roman" w:cs="Times New Roman"/>
              </w:rPr>
              <w:t xml:space="preserve">2212423.58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35923" w:rsidRDefault="00A41BD0" w:rsidP="004D2977">
            <w:pPr>
              <w:spacing w:after="0" w:line="240" w:lineRule="auto"/>
              <w:jc w:val="center"/>
              <w:rPr>
                <w:rFonts w:ascii="Times New Roman" w:eastAsia="Calibri" w:hAnsi="Times New Roman" w:cs="Times New Roman"/>
                <w:spacing w:val="-2"/>
                <w:lang w:eastAsia="ru-RU"/>
              </w:rPr>
            </w:pPr>
            <w:r w:rsidRPr="00E35923">
              <w:rPr>
                <w:rFonts w:ascii="Times New Roman" w:hAnsi="Times New Roman" w:cs="Times New Roman"/>
              </w:rPr>
              <w:t xml:space="preserve">20 </w:t>
            </w:r>
          </w:p>
        </w:tc>
        <w:tc>
          <w:tcPr>
            <w:tcW w:w="1275" w:type="dxa"/>
            <w:tcBorders>
              <w:top w:val="single" w:sz="4" w:space="0" w:color="auto"/>
              <w:left w:val="single" w:sz="4" w:space="0" w:color="auto"/>
              <w:bottom w:val="single" w:sz="4" w:space="0" w:color="auto"/>
              <w:right w:val="single" w:sz="4" w:space="0" w:color="auto"/>
            </w:tcBorders>
            <w:noWrap/>
          </w:tcPr>
          <w:p w:rsidR="00A41BD0" w:rsidRPr="00E35923" w:rsidRDefault="00A41BD0" w:rsidP="004D2977">
            <w:pPr>
              <w:spacing w:after="0" w:line="240" w:lineRule="auto"/>
              <w:jc w:val="center"/>
              <w:rPr>
                <w:rFonts w:ascii="Times New Roman" w:eastAsia="Calibri" w:hAnsi="Times New Roman" w:cs="Times New Roman"/>
                <w:spacing w:val="-2"/>
                <w:lang w:eastAsia="ru-RU"/>
              </w:rPr>
            </w:pPr>
            <w:r w:rsidRPr="00E35923">
              <w:rPr>
                <w:rFonts w:ascii="Times New Roman" w:hAnsi="Times New Roman" w:cs="Times New Roman"/>
              </w:rPr>
              <w:t xml:space="preserve">430434.24 </w:t>
            </w:r>
          </w:p>
        </w:tc>
        <w:tc>
          <w:tcPr>
            <w:tcW w:w="1418" w:type="dxa"/>
            <w:tcBorders>
              <w:top w:val="single" w:sz="4" w:space="0" w:color="auto"/>
              <w:left w:val="single" w:sz="4" w:space="0" w:color="auto"/>
              <w:bottom w:val="single" w:sz="4" w:space="0" w:color="auto"/>
              <w:right w:val="single" w:sz="4" w:space="0" w:color="auto"/>
            </w:tcBorders>
            <w:noWrap/>
          </w:tcPr>
          <w:p w:rsidR="00A41BD0" w:rsidRPr="00E35923" w:rsidRDefault="00A41BD0" w:rsidP="004D2977">
            <w:pPr>
              <w:spacing w:after="0" w:line="240" w:lineRule="auto"/>
              <w:jc w:val="center"/>
              <w:rPr>
                <w:rFonts w:ascii="Times New Roman" w:eastAsia="Calibri" w:hAnsi="Times New Roman" w:cs="Times New Roman"/>
                <w:spacing w:val="-2"/>
                <w:lang w:eastAsia="ru-RU"/>
              </w:rPr>
            </w:pPr>
            <w:r w:rsidRPr="00E35923">
              <w:rPr>
                <w:rFonts w:ascii="Times New Roman" w:hAnsi="Times New Roman" w:cs="Times New Roman"/>
              </w:rPr>
              <w:t xml:space="preserve">2212441.55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35923" w:rsidRDefault="00A41BD0" w:rsidP="004D2977">
            <w:pPr>
              <w:spacing w:after="0" w:line="240" w:lineRule="auto"/>
              <w:jc w:val="center"/>
              <w:rPr>
                <w:rFonts w:ascii="Times New Roman" w:eastAsia="Calibri" w:hAnsi="Times New Roman" w:cs="Times New Roman"/>
                <w:spacing w:val="-2"/>
                <w:lang w:eastAsia="ru-RU"/>
              </w:rPr>
            </w:pPr>
            <w:r w:rsidRPr="00E35923">
              <w:rPr>
                <w:rFonts w:ascii="Times New Roman" w:hAnsi="Times New Roman" w:cs="Times New Roman"/>
              </w:rPr>
              <w:t xml:space="preserve">21 </w:t>
            </w:r>
          </w:p>
        </w:tc>
        <w:tc>
          <w:tcPr>
            <w:tcW w:w="1275" w:type="dxa"/>
            <w:tcBorders>
              <w:top w:val="single" w:sz="4" w:space="0" w:color="auto"/>
              <w:left w:val="single" w:sz="4" w:space="0" w:color="auto"/>
              <w:bottom w:val="single" w:sz="4" w:space="0" w:color="auto"/>
              <w:right w:val="single" w:sz="4" w:space="0" w:color="auto"/>
            </w:tcBorders>
            <w:noWrap/>
          </w:tcPr>
          <w:p w:rsidR="00A41BD0" w:rsidRPr="00E35923" w:rsidRDefault="00A41BD0" w:rsidP="004D2977">
            <w:pPr>
              <w:spacing w:after="0" w:line="240" w:lineRule="auto"/>
              <w:jc w:val="center"/>
              <w:rPr>
                <w:rFonts w:ascii="Times New Roman" w:eastAsia="Calibri" w:hAnsi="Times New Roman" w:cs="Times New Roman"/>
                <w:spacing w:val="-2"/>
                <w:lang w:eastAsia="ru-RU"/>
              </w:rPr>
            </w:pPr>
            <w:r w:rsidRPr="00E35923">
              <w:rPr>
                <w:rFonts w:ascii="Times New Roman" w:hAnsi="Times New Roman" w:cs="Times New Roman"/>
              </w:rPr>
              <w:t xml:space="preserve">430424.11 </w:t>
            </w:r>
          </w:p>
        </w:tc>
        <w:tc>
          <w:tcPr>
            <w:tcW w:w="1418" w:type="dxa"/>
            <w:tcBorders>
              <w:top w:val="single" w:sz="4" w:space="0" w:color="auto"/>
              <w:left w:val="single" w:sz="4" w:space="0" w:color="auto"/>
              <w:bottom w:val="single" w:sz="4" w:space="0" w:color="auto"/>
              <w:right w:val="single" w:sz="4" w:space="0" w:color="auto"/>
            </w:tcBorders>
            <w:noWrap/>
          </w:tcPr>
          <w:p w:rsidR="00A41BD0" w:rsidRPr="00E35923" w:rsidRDefault="00A41BD0" w:rsidP="004D2977">
            <w:pPr>
              <w:spacing w:after="0" w:line="240" w:lineRule="auto"/>
              <w:jc w:val="center"/>
              <w:rPr>
                <w:rFonts w:ascii="Times New Roman" w:eastAsia="Calibri" w:hAnsi="Times New Roman" w:cs="Times New Roman"/>
                <w:spacing w:val="-2"/>
                <w:lang w:eastAsia="ru-RU"/>
              </w:rPr>
            </w:pPr>
            <w:r w:rsidRPr="00E35923">
              <w:rPr>
                <w:rFonts w:ascii="Times New Roman" w:hAnsi="Times New Roman" w:cs="Times New Roman"/>
              </w:rPr>
              <w:t xml:space="preserve">2212413.96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35923" w:rsidRDefault="00A41BD0" w:rsidP="004D2977">
            <w:pPr>
              <w:spacing w:after="0" w:line="240" w:lineRule="auto"/>
              <w:jc w:val="center"/>
              <w:rPr>
                <w:rFonts w:ascii="Times New Roman" w:eastAsia="Calibri" w:hAnsi="Times New Roman" w:cs="Times New Roman"/>
                <w:spacing w:val="-2"/>
                <w:lang w:eastAsia="ru-RU"/>
              </w:rPr>
            </w:pPr>
            <w:r w:rsidRPr="00E35923">
              <w:rPr>
                <w:rFonts w:ascii="Times New Roman" w:hAnsi="Times New Roman" w:cs="Times New Roman"/>
              </w:rPr>
              <w:t xml:space="preserve">22 </w:t>
            </w:r>
          </w:p>
        </w:tc>
        <w:tc>
          <w:tcPr>
            <w:tcW w:w="1275" w:type="dxa"/>
            <w:tcBorders>
              <w:top w:val="single" w:sz="4" w:space="0" w:color="auto"/>
              <w:left w:val="single" w:sz="4" w:space="0" w:color="auto"/>
              <w:bottom w:val="single" w:sz="4" w:space="0" w:color="auto"/>
              <w:right w:val="single" w:sz="4" w:space="0" w:color="auto"/>
            </w:tcBorders>
            <w:noWrap/>
          </w:tcPr>
          <w:p w:rsidR="00A41BD0" w:rsidRPr="00E35923" w:rsidRDefault="00A41BD0" w:rsidP="004D2977">
            <w:pPr>
              <w:spacing w:after="0" w:line="240" w:lineRule="auto"/>
              <w:jc w:val="center"/>
              <w:rPr>
                <w:rFonts w:ascii="Times New Roman" w:eastAsia="Calibri" w:hAnsi="Times New Roman" w:cs="Times New Roman"/>
                <w:spacing w:val="-2"/>
                <w:lang w:eastAsia="ru-RU"/>
              </w:rPr>
            </w:pPr>
            <w:r w:rsidRPr="00E35923">
              <w:rPr>
                <w:rFonts w:ascii="Times New Roman" w:hAnsi="Times New Roman" w:cs="Times New Roman"/>
              </w:rPr>
              <w:t xml:space="preserve">430436.34 </w:t>
            </w:r>
          </w:p>
        </w:tc>
        <w:tc>
          <w:tcPr>
            <w:tcW w:w="1418" w:type="dxa"/>
            <w:tcBorders>
              <w:top w:val="single" w:sz="4" w:space="0" w:color="auto"/>
              <w:left w:val="single" w:sz="4" w:space="0" w:color="auto"/>
              <w:bottom w:val="single" w:sz="4" w:space="0" w:color="auto"/>
              <w:right w:val="single" w:sz="4" w:space="0" w:color="auto"/>
            </w:tcBorders>
            <w:noWrap/>
          </w:tcPr>
          <w:p w:rsidR="00A41BD0" w:rsidRPr="00E35923" w:rsidRDefault="00A41BD0" w:rsidP="004D2977">
            <w:pPr>
              <w:spacing w:after="0" w:line="240" w:lineRule="auto"/>
              <w:jc w:val="center"/>
              <w:rPr>
                <w:rFonts w:ascii="Times New Roman" w:eastAsia="Calibri" w:hAnsi="Times New Roman" w:cs="Times New Roman"/>
                <w:spacing w:val="-2"/>
                <w:lang w:eastAsia="ru-RU"/>
              </w:rPr>
            </w:pPr>
            <w:r w:rsidRPr="00E35923">
              <w:rPr>
                <w:rFonts w:ascii="Times New Roman" w:hAnsi="Times New Roman" w:cs="Times New Roman"/>
              </w:rPr>
              <w:t xml:space="preserve">2212409.91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35923" w:rsidRDefault="00A41BD0" w:rsidP="004D2977">
            <w:pPr>
              <w:spacing w:after="0" w:line="240" w:lineRule="auto"/>
              <w:jc w:val="center"/>
              <w:rPr>
                <w:rFonts w:ascii="Times New Roman" w:hAnsi="Times New Roman" w:cs="Times New Roman"/>
              </w:rPr>
            </w:pPr>
            <w:r w:rsidRPr="00E35923">
              <w:rPr>
                <w:rFonts w:ascii="Times New Roman" w:hAnsi="Times New Roman" w:cs="Times New Roman"/>
              </w:rPr>
              <w:t xml:space="preserve">23 </w:t>
            </w:r>
          </w:p>
        </w:tc>
        <w:tc>
          <w:tcPr>
            <w:tcW w:w="1275" w:type="dxa"/>
            <w:tcBorders>
              <w:top w:val="single" w:sz="4" w:space="0" w:color="auto"/>
              <w:left w:val="single" w:sz="4" w:space="0" w:color="auto"/>
              <w:bottom w:val="single" w:sz="4" w:space="0" w:color="auto"/>
              <w:right w:val="single" w:sz="4" w:space="0" w:color="auto"/>
            </w:tcBorders>
            <w:noWrap/>
          </w:tcPr>
          <w:p w:rsidR="00A41BD0" w:rsidRPr="00E35923" w:rsidRDefault="00A41BD0" w:rsidP="004D2977">
            <w:pPr>
              <w:spacing w:after="0" w:line="240" w:lineRule="auto"/>
              <w:jc w:val="center"/>
              <w:rPr>
                <w:rFonts w:ascii="Times New Roman" w:hAnsi="Times New Roman" w:cs="Times New Roman"/>
              </w:rPr>
            </w:pPr>
            <w:r w:rsidRPr="00E35923">
              <w:rPr>
                <w:rFonts w:ascii="Times New Roman" w:hAnsi="Times New Roman" w:cs="Times New Roman"/>
              </w:rPr>
              <w:t xml:space="preserve">430446.44 </w:t>
            </w:r>
          </w:p>
        </w:tc>
        <w:tc>
          <w:tcPr>
            <w:tcW w:w="1418" w:type="dxa"/>
            <w:tcBorders>
              <w:top w:val="single" w:sz="4" w:space="0" w:color="auto"/>
              <w:left w:val="single" w:sz="4" w:space="0" w:color="auto"/>
              <w:bottom w:val="single" w:sz="4" w:space="0" w:color="auto"/>
              <w:right w:val="single" w:sz="4" w:space="0" w:color="auto"/>
            </w:tcBorders>
            <w:noWrap/>
          </w:tcPr>
          <w:p w:rsidR="00A41BD0" w:rsidRPr="00E35923" w:rsidRDefault="00A41BD0" w:rsidP="004D2977">
            <w:pPr>
              <w:spacing w:after="0" w:line="240" w:lineRule="auto"/>
              <w:jc w:val="center"/>
              <w:rPr>
                <w:rFonts w:ascii="Times New Roman" w:hAnsi="Times New Roman" w:cs="Times New Roman"/>
              </w:rPr>
            </w:pPr>
            <w:r w:rsidRPr="00E35923">
              <w:rPr>
                <w:rFonts w:ascii="Times New Roman" w:hAnsi="Times New Roman" w:cs="Times New Roman"/>
              </w:rPr>
              <w:t xml:space="preserve">2212406.65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3F33F6"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0561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35923" w:rsidRDefault="00A41BD0" w:rsidP="004D2977">
            <w:pPr>
              <w:spacing w:after="0" w:line="240" w:lineRule="auto"/>
              <w:jc w:val="center"/>
              <w:rPr>
                <w:rFonts w:ascii="Times New Roman" w:hAnsi="Times New Roman" w:cs="Times New Roman"/>
              </w:rPr>
            </w:pPr>
            <w:r w:rsidRPr="00E35923">
              <w:rPr>
                <w:rFonts w:ascii="Times New Roman" w:hAnsi="Times New Roman" w:cs="Times New Roman"/>
              </w:rPr>
              <w:t xml:space="preserve">24 </w:t>
            </w:r>
          </w:p>
        </w:tc>
        <w:tc>
          <w:tcPr>
            <w:tcW w:w="1275" w:type="dxa"/>
            <w:tcBorders>
              <w:top w:val="single" w:sz="4" w:space="0" w:color="auto"/>
              <w:left w:val="single" w:sz="4" w:space="0" w:color="auto"/>
              <w:bottom w:val="single" w:sz="4" w:space="0" w:color="auto"/>
              <w:right w:val="single" w:sz="4" w:space="0" w:color="auto"/>
            </w:tcBorders>
            <w:noWrap/>
          </w:tcPr>
          <w:p w:rsidR="00A41BD0" w:rsidRPr="00E35923" w:rsidRDefault="00A41BD0" w:rsidP="004D2977">
            <w:pPr>
              <w:spacing w:after="0" w:line="240" w:lineRule="auto"/>
              <w:jc w:val="center"/>
              <w:rPr>
                <w:rFonts w:ascii="Times New Roman" w:hAnsi="Times New Roman" w:cs="Times New Roman"/>
              </w:rPr>
            </w:pPr>
            <w:r w:rsidRPr="00E35923">
              <w:rPr>
                <w:rFonts w:ascii="Times New Roman" w:hAnsi="Times New Roman" w:cs="Times New Roman"/>
              </w:rPr>
              <w:t xml:space="preserve">430419.62 </w:t>
            </w:r>
          </w:p>
        </w:tc>
        <w:tc>
          <w:tcPr>
            <w:tcW w:w="1418" w:type="dxa"/>
            <w:tcBorders>
              <w:top w:val="single" w:sz="4" w:space="0" w:color="auto"/>
              <w:left w:val="single" w:sz="4" w:space="0" w:color="auto"/>
              <w:bottom w:val="single" w:sz="4" w:space="0" w:color="auto"/>
              <w:right w:val="single" w:sz="4" w:space="0" w:color="auto"/>
            </w:tcBorders>
            <w:noWrap/>
          </w:tcPr>
          <w:p w:rsidR="00A41BD0" w:rsidRPr="00E35923" w:rsidRDefault="00A41BD0" w:rsidP="004D2977">
            <w:pPr>
              <w:spacing w:after="0" w:line="240" w:lineRule="auto"/>
              <w:jc w:val="center"/>
              <w:rPr>
                <w:rFonts w:ascii="Times New Roman" w:hAnsi="Times New Roman" w:cs="Times New Roman"/>
              </w:rPr>
            </w:pPr>
            <w:r w:rsidRPr="00E35923">
              <w:rPr>
                <w:rFonts w:ascii="Times New Roman" w:hAnsi="Times New Roman" w:cs="Times New Roman"/>
              </w:rPr>
              <w:t xml:space="preserve">2212335.37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3F33F6"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0561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35923" w:rsidRDefault="00A41BD0" w:rsidP="004D2977">
            <w:pPr>
              <w:spacing w:after="0" w:line="240" w:lineRule="auto"/>
              <w:jc w:val="center"/>
              <w:rPr>
                <w:rFonts w:ascii="Times New Roman" w:hAnsi="Times New Roman" w:cs="Times New Roman"/>
              </w:rPr>
            </w:pPr>
            <w:r w:rsidRPr="00E35923">
              <w:rPr>
                <w:rFonts w:ascii="Times New Roman" w:hAnsi="Times New Roman" w:cs="Times New Roman"/>
              </w:rPr>
              <w:t xml:space="preserve">25 </w:t>
            </w:r>
          </w:p>
        </w:tc>
        <w:tc>
          <w:tcPr>
            <w:tcW w:w="1275" w:type="dxa"/>
            <w:tcBorders>
              <w:top w:val="single" w:sz="4" w:space="0" w:color="auto"/>
              <w:left w:val="single" w:sz="4" w:space="0" w:color="auto"/>
              <w:bottom w:val="single" w:sz="4" w:space="0" w:color="auto"/>
              <w:right w:val="single" w:sz="4" w:space="0" w:color="auto"/>
            </w:tcBorders>
            <w:noWrap/>
          </w:tcPr>
          <w:p w:rsidR="00A41BD0" w:rsidRPr="00E35923" w:rsidRDefault="00A41BD0" w:rsidP="004D2977">
            <w:pPr>
              <w:spacing w:after="0" w:line="240" w:lineRule="auto"/>
              <w:jc w:val="center"/>
              <w:rPr>
                <w:rFonts w:ascii="Times New Roman" w:hAnsi="Times New Roman" w:cs="Times New Roman"/>
              </w:rPr>
            </w:pPr>
            <w:r w:rsidRPr="00E35923">
              <w:rPr>
                <w:rFonts w:ascii="Times New Roman" w:hAnsi="Times New Roman" w:cs="Times New Roman"/>
              </w:rPr>
              <w:t xml:space="preserve">430410.41 </w:t>
            </w:r>
          </w:p>
        </w:tc>
        <w:tc>
          <w:tcPr>
            <w:tcW w:w="1418" w:type="dxa"/>
            <w:tcBorders>
              <w:top w:val="single" w:sz="4" w:space="0" w:color="auto"/>
              <w:left w:val="single" w:sz="4" w:space="0" w:color="auto"/>
              <w:bottom w:val="single" w:sz="4" w:space="0" w:color="auto"/>
              <w:right w:val="single" w:sz="4" w:space="0" w:color="auto"/>
            </w:tcBorders>
            <w:noWrap/>
          </w:tcPr>
          <w:p w:rsidR="00A41BD0" w:rsidRPr="00E35923" w:rsidRDefault="00A41BD0" w:rsidP="004D2977">
            <w:pPr>
              <w:spacing w:after="0" w:line="240" w:lineRule="auto"/>
              <w:jc w:val="center"/>
              <w:rPr>
                <w:rFonts w:ascii="Times New Roman" w:hAnsi="Times New Roman" w:cs="Times New Roman"/>
              </w:rPr>
            </w:pPr>
            <w:r w:rsidRPr="00E35923">
              <w:rPr>
                <w:rFonts w:ascii="Times New Roman" w:hAnsi="Times New Roman" w:cs="Times New Roman"/>
              </w:rPr>
              <w:t xml:space="preserve">2212310.90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3F33F6"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0561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35923" w:rsidRDefault="00A41BD0" w:rsidP="004D2977">
            <w:pPr>
              <w:spacing w:after="0" w:line="240" w:lineRule="auto"/>
              <w:jc w:val="center"/>
              <w:rPr>
                <w:rFonts w:ascii="Times New Roman" w:hAnsi="Times New Roman" w:cs="Times New Roman"/>
              </w:rPr>
            </w:pPr>
            <w:r w:rsidRPr="00E35923">
              <w:rPr>
                <w:rFonts w:ascii="Times New Roman" w:hAnsi="Times New Roman" w:cs="Times New Roman"/>
              </w:rPr>
              <w:t xml:space="preserve">26 </w:t>
            </w:r>
          </w:p>
        </w:tc>
        <w:tc>
          <w:tcPr>
            <w:tcW w:w="1275" w:type="dxa"/>
            <w:tcBorders>
              <w:top w:val="single" w:sz="4" w:space="0" w:color="auto"/>
              <w:left w:val="single" w:sz="4" w:space="0" w:color="auto"/>
              <w:bottom w:val="single" w:sz="4" w:space="0" w:color="auto"/>
              <w:right w:val="single" w:sz="4" w:space="0" w:color="auto"/>
            </w:tcBorders>
            <w:noWrap/>
          </w:tcPr>
          <w:p w:rsidR="00A41BD0" w:rsidRPr="00E35923" w:rsidRDefault="00A41BD0" w:rsidP="004D2977">
            <w:pPr>
              <w:spacing w:after="0" w:line="240" w:lineRule="auto"/>
              <w:jc w:val="center"/>
              <w:rPr>
                <w:rFonts w:ascii="Times New Roman" w:hAnsi="Times New Roman" w:cs="Times New Roman"/>
              </w:rPr>
            </w:pPr>
            <w:r w:rsidRPr="00E35923">
              <w:rPr>
                <w:rFonts w:ascii="Times New Roman" w:hAnsi="Times New Roman" w:cs="Times New Roman"/>
              </w:rPr>
              <w:t xml:space="preserve">430398.81 </w:t>
            </w:r>
          </w:p>
        </w:tc>
        <w:tc>
          <w:tcPr>
            <w:tcW w:w="1418" w:type="dxa"/>
            <w:tcBorders>
              <w:top w:val="single" w:sz="4" w:space="0" w:color="auto"/>
              <w:left w:val="single" w:sz="4" w:space="0" w:color="auto"/>
              <w:bottom w:val="single" w:sz="4" w:space="0" w:color="auto"/>
              <w:right w:val="single" w:sz="4" w:space="0" w:color="auto"/>
            </w:tcBorders>
            <w:noWrap/>
          </w:tcPr>
          <w:p w:rsidR="00A41BD0" w:rsidRPr="00E35923" w:rsidRDefault="00A41BD0" w:rsidP="004D2977">
            <w:pPr>
              <w:spacing w:after="0" w:line="240" w:lineRule="auto"/>
              <w:jc w:val="center"/>
              <w:rPr>
                <w:rFonts w:ascii="Times New Roman" w:hAnsi="Times New Roman" w:cs="Times New Roman"/>
              </w:rPr>
            </w:pPr>
            <w:r w:rsidRPr="00E35923">
              <w:rPr>
                <w:rFonts w:ascii="Times New Roman" w:hAnsi="Times New Roman" w:cs="Times New Roman"/>
              </w:rPr>
              <w:t xml:space="preserve">2212315.01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3F33F6"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0561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35923" w:rsidRDefault="00A41BD0" w:rsidP="004D2977">
            <w:pPr>
              <w:spacing w:after="0" w:line="240" w:lineRule="auto"/>
              <w:jc w:val="center"/>
              <w:rPr>
                <w:rFonts w:ascii="Times New Roman" w:hAnsi="Times New Roman" w:cs="Times New Roman"/>
              </w:rPr>
            </w:pPr>
            <w:r w:rsidRPr="00E35923">
              <w:rPr>
                <w:rFonts w:ascii="Times New Roman" w:hAnsi="Times New Roman" w:cs="Times New Roman"/>
              </w:rPr>
              <w:t xml:space="preserve">27 </w:t>
            </w:r>
          </w:p>
        </w:tc>
        <w:tc>
          <w:tcPr>
            <w:tcW w:w="1275" w:type="dxa"/>
            <w:tcBorders>
              <w:top w:val="single" w:sz="4" w:space="0" w:color="auto"/>
              <w:left w:val="single" w:sz="4" w:space="0" w:color="auto"/>
              <w:bottom w:val="single" w:sz="4" w:space="0" w:color="auto"/>
              <w:right w:val="single" w:sz="4" w:space="0" w:color="auto"/>
            </w:tcBorders>
            <w:noWrap/>
          </w:tcPr>
          <w:p w:rsidR="00A41BD0" w:rsidRPr="00E35923" w:rsidRDefault="00A41BD0" w:rsidP="004D2977">
            <w:pPr>
              <w:spacing w:after="0" w:line="240" w:lineRule="auto"/>
              <w:jc w:val="center"/>
              <w:rPr>
                <w:rFonts w:ascii="Times New Roman" w:hAnsi="Times New Roman" w:cs="Times New Roman"/>
              </w:rPr>
            </w:pPr>
            <w:r w:rsidRPr="00E35923">
              <w:rPr>
                <w:rFonts w:ascii="Times New Roman" w:hAnsi="Times New Roman" w:cs="Times New Roman"/>
              </w:rPr>
              <w:t xml:space="preserve">430392.31 </w:t>
            </w:r>
          </w:p>
        </w:tc>
        <w:tc>
          <w:tcPr>
            <w:tcW w:w="1418" w:type="dxa"/>
            <w:tcBorders>
              <w:top w:val="single" w:sz="4" w:space="0" w:color="auto"/>
              <w:left w:val="single" w:sz="4" w:space="0" w:color="auto"/>
              <w:bottom w:val="single" w:sz="4" w:space="0" w:color="auto"/>
              <w:right w:val="single" w:sz="4" w:space="0" w:color="auto"/>
            </w:tcBorders>
            <w:noWrap/>
          </w:tcPr>
          <w:p w:rsidR="00A41BD0" w:rsidRPr="00E35923" w:rsidRDefault="00A41BD0" w:rsidP="004D2977">
            <w:pPr>
              <w:spacing w:after="0" w:line="240" w:lineRule="auto"/>
              <w:jc w:val="center"/>
              <w:rPr>
                <w:rFonts w:ascii="Times New Roman" w:hAnsi="Times New Roman" w:cs="Times New Roman"/>
              </w:rPr>
            </w:pPr>
            <w:r w:rsidRPr="00E35923">
              <w:rPr>
                <w:rFonts w:ascii="Times New Roman" w:hAnsi="Times New Roman" w:cs="Times New Roman"/>
              </w:rPr>
              <w:t xml:space="preserve">2212296.11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3F33F6"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0561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35923" w:rsidRDefault="00A41BD0" w:rsidP="004D2977">
            <w:pPr>
              <w:spacing w:after="0" w:line="240" w:lineRule="auto"/>
              <w:jc w:val="center"/>
              <w:rPr>
                <w:rFonts w:ascii="Times New Roman" w:hAnsi="Times New Roman" w:cs="Times New Roman"/>
              </w:rPr>
            </w:pPr>
            <w:r w:rsidRPr="00E35923">
              <w:rPr>
                <w:rFonts w:ascii="Times New Roman" w:hAnsi="Times New Roman" w:cs="Times New Roman"/>
              </w:rPr>
              <w:t xml:space="preserve">28 </w:t>
            </w:r>
          </w:p>
        </w:tc>
        <w:tc>
          <w:tcPr>
            <w:tcW w:w="1275" w:type="dxa"/>
            <w:tcBorders>
              <w:top w:val="single" w:sz="4" w:space="0" w:color="auto"/>
              <w:left w:val="single" w:sz="4" w:space="0" w:color="auto"/>
              <w:bottom w:val="single" w:sz="4" w:space="0" w:color="auto"/>
              <w:right w:val="single" w:sz="4" w:space="0" w:color="auto"/>
            </w:tcBorders>
            <w:noWrap/>
          </w:tcPr>
          <w:p w:rsidR="00A41BD0" w:rsidRPr="00E35923" w:rsidRDefault="00A41BD0" w:rsidP="004D2977">
            <w:pPr>
              <w:spacing w:after="0" w:line="240" w:lineRule="auto"/>
              <w:jc w:val="center"/>
              <w:rPr>
                <w:rFonts w:ascii="Times New Roman" w:hAnsi="Times New Roman" w:cs="Times New Roman"/>
              </w:rPr>
            </w:pPr>
            <w:r w:rsidRPr="00E35923">
              <w:rPr>
                <w:rFonts w:ascii="Times New Roman" w:hAnsi="Times New Roman" w:cs="Times New Roman"/>
              </w:rPr>
              <w:t xml:space="preserve">430385.11 </w:t>
            </w:r>
          </w:p>
        </w:tc>
        <w:tc>
          <w:tcPr>
            <w:tcW w:w="1418" w:type="dxa"/>
            <w:tcBorders>
              <w:top w:val="single" w:sz="4" w:space="0" w:color="auto"/>
              <w:left w:val="single" w:sz="4" w:space="0" w:color="auto"/>
              <w:bottom w:val="single" w:sz="4" w:space="0" w:color="auto"/>
              <w:right w:val="single" w:sz="4" w:space="0" w:color="auto"/>
            </w:tcBorders>
            <w:noWrap/>
          </w:tcPr>
          <w:p w:rsidR="00A41BD0" w:rsidRPr="00E35923" w:rsidRDefault="00A41BD0" w:rsidP="004D2977">
            <w:pPr>
              <w:spacing w:after="0" w:line="240" w:lineRule="auto"/>
              <w:jc w:val="center"/>
              <w:rPr>
                <w:rFonts w:ascii="Times New Roman" w:hAnsi="Times New Roman" w:cs="Times New Roman"/>
              </w:rPr>
            </w:pPr>
            <w:r w:rsidRPr="00E35923">
              <w:rPr>
                <w:rFonts w:ascii="Times New Roman" w:hAnsi="Times New Roman" w:cs="Times New Roman"/>
              </w:rPr>
              <w:t xml:space="preserve">2212275.17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3F33F6"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0561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35923" w:rsidRDefault="00A41BD0" w:rsidP="004D2977">
            <w:pPr>
              <w:spacing w:after="0" w:line="240" w:lineRule="auto"/>
              <w:jc w:val="center"/>
              <w:rPr>
                <w:rFonts w:ascii="Times New Roman" w:hAnsi="Times New Roman" w:cs="Times New Roman"/>
              </w:rPr>
            </w:pPr>
            <w:r w:rsidRPr="00E35923">
              <w:rPr>
                <w:rFonts w:ascii="Times New Roman" w:hAnsi="Times New Roman" w:cs="Times New Roman"/>
              </w:rPr>
              <w:t xml:space="preserve">29 </w:t>
            </w:r>
          </w:p>
        </w:tc>
        <w:tc>
          <w:tcPr>
            <w:tcW w:w="1275" w:type="dxa"/>
            <w:tcBorders>
              <w:top w:val="single" w:sz="4" w:space="0" w:color="auto"/>
              <w:left w:val="single" w:sz="4" w:space="0" w:color="auto"/>
              <w:bottom w:val="single" w:sz="4" w:space="0" w:color="auto"/>
              <w:right w:val="single" w:sz="4" w:space="0" w:color="auto"/>
            </w:tcBorders>
            <w:noWrap/>
          </w:tcPr>
          <w:p w:rsidR="00A41BD0" w:rsidRPr="00E35923" w:rsidRDefault="00A41BD0" w:rsidP="004D2977">
            <w:pPr>
              <w:spacing w:after="0" w:line="240" w:lineRule="auto"/>
              <w:jc w:val="center"/>
              <w:rPr>
                <w:rFonts w:ascii="Times New Roman" w:hAnsi="Times New Roman" w:cs="Times New Roman"/>
              </w:rPr>
            </w:pPr>
            <w:r w:rsidRPr="00E35923">
              <w:rPr>
                <w:rFonts w:ascii="Times New Roman" w:hAnsi="Times New Roman" w:cs="Times New Roman"/>
              </w:rPr>
              <w:t xml:space="preserve">430500.64 </w:t>
            </w:r>
          </w:p>
        </w:tc>
        <w:tc>
          <w:tcPr>
            <w:tcW w:w="1418" w:type="dxa"/>
            <w:tcBorders>
              <w:top w:val="single" w:sz="4" w:space="0" w:color="auto"/>
              <w:left w:val="single" w:sz="4" w:space="0" w:color="auto"/>
              <w:bottom w:val="single" w:sz="4" w:space="0" w:color="auto"/>
              <w:right w:val="single" w:sz="4" w:space="0" w:color="auto"/>
            </w:tcBorders>
            <w:noWrap/>
          </w:tcPr>
          <w:p w:rsidR="00A41BD0" w:rsidRPr="00E35923" w:rsidRDefault="00A41BD0" w:rsidP="004D2977">
            <w:pPr>
              <w:spacing w:after="0" w:line="240" w:lineRule="auto"/>
              <w:jc w:val="center"/>
              <w:rPr>
                <w:rFonts w:ascii="Times New Roman" w:hAnsi="Times New Roman" w:cs="Times New Roman"/>
              </w:rPr>
            </w:pPr>
            <w:r w:rsidRPr="00E35923">
              <w:rPr>
                <w:rFonts w:ascii="Times New Roman" w:hAnsi="Times New Roman" w:cs="Times New Roman"/>
              </w:rPr>
              <w:t xml:space="preserve">2212234.45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3F33F6"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0561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35923" w:rsidRDefault="00A41BD0" w:rsidP="004D2977">
            <w:pPr>
              <w:spacing w:after="0" w:line="240" w:lineRule="auto"/>
              <w:jc w:val="center"/>
              <w:rPr>
                <w:rFonts w:ascii="Times New Roman" w:hAnsi="Times New Roman" w:cs="Times New Roman"/>
              </w:rPr>
            </w:pPr>
            <w:r w:rsidRPr="00E35923">
              <w:rPr>
                <w:rFonts w:ascii="Times New Roman" w:hAnsi="Times New Roman" w:cs="Times New Roman"/>
              </w:rPr>
              <w:t xml:space="preserve">30 </w:t>
            </w:r>
          </w:p>
        </w:tc>
        <w:tc>
          <w:tcPr>
            <w:tcW w:w="1275" w:type="dxa"/>
            <w:tcBorders>
              <w:top w:val="single" w:sz="4" w:space="0" w:color="auto"/>
              <w:left w:val="single" w:sz="4" w:space="0" w:color="auto"/>
              <w:bottom w:val="single" w:sz="4" w:space="0" w:color="auto"/>
              <w:right w:val="single" w:sz="4" w:space="0" w:color="auto"/>
            </w:tcBorders>
            <w:noWrap/>
          </w:tcPr>
          <w:p w:rsidR="00A41BD0" w:rsidRPr="00E35923" w:rsidRDefault="00A41BD0" w:rsidP="004D2977">
            <w:pPr>
              <w:spacing w:after="0" w:line="240" w:lineRule="auto"/>
              <w:jc w:val="center"/>
              <w:rPr>
                <w:rFonts w:ascii="Times New Roman" w:hAnsi="Times New Roman" w:cs="Times New Roman"/>
              </w:rPr>
            </w:pPr>
            <w:r w:rsidRPr="00E35923">
              <w:rPr>
                <w:rFonts w:ascii="Times New Roman" w:hAnsi="Times New Roman" w:cs="Times New Roman"/>
              </w:rPr>
              <w:t xml:space="preserve">430504.07 </w:t>
            </w:r>
          </w:p>
        </w:tc>
        <w:tc>
          <w:tcPr>
            <w:tcW w:w="1418" w:type="dxa"/>
            <w:tcBorders>
              <w:top w:val="single" w:sz="4" w:space="0" w:color="auto"/>
              <w:left w:val="single" w:sz="4" w:space="0" w:color="auto"/>
              <w:bottom w:val="single" w:sz="4" w:space="0" w:color="auto"/>
              <w:right w:val="single" w:sz="4" w:space="0" w:color="auto"/>
            </w:tcBorders>
            <w:noWrap/>
          </w:tcPr>
          <w:p w:rsidR="00A41BD0" w:rsidRPr="00E35923" w:rsidRDefault="00A41BD0" w:rsidP="004D2977">
            <w:pPr>
              <w:spacing w:after="0" w:line="240" w:lineRule="auto"/>
              <w:jc w:val="center"/>
              <w:rPr>
                <w:rFonts w:ascii="Times New Roman" w:hAnsi="Times New Roman" w:cs="Times New Roman"/>
              </w:rPr>
            </w:pPr>
            <w:r w:rsidRPr="00E35923">
              <w:rPr>
                <w:rFonts w:ascii="Times New Roman" w:hAnsi="Times New Roman" w:cs="Times New Roman"/>
              </w:rPr>
              <w:t xml:space="preserve">2212233.28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3F33F6"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0561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35923" w:rsidRDefault="00A41BD0" w:rsidP="004D2977">
            <w:pPr>
              <w:spacing w:after="0" w:line="240" w:lineRule="auto"/>
              <w:jc w:val="center"/>
              <w:rPr>
                <w:rFonts w:ascii="Times New Roman" w:hAnsi="Times New Roman" w:cs="Times New Roman"/>
              </w:rPr>
            </w:pPr>
            <w:r w:rsidRPr="00E35923">
              <w:rPr>
                <w:rFonts w:ascii="Times New Roman" w:hAnsi="Times New Roman" w:cs="Times New Roman"/>
              </w:rPr>
              <w:t xml:space="preserve">31 </w:t>
            </w:r>
          </w:p>
        </w:tc>
        <w:tc>
          <w:tcPr>
            <w:tcW w:w="1275" w:type="dxa"/>
            <w:tcBorders>
              <w:top w:val="single" w:sz="4" w:space="0" w:color="auto"/>
              <w:left w:val="single" w:sz="4" w:space="0" w:color="auto"/>
              <w:bottom w:val="single" w:sz="4" w:space="0" w:color="auto"/>
              <w:right w:val="single" w:sz="4" w:space="0" w:color="auto"/>
            </w:tcBorders>
            <w:noWrap/>
          </w:tcPr>
          <w:p w:rsidR="00A41BD0" w:rsidRPr="00E35923" w:rsidRDefault="00A41BD0" w:rsidP="004D2977">
            <w:pPr>
              <w:spacing w:after="0" w:line="240" w:lineRule="auto"/>
              <w:jc w:val="center"/>
              <w:rPr>
                <w:rFonts w:ascii="Times New Roman" w:hAnsi="Times New Roman" w:cs="Times New Roman"/>
              </w:rPr>
            </w:pPr>
            <w:r w:rsidRPr="00E35923">
              <w:rPr>
                <w:rFonts w:ascii="Times New Roman" w:hAnsi="Times New Roman" w:cs="Times New Roman"/>
              </w:rPr>
              <w:t xml:space="preserve">430509.36 </w:t>
            </w:r>
          </w:p>
        </w:tc>
        <w:tc>
          <w:tcPr>
            <w:tcW w:w="1418" w:type="dxa"/>
            <w:tcBorders>
              <w:top w:val="single" w:sz="4" w:space="0" w:color="auto"/>
              <w:left w:val="single" w:sz="4" w:space="0" w:color="auto"/>
              <w:bottom w:val="single" w:sz="4" w:space="0" w:color="auto"/>
              <w:right w:val="single" w:sz="4" w:space="0" w:color="auto"/>
            </w:tcBorders>
            <w:noWrap/>
          </w:tcPr>
          <w:p w:rsidR="00A41BD0" w:rsidRPr="00E35923" w:rsidRDefault="00A41BD0" w:rsidP="004D2977">
            <w:pPr>
              <w:spacing w:after="0" w:line="240" w:lineRule="auto"/>
              <w:jc w:val="center"/>
              <w:rPr>
                <w:rFonts w:ascii="Times New Roman" w:hAnsi="Times New Roman" w:cs="Times New Roman"/>
              </w:rPr>
            </w:pPr>
            <w:r w:rsidRPr="00E35923">
              <w:rPr>
                <w:rFonts w:ascii="Times New Roman" w:hAnsi="Times New Roman" w:cs="Times New Roman"/>
              </w:rPr>
              <w:t xml:space="preserve">2212231.29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3F33F6"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0561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35923" w:rsidRDefault="00A41BD0" w:rsidP="004D2977">
            <w:pPr>
              <w:spacing w:after="0" w:line="240" w:lineRule="auto"/>
              <w:jc w:val="center"/>
              <w:rPr>
                <w:rFonts w:ascii="Times New Roman" w:hAnsi="Times New Roman" w:cs="Times New Roman"/>
              </w:rPr>
            </w:pPr>
            <w:r w:rsidRPr="00E35923">
              <w:rPr>
                <w:rFonts w:ascii="Times New Roman" w:hAnsi="Times New Roman" w:cs="Times New Roman"/>
              </w:rPr>
              <w:t xml:space="preserve">1 </w:t>
            </w:r>
          </w:p>
        </w:tc>
        <w:tc>
          <w:tcPr>
            <w:tcW w:w="1275" w:type="dxa"/>
            <w:tcBorders>
              <w:top w:val="single" w:sz="4" w:space="0" w:color="auto"/>
              <w:left w:val="single" w:sz="4" w:space="0" w:color="auto"/>
              <w:bottom w:val="single" w:sz="4" w:space="0" w:color="auto"/>
              <w:right w:val="single" w:sz="4" w:space="0" w:color="auto"/>
            </w:tcBorders>
            <w:noWrap/>
          </w:tcPr>
          <w:p w:rsidR="00A41BD0" w:rsidRPr="00E35923" w:rsidRDefault="00A41BD0" w:rsidP="004D2977">
            <w:pPr>
              <w:spacing w:after="0" w:line="240" w:lineRule="auto"/>
              <w:jc w:val="center"/>
              <w:rPr>
                <w:rFonts w:ascii="Times New Roman" w:hAnsi="Times New Roman" w:cs="Times New Roman"/>
              </w:rPr>
            </w:pPr>
            <w:r w:rsidRPr="00E35923">
              <w:rPr>
                <w:rFonts w:ascii="Times New Roman" w:hAnsi="Times New Roman" w:cs="Times New Roman"/>
              </w:rPr>
              <w:t xml:space="preserve">430510.48 </w:t>
            </w:r>
          </w:p>
        </w:tc>
        <w:tc>
          <w:tcPr>
            <w:tcW w:w="1418" w:type="dxa"/>
            <w:tcBorders>
              <w:top w:val="single" w:sz="4" w:space="0" w:color="auto"/>
              <w:left w:val="single" w:sz="4" w:space="0" w:color="auto"/>
              <w:bottom w:val="single" w:sz="4" w:space="0" w:color="auto"/>
              <w:right w:val="single" w:sz="4" w:space="0" w:color="auto"/>
            </w:tcBorders>
            <w:noWrap/>
          </w:tcPr>
          <w:p w:rsidR="00A41BD0" w:rsidRPr="00E35923" w:rsidRDefault="00A41BD0" w:rsidP="004D2977">
            <w:pPr>
              <w:spacing w:after="0" w:line="240" w:lineRule="auto"/>
              <w:jc w:val="center"/>
              <w:rPr>
                <w:rFonts w:ascii="Times New Roman" w:hAnsi="Times New Roman" w:cs="Times New Roman"/>
              </w:rPr>
            </w:pPr>
            <w:r w:rsidRPr="00E35923">
              <w:rPr>
                <w:rFonts w:ascii="Times New Roman" w:hAnsi="Times New Roman" w:cs="Times New Roman"/>
              </w:rPr>
              <w:t xml:space="preserve">2212229.11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3F33F6"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0561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bl>
    <w:p w:rsidR="00A41BD0" w:rsidRDefault="00A41BD0" w:rsidP="00A41BD0">
      <w:pPr>
        <w:widowControl w:val="0"/>
        <w:adjustRightInd w:val="0"/>
        <w:spacing w:after="0" w:line="240" w:lineRule="auto"/>
        <w:jc w:val="center"/>
        <w:rPr>
          <w:rFonts w:ascii="Times New Roman" w:hAnsi="Times New Roman" w:cs="Times New Roman"/>
          <w:bCs/>
          <w:sz w:val="28"/>
          <w:szCs w:val="24"/>
        </w:rPr>
      </w:pPr>
    </w:p>
    <w:p w:rsidR="00A41BD0" w:rsidRPr="00C0550C" w:rsidRDefault="00A41BD0" w:rsidP="00A41BD0">
      <w:pPr>
        <w:spacing w:after="0" w:line="240" w:lineRule="auto"/>
        <w:jc w:val="center"/>
        <w:rPr>
          <w:rFonts w:ascii="Times New Roman" w:eastAsia="Times New Roman" w:hAnsi="Times New Roman" w:cs="Times New Roman"/>
          <w:bCs/>
          <w:color w:val="26282F"/>
          <w:sz w:val="28"/>
          <w:szCs w:val="28"/>
          <w:lang w:eastAsia="ru-RU"/>
        </w:rPr>
      </w:pPr>
      <w:r w:rsidRPr="00C0550C">
        <w:rPr>
          <w:rFonts w:ascii="Times New Roman" w:eastAsia="Times New Roman" w:hAnsi="Times New Roman" w:cs="Times New Roman"/>
          <w:bCs/>
          <w:color w:val="26282F"/>
          <w:sz w:val="28"/>
          <w:szCs w:val="28"/>
          <w:lang w:eastAsia="ru-RU"/>
        </w:rPr>
        <w:t>Раздел 3</w:t>
      </w: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969"/>
        <w:gridCol w:w="1197"/>
        <w:gridCol w:w="1311"/>
        <w:gridCol w:w="946"/>
        <w:gridCol w:w="1134"/>
        <w:gridCol w:w="1418"/>
        <w:gridCol w:w="1559"/>
        <w:gridCol w:w="1418"/>
      </w:tblGrid>
      <w:tr w:rsidR="00A41BD0" w:rsidRPr="00C0550C" w:rsidTr="004D2977">
        <w:tc>
          <w:tcPr>
            <w:tcW w:w="9952" w:type="dxa"/>
            <w:gridSpan w:val="8"/>
            <w:tcBorders>
              <w:top w:val="single" w:sz="4" w:space="0" w:color="auto"/>
              <w:bottom w:val="single" w:sz="4" w:space="0" w:color="auto"/>
              <w:right w:val="single" w:sz="4" w:space="0" w:color="auto"/>
            </w:tcBorders>
          </w:tcPr>
          <w:p w:rsidR="00A41BD0" w:rsidRPr="00C0550C" w:rsidRDefault="00A41BD0" w:rsidP="004D2977">
            <w:pPr>
              <w:keepNext/>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bCs/>
                <w:color w:val="26282F"/>
                <w:lang w:eastAsia="ru-RU"/>
              </w:rPr>
              <w:t>Сведения о местоположении измененных (уточненных) границ объекта</w:t>
            </w:r>
          </w:p>
        </w:tc>
      </w:tr>
      <w:tr w:rsidR="00A41BD0" w:rsidRPr="00C0550C" w:rsidTr="004D2977">
        <w:tc>
          <w:tcPr>
            <w:tcW w:w="9952" w:type="dxa"/>
            <w:gridSpan w:val="8"/>
            <w:tcBorders>
              <w:top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 xml:space="preserve">1. Система координат: </w:t>
            </w:r>
          </w:p>
        </w:tc>
      </w:tr>
      <w:tr w:rsidR="00A41BD0" w:rsidRPr="00C0550C" w:rsidTr="004D2977">
        <w:tc>
          <w:tcPr>
            <w:tcW w:w="9952" w:type="dxa"/>
            <w:gridSpan w:val="8"/>
            <w:tcBorders>
              <w:top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2. Сведения о характерных точках границ объекта</w:t>
            </w:r>
          </w:p>
        </w:tc>
      </w:tr>
      <w:tr w:rsidR="00A41BD0" w:rsidRPr="00C0550C" w:rsidTr="004D2977">
        <w:tc>
          <w:tcPr>
            <w:tcW w:w="969" w:type="dxa"/>
            <w:vMerge w:val="restart"/>
            <w:tcBorders>
              <w:top w:val="single" w:sz="4" w:space="0" w:color="auto"/>
              <w:bottom w:val="nil"/>
              <w:right w:val="single" w:sz="4" w:space="0" w:color="auto"/>
            </w:tcBorders>
            <w:vAlign w:val="center"/>
          </w:tcPr>
          <w:p w:rsidR="00A41BD0" w:rsidRPr="00C0550C" w:rsidRDefault="00A41BD0" w:rsidP="004D2977">
            <w:pPr>
              <w:autoSpaceDE w:val="0"/>
              <w:autoSpaceDN w:val="0"/>
              <w:adjustRightInd w:val="0"/>
              <w:spacing w:after="0" w:line="240" w:lineRule="auto"/>
              <w:ind w:left="-57" w:right="-57"/>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Обозна-чение харак-терных точек границ</w:t>
            </w:r>
          </w:p>
        </w:tc>
        <w:tc>
          <w:tcPr>
            <w:tcW w:w="2508" w:type="dxa"/>
            <w:gridSpan w:val="2"/>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Существующие координаты, м</w:t>
            </w:r>
          </w:p>
        </w:tc>
        <w:tc>
          <w:tcPr>
            <w:tcW w:w="2080" w:type="dxa"/>
            <w:gridSpan w:val="2"/>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Измененные (уточненные) координаты, м</w:t>
            </w:r>
          </w:p>
        </w:tc>
        <w:tc>
          <w:tcPr>
            <w:tcW w:w="1418" w:type="dxa"/>
            <w:vMerge w:val="restart"/>
            <w:tcBorders>
              <w:top w:val="single" w:sz="4" w:space="0" w:color="auto"/>
              <w:left w:val="single" w:sz="4" w:space="0" w:color="auto"/>
              <w:bottom w:val="nil"/>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Метод определения координат характерной точки</w:t>
            </w:r>
          </w:p>
        </w:tc>
        <w:tc>
          <w:tcPr>
            <w:tcW w:w="1559" w:type="dxa"/>
            <w:vMerge w:val="restart"/>
            <w:tcBorders>
              <w:top w:val="single" w:sz="4" w:space="0" w:color="auto"/>
              <w:left w:val="single" w:sz="4" w:space="0" w:color="auto"/>
              <w:bottom w:val="nil"/>
              <w:right w:val="single" w:sz="4" w:space="0" w:color="auto"/>
            </w:tcBorders>
            <w:vAlign w:val="center"/>
          </w:tcPr>
          <w:p w:rsidR="00A41BD0" w:rsidRPr="00C0550C" w:rsidRDefault="00A41BD0" w:rsidP="004D2977">
            <w:pPr>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Средняя квадра-тическая погрешность положения характерной точки (Mt), м</w:t>
            </w:r>
          </w:p>
        </w:tc>
        <w:tc>
          <w:tcPr>
            <w:tcW w:w="1418" w:type="dxa"/>
            <w:vMerge w:val="restart"/>
            <w:tcBorders>
              <w:top w:val="single" w:sz="4" w:space="0" w:color="auto"/>
              <w:left w:val="single" w:sz="4" w:space="0" w:color="auto"/>
              <w:bottom w:val="nil"/>
            </w:tcBorders>
            <w:vAlign w:val="center"/>
          </w:tcPr>
          <w:p w:rsidR="00A41BD0" w:rsidRPr="00C0550C" w:rsidRDefault="00A41BD0" w:rsidP="004D2977">
            <w:pPr>
              <w:autoSpaceDE w:val="0"/>
              <w:autoSpaceDN w:val="0"/>
              <w:adjustRightInd w:val="0"/>
              <w:spacing w:after="0" w:line="240" w:lineRule="auto"/>
              <w:ind w:left="-57" w:right="-57"/>
              <w:jc w:val="center"/>
              <w:rPr>
                <w:rFonts w:ascii="Times New Roman" w:eastAsia="Times New Roman" w:hAnsi="Times New Roman" w:cs="Times New Roman"/>
                <w:lang w:eastAsia="ru-RU"/>
              </w:rPr>
            </w:pPr>
            <w:r>
              <w:rPr>
                <w:rFonts w:ascii="Times New Roman" w:eastAsia="Times New Roman" w:hAnsi="Times New Roman" w:cs="Times New Roman"/>
                <w:lang w:eastAsia="ru-RU"/>
              </w:rPr>
              <w:t>Описа</w:t>
            </w:r>
            <w:r w:rsidRPr="00C0550C">
              <w:rPr>
                <w:rFonts w:ascii="Times New Roman" w:eastAsia="Times New Roman" w:hAnsi="Times New Roman" w:cs="Times New Roman"/>
                <w:lang w:eastAsia="ru-RU"/>
              </w:rPr>
              <w:t>ние обозначения точки на местности (при наличии)</w:t>
            </w:r>
          </w:p>
        </w:tc>
      </w:tr>
      <w:tr w:rsidR="00A41BD0" w:rsidRPr="00C0550C" w:rsidTr="004D2977">
        <w:tc>
          <w:tcPr>
            <w:tcW w:w="969" w:type="dxa"/>
            <w:vMerge/>
            <w:tcBorders>
              <w:top w:val="single" w:sz="4" w:space="0" w:color="auto"/>
              <w:bottom w:val="nil"/>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c>
          <w:tcPr>
            <w:tcW w:w="1197"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X</w:t>
            </w:r>
          </w:p>
        </w:tc>
        <w:tc>
          <w:tcPr>
            <w:tcW w:w="1311"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Y</w:t>
            </w:r>
          </w:p>
        </w:tc>
        <w:tc>
          <w:tcPr>
            <w:tcW w:w="946"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X</w:t>
            </w:r>
          </w:p>
        </w:tc>
        <w:tc>
          <w:tcPr>
            <w:tcW w:w="1134"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Y</w:t>
            </w:r>
          </w:p>
        </w:tc>
        <w:tc>
          <w:tcPr>
            <w:tcW w:w="1418" w:type="dxa"/>
            <w:vMerge/>
            <w:tcBorders>
              <w:top w:val="single" w:sz="4" w:space="0" w:color="auto"/>
              <w:left w:val="single" w:sz="4" w:space="0" w:color="auto"/>
              <w:bottom w:val="nil"/>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c>
          <w:tcPr>
            <w:tcW w:w="1559" w:type="dxa"/>
            <w:vMerge/>
            <w:tcBorders>
              <w:top w:val="single" w:sz="4" w:space="0" w:color="auto"/>
              <w:left w:val="single" w:sz="4" w:space="0" w:color="auto"/>
              <w:bottom w:val="nil"/>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c>
          <w:tcPr>
            <w:tcW w:w="1418" w:type="dxa"/>
            <w:vMerge/>
            <w:tcBorders>
              <w:top w:val="single" w:sz="4" w:space="0" w:color="auto"/>
              <w:left w:val="single" w:sz="4" w:space="0" w:color="auto"/>
              <w:bottom w:val="nil"/>
            </w:tcBorders>
            <w:vAlign w:val="center"/>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r>
      <w:tr w:rsidR="00A41BD0" w:rsidRPr="00C0550C" w:rsidTr="004D2977">
        <w:tc>
          <w:tcPr>
            <w:tcW w:w="969" w:type="dxa"/>
            <w:tcBorders>
              <w:top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1</w:t>
            </w:r>
          </w:p>
        </w:tc>
        <w:tc>
          <w:tcPr>
            <w:tcW w:w="1197"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2</w:t>
            </w:r>
          </w:p>
        </w:tc>
        <w:tc>
          <w:tcPr>
            <w:tcW w:w="1311"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3</w:t>
            </w:r>
          </w:p>
        </w:tc>
        <w:tc>
          <w:tcPr>
            <w:tcW w:w="946"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4</w:t>
            </w:r>
          </w:p>
        </w:tc>
        <w:tc>
          <w:tcPr>
            <w:tcW w:w="1134"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5</w:t>
            </w:r>
          </w:p>
        </w:tc>
        <w:tc>
          <w:tcPr>
            <w:tcW w:w="1418"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6</w:t>
            </w:r>
          </w:p>
        </w:tc>
        <w:tc>
          <w:tcPr>
            <w:tcW w:w="1559"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7</w:t>
            </w:r>
          </w:p>
        </w:tc>
        <w:tc>
          <w:tcPr>
            <w:tcW w:w="1418" w:type="dxa"/>
            <w:tcBorders>
              <w:top w:val="single" w:sz="4" w:space="0" w:color="auto"/>
              <w:left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8</w:t>
            </w:r>
          </w:p>
        </w:tc>
      </w:tr>
      <w:tr w:rsidR="00A41BD0" w:rsidRPr="00C0550C" w:rsidTr="004D2977">
        <w:tc>
          <w:tcPr>
            <w:tcW w:w="969" w:type="dxa"/>
            <w:tcBorders>
              <w:top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197"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311"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946"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134"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418"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559"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418" w:type="dxa"/>
            <w:tcBorders>
              <w:top w:val="single" w:sz="4" w:space="0" w:color="auto"/>
              <w:left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r>
      <w:tr w:rsidR="00A41BD0" w:rsidRPr="00C0550C" w:rsidTr="004D2977">
        <w:tc>
          <w:tcPr>
            <w:tcW w:w="9952" w:type="dxa"/>
            <w:gridSpan w:val="8"/>
            <w:tcBorders>
              <w:top w:val="nil"/>
              <w:bottom w:val="single" w:sz="4" w:space="0" w:color="auto"/>
            </w:tcBorders>
          </w:tcPr>
          <w:p w:rsidR="00A41BD0" w:rsidRPr="00C0550C" w:rsidRDefault="00A41BD0" w:rsidP="004D2977">
            <w:pPr>
              <w:widowControl w:val="0"/>
              <w:autoSpaceDE w:val="0"/>
              <w:autoSpaceDN w:val="0"/>
              <w:adjustRightInd w:val="0"/>
              <w:spacing w:after="0" w:line="240" w:lineRule="auto"/>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3. Сведения о характерных точках части (частей) границы объекта</w:t>
            </w:r>
          </w:p>
        </w:tc>
      </w:tr>
      <w:tr w:rsidR="00A41BD0" w:rsidRPr="00C0550C" w:rsidTr="004D2977">
        <w:tc>
          <w:tcPr>
            <w:tcW w:w="969" w:type="dxa"/>
            <w:tcBorders>
              <w:top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1</w:t>
            </w:r>
          </w:p>
        </w:tc>
        <w:tc>
          <w:tcPr>
            <w:tcW w:w="1197"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2</w:t>
            </w:r>
          </w:p>
        </w:tc>
        <w:tc>
          <w:tcPr>
            <w:tcW w:w="1311"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3</w:t>
            </w:r>
          </w:p>
        </w:tc>
        <w:tc>
          <w:tcPr>
            <w:tcW w:w="946"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4</w:t>
            </w:r>
          </w:p>
        </w:tc>
        <w:tc>
          <w:tcPr>
            <w:tcW w:w="1134"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5</w:t>
            </w:r>
          </w:p>
        </w:tc>
        <w:tc>
          <w:tcPr>
            <w:tcW w:w="1418"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6</w:t>
            </w:r>
          </w:p>
        </w:tc>
        <w:tc>
          <w:tcPr>
            <w:tcW w:w="1559"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7</w:t>
            </w:r>
          </w:p>
        </w:tc>
        <w:tc>
          <w:tcPr>
            <w:tcW w:w="1418" w:type="dxa"/>
            <w:tcBorders>
              <w:top w:val="single" w:sz="4" w:space="0" w:color="auto"/>
              <w:left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8</w:t>
            </w:r>
          </w:p>
        </w:tc>
      </w:tr>
      <w:tr w:rsidR="00A41BD0" w:rsidRPr="00C0550C" w:rsidTr="004D2977">
        <w:tc>
          <w:tcPr>
            <w:tcW w:w="969" w:type="dxa"/>
            <w:tcBorders>
              <w:top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197"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311"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946"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134"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418"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559"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418" w:type="dxa"/>
            <w:tcBorders>
              <w:top w:val="single" w:sz="4" w:space="0" w:color="auto"/>
              <w:left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r>
    </w:tbl>
    <w:p w:rsidR="00A41BD0" w:rsidRDefault="00A41BD0" w:rsidP="00A41BD0">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br w:type="page"/>
      </w:r>
    </w:p>
    <w:p w:rsidR="00A41BD0" w:rsidRPr="00C0550C" w:rsidRDefault="00A41BD0" w:rsidP="00A41BD0">
      <w:pPr>
        <w:pageBreakBefore/>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C0550C">
        <w:rPr>
          <w:rFonts w:ascii="Times New Roman" w:eastAsia="Times New Roman" w:hAnsi="Times New Roman" w:cs="Times New Roman"/>
          <w:bCs/>
          <w:color w:val="26282F"/>
          <w:sz w:val="28"/>
          <w:szCs w:val="28"/>
          <w:lang w:eastAsia="ru-RU"/>
        </w:rPr>
        <w:lastRenderedPageBreak/>
        <w:t>Раздел 4</w:t>
      </w:r>
    </w:p>
    <w:p w:rsidR="00A41BD0" w:rsidRPr="00B06FD1" w:rsidRDefault="00A41BD0" w:rsidP="00A41BD0">
      <w:pPr>
        <w:autoSpaceDE w:val="0"/>
        <w:autoSpaceDN w:val="0"/>
        <w:adjustRightInd w:val="0"/>
        <w:spacing w:after="0" w:line="240" w:lineRule="auto"/>
        <w:jc w:val="center"/>
        <w:outlineLvl w:val="0"/>
        <w:rPr>
          <w:rFonts w:ascii="Times New Roman" w:eastAsia="Times New Roman" w:hAnsi="Times New Roman" w:cs="Times New Roman"/>
          <w:sz w:val="28"/>
          <w:szCs w:val="28"/>
          <w:lang w:eastAsia="ru-RU"/>
        </w:rPr>
      </w:pPr>
      <w:r w:rsidRPr="00B06FD1">
        <w:rPr>
          <w:rFonts w:ascii="Times New Roman" w:eastAsia="Times New Roman" w:hAnsi="Times New Roman" w:cs="Times New Roman"/>
          <w:sz w:val="28"/>
          <w:szCs w:val="28"/>
          <w:lang w:eastAsia="ru-RU"/>
        </w:rPr>
        <w:t>План границ</w:t>
      </w:r>
    </w:p>
    <w:p w:rsidR="00A41BD0" w:rsidRDefault="00A41BD0" w:rsidP="00A41BD0">
      <w:pPr>
        <w:pStyle w:val="a5"/>
        <w:widowControl w:val="0"/>
        <w:autoSpaceDE w:val="0"/>
        <w:autoSpaceDN w:val="0"/>
        <w:adjustRightInd w:val="0"/>
        <w:spacing w:after="0" w:line="240" w:lineRule="auto"/>
        <w:ind w:left="0" w:right="-1"/>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Е</w:t>
      </w:r>
      <w:r w:rsidRPr="00B15E2C">
        <w:rPr>
          <w:rFonts w:ascii="Times New Roman" w:eastAsia="Times New Roman" w:hAnsi="Times New Roman" w:cs="Times New Roman"/>
          <w:sz w:val="28"/>
          <w:szCs w:val="28"/>
          <w:lang w:eastAsia="ru-RU"/>
        </w:rPr>
        <w:t>ЗРЗ-</w:t>
      </w:r>
      <w:r>
        <w:rPr>
          <w:rFonts w:ascii="Times New Roman" w:eastAsia="Times New Roman" w:hAnsi="Times New Roman" w:cs="Times New Roman"/>
          <w:sz w:val="28"/>
          <w:szCs w:val="28"/>
          <w:lang w:val="en-US" w:eastAsia="ru-RU"/>
        </w:rPr>
        <w:t>II</w:t>
      </w:r>
      <w:r w:rsidRPr="00B15E2C">
        <w:rPr>
          <w:rFonts w:ascii="Times New Roman" w:eastAsia="Times New Roman" w:hAnsi="Times New Roman" w:cs="Times New Roman"/>
          <w:sz w:val="28"/>
          <w:szCs w:val="28"/>
          <w:lang w:eastAsia="ru-RU"/>
        </w:rPr>
        <w:t xml:space="preserve"> </w:t>
      </w:r>
      <w:r w:rsidRPr="00137974">
        <w:rPr>
          <w:rFonts w:ascii="Times New Roman" w:eastAsia="Times New Roman" w:hAnsi="Times New Roman" w:cs="Times New Roman"/>
          <w:sz w:val="28"/>
          <w:szCs w:val="28"/>
          <w:lang w:eastAsia="ru-RU"/>
        </w:rPr>
        <w:t>ОКН «Дoм, гдe в 1941 - 1943 гг. жил писатель Фeдин K.A.», «Дoм, гдe в 1941 г. жилa пoэтecca Axмaтoвa A.A», «Дoм, гдe в 1941 - 1943 гг. жили пиcaтeли Tpeнeв K.A., Пaвлeнкo П.A.», «Дом, где в 1941 - 1943 гг. жил Щипачев С.П.», «Дoм, гдe в 1941 - 1943 гг. жил поэт Tвapдoвcкий A.T», «Городская деревянная усадьба: жилой дом с воротами, амбар», «Двухэтажный кирпичный жилой дом с оградой и верандой», «Жилой дом», «Дом Н.И. Генке», «Жилой дом», «Жилой дом Н.Ф. Павлова»</w:t>
      </w:r>
      <w:r>
        <w:rPr>
          <w:rFonts w:ascii="Times New Roman" w:eastAsia="Times New Roman" w:hAnsi="Times New Roman" w:cs="Times New Roman"/>
          <w:sz w:val="28"/>
          <w:szCs w:val="28"/>
          <w:lang w:eastAsia="ru-RU"/>
        </w:rPr>
        <w:t>,</w:t>
      </w:r>
      <w:r w:rsidRPr="00137974">
        <w:rPr>
          <w:rFonts w:ascii="Times New Roman" w:eastAsia="Times New Roman" w:hAnsi="Times New Roman" w:cs="Times New Roman"/>
          <w:sz w:val="28"/>
          <w:szCs w:val="28"/>
          <w:lang w:eastAsia="ru-RU"/>
        </w:rPr>
        <w:t xml:space="preserve"> «Усадьба купца П.М. Шашина», </w:t>
      </w:r>
      <w:r w:rsidRPr="00137974">
        <w:rPr>
          <w:rFonts w:ascii="Times New Roman" w:hAnsi="Times New Roman" w:cs="Times New Roman"/>
          <w:sz w:val="28"/>
          <w:szCs w:val="28"/>
        </w:rPr>
        <w:t xml:space="preserve">адрес (местоположение): </w:t>
      </w:r>
      <w:r w:rsidRPr="00137974">
        <w:rPr>
          <w:rFonts w:ascii="Times New Roman" w:eastAsia="Times New Roman" w:hAnsi="Times New Roman" w:cs="Times New Roman"/>
          <w:sz w:val="28"/>
          <w:szCs w:val="28"/>
          <w:lang w:eastAsia="ru-RU"/>
        </w:rPr>
        <w:t>РТ, Чистопольский район, г. Чистополь</w:t>
      </w:r>
    </w:p>
    <w:p w:rsidR="00A41BD0" w:rsidRDefault="00A41BD0" w:rsidP="00A41BD0">
      <w:pPr>
        <w:pStyle w:val="a5"/>
        <w:widowControl w:val="0"/>
        <w:autoSpaceDE w:val="0"/>
        <w:autoSpaceDN w:val="0"/>
        <w:adjustRightInd w:val="0"/>
        <w:spacing w:after="0" w:line="240" w:lineRule="auto"/>
        <w:ind w:left="0" w:right="-1"/>
        <w:jc w:val="center"/>
        <w:rPr>
          <w:rFonts w:ascii="Times New Roman" w:eastAsia="Times New Roman" w:hAnsi="Times New Roman" w:cs="Times New Roman"/>
          <w:sz w:val="28"/>
          <w:szCs w:val="28"/>
          <w:lang w:eastAsia="ru-RU"/>
        </w:rPr>
      </w:pPr>
    </w:p>
    <w:p w:rsidR="00A41BD0" w:rsidRDefault="00A41BD0" w:rsidP="00A41BD0">
      <w:pPr>
        <w:pStyle w:val="a5"/>
        <w:widowControl w:val="0"/>
        <w:autoSpaceDE w:val="0"/>
        <w:autoSpaceDN w:val="0"/>
        <w:adjustRightInd w:val="0"/>
        <w:spacing w:after="0" w:line="240" w:lineRule="auto"/>
        <w:ind w:left="0" w:right="-1"/>
        <w:jc w:val="center"/>
        <w:rPr>
          <w:rFonts w:ascii="Times New Roman" w:eastAsia="Times New Roman" w:hAnsi="Times New Roman" w:cs="Times New Roman"/>
          <w:sz w:val="28"/>
          <w:szCs w:val="28"/>
          <w:lang w:eastAsia="ru-RU"/>
        </w:rPr>
      </w:pPr>
      <w:r>
        <w:rPr>
          <w:noProof/>
          <w:lang w:eastAsia="ru-RU"/>
        </w:rPr>
        <w:drawing>
          <wp:anchor distT="0" distB="0" distL="114300" distR="114300" simplePos="0" relativeHeight="251719680" behindDoc="0" locked="0" layoutInCell="1" allowOverlap="1" wp14:anchorId="36506167" wp14:editId="44B56E5B">
            <wp:simplePos x="0" y="0"/>
            <wp:positionH relativeFrom="column">
              <wp:posOffset>619125</wp:posOffset>
            </wp:positionH>
            <wp:positionV relativeFrom="paragraph">
              <wp:posOffset>4255</wp:posOffset>
            </wp:positionV>
            <wp:extent cx="1828800" cy="914400"/>
            <wp:effectExtent l="0" t="0" r="0" b="0"/>
            <wp:wrapNone/>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28800" cy="914400"/>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ru-RU"/>
        </w:rPr>
        <w:drawing>
          <wp:inline distT="0" distB="0" distL="0" distR="0" wp14:anchorId="7F576CE6" wp14:editId="57F9BD92">
            <wp:extent cx="5236594" cy="5696663"/>
            <wp:effectExtent l="19050" t="19050" r="21590" b="1841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258092" cy="5720049"/>
                    </a:xfrm>
                    <a:prstGeom prst="rect">
                      <a:avLst/>
                    </a:prstGeom>
                    <a:noFill/>
                    <a:ln>
                      <a:solidFill>
                        <a:schemeClr val="tx1"/>
                      </a:solidFill>
                    </a:ln>
                  </pic:spPr>
                </pic:pic>
              </a:graphicData>
            </a:graphic>
          </wp:inline>
        </w:drawing>
      </w:r>
    </w:p>
    <w:p w:rsidR="00A41BD0" w:rsidRDefault="00A41BD0" w:rsidP="00A41BD0">
      <w:pPr>
        <w:pStyle w:val="a5"/>
        <w:widowControl w:val="0"/>
        <w:autoSpaceDE w:val="0"/>
        <w:autoSpaceDN w:val="0"/>
        <w:adjustRightInd w:val="0"/>
        <w:spacing w:after="0" w:line="240" w:lineRule="auto"/>
        <w:ind w:left="0" w:right="-1"/>
        <w:rPr>
          <w:rFonts w:ascii="Times New Roman" w:hAnsi="Times New Roman" w:cs="Times New Roman"/>
          <w:color w:val="00B050"/>
          <w:sz w:val="28"/>
          <w:szCs w:val="28"/>
        </w:rPr>
      </w:pPr>
      <w:r>
        <w:rPr>
          <w:noProof/>
          <w:lang w:eastAsia="ru-RU"/>
        </w:rPr>
        <w:drawing>
          <wp:anchor distT="0" distB="0" distL="114300" distR="114300" simplePos="0" relativeHeight="251718656" behindDoc="1" locked="0" layoutInCell="1" allowOverlap="1" wp14:anchorId="22EA7A5C" wp14:editId="1864D99D">
            <wp:simplePos x="0" y="0"/>
            <wp:positionH relativeFrom="column">
              <wp:posOffset>214824</wp:posOffset>
            </wp:positionH>
            <wp:positionV relativeFrom="paragraph">
              <wp:posOffset>5226</wp:posOffset>
            </wp:positionV>
            <wp:extent cx="5990590" cy="1391285"/>
            <wp:effectExtent l="0" t="0" r="0" b="0"/>
            <wp:wrapNone/>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90590" cy="13912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41BD0" w:rsidRDefault="00A41BD0" w:rsidP="00A41BD0">
      <w:pPr>
        <w:pStyle w:val="a5"/>
        <w:widowControl w:val="0"/>
        <w:autoSpaceDE w:val="0"/>
        <w:autoSpaceDN w:val="0"/>
        <w:adjustRightInd w:val="0"/>
        <w:spacing w:after="0" w:line="240" w:lineRule="auto"/>
        <w:ind w:left="0" w:right="-1"/>
        <w:rPr>
          <w:rFonts w:ascii="Times New Roman" w:hAnsi="Times New Roman" w:cs="Times New Roman"/>
          <w:color w:val="00B050"/>
          <w:sz w:val="28"/>
          <w:szCs w:val="28"/>
        </w:rPr>
      </w:pPr>
    </w:p>
    <w:p w:rsidR="00A41BD0" w:rsidRDefault="00A41BD0" w:rsidP="00A41BD0">
      <w:pPr>
        <w:pStyle w:val="a5"/>
        <w:widowControl w:val="0"/>
        <w:autoSpaceDE w:val="0"/>
        <w:autoSpaceDN w:val="0"/>
        <w:adjustRightInd w:val="0"/>
        <w:spacing w:after="0" w:line="240" w:lineRule="auto"/>
        <w:ind w:left="0" w:right="-1"/>
        <w:rPr>
          <w:rFonts w:ascii="Times New Roman" w:hAnsi="Times New Roman" w:cs="Times New Roman"/>
          <w:color w:val="00B050"/>
          <w:sz w:val="28"/>
          <w:szCs w:val="28"/>
        </w:rPr>
      </w:pPr>
    </w:p>
    <w:p w:rsidR="00A41BD0" w:rsidRPr="005F5923" w:rsidRDefault="00A41BD0" w:rsidP="00A41BD0">
      <w:pPr>
        <w:pStyle w:val="a5"/>
        <w:widowControl w:val="0"/>
        <w:autoSpaceDE w:val="0"/>
        <w:autoSpaceDN w:val="0"/>
        <w:adjustRightInd w:val="0"/>
        <w:spacing w:after="0" w:line="240" w:lineRule="auto"/>
        <w:ind w:left="0" w:right="-1"/>
        <w:rPr>
          <w:rFonts w:ascii="Times New Roman" w:hAnsi="Times New Roman" w:cs="Times New Roman"/>
          <w:color w:val="00B050"/>
          <w:sz w:val="40"/>
          <w:szCs w:val="28"/>
        </w:rPr>
      </w:pPr>
    </w:p>
    <w:p w:rsidR="00A41BD0" w:rsidRDefault="00A41BD0" w:rsidP="00A41BD0">
      <w:pPr>
        <w:pStyle w:val="a5"/>
        <w:widowControl w:val="0"/>
        <w:autoSpaceDE w:val="0"/>
        <w:autoSpaceDN w:val="0"/>
        <w:adjustRightInd w:val="0"/>
        <w:spacing w:after="0" w:line="240" w:lineRule="auto"/>
        <w:ind w:left="0" w:right="-1"/>
        <w:rPr>
          <w:rFonts w:ascii="Times New Roman" w:eastAsia="Times New Roman" w:hAnsi="Times New Roman" w:cs="Times New Roman"/>
          <w:sz w:val="28"/>
          <w:szCs w:val="28"/>
          <w:lang w:eastAsia="ru-RU"/>
        </w:rPr>
      </w:pPr>
      <w:r>
        <w:rPr>
          <w:rFonts w:ascii="Times New Roman" w:hAnsi="Times New Roman" w:cs="Times New Roman"/>
          <w:color w:val="00B050"/>
          <w:sz w:val="28"/>
          <w:szCs w:val="28"/>
        </w:rPr>
        <w:t xml:space="preserve">                          </w:t>
      </w:r>
      <w:r w:rsidRPr="009045D0">
        <w:rPr>
          <w:rFonts w:ascii="Times New Roman" w:hAnsi="Times New Roman" w:cs="Times New Roman"/>
          <w:color w:val="00B050"/>
          <w:sz w:val="28"/>
          <w:szCs w:val="28"/>
        </w:rPr>
        <w:t>16:54:</w:t>
      </w:r>
      <w:r>
        <w:rPr>
          <w:rFonts w:ascii="Times New Roman" w:hAnsi="Times New Roman" w:cs="Times New Roman"/>
          <w:color w:val="00B050"/>
          <w:sz w:val="28"/>
          <w:szCs w:val="28"/>
        </w:rPr>
        <w:t>040502</w:t>
      </w:r>
    </w:p>
    <w:p w:rsidR="00A41BD0" w:rsidRPr="00C0550C" w:rsidRDefault="00A41BD0" w:rsidP="00A41BD0">
      <w:pPr>
        <w:tabs>
          <w:tab w:val="left" w:pos="1418"/>
        </w:tabs>
        <w:autoSpaceDE w:val="0"/>
        <w:autoSpaceDN w:val="0"/>
        <w:adjustRightInd w:val="0"/>
        <w:spacing w:after="0" w:line="240" w:lineRule="auto"/>
        <w:jc w:val="center"/>
        <w:outlineLvl w:val="0"/>
        <w:rPr>
          <w:rFonts w:ascii="Times New Roman" w:eastAsia="Times New Roman" w:hAnsi="Times New Roman" w:cs="Times New Roman"/>
          <w:sz w:val="28"/>
          <w:szCs w:val="28"/>
          <w:lang w:eastAsia="ru-RU"/>
        </w:rPr>
      </w:pPr>
      <w:r w:rsidRPr="00C0550C">
        <w:rPr>
          <w:rFonts w:ascii="Times New Roman" w:eastAsia="Times New Roman" w:hAnsi="Times New Roman" w:cs="Times New Roman"/>
          <w:sz w:val="28"/>
          <w:szCs w:val="28"/>
          <w:lang w:eastAsia="ru-RU"/>
        </w:rPr>
        <w:t>Текстовое описание местоположения границ</w:t>
      </w:r>
    </w:p>
    <w:p w:rsidR="00A41BD0" w:rsidRDefault="00A41BD0" w:rsidP="00A41BD0">
      <w:pPr>
        <w:pStyle w:val="a5"/>
        <w:widowControl w:val="0"/>
        <w:autoSpaceDE w:val="0"/>
        <w:autoSpaceDN w:val="0"/>
        <w:adjustRightInd w:val="0"/>
        <w:spacing w:after="0" w:line="240" w:lineRule="auto"/>
        <w:ind w:left="0" w:right="-1"/>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Е</w:t>
      </w:r>
      <w:r w:rsidRPr="00B15E2C">
        <w:rPr>
          <w:rFonts w:ascii="Times New Roman" w:eastAsia="Times New Roman" w:hAnsi="Times New Roman" w:cs="Times New Roman"/>
          <w:sz w:val="28"/>
          <w:szCs w:val="28"/>
          <w:lang w:eastAsia="ru-RU"/>
        </w:rPr>
        <w:t>ЗРЗ-</w:t>
      </w:r>
      <w:r>
        <w:rPr>
          <w:rFonts w:ascii="Times New Roman" w:eastAsia="Times New Roman" w:hAnsi="Times New Roman" w:cs="Times New Roman"/>
          <w:sz w:val="28"/>
          <w:szCs w:val="28"/>
          <w:lang w:val="en-US" w:eastAsia="ru-RU"/>
        </w:rPr>
        <w:t>II</w:t>
      </w:r>
      <w:r w:rsidRPr="00B15E2C">
        <w:rPr>
          <w:rFonts w:ascii="Times New Roman" w:eastAsia="Times New Roman" w:hAnsi="Times New Roman" w:cs="Times New Roman"/>
          <w:sz w:val="28"/>
          <w:szCs w:val="28"/>
          <w:lang w:eastAsia="ru-RU"/>
        </w:rPr>
        <w:t xml:space="preserve"> </w:t>
      </w:r>
      <w:r w:rsidRPr="00137974">
        <w:rPr>
          <w:rFonts w:ascii="Times New Roman" w:eastAsia="Times New Roman" w:hAnsi="Times New Roman" w:cs="Times New Roman"/>
          <w:sz w:val="28"/>
          <w:szCs w:val="28"/>
          <w:lang w:eastAsia="ru-RU"/>
        </w:rPr>
        <w:t>ОКН «Дoм, гдe в 1941 - 1943 гг. жил писатель Фeдин K.A.», «Дoм, гдe в 1941 г. жилa пoэтecca Axмaтoвa A.A», «Дoм, гдe в 1941 - 1943 гг. жили пиcaтeли Tpeнeв K.A., Пaвлeнкo П.A.», «Дом, где в 1941 - 1943 гг. жил Щипачев С.П.», «Дoм, гдe в 1941 - 1943 гг. жил поэт Tвapдoвcкий A.T», «Городская деревянная усадьба: жилой дом с воротами, амбар», «Двухэтажный кирпичный жилой дом с оградой и верандой», «Жилой дом», «Дом Н.И. Генке», «Жилой дом», «Жилой дом Н.Ф. Павлова»</w:t>
      </w:r>
      <w:r>
        <w:rPr>
          <w:rFonts w:ascii="Times New Roman" w:eastAsia="Times New Roman" w:hAnsi="Times New Roman" w:cs="Times New Roman"/>
          <w:sz w:val="28"/>
          <w:szCs w:val="28"/>
          <w:lang w:eastAsia="ru-RU"/>
        </w:rPr>
        <w:t>,</w:t>
      </w:r>
      <w:r w:rsidRPr="00137974">
        <w:rPr>
          <w:rFonts w:ascii="Times New Roman" w:eastAsia="Times New Roman" w:hAnsi="Times New Roman" w:cs="Times New Roman"/>
          <w:sz w:val="28"/>
          <w:szCs w:val="28"/>
          <w:lang w:eastAsia="ru-RU"/>
        </w:rPr>
        <w:t xml:space="preserve"> «Усадьба купца П.М. Шашина», </w:t>
      </w:r>
      <w:r w:rsidRPr="00137974">
        <w:rPr>
          <w:rFonts w:ascii="Times New Roman" w:hAnsi="Times New Roman" w:cs="Times New Roman"/>
          <w:sz w:val="28"/>
          <w:szCs w:val="28"/>
        </w:rPr>
        <w:t xml:space="preserve">адрес (местоположение): </w:t>
      </w:r>
      <w:r w:rsidRPr="00137974">
        <w:rPr>
          <w:rFonts w:ascii="Times New Roman" w:eastAsia="Times New Roman" w:hAnsi="Times New Roman" w:cs="Times New Roman"/>
          <w:sz w:val="28"/>
          <w:szCs w:val="28"/>
          <w:lang w:eastAsia="ru-RU"/>
        </w:rPr>
        <w:t>РТ, Чистопольский район, г. Чистополь</w:t>
      </w:r>
    </w:p>
    <w:p w:rsidR="00A41BD0" w:rsidRDefault="00A41BD0" w:rsidP="00A41BD0">
      <w:pPr>
        <w:pStyle w:val="Bodytext20"/>
        <w:shd w:val="clear" w:color="auto" w:fill="auto"/>
        <w:spacing w:after="0" w:line="240" w:lineRule="auto"/>
        <w:ind w:right="-1" w:firstLine="0"/>
        <w:rPr>
          <w:bCs/>
        </w:rPr>
      </w:pPr>
    </w:p>
    <w:tbl>
      <w:tblPr>
        <w:tblW w:w="10059" w:type="dxa"/>
        <w:tblLayout w:type="fixed"/>
        <w:tblCellMar>
          <w:left w:w="0" w:type="dxa"/>
          <w:right w:w="0" w:type="dxa"/>
        </w:tblCellMar>
        <w:tblLook w:val="04A0" w:firstRow="1" w:lastRow="0" w:firstColumn="1" w:lastColumn="0" w:noHBand="0" w:noVBand="1"/>
      </w:tblPr>
      <w:tblGrid>
        <w:gridCol w:w="1695"/>
        <w:gridCol w:w="1686"/>
        <w:gridCol w:w="6678"/>
      </w:tblGrid>
      <w:tr w:rsidR="00A41BD0" w:rsidRPr="00C0550C" w:rsidTr="004D2977">
        <w:trPr>
          <w:trHeight w:val="20"/>
        </w:trPr>
        <w:tc>
          <w:tcPr>
            <w:tcW w:w="3381" w:type="dxa"/>
            <w:gridSpan w:val="2"/>
            <w:tcBorders>
              <w:top w:val="single" w:sz="5" w:space="0" w:color="000000"/>
              <w:left w:val="single" w:sz="5" w:space="0" w:color="000000"/>
              <w:bottom w:val="single" w:sz="6" w:space="0" w:color="000000"/>
              <w:right w:val="single" w:sz="6" w:space="0" w:color="000000"/>
            </w:tcBorders>
            <w:shd w:val="clear" w:color="auto" w:fill="auto"/>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rPr>
            </w:pPr>
            <w:r w:rsidRPr="00C0550C">
              <w:rPr>
                <w:rFonts w:ascii="Times New Roman" w:eastAsia="Times New Roman" w:hAnsi="Times New Roman" w:cs="Times New Roman"/>
                <w:bCs/>
              </w:rPr>
              <w:t>Прохождение границы</w:t>
            </w:r>
          </w:p>
        </w:tc>
        <w:tc>
          <w:tcPr>
            <w:tcW w:w="6678" w:type="dxa"/>
            <w:vMerge w:val="restart"/>
            <w:tcBorders>
              <w:top w:val="single" w:sz="6" w:space="0" w:color="000000"/>
              <w:left w:val="single" w:sz="6" w:space="0" w:color="000000"/>
              <w:right w:val="single" w:sz="6" w:space="0" w:color="000000"/>
            </w:tcBorders>
            <w:shd w:val="clear" w:color="auto" w:fill="auto"/>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rPr>
            </w:pPr>
            <w:r w:rsidRPr="00C0550C">
              <w:rPr>
                <w:rFonts w:ascii="Times New Roman" w:eastAsia="Times New Roman" w:hAnsi="Times New Roman" w:cs="Times New Roman"/>
                <w:bCs/>
              </w:rPr>
              <w:t>Описание прохождения границы</w:t>
            </w:r>
          </w:p>
        </w:tc>
      </w:tr>
      <w:tr w:rsidR="00A41BD0" w:rsidRPr="00C0550C" w:rsidTr="004D2977">
        <w:trPr>
          <w:trHeight w:val="20"/>
        </w:trPr>
        <w:tc>
          <w:tcPr>
            <w:tcW w:w="1695" w:type="dxa"/>
            <w:tcBorders>
              <w:top w:val="single" w:sz="6" w:space="0" w:color="000000"/>
              <w:left w:val="single" w:sz="6" w:space="0" w:color="000000"/>
              <w:right w:val="single" w:sz="6"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rPr>
            </w:pPr>
            <w:r w:rsidRPr="00C0550C">
              <w:rPr>
                <w:rFonts w:ascii="Times New Roman" w:eastAsia="Times New Roman" w:hAnsi="Times New Roman" w:cs="Times New Roman"/>
                <w:bCs/>
              </w:rPr>
              <w:t>от точки</w:t>
            </w:r>
          </w:p>
        </w:tc>
        <w:tc>
          <w:tcPr>
            <w:tcW w:w="1686" w:type="dxa"/>
            <w:tcBorders>
              <w:top w:val="single" w:sz="6" w:space="0" w:color="000000"/>
              <w:left w:val="single" w:sz="6" w:space="0" w:color="000000"/>
              <w:right w:val="single" w:sz="6"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rPr>
            </w:pPr>
            <w:r w:rsidRPr="00C0550C">
              <w:rPr>
                <w:rFonts w:ascii="Times New Roman" w:eastAsia="Times New Roman" w:hAnsi="Times New Roman" w:cs="Times New Roman"/>
                <w:bCs/>
              </w:rPr>
              <w:t>до точки</w:t>
            </w:r>
          </w:p>
        </w:tc>
        <w:tc>
          <w:tcPr>
            <w:tcW w:w="6678" w:type="dxa"/>
            <w:vMerge/>
            <w:tcBorders>
              <w:top w:val="single" w:sz="6" w:space="0" w:color="000000"/>
              <w:left w:val="single" w:sz="6" w:space="0" w:color="000000"/>
              <w:right w:val="single" w:sz="6"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rPr>
            </w:pPr>
          </w:p>
        </w:tc>
      </w:tr>
      <w:tr w:rsidR="00A41BD0" w:rsidRPr="00C0550C" w:rsidTr="004D2977">
        <w:trPr>
          <w:trHeight w:val="20"/>
          <w:tblHeader/>
        </w:trPr>
        <w:tc>
          <w:tcPr>
            <w:tcW w:w="1695" w:type="dxa"/>
            <w:tcBorders>
              <w:top w:val="single" w:sz="5" w:space="0" w:color="000000"/>
              <w:left w:val="single" w:sz="5" w:space="0" w:color="000000"/>
              <w:bottom w:val="single" w:sz="5" w:space="0" w:color="000000"/>
              <w:right w:val="single" w:sz="5"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lang w:val="tt-RU"/>
              </w:rPr>
            </w:pPr>
            <w:r>
              <w:rPr>
                <w:rFonts w:ascii="Times New Roman" w:eastAsia="Times New Roman" w:hAnsi="Times New Roman" w:cs="Times New Roman"/>
                <w:bCs/>
                <w:lang w:val="tt-RU"/>
              </w:rPr>
              <w:t>1</w:t>
            </w:r>
          </w:p>
        </w:tc>
        <w:tc>
          <w:tcPr>
            <w:tcW w:w="1686" w:type="dxa"/>
            <w:tcBorders>
              <w:top w:val="single" w:sz="5" w:space="0" w:color="000000"/>
              <w:left w:val="single" w:sz="5" w:space="0" w:color="000000"/>
              <w:bottom w:val="single" w:sz="5" w:space="0" w:color="000000"/>
              <w:right w:val="single" w:sz="5"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lang w:val="tt-RU"/>
              </w:rPr>
            </w:pPr>
            <w:r>
              <w:rPr>
                <w:rFonts w:ascii="Times New Roman" w:eastAsia="Times New Roman" w:hAnsi="Times New Roman" w:cs="Times New Roman"/>
                <w:bCs/>
                <w:lang w:val="tt-RU"/>
              </w:rPr>
              <w:t>2</w:t>
            </w:r>
          </w:p>
        </w:tc>
        <w:tc>
          <w:tcPr>
            <w:tcW w:w="6678" w:type="dxa"/>
            <w:tcBorders>
              <w:top w:val="single" w:sz="5" w:space="0" w:color="000000"/>
              <w:left w:val="single" w:sz="5" w:space="0" w:color="000000"/>
              <w:bottom w:val="single" w:sz="5" w:space="0" w:color="000000"/>
              <w:right w:val="single" w:sz="5"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lang w:val="tt-RU"/>
              </w:rPr>
            </w:pPr>
            <w:r w:rsidRPr="00C0550C">
              <w:rPr>
                <w:rFonts w:ascii="Times New Roman" w:eastAsia="Times New Roman" w:hAnsi="Times New Roman" w:cs="Times New Roman"/>
                <w:bCs/>
                <w:lang w:val="tt-RU"/>
              </w:rPr>
              <w:t>3</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sidRPr="00A21758">
              <w:rPr>
                <w:rFonts w:ascii="Times New Roman" w:hAnsi="Times New Roman" w:cs="Times New Roman"/>
              </w:rPr>
              <w:t>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 xml:space="preserve">От точки 1, расположенной около д. 20 по ул. Октябрьская на границе земельного участка с кадастровым номером </w:t>
            </w:r>
            <w:r w:rsidRPr="00DE1F1F">
              <w:rPr>
                <w:rFonts w:ascii="Times New Roman" w:hAnsi="Times New Roman" w:cs="Times New Roman"/>
              </w:rPr>
              <w:t>16:54:040502:190</w:t>
            </w:r>
            <w:r>
              <w:rPr>
                <w:rFonts w:ascii="Times New Roman" w:hAnsi="Times New Roman" w:cs="Times New Roman"/>
              </w:rPr>
              <w:t>, в северном направлении вдоль ул. Октябрьская до точки 2</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 xml:space="preserve">От точки 2, расположенной около пересечения ул. Красноармейская и ул. Октябрьская на границе земельного участка с кадастровым номером </w:t>
            </w:r>
            <w:r w:rsidRPr="0039546A">
              <w:rPr>
                <w:rFonts w:ascii="Times New Roman" w:hAnsi="Times New Roman" w:cs="Times New Roman"/>
              </w:rPr>
              <w:t>16:54:040502:190</w:t>
            </w:r>
            <w:r>
              <w:rPr>
                <w:rFonts w:ascii="Times New Roman" w:hAnsi="Times New Roman" w:cs="Times New Roman"/>
              </w:rPr>
              <w:t>, в северо-восточном направлении вдоль дороги по ул. Красноармейская, пересекая дворовую дорогу до точки 3</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3, расположенной около дороги по ул. Красноармейская и  д. 121 по ул. Красноармейская, в юго-восточном направлении по внутриквартальным границам земельных участков, вдоль восточной стены д. 121 по ул. Красноармейская до точки 12</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 xml:space="preserve">12, расположенной около д. 36 по ул. Галактионова на границе земельного участка с кадастровым номером </w:t>
            </w:r>
            <w:r w:rsidRPr="0039546A">
              <w:rPr>
                <w:rFonts w:ascii="Times New Roman" w:hAnsi="Times New Roman" w:cs="Times New Roman"/>
              </w:rPr>
              <w:t>16:54:040502:26</w:t>
            </w:r>
            <w:r>
              <w:rPr>
                <w:rFonts w:ascii="Times New Roman" w:hAnsi="Times New Roman" w:cs="Times New Roman"/>
              </w:rPr>
              <w:t>, в северо-восточном направлении по внутриквартальным границам земельных участков до точки 19</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20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19, расположенной около д. 30 по ул. Галактионова, в юго-восточном направлении параллельно ул. Галактионова и пересекая дворовую дорогу до точки 20</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20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21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20, расположенной около д. 104 по ул. Л. Толстого, в юго-западном направлении параллельно ул. Л. Толстого до точки 21</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21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23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 xml:space="preserve">21, расположенной около д. 106 по ул. Л. Толстого на границе земельного участка с кадастровым номером </w:t>
            </w:r>
            <w:r w:rsidRPr="004D49A6">
              <w:rPr>
                <w:rFonts w:ascii="Times New Roman" w:hAnsi="Times New Roman" w:cs="Times New Roman"/>
              </w:rPr>
              <w:t>16:54:040502:12</w:t>
            </w:r>
            <w:r>
              <w:rPr>
                <w:rFonts w:ascii="Times New Roman" w:hAnsi="Times New Roman" w:cs="Times New Roman"/>
              </w:rPr>
              <w:t>,</w:t>
            </w:r>
            <w:r w:rsidRPr="004D49A6">
              <w:rPr>
                <w:rFonts w:ascii="Times New Roman" w:hAnsi="Times New Roman" w:cs="Times New Roman"/>
              </w:rPr>
              <w:t xml:space="preserve"> </w:t>
            </w:r>
            <w:r>
              <w:rPr>
                <w:rFonts w:ascii="Times New Roman" w:hAnsi="Times New Roman" w:cs="Times New Roman"/>
              </w:rPr>
              <w:t>в северо-западном направлении по кадастровой границе земельного участка до точки 23</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23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25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 xml:space="preserve">23, расположенной около д. 36 по ул. Галактионова на границе земельного участка с кадастровым номером </w:t>
            </w:r>
            <w:r w:rsidRPr="004D49A6">
              <w:rPr>
                <w:rFonts w:ascii="Times New Roman" w:hAnsi="Times New Roman" w:cs="Times New Roman"/>
              </w:rPr>
              <w:t>16:54:040502:</w:t>
            </w:r>
            <w:r>
              <w:rPr>
                <w:rFonts w:ascii="Times New Roman" w:hAnsi="Times New Roman" w:cs="Times New Roman"/>
              </w:rPr>
              <w:t xml:space="preserve">22, в юго-западном направлении по границе земельного участка с кадастровым номером </w:t>
            </w:r>
            <w:r w:rsidRPr="00F63778">
              <w:rPr>
                <w:rFonts w:ascii="Times New Roman" w:hAnsi="Times New Roman" w:cs="Times New Roman"/>
              </w:rPr>
              <w:t>16:54:040502:12</w:t>
            </w:r>
            <w:r>
              <w:rPr>
                <w:rFonts w:ascii="Times New Roman" w:hAnsi="Times New Roman" w:cs="Times New Roman"/>
              </w:rPr>
              <w:t>,</w:t>
            </w:r>
            <w:r w:rsidRPr="00F63778">
              <w:rPr>
                <w:rFonts w:ascii="Times New Roman" w:hAnsi="Times New Roman" w:cs="Times New Roman"/>
              </w:rPr>
              <w:t xml:space="preserve"> </w:t>
            </w:r>
            <w:r>
              <w:rPr>
                <w:rFonts w:ascii="Times New Roman" w:hAnsi="Times New Roman" w:cs="Times New Roman"/>
              </w:rPr>
              <w:t>вдоль д. 36 по ул. Галактионова до точки 25</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25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26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 xml:space="preserve">25, расположенной около д. 21 по ул. Октябрьская на границе земельного участка с кадастровым номером </w:t>
            </w:r>
            <w:r w:rsidRPr="00F63778">
              <w:rPr>
                <w:rFonts w:ascii="Times New Roman" w:hAnsi="Times New Roman" w:cs="Times New Roman"/>
              </w:rPr>
              <w:t>16:54:040502:1</w:t>
            </w:r>
            <w:r>
              <w:rPr>
                <w:rFonts w:ascii="Times New Roman" w:hAnsi="Times New Roman" w:cs="Times New Roman"/>
              </w:rPr>
              <w:t>,</w:t>
            </w:r>
            <w:r w:rsidRPr="00F63778">
              <w:rPr>
                <w:rFonts w:ascii="Times New Roman" w:hAnsi="Times New Roman" w:cs="Times New Roman"/>
              </w:rPr>
              <w:t xml:space="preserve"> </w:t>
            </w:r>
            <w:r>
              <w:rPr>
                <w:rFonts w:ascii="Times New Roman" w:hAnsi="Times New Roman" w:cs="Times New Roman"/>
              </w:rPr>
              <w:t>в юго-восточном направлении по кадастровой границе земельного участка до точки 26</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26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28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26, расположенной около</w:t>
            </w:r>
            <w:r w:rsidRPr="00F63778">
              <w:rPr>
                <w:rFonts w:ascii="Times New Roman" w:hAnsi="Times New Roman" w:cs="Times New Roman"/>
              </w:rPr>
              <w:t xml:space="preserve"> </w:t>
            </w:r>
            <w:r>
              <w:rPr>
                <w:rFonts w:ascii="Times New Roman" w:hAnsi="Times New Roman" w:cs="Times New Roman"/>
              </w:rPr>
              <w:t xml:space="preserve">д. 21 по ул. Октябрьская на границе земельного участка с кадастровым номером </w:t>
            </w:r>
            <w:r w:rsidRPr="00F63778">
              <w:rPr>
                <w:rFonts w:ascii="Times New Roman" w:hAnsi="Times New Roman" w:cs="Times New Roman"/>
              </w:rPr>
              <w:t>16:54:040502:1</w:t>
            </w:r>
            <w:r>
              <w:rPr>
                <w:rFonts w:ascii="Times New Roman" w:hAnsi="Times New Roman" w:cs="Times New Roman"/>
              </w:rPr>
              <w:t>, в юго-западном направлении вдоль юго-восточной стены д. 21 по ул. Октябрьская и дворовой дороги до точки 28</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28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28, расположенной около дороги по ул. Октябрьская и д. 21 по ул. Октябрьская, в северо-западном направлении вдоль ул. Октябрьская до точки 1</w:t>
            </w:r>
          </w:p>
        </w:tc>
      </w:tr>
    </w:tbl>
    <w:p w:rsidR="00A41BD0" w:rsidRPr="00552F3F" w:rsidRDefault="00A41BD0" w:rsidP="00A41BD0">
      <w:pPr>
        <w:pStyle w:val="a5"/>
        <w:widowControl w:val="0"/>
        <w:autoSpaceDE w:val="0"/>
        <w:autoSpaceDN w:val="0"/>
        <w:adjustRightInd w:val="0"/>
        <w:spacing w:after="0" w:line="240" w:lineRule="auto"/>
        <w:ind w:left="0" w:right="-1"/>
        <w:jc w:val="center"/>
        <w:rPr>
          <w:rFonts w:ascii="Times New Roman" w:eastAsia="Times New Roman" w:hAnsi="Times New Roman" w:cs="Times New Roman"/>
          <w:sz w:val="28"/>
          <w:szCs w:val="28"/>
          <w:lang w:eastAsia="ru-RU"/>
        </w:rPr>
      </w:pPr>
      <w:r w:rsidRPr="00552F3F">
        <w:rPr>
          <w:rFonts w:ascii="Times New Roman" w:hAnsi="Times New Roman" w:cs="Times New Roman"/>
          <w:sz w:val="28"/>
          <w:szCs w:val="28"/>
        </w:rPr>
        <w:t xml:space="preserve">Режим использования земель и требования к градостроительным регламентам в </w:t>
      </w:r>
      <w:r w:rsidRPr="00552F3F">
        <w:rPr>
          <w:rFonts w:ascii="Times New Roman" w:hAnsi="Times New Roman" w:cs="Times New Roman"/>
          <w:sz w:val="28"/>
          <w:szCs w:val="28"/>
        </w:rPr>
        <w:lastRenderedPageBreak/>
        <w:t xml:space="preserve">границах </w:t>
      </w:r>
      <w:r w:rsidRPr="00552F3F">
        <w:rPr>
          <w:rFonts w:ascii="Times New Roman" w:eastAsia="Times New Roman" w:hAnsi="Times New Roman" w:cs="Times New Roman"/>
          <w:sz w:val="28"/>
          <w:szCs w:val="28"/>
          <w:lang w:eastAsia="ru-RU"/>
        </w:rPr>
        <w:t>ЕЗРЗ-</w:t>
      </w:r>
      <w:r w:rsidRPr="00552F3F">
        <w:rPr>
          <w:rFonts w:ascii="Times New Roman" w:eastAsia="Times New Roman" w:hAnsi="Times New Roman" w:cs="Times New Roman"/>
          <w:sz w:val="28"/>
          <w:szCs w:val="28"/>
          <w:lang w:val="en-US" w:eastAsia="ru-RU"/>
        </w:rPr>
        <w:t>II</w:t>
      </w:r>
      <w:r w:rsidRPr="00552F3F">
        <w:rPr>
          <w:rFonts w:ascii="Times New Roman" w:eastAsia="Times New Roman" w:hAnsi="Times New Roman" w:cs="Times New Roman"/>
          <w:sz w:val="28"/>
          <w:szCs w:val="28"/>
          <w:lang w:eastAsia="ru-RU"/>
        </w:rPr>
        <w:t xml:space="preserve"> ОКН «Дoм, гдe в 1941 - 1943 гг. жил писатель Фeдин K.A.», «Дoм, гдe в 1941 г. жилa пoэтecca Axмaтoвa A.A», «Дoм, гдe в 1941 - 1943 гг. жили пиcaтeли Tpeнeв K.A., Пaвлeнкo П.A.», «Дом, где в 1941 - 1943 гг. жил Щипачев С.П.», «Дoм, гдe в 1941 - 1943 гг. жил поэт Tвapдoвcкий A.T», «Городская деревянная усадьба: жилой дом с воротами, амбар», «Двухэтажный кирпичный жилой дом с оградой и верандой», «Жилой дом», «Дом Н.И. Генке», «Жилой дом», «Жилой дом Н.Ф. Павлова», «Усадьба купца П.М. Шашина», </w:t>
      </w:r>
      <w:r w:rsidRPr="00552F3F">
        <w:rPr>
          <w:rFonts w:ascii="Times New Roman" w:hAnsi="Times New Roman" w:cs="Times New Roman"/>
          <w:sz w:val="28"/>
          <w:szCs w:val="28"/>
        </w:rPr>
        <w:t xml:space="preserve">адрес (местоположение): </w:t>
      </w:r>
      <w:r w:rsidRPr="00552F3F">
        <w:rPr>
          <w:rFonts w:ascii="Times New Roman" w:eastAsia="Times New Roman" w:hAnsi="Times New Roman" w:cs="Times New Roman"/>
          <w:sz w:val="28"/>
          <w:szCs w:val="28"/>
          <w:lang w:eastAsia="ru-RU"/>
        </w:rPr>
        <w:t>РТ, Чистопольский район, г. Чистополь</w:t>
      </w:r>
    </w:p>
    <w:p w:rsidR="00A41BD0" w:rsidRPr="00EB0BB6" w:rsidRDefault="00A41BD0" w:rsidP="00A41BD0">
      <w:pPr>
        <w:pStyle w:val="Bodytext20"/>
        <w:spacing w:after="0" w:line="240" w:lineRule="auto"/>
        <w:ind w:right="-1" w:firstLine="0"/>
      </w:pPr>
    </w:p>
    <w:p w:rsidR="00A41BD0" w:rsidRPr="003D5A3F" w:rsidRDefault="00A41BD0" w:rsidP="00A41BD0">
      <w:pPr>
        <w:pStyle w:val="Default"/>
        <w:ind w:firstLine="709"/>
        <w:jc w:val="both"/>
        <w:rPr>
          <w:sz w:val="28"/>
          <w:szCs w:val="28"/>
        </w:rPr>
      </w:pPr>
      <w:r w:rsidRPr="003D5A3F">
        <w:rPr>
          <w:sz w:val="28"/>
          <w:szCs w:val="28"/>
        </w:rPr>
        <w:t xml:space="preserve">1.Разрешается: </w:t>
      </w:r>
    </w:p>
    <w:p w:rsidR="00A41BD0" w:rsidRPr="003D5A3F" w:rsidRDefault="00A41BD0" w:rsidP="00A41BD0">
      <w:pPr>
        <w:pStyle w:val="Default"/>
        <w:ind w:firstLine="709"/>
        <w:jc w:val="both"/>
        <w:rPr>
          <w:sz w:val="28"/>
          <w:szCs w:val="28"/>
        </w:rPr>
      </w:pPr>
      <w:r w:rsidRPr="003D5A3F">
        <w:rPr>
          <w:sz w:val="28"/>
          <w:szCs w:val="28"/>
        </w:rPr>
        <w:t xml:space="preserve">1.1. Реконструкция существующих объектов капитального строительства (многоэтажные жилые дома) без увеличения их основного объема (существующей высоты и площади застройки). </w:t>
      </w:r>
    </w:p>
    <w:p w:rsidR="00A41BD0" w:rsidRPr="003D5A3F" w:rsidRDefault="00A41BD0" w:rsidP="00A41BD0">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3D5A3F">
        <w:rPr>
          <w:rFonts w:ascii="Times New Roman" w:hAnsi="Times New Roman" w:cs="Times New Roman"/>
          <w:sz w:val="28"/>
          <w:szCs w:val="28"/>
        </w:rPr>
        <w:t>1.2. Строительство новых объектов капитального стро</w:t>
      </w:r>
      <w:r>
        <w:rPr>
          <w:rFonts w:ascii="Times New Roman" w:hAnsi="Times New Roman" w:cs="Times New Roman"/>
          <w:sz w:val="28"/>
          <w:szCs w:val="28"/>
        </w:rPr>
        <w:t>ительства высотой не более 10</w:t>
      </w:r>
      <w:r w:rsidRPr="003D5A3F">
        <w:rPr>
          <w:rFonts w:ascii="Times New Roman" w:hAnsi="Times New Roman" w:cs="Times New Roman"/>
          <w:sz w:val="28"/>
          <w:szCs w:val="28"/>
        </w:rPr>
        <w:t xml:space="preserve"> метров. Высота объекта капитального строительства при строительстве измеряется от нижней отметки уровня земли под объектом капитального строительства до верхней отметки конька скатной крыши с уг</w:t>
      </w:r>
      <w:r>
        <w:rPr>
          <w:rFonts w:ascii="Times New Roman" w:hAnsi="Times New Roman" w:cs="Times New Roman"/>
          <w:sz w:val="28"/>
          <w:szCs w:val="28"/>
        </w:rPr>
        <w:t>лом наклона крыши не более 35</w:t>
      </w:r>
      <w:r w:rsidRPr="003D5A3F">
        <w:rPr>
          <w:rFonts w:ascii="Times New Roman" w:hAnsi="Times New Roman" w:cs="Times New Roman"/>
          <w:sz w:val="28"/>
          <w:szCs w:val="28"/>
        </w:rPr>
        <w:t xml:space="preserve"> градусов или до верхней отметки парапета при плоском решении крыши. Устанавливаемые на крыше дымоходы, антенны и иное инженерное оборудование при расчете высоты не учитываются.</w:t>
      </w:r>
    </w:p>
    <w:p w:rsidR="00A41BD0" w:rsidRPr="003D5A3F" w:rsidRDefault="00A41BD0" w:rsidP="00A41BD0">
      <w:pPr>
        <w:pStyle w:val="Default"/>
        <w:ind w:firstLine="709"/>
        <w:jc w:val="both"/>
        <w:rPr>
          <w:sz w:val="28"/>
          <w:szCs w:val="28"/>
        </w:rPr>
      </w:pPr>
      <w:r w:rsidRPr="003D5A3F">
        <w:rPr>
          <w:sz w:val="28"/>
          <w:szCs w:val="28"/>
        </w:rPr>
        <w:t>1.3. Реконструкция существующих и строительство новых объектов инженерной инфраструктуры (газораспределительных пунктов контейнерного и шкафного типов, трансформаторных подстанций различных типов, кабельных распределительных шка</w:t>
      </w:r>
      <w:r>
        <w:rPr>
          <w:sz w:val="28"/>
          <w:szCs w:val="28"/>
        </w:rPr>
        <w:t>фов и иных) высотой не более пяти</w:t>
      </w:r>
      <w:r w:rsidRPr="003D5A3F">
        <w:rPr>
          <w:sz w:val="28"/>
          <w:szCs w:val="28"/>
        </w:rPr>
        <w:t xml:space="preserve"> метров. </w:t>
      </w:r>
    </w:p>
    <w:p w:rsidR="00A41BD0" w:rsidRPr="003D5A3F" w:rsidRDefault="00A41BD0" w:rsidP="00A41BD0">
      <w:pPr>
        <w:pStyle w:val="Default"/>
        <w:ind w:firstLine="709"/>
        <w:jc w:val="both"/>
        <w:rPr>
          <w:sz w:val="28"/>
          <w:szCs w:val="28"/>
        </w:rPr>
      </w:pPr>
      <w:r w:rsidRPr="003D5A3F">
        <w:rPr>
          <w:sz w:val="28"/>
          <w:szCs w:val="28"/>
        </w:rPr>
        <w:t xml:space="preserve">1.4. Использование в наружной отделке фасадов объектов капитального строительства традиционных отделочных материалов: для стен - лицевой красный кирпич, кирпич под покраску, штукатурка под покраску, дерево; для крыш- метал под фальц или имитирующий его металлический профнастил, в покраске фасадов традиционных цветовых гамм: все оттенки коричневого, бежевого и серого цветов, в покраске скатных крыш - темные оттенки коричневого, зеленого и серого цветов. </w:t>
      </w:r>
    </w:p>
    <w:p w:rsidR="00A41BD0" w:rsidRPr="003D5A3F" w:rsidRDefault="00A41BD0" w:rsidP="00A41BD0">
      <w:pPr>
        <w:pStyle w:val="Default"/>
        <w:ind w:firstLine="709"/>
        <w:jc w:val="both"/>
        <w:rPr>
          <w:sz w:val="28"/>
          <w:szCs w:val="28"/>
        </w:rPr>
      </w:pPr>
      <w:r w:rsidRPr="003D5A3F">
        <w:rPr>
          <w:sz w:val="28"/>
          <w:szCs w:val="28"/>
        </w:rPr>
        <w:t xml:space="preserve">1.5. Снос объектов капитального строительства в порядке, предусмотренном Градостроительным кодексом Российской Федерации. </w:t>
      </w:r>
    </w:p>
    <w:p w:rsidR="00A41BD0" w:rsidRPr="003D5A3F" w:rsidRDefault="00A41BD0" w:rsidP="00A41BD0">
      <w:pPr>
        <w:pStyle w:val="Default"/>
        <w:ind w:firstLine="709"/>
        <w:jc w:val="both"/>
        <w:rPr>
          <w:sz w:val="28"/>
          <w:szCs w:val="28"/>
        </w:rPr>
      </w:pPr>
      <w:r w:rsidRPr="003D5A3F">
        <w:rPr>
          <w:sz w:val="28"/>
          <w:szCs w:val="28"/>
        </w:rPr>
        <w:t xml:space="preserve">1.6. Реконструкция существующих инженерных сетей, а также прокладка новых инженерных сетей подземным способом. </w:t>
      </w:r>
    </w:p>
    <w:p w:rsidR="00A41BD0" w:rsidRPr="003D5A3F" w:rsidRDefault="00A41BD0" w:rsidP="00A41BD0">
      <w:pPr>
        <w:pStyle w:val="Default"/>
        <w:ind w:firstLine="709"/>
        <w:jc w:val="both"/>
        <w:rPr>
          <w:sz w:val="28"/>
          <w:szCs w:val="28"/>
        </w:rPr>
      </w:pPr>
      <w:r w:rsidRPr="003D5A3F">
        <w:rPr>
          <w:sz w:val="28"/>
          <w:szCs w:val="28"/>
        </w:rPr>
        <w:t xml:space="preserve">1.7. Благоустройство территории в границах земельного участка, включает: </w:t>
      </w:r>
    </w:p>
    <w:p w:rsidR="00A41BD0" w:rsidRPr="003D5A3F" w:rsidRDefault="00A41BD0" w:rsidP="00A41BD0">
      <w:pPr>
        <w:pStyle w:val="Default"/>
        <w:ind w:firstLine="709"/>
        <w:jc w:val="both"/>
        <w:rPr>
          <w:sz w:val="28"/>
          <w:szCs w:val="28"/>
        </w:rPr>
      </w:pPr>
      <w:r w:rsidRPr="003D5A3F">
        <w:rPr>
          <w:sz w:val="28"/>
          <w:szCs w:val="28"/>
        </w:rPr>
        <w:t xml:space="preserve">- организацию детских, спортивных, хозяйственных площадок; </w:t>
      </w:r>
    </w:p>
    <w:p w:rsidR="00A41BD0" w:rsidRPr="003D5A3F" w:rsidRDefault="00A41BD0" w:rsidP="00A41BD0">
      <w:pPr>
        <w:pStyle w:val="Default"/>
        <w:ind w:firstLine="709"/>
        <w:jc w:val="both"/>
        <w:rPr>
          <w:sz w:val="28"/>
          <w:szCs w:val="28"/>
        </w:rPr>
      </w:pPr>
      <w:r w:rsidRPr="003D5A3F">
        <w:rPr>
          <w:sz w:val="28"/>
          <w:szCs w:val="28"/>
        </w:rPr>
        <w:t xml:space="preserve">- установку малых архитектурных форм (скамьи, урны), а также отдельно стоящих средств наружного освещения (фонари), отвечающих требованиям сохранения историко-архитектурной среды; </w:t>
      </w:r>
    </w:p>
    <w:p w:rsidR="00A41BD0" w:rsidRPr="003D5A3F" w:rsidRDefault="00A41BD0" w:rsidP="00A41BD0">
      <w:pPr>
        <w:pStyle w:val="Default"/>
        <w:ind w:firstLine="709"/>
        <w:jc w:val="both"/>
        <w:rPr>
          <w:sz w:val="28"/>
          <w:szCs w:val="28"/>
        </w:rPr>
      </w:pPr>
      <w:r w:rsidRPr="003D5A3F">
        <w:rPr>
          <w:sz w:val="28"/>
          <w:szCs w:val="28"/>
        </w:rPr>
        <w:t xml:space="preserve">- сохранение существующих деревьев, за исключением их санации (вырубка деревьев, признанных аварийными, обрезка крон существующих деревьев), посадка новых деревьев лиственных пород (береза, клен, липа, рябина и другие), декоративных кустарников, разбивка газонов и цветников; </w:t>
      </w:r>
    </w:p>
    <w:p w:rsidR="00A41BD0" w:rsidRPr="003D5A3F" w:rsidRDefault="00A41BD0" w:rsidP="00A41BD0">
      <w:pPr>
        <w:pStyle w:val="Default"/>
        <w:ind w:firstLine="709"/>
        <w:jc w:val="both"/>
        <w:rPr>
          <w:sz w:val="28"/>
          <w:szCs w:val="28"/>
        </w:rPr>
      </w:pPr>
      <w:r w:rsidRPr="003D5A3F">
        <w:rPr>
          <w:sz w:val="28"/>
          <w:szCs w:val="28"/>
        </w:rPr>
        <w:t xml:space="preserve">- организацию велопарковок и автопарковок на специально оборудованных площадках; </w:t>
      </w:r>
    </w:p>
    <w:p w:rsidR="00A41BD0" w:rsidRPr="003D5A3F" w:rsidRDefault="00A41BD0" w:rsidP="00A41BD0">
      <w:pPr>
        <w:pStyle w:val="Default"/>
        <w:ind w:firstLine="709"/>
        <w:jc w:val="both"/>
        <w:rPr>
          <w:sz w:val="28"/>
          <w:szCs w:val="28"/>
        </w:rPr>
      </w:pPr>
      <w:r w:rsidRPr="003D5A3F">
        <w:rPr>
          <w:sz w:val="28"/>
          <w:szCs w:val="28"/>
        </w:rPr>
        <w:lastRenderedPageBreak/>
        <w:t xml:space="preserve">- установку систем видеонаблюдения; </w:t>
      </w:r>
    </w:p>
    <w:p w:rsidR="00A41BD0" w:rsidRPr="003D5A3F" w:rsidRDefault="00A41BD0" w:rsidP="00A41BD0">
      <w:pPr>
        <w:pStyle w:val="Default"/>
        <w:ind w:firstLine="709"/>
        <w:jc w:val="both"/>
        <w:rPr>
          <w:sz w:val="28"/>
          <w:szCs w:val="28"/>
        </w:rPr>
      </w:pPr>
      <w:r w:rsidRPr="003D5A3F">
        <w:rPr>
          <w:sz w:val="28"/>
          <w:szCs w:val="28"/>
        </w:rPr>
        <w:t xml:space="preserve">- установку по границам земельных участков просматриваемых или частично просматриваемых ограждений (забор, ворота, калитки), отвечающих требованиям сохранения историко-архитектурной среды. </w:t>
      </w:r>
    </w:p>
    <w:p w:rsidR="00A41BD0" w:rsidRPr="003D5A3F" w:rsidRDefault="00A41BD0" w:rsidP="00A41BD0">
      <w:pPr>
        <w:pStyle w:val="Default"/>
        <w:ind w:firstLine="709"/>
        <w:jc w:val="both"/>
        <w:rPr>
          <w:sz w:val="28"/>
          <w:szCs w:val="28"/>
        </w:rPr>
      </w:pPr>
      <w:r>
        <w:rPr>
          <w:sz w:val="28"/>
          <w:szCs w:val="28"/>
        </w:rPr>
        <w:t>1.8. </w:t>
      </w:r>
      <w:r w:rsidRPr="003D5A3F">
        <w:rPr>
          <w:sz w:val="28"/>
          <w:szCs w:val="28"/>
        </w:rPr>
        <w:t xml:space="preserve">Установка на фасадах общественных зданий информационных конструкций (вывесок) в виде отдельных букв и знаков без подсветки высотой не более 0,5 метра и в местах: а) для одноэтажных зданий - не выше нижней отметки карниза при скатном решении крыши или на парапете при плоском решении крыши, б) для двух и более этажных зданий– не выше нижней отметки окон второго этажа. </w:t>
      </w:r>
    </w:p>
    <w:p w:rsidR="00A41BD0" w:rsidRDefault="00A41BD0" w:rsidP="00A41BD0">
      <w:pPr>
        <w:pStyle w:val="Default"/>
        <w:ind w:firstLine="709"/>
        <w:jc w:val="both"/>
        <w:rPr>
          <w:sz w:val="28"/>
          <w:szCs w:val="28"/>
        </w:rPr>
      </w:pPr>
    </w:p>
    <w:p w:rsidR="00A41BD0" w:rsidRPr="003D5A3F" w:rsidRDefault="00A41BD0" w:rsidP="00A41BD0">
      <w:pPr>
        <w:pStyle w:val="Default"/>
        <w:ind w:firstLine="709"/>
        <w:jc w:val="both"/>
        <w:rPr>
          <w:sz w:val="28"/>
          <w:szCs w:val="28"/>
        </w:rPr>
      </w:pPr>
      <w:r w:rsidRPr="003D5A3F">
        <w:rPr>
          <w:sz w:val="28"/>
          <w:szCs w:val="28"/>
        </w:rPr>
        <w:t xml:space="preserve">2. Запрещается: </w:t>
      </w:r>
    </w:p>
    <w:p w:rsidR="00A41BD0" w:rsidRPr="003D5A3F" w:rsidRDefault="00A41BD0" w:rsidP="00A41BD0">
      <w:pPr>
        <w:pStyle w:val="Default"/>
        <w:ind w:firstLine="709"/>
        <w:jc w:val="both"/>
        <w:rPr>
          <w:sz w:val="28"/>
          <w:szCs w:val="28"/>
        </w:rPr>
      </w:pPr>
      <w:r>
        <w:rPr>
          <w:sz w:val="28"/>
          <w:szCs w:val="28"/>
        </w:rPr>
        <w:t>2.1. </w:t>
      </w:r>
      <w:r w:rsidRPr="003D5A3F">
        <w:rPr>
          <w:sz w:val="28"/>
          <w:szCs w:val="28"/>
        </w:rPr>
        <w:t xml:space="preserve">Применение строительных технологий, оказывающих динамическое воздействие на объект культурного наследия, существующую застройку и загрязняющих природную среду. </w:t>
      </w:r>
    </w:p>
    <w:p w:rsidR="00A41BD0" w:rsidRPr="003D5A3F" w:rsidRDefault="00A41BD0" w:rsidP="00A41BD0">
      <w:pPr>
        <w:pStyle w:val="Default"/>
        <w:ind w:firstLine="709"/>
        <w:jc w:val="both"/>
        <w:rPr>
          <w:sz w:val="28"/>
          <w:szCs w:val="28"/>
        </w:rPr>
      </w:pPr>
      <w:r w:rsidRPr="003D5A3F">
        <w:rPr>
          <w:sz w:val="28"/>
          <w:szCs w:val="28"/>
        </w:rPr>
        <w:t xml:space="preserve">2.2. Использование объектов капитального строительства под склады для хранения взрывоопасных и пожароопасных материалов, а также их складирование в границах земельных участков. </w:t>
      </w:r>
    </w:p>
    <w:p w:rsidR="00A41BD0" w:rsidRPr="003D5A3F" w:rsidRDefault="00A41BD0" w:rsidP="00A41BD0">
      <w:pPr>
        <w:pStyle w:val="Default"/>
        <w:ind w:firstLine="709"/>
        <w:jc w:val="both"/>
        <w:rPr>
          <w:sz w:val="28"/>
          <w:szCs w:val="28"/>
        </w:rPr>
      </w:pPr>
      <w:r w:rsidRPr="003D5A3F">
        <w:rPr>
          <w:sz w:val="28"/>
          <w:szCs w:val="28"/>
        </w:rPr>
        <w:t xml:space="preserve">2.3. Прокладка новых инженерных сетей надземным и наземным способом. </w:t>
      </w:r>
    </w:p>
    <w:p w:rsidR="00A41BD0" w:rsidRPr="003D5A3F" w:rsidRDefault="00A41BD0" w:rsidP="00A41BD0">
      <w:pPr>
        <w:pStyle w:val="Default"/>
        <w:ind w:firstLine="709"/>
        <w:jc w:val="both"/>
        <w:rPr>
          <w:sz w:val="28"/>
          <w:szCs w:val="28"/>
        </w:rPr>
      </w:pPr>
      <w:r w:rsidRPr="003D5A3F">
        <w:rPr>
          <w:sz w:val="28"/>
          <w:szCs w:val="28"/>
        </w:rPr>
        <w:t xml:space="preserve">2.4. Фрагментарная отделка и покраска фасадов, а также использование в отделке фасадов нетрадиционных отделочных материалов (керамогранит и ему подобные материалы) и нетрадиционных цветовых гамм. </w:t>
      </w:r>
    </w:p>
    <w:p w:rsidR="00A41BD0" w:rsidRPr="003D5A3F" w:rsidRDefault="00A41BD0" w:rsidP="00A41BD0">
      <w:pPr>
        <w:pStyle w:val="Default"/>
        <w:ind w:firstLine="709"/>
        <w:jc w:val="both"/>
        <w:rPr>
          <w:sz w:val="28"/>
          <w:szCs w:val="28"/>
        </w:rPr>
      </w:pPr>
      <w:r w:rsidRPr="003D5A3F">
        <w:rPr>
          <w:sz w:val="28"/>
          <w:szCs w:val="28"/>
        </w:rPr>
        <w:t xml:space="preserve">2.5. Установка на фасадах зданий, просматриваемых с территорий общего пользования (улицы): кондиционеров, антенн и иного инженерного оборудования, за исключением случаев, когда их установка предусмотрена общим архитектурным решением фасада (ов) здания. </w:t>
      </w:r>
    </w:p>
    <w:p w:rsidR="00A41BD0" w:rsidRPr="003D5A3F" w:rsidRDefault="00A41BD0" w:rsidP="00A41BD0">
      <w:pPr>
        <w:pStyle w:val="Default"/>
        <w:ind w:firstLine="709"/>
        <w:jc w:val="both"/>
        <w:rPr>
          <w:sz w:val="28"/>
          <w:szCs w:val="28"/>
        </w:rPr>
      </w:pPr>
      <w:r>
        <w:rPr>
          <w:sz w:val="28"/>
          <w:szCs w:val="28"/>
        </w:rPr>
        <w:t>2.6. </w:t>
      </w:r>
      <w:r w:rsidRPr="003D5A3F">
        <w:rPr>
          <w:sz w:val="28"/>
          <w:szCs w:val="28"/>
        </w:rPr>
        <w:t xml:space="preserve">Установка по границам земельных участков глухих (не просматриваемых) ограждений (забор) с использованием нетрадиционных материалов (металлический профнастил, бетонные плиты и им подобные материалы), а также установка просматриваемых ограждений (забор) из рулонной сетки, рабицы, 3d сетки, поликарбоната </w:t>
      </w:r>
    </w:p>
    <w:p w:rsidR="00A41BD0" w:rsidRPr="003D5A3F" w:rsidRDefault="00A41BD0" w:rsidP="00A41BD0">
      <w:pPr>
        <w:pStyle w:val="Default"/>
        <w:ind w:firstLine="709"/>
        <w:jc w:val="both"/>
        <w:rPr>
          <w:sz w:val="28"/>
          <w:szCs w:val="28"/>
        </w:rPr>
      </w:pPr>
      <w:r w:rsidRPr="003D5A3F">
        <w:rPr>
          <w:sz w:val="28"/>
          <w:szCs w:val="28"/>
        </w:rPr>
        <w:t xml:space="preserve">2.7. Установка всех видов рекламных конструкций. </w:t>
      </w:r>
    </w:p>
    <w:p w:rsidR="00A41BD0" w:rsidRPr="003D5A3F" w:rsidRDefault="00A41BD0" w:rsidP="00A41BD0">
      <w:pPr>
        <w:pStyle w:val="Default"/>
        <w:ind w:firstLine="709"/>
        <w:jc w:val="both"/>
        <w:rPr>
          <w:sz w:val="28"/>
          <w:szCs w:val="28"/>
        </w:rPr>
      </w:pPr>
      <w:r w:rsidRPr="003D5A3F">
        <w:rPr>
          <w:sz w:val="28"/>
          <w:szCs w:val="28"/>
        </w:rPr>
        <w:t xml:space="preserve">2.8. Устройство площадок для хранения твердых бытовых отходов (ТБО) в местах, просматриваемых с улиц. </w:t>
      </w:r>
    </w:p>
    <w:p w:rsidR="00A41BD0" w:rsidRDefault="00A41BD0" w:rsidP="00A41BD0">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C04B5A">
        <w:rPr>
          <w:rFonts w:ascii="Times New Roman" w:hAnsi="Times New Roman" w:cs="Times New Roman"/>
          <w:sz w:val="28"/>
          <w:szCs w:val="28"/>
        </w:rPr>
        <w:t>2.9. Изменение характера рельефа территории.</w:t>
      </w:r>
    </w:p>
    <w:p w:rsidR="00A41BD0" w:rsidRDefault="00A41BD0" w:rsidP="00A41BD0">
      <w:pPr>
        <w:widowControl w:val="0"/>
        <w:autoSpaceDE w:val="0"/>
        <w:autoSpaceDN w:val="0"/>
        <w:adjustRightInd w:val="0"/>
        <w:spacing w:after="0" w:line="240" w:lineRule="auto"/>
        <w:ind w:firstLine="709"/>
        <w:jc w:val="both"/>
        <w:rPr>
          <w:rFonts w:ascii="Times New Roman" w:hAnsi="Times New Roman" w:cs="Times New Roman"/>
          <w:sz w:val="28"/>
          <w:szCs w:val="28"/>
        </w:rPr>
      </w:pPr>
    </w:p>
    <w:p w:rsidR="00A41BD0" w:rsidRDefault="00A41BD0" w:rsidP="00A41BD0">
      <w:pPr>
        <w:pStyle w:val="a6"/>
        <w:ind w:firstLine="567"/>
        <w:jc w:val="both"/>
        <w:rPr>
          <w:rFonts w:ascii="Times New Roman" w:hAnsi="Times New Roman" w:cs="Times New Roman"/>
          <w:sz w:val="28"/>
          <w:szCs w:val="28"/>
        </w:rPr>
      </w:pPr>
    </w:p>
    <w:p w:rsidR="00A41BD0" w:rsidRDefault="00A41BD0" w:rsidP="00A41BD0">
      <w:pPr>
        <w:pStyle w:val="a6"/>
        <w:ind w:firstLine="567"/>
        <w:jc w:val="both"/>
        <w:rPr>
          <w:rFonts w:ascii="Times New Roman" w:hAnsi="Times New Roman" w:cs="Times New Roman"/>
          <w:sz w:val="28"/>
          <w:szCs w:val="28"/>
        </w:rPr>
      </w:pPr>
      <w:r w:rsidRPr="00552F3F">
        <w:rPr>
          <w:rFonts w:ascii="Times New Roman" w:hAnsi="Times New Roman" w:cs="Times New Roman"/>
          <w:sz w:val="28"/>
          <w:szCs w:val="28"/>
        </w:rPr>
        <w:t>Перечень объектов к</w:t>
      </w:r>
      <w:r>
        <w:rPr>
          <w:rFonts w:ascii="Times New Roman" w:hAnsi="Times New Roman" w:cs="Times New Roman"/>
          <w:sz w:val="28"/>
          <w:szCs w:val="28"/>
        </w:rPr>
        <w:t>ультурного наследия регионального значения:</w:t>
      </w:r>
    </w:p>
    <w:p w:rsidR="00A41BD0" w:rsidRDefault="00A41BD0" w:rsidP="00A41BD0">
      <w:pPr>
        <w:pStyle w:val="a6"/>
        <w:jc w:val="both"/>
        <w:rPr>
          <w:rFonts w:ascii="Times New Roman" w:hAnsi="Times New Roman" w:cs="Times New Roman"/>
          <w:sz w:val="28"/>
          <w:szCs w:val="28"/>
        </w:rPr>
      </w:pPr>
    </w:p>
    <w:p w:rsidR="00A41BD0" w:rsidRDefault="00A41BD0" w:rsidP="00A41BD0">
      <w:pPr>
        <w:pStyle w:val="a5"/>
        <w:numPr>
          <w:ilvl w:val="0"/>
          <w:numId w:val="32"/>
        </w:numPr>
        <w:spacing w:after="0" w:line="240" w:lineRule="auto"/>
        <w:ind w:left="0" w:firstLine="567"/>
        <w:jc w:val="both"/>
        <w:rPr>
          <w:rFonts w:ascii="Times New Roman" w:hAnsi="Times New Roman" w:cs="Times New Roman"/>
          <w:sz w:val="28"/>
          <w:szCs w:val="28"/>
        </w:rPr>
      </w:pPr>
      <w:r w:rsidRPr="00552F3F">
        <w:rPr>
          <w:rFonts w:ascii="Times New Roman" w:hAnsi="Times New Roman" w:cs="Times New Roman"/>
          <w:sz w:val="28"/>
          <w:szCs w:val="28"/>
        </w:rPr>
        <w:t>«Дoм, гдe в 1941 - 1943 гг. жил писатель Фeдин K.A.», 1941 - 1943 гг., расположенного по адресу: Республика Татарстан, Чистопольский муниципальный район, г. Ч</w:t>
      </w:r>
      <w:r>
        <w:rPr>
          <w:rFonts w:ascii="Times New Roman" w:hAnsi="Times New Roman" w:cs="Times New Roman"/>
          <w:sz w:val="28"/>
          <w:szCs w:val="28"/>
        </w:rPr>
        <w:t>истополь, ул. Бутлерова, д. 91.</w:t>
      </w:r>
    </w:p>
    <w:p w:rsidR="00A41BD0" w:rsidRDefault="00A41BD0" w:rsidP="00A41BD0">
      <w:pPr>
        <w:pStyle w:val="a5"/>
        <w:numPr>
          <w:ilvl w:val="0"/>
          <w:numId w:val="32"/>
        </w:numPr>
        <w:spacing w:after="0" w:line="240" w:lineRule="auto"/>
        <w:ind w:left="0" w:firstLine="567"/>
        <w:jc w:val="both"/>
        <w:rPr>
          <w:rFonts w:ascii="Times New Roman" w:hAnsi="Times New Roman" w:cs="Times New Roman"/>
          <w:sz w:val="28"/>
          <w:szCs w:val="28"/>
        </w:rPr>
      </w:pPr>
      <w:r w:rsidRPr="00552F3F">
        <w:rPr>
          <w:rFonts w:ascii="Times New Roman" w:hAnsi="Times New Roman" w:cs="Times New Roman"/>
          <w:sz w:val="28"/>
          <w:szCs w:val="28"/>
        </w:rPr>
        <w:t xml:space="preserve">«Дoм, гдe в 1941 г. жилa пoэтecca Axмaтoвa A.A», 1941 г., расположенного по адресу: Республика Татарстан, Чистопольский муниципальный район, </w:t>
      </w:r>
      <w:r>
        <w:rPr>
          <w:rFonts w:ascii="Times New Roman" w:hAnsi="Times New Roman" w:cs="Times New Roman"/>
          <w:sz w:val="28"/>
          <w:szCs w:val="28"/>
        </w:rPr>
        <w:t>г. </w:t>
      </w:r>
      <w:r w:rsidRPr="00552F3F">
        <w:rPr>
          <w:rFonts w:ascii="Times New Roman" w:hAnsi="Times New Roman" w:cs="Times New Roman"/>
          <w:sz w:val="28"/>
          <w:szCs w:val="28"/>
        </w:rPr>
        <w:t>Чистополь, ул. Р. Люксембург, д. 22.</w:t>
      </w:r>
    </w:p>
    <w:p w:rsidR="00A41BD0" w:rsidRDefault="00A41BD0" w:rsidP="00A41BD0">
      <w:pPr>
        <w:pStyle w:val="a5"/>
        <w:numPr>
          <w:ilvl w:val="0"/>
          <w:numId w:val="32"/>
        </w:numPr>
        <w:spacing w:after="0" w:line="240" w:lineRule="auto"/>
        <w:ind w:left="0" w:firstLine="567"/>
        <w:jc w:val="both"/>
        <w:rPr>
          <w:rFonts w:ascii="Times New Roman" w:hAnsi="Times New Roman" w:cs="Times New Roman"/>
          <w:sz w:val="28"/>
          <w:szCs w:val="28"/>
        </w:rPr>
      </w:pPr>
      <w:r w:rsidRPr="00552F3F">
        <w:rPr>
          <w:rFonts w:ascii="Times New Roman" w:hAnsi="Times New Roman" w:cs="Times New Roman"/>
          <w:sz w:val="28"/>
          <w:szCs w:val="28"/>
        </w:rPr>
        <w:lastRenderedPageBreak/>
        <w:t>«Дoм, гдe в 1941 - 1943 гг. жили пиcaтeли Tpeнeв K.A., Пaвлeнкo П.A.»,1941-1943гг., расположенного по адресу: Республика Татарстан, Чистопольский муниципальный район,</w:t>
      </w:r>
      <w:r>
        <w:rPr>
          <w:rFonts w:ascii="Times New Roman" w:hAnsi="Times New Roman" w:cs="Times New Roman"/>
          <w:sz w:val="28"/>
          <w:szCs w:val="28"/>
        </w:rPr>
        <w:t xml:space="preserve"> </w:t>
      </w:r>
      <w:r w:rsidRPr="00552F3F">
        <w:rPr>
          <w:rFonts w:ascii="Times New Roman" w:hAnsi="Times New Roman" w:cs="Times New Roman"/>
          <w:sz w:val="28"/>
          <w:szCs w:val="28"/>
        </w:rPr>
        <w:t>г. Чи</w:t>
      </w:r>
      <w:r>
        <w:rPr>
          <w:rFonts w:ascii="Times New Roman" w:hAnsi="Times New Roman" w:cs="Times New Roman"/>
          <w:sz w:val="28"/>
          <w:szCs w:val="28"/>
        </w:rPr>
        <w:t>стополь, ул. Л. Толстого, д. 81.</w:t>
      </w:r>
      <w:r w:rsidRPr="00552F3F">
        <w:rPr>
          <w:rFonts w:ascii="Times New Roman" w:hAnsi="Times New Roman" w:cs="Times New Roman"/>
          <w:sz w:val="28"/>
          <w:szCs w:val="28"/>
        </w:rPr>
        <w:t xml:space="preserve"> </w:t>
      </w:r>
    </w:p>
    <w:p w:rsidR="00A41BD0" w:rsidRDefault="00A41BD0" w:rsidP="00A41BD0">
      <w:pPr>
        <w:pStyle w:val="a5"/>
        <w:numPr>
          <w:ilvl w:val="0"/>
          <w:numId w:val="32"/>
        </w:numPr>
        <w:spacing w:after="0" w:line="240" w:lineRule="auto"/>
        <w:ind w:left="0" w:firstLine="567"/>
        <w:jc w:val="both"/>
        <w:rPr>
          <w:rFonts w:ascii="Times New Roman" w:hAnsi="Times New Roman" w:cs="Times New Roman"/>
          <w:sz w:val="28"/>
          <w:szCs w:val="28"/>
        </w:rPr>
      </w:pPr>
      <w:r w:rsidRPr="00552F3F">
        <w:rPr>
          <w:rFonts w:ascii="Times New Roman" w:hAnsi="Times New Roman" w:cs="Times New Roman"/>
          <w:sz w:val="28"/>
          <w:szCs w:val="28"/>
        </w:rPr>
        <w:t>«Дом, где в 1941 - 1943 гг. жил Щипачев С.П.», 1941-1943 гг., расположенного по адресу: Республика Татарстан, Чистоп</w:t>
      </w:r>
      <w:r>
        <w:rPr>
          <w:rFonts w:ascii="Times New Roman" w:hAnsi="Times New Roman" w:cs="Times New Roman"/>
          <w:sz w:val="28"/>
          <w:szCs w:val="28"/>
        </w:rPr>
        <w:t>ольский муниципальный район, г. </w:t>
      </w:r>
      <w:r w:rsidRPr="00552F3F">
        <w:rPr>
          <w:rFonts w:ascii="Times New Roman" w:hAnsi="Times New Roman" w:cs="Times New Roman"/>
          <w:sz w:val="28"/>
          <w:szCs w:val="28"/>
        </w:rPr>
        <w:t>Чистополь, ул. Галактионова,</w:t>
      </w:r>
      <w:r>
        <w:rPr>
          <w:rFonts w:ascii="Times New Roman" w:hAnsi="Times New Roman" w:cs="Times New Roman"/>
          <w:sz w:val="28"/>
          <w:szCs w:val="28"/>
        </w:rPr>
        <w:t xml:space="preserve"> д. 42.</w:t>
      </w:r>
      <w:r w:rsidRPr="00552F3F">
        <w:rPr>
          <w:rFonts w:ascii="Times New Roman" w:hAnsi="Times New Roman" w:cs="Times New Roman"/>
          <w:sz w:val="28"/>
          <w:szCs w:val="28"/>
        </w:rPr>
        <w:t xml:space="preserve"> </w:t>
      </w:r>
    </w:p>
    <w:p w:rsidR="00A41BD0" w:rsidRDefault="00A41BD0" w:rsidP="00A41BD0">
      <w:pPr>
        <w:pStyle w:val="a5"/>
        <w:numPr>
          <w:ilvl w:val="0"/>
          <w:numId w:val="32"/>
        </w:numPr>
        <w:spacing w:after="0" w:line="240" w:lineRule="auto"/>
        <w:ind w:left="0" w:firstLine="567"/>
        <w:jc w:val="both"/>
        <w:rPr>
          <w:rFonts w:ascii="Times New Roman" w:hAnsi="Times New Roman" w:cs="Times New Roman"/>
          <w:sz w:val="28"/>
          <w:szCs w:val="28"/>
        </w:rPr>
      </w:pPr>
      <w:r w:rsidRPr="00552F3F">
        <w:rPr>
          <w:rFonts w:ascii="Times New Roman" w:hAnsi="Times New Roman" w:cs="Times New Roman"/>
          <w:sz w:val="28"/>
          <w:szCs w:val="28"/>
        </w:rPr>
        <w:t xml:space="preserve">«Дoм, гдe в 1941 - 1943 гг. жил поэт Tвapдoвcкий A.T», 1941-1943 гг., расположенного по адресу: Республика Татарстан, Чистопольский муниципальный район, </w:t>
      </w:r>
      <w:r>
        <w:rPr>
          <w:rFonts w:ascii="Times New Roman" w:hAnsi="Times New Roman" w:cs="Times New Roman"/>
          <w:sz w:val="28"/>
          <w:szCs w:val="28"/>
        </w:rPr>
        <w:t>г. Чистополь, ул. Бебеля, д. 87.</w:t>
      </w:r>
    </w:p>
    <w:p w:rsidR="00A41BD0" w:rsidRDefault="00A41BD0" w:rsidP="00A41BD0">
      <w:pPr>
        <w:pStyle w:val="a5"/>
        <w:numPr>
          <w:ilvl w:val="0"/>
          <w:numId w:val="32"/>
        </w:numPr>
        <w:spacing w:after="0" w:line="240" w:lineRule="auto"/>
        <w:ind w:left="0" w:firstLine="567"/>
        <w:jc w:val="both"/>
        <w:rPr>
          <w:rFonts w:ascii="Times New Roman" w:hAnsi="Times New Roman" w:cs="Times New Roman"/>
          <w:sz w:val="28"/>
          <w:szCs w:val="28"/>
        </w:rPr>
      </w:pPr>
      <w:r w:rsidRPr="00552F3F">
        <w:rPr>
          <w:rFonts w:ascii="Times New Roman" w:hAnsi="Times New Roman" w:cs="Times New Roman"/>
          <w:sz w:val="28"/>
          <w:szCs w:val="28"/>
        </w:rPr>
        <w:t>«Городская деревянная усадьба: жилой дом с воротами, амбар», вторая половина XIX в., расположенного по адресу: Республика Татарстан, Чистопольский муниципальный район, г. Чи</w:t>
      </w:r>
      <w:r>
        <w:rPr>
          <w:rFonts w:ascii="Times New Roman" w:hAnsi="Times New Roman" w:cs="Times New Roman"/>
          <w:sz w:val="28"/>
          <w:szCs w:val="28"/>
        </w:rPr>
        <w:t>стополь, ул. Галактионова, д.78.</w:t>
      </w:r>
    </w:p>
    <w:p w:rsidR="00A41BD0" w:rsidRDefault="00A41BD0" w:rsidP="00A41BD0">
      <w:pPr>
        <w:spacing w:after="0" w:line="240" w:lineRule="auto"/>
        <w:jc w:val="both"/>
        <w:rPr>
          <w:rFonts w:ascii="Times New Roman" w:hAnsi="Times New Roman" w:cs="Times New Roman"/>
          <w:sz w:val="28"/>
          <w:szCs w:val="28"/>
        </w:rPr>
      </w:pPr>
    </w:p>
    <w:p w:rsidR="00A41BD0" w:rsidRDefault="00A41BD0" w:rsidP="00A41BD0">
      <w:pPr>
        <w:pStyle w:val="a6"/>
        <w:ind w:firstLine="567"/>
        <w:jc w:val="both"/>
        <w:rPr>
          <w:rFonts w:ascii="Times New Roman" w:hAnsi="Times New Roman" w:cs="Times New Roman"/>
          <w:sz w:val="28"/>
          <w:szCs w:val="28"/>
        </w:rPr>
      </w:pPr>
      <w:r w:rsidRPr="00552F3F">
        <w:rPr>
          <w:rFonts w:ascii="Times New Roman" w:hAnsi="Times New Roman" w:cs="Times New Roman"/>
          <w:sz w:val="28"/>
          <w:szCs w:val="28"/>
        </w:rPr>
        <w:t>Перечень объектов к</w:t>
      </w:r>
      <w:r>
        <w:rPr>
          <w:rFonts w:ascii="Times New Roman" w:hAnsi="Times New Roman" w:cs="Times New Roman"/>
          <w:sz w:val="28"/>
          <w:szCs w:val="28"/>
        </w:rPr>
        <w:t xml:space="preserve">ультурного наследия </w:t>
      </w:r>
      <w:r w:rsidRPr="00B15E2C">
        <w:rPr>
          <w:rFonts w:ascii="Times New Roman" w:hAnsi="Times New Roman" w:cs="Times New Roman"/>
          <w:sz w:val="28"/>
          <w:szCs w:val="28"/>
        </w:rPr>
        <w:t>местного (муниципального) значения</w:t>
      </w:r>
      <w:r>
        <w:rPr>
          <w:rFonts w:ascii="Times New Roman" w:hAnsi="Times New Roman" w:cs="Times New Roman"/>
          <w:sz w:val="28"/>
          <w:szCs w:val="28"/>
        </w:rPr>
        <w:t>:</w:t>
      </w:r>
    </w:p>
    <w:p w:rsidR="00A41BD0" w:rsidRDefault="00A41BD0" w:rsidP="00A41BD0">
      <w:pPr>
        <w:spacing w:after="0" w:line="240" w:lineRule="auto"/>
        <w:jc w:val="both"/>
        <w:rPr>
          <w:rFonts w:ascii="Times New Roman" w:hAnsi="Times New Roman" w:cs="Times New Roman"/>
          <w:sz w:val="28"/>
          <w:szCs w:val="28"/>
        </w:rPr>
      </w:pPr>
    </w:p>
    <w:p w:rsidR="00A41BD0" w:rsidRDefault="00A41BD0" w:rsidP="00A41BD0">
      <w:pPr>
        <w:pStyle w:val="a5"/>
        <w:numPr>
          <w:ilvl w:val="0"/>
          <w:numId w:val="33"/>
        </w:numPr>
        <w:spacing w:after="0" w:line="240" w:lineRule="auto"/>
        <w:ind w:left="0" w:firstLine="567"/>
        <w:jc w:val="both"/>
        <w:rPr>
          <w:rFonts w:ascii="Times New Roman" w:hAnsi="Times New Roman" w:cs="Times New Roman"/>
          <w:sz w:val="28"/>
          <w:szCs w:val="28"/>
        </w:rPr>
      </w:pPr>
      <w:r w:rsidRPr="000D7EA4">
        <w:rPr>
          <w:rFonts w:ascii="Times New Roman" w:hAnsi="Times New Roman" w:cs="Times New Roman"/>
          <w:sz w:val="28"/>
          <w:szCs w:val="28"/>
        </w:rPr>
        <w:t>«Двухэтажный кирпичный жилой дом с оградой и верандой», конец XIX в., расположенного по адресу: Республика Татарстан, Чистопольский муниципальный район, г. Чистополь,</w:t>
      </w:r>
      <w:r>
        <w:rPr>
          <w:rFonts w:ascii="Times New Roman" w:hAnsi="Times New Roman" w:cs="Times New Roman"/>
          <w:sz w:val="28"/>
          <w:szCs w:val="28"/>
        </w:rPr>
        <w:t xml:space="preserve"> </w:t>
      </w:r>
      <w:r w:rsidRPr="000D7EA4">
        <w:rPr>
          <w:rFonts w:ascii="Times New Roman" w:hAnsi="Times New Roman" w:cs="Times New Roman"/>
          <w:sz w:val="28"/>
          <w:szCs w:val="28"/>
        </w:rPr>
        <w:t>ул</w:t>
      </w:r>
      <w:r>
        <w:rPr>
          <w:rFonts w:ascii="Times New Roman" w:hAnsi="Times New Roman" w:cs="Times New Roman"/>
          <w:sz w:val="28"/>
          <w:szCs w:val="28"/>
        </w:rPr>
        <w:t>. Октябрьская, д.81, лит. А, А1.</w:t>
      </w:r>
    </w:p>
    <w:p w:rsidR="00A41BD0" w:rsidRDefault="00A41BD0" w:rsidP="00A41BD0">
      <w:pPr>
        <w:pStyle w:val="a5"/>
        <w:numPr>
          <w:ilvl w:val="0"/>
          <w:numId w:val="33"/>
        </w:numPr>
        <w:spacing w:after="0" w:line="240" w:lineRule="auto"/>
        <w:ind w:left="0" w:firstLine="567"/>
        <w:jc w:val="both"/>
        <w:rPr>
          <w:rFonts w:ascii="Times New Roman" w:hAnsi="Times New Roman" w:cs="Times New Roman"/>
          <w:sz w:val="28"/>
          <w:szCs w:val="28"/>
        </w:rPr>
      </w:pPr>
      <w:r w:rsidRPr="000D7EA4">
        <w:rPr>
          <w:rFonts w:ascii="Times New Roman" w:hAnsi="Times New Roman" w:cs="Times New Roman"/>
          <w:sz w:val="28"/>
          <w:szCs w:val="28"/>
        </w:rPr>
        <w:t>«Жилой дом», середина XIX в., расположенного по адресу: Республика Татарстан, г</w:t>
      </w:r>
      <w:r>
        <w:rPr>
          <w:rFonts w:ascii="Times New Roman" w:hAnsi="Times New Roman" w:cs="Times New Roman"/>
          <w:sz w:val="28"/>
          <w:szCs w:val="28"/>
        </w:rPr>
        <w:t>.</w:t>
      </w:r>
      <w:r w:rsidRPr="000D7EA4">
        <w:rPr>
          <w:rFonts w:ascii="Times New Roman" w:hAnsi="Times New Roman" w:cs="Times New Roman"/>
          <w:sz w:val="28"/>
          <w:szCs w:val="28"/>
        </w:rPr>
        <w:t xml:space="preserve"> Чистополь,</w:t>
      </w:r>
      <w:r>
        <w:rPr>
          <w:rFonts w:ascii="Times New Roman" w:hAnsi="Times New Roman" w:cs="Times New Roman"/>
          <w:sz w:val="28"/>
          <w:szCs w:val="28"/>
        </w:rPr>
        <w:t xml:space="preserve"> ул. Толстого, 114.</w:t>
      </w:r>
    </w:p>
    <w:p w:rsidR="00A41BD0" w:rsidRDefault="00A41BD0" w:rsidP="00A41BD0">
      <w:pPr>
        <w:pStyle w:val="a5"/>
        <w:numPr>
          <w:ilvl w:val="0"/>
          <w:numId w:val="33"/>
        </w:numPr>
        <w:spacing w:after="0" w:line="240" w:lineRule="auto"/>
        <w:ind w:left="0" w:firstLine="567"/>
        <w:jc w:val="both"/>
        <w:rPr>
          <w:rFonts w:ascii="Times New Roman" w:hAnsi="Times New Roman" w:cs="Times New Roman"/>
          <w:sz w:val="28"/>
          <w:szCs w:val="28"/>
        </w:rPr>
      </w:pPr>
      <w:r w:rsidRPr="000D7EA4">
        <w:rPr>
          <w:rFonts w:ascii="Times New Roman" w:hAnsi="Times New Roman" w:cs="Times New Roman"/>
          <w:sz w:val="28"/>
          <w:szCs w:val="28"/>
        </w:rPr>
        <w:t>«Дом Н.И. Генке», середина XIX в., расположенного по адресу: Республика Татарстан, Чистопольский муниципальный район, г</w:t>
      </w:r>
      <w:r>
        <w:rPr>
          <w:rFonts w:ascii="Times New Roman" w:hAnsi="Times New Roman" w:cs="Times New Roman"/>
          <w:sz w:val="28"/>
          <w:szCs w:val="28"/>
        </w:rPr>
        <w:t>.</w:t>
      </w:r>
      <w:r w:rsidRPr="000D7EA4">
        <w:rPr>
          <w:rFonts w:ascii="Times New Roman" w:hAnsi="Times New Roman" w:cs="Times New Roman"/>
          <w:sz w:val="28"/>
          <w:szCs w:val="28"/>
        </w:rPr>
        <w:t xml:space="preserve"> Чистополь, улица Л. Толстого, 112</w:t>
      </w:r>
      <w:r>
        <w:rPr>
          <w:rFonts w:ascii="Times New Roman" w:hAnsi="Times New Roman" w:cs="Times New Roman"/>
          <w:sz w:val="28"/>
          <w:szCs w:val="28"/>
        </w:rPr>
        <w:t>.</w:t>
      </w:r>
    </w:p>
    <w:p w:rsidR="00A41BD0" w:rsidRDefault="00A41BD0" w:rsidP="00A41BD0">
      <w:pPr>
        <w:pStyle w:val="a5"/>
        <w:numPr>
          <w:ilvl w:val="0"/>
          <w:numId w:val="33"/>
        </w:numPr>
        <w:spacing w:after="0" w:line="240" w:lineRule="auto"/>
        <w:ind w:left="0" w:firstLine="567"/>
        <w:jc w:val="both"/>
        <w:rPr>
          <w:rFonts w:ascii="Times New Roman" w:hAnsi="Times New Roman" w:cs="Times New Roman"/>
          <w:sz w:val="28"/>
          <w:szCs w:val="28"/>
        </w:rPr>
      </w:pPr>
      <w:r w:rsidRPr="00695AEE">
        <w:rPr>
          <w:rFonts w:ascii="Times New Roman" w:hAnsi="Times New Roman" w:cs="Times New Roman"/>
          <w:sz w:val="28"/>
          <w:szCs w:val="28"/>
        </w:rPr>
        <w:t>«Жилой дом», начало XIX в., расположенного по адресу: Республика Та</w:t>
      </w:r>
      <w:r>
        <w:rPr>
          <w:rFonts w:ascii="Times New Roman" w:hAnsi="Times New Roman" w:cs="Times New Roman"/>
          <w:sz w:val="28"/>
          <w:szCs w:val="28"/>
        </w:rPr>
        <w:t xml:space="preserve">тарстан, г. Чистополь, </w:t>
      </w:r>
      <w:r w:rsidRPr="00695AEE">
        <w:rPr>
          <w:rFonts w:ascii="Times New Roman" w:hAnsi="Times New Roman" w:cs="Times New Roman"/>
          <w:sz w:val="28"/>
          <w:szCs w:val="28"/>
        </w:rPr>
        <w:t>ул. Л.</w:t>
      </w:r>
      <w:r>
        <w:rPr>
          <w:rFonts w:ascii="Times New Roman" w:hAnsi="Times New Roman" w:cs="Times New Roman"/>
          <w:sz w:val="28"/>
          <w:szCs w:val="28"/>
        </w:rPr>
        <w:t> </w:t>
      </w:r>
      <w:r w:rsidRPr="00695AEE">
        <w:rPr>
          <w:rFonts w:ascii="Times New Roman" w:hAnsi="Times New Roman" w:cs="Times New Roman"/>
          <w:sz w:val="28"/>
          <w:szCs w:val="28"/>
        </w:rPr>
        <w:t>Толстого, 99</w:t>
      </w:r>
      <w:r>
        <w:rPr>
          <w:rFonts w:ascii="Times New Roman" w:hAnsi="Times New Roman" w:cs="Times New Roman"/>
          <w:sz w:val="28"/>
          <w:szCs w:val="28"/>
        </w:rPr>
        <w:t>.</w:t>
      </w:r>
    </w:p>
    <w:p w:rsidR="00A41BD0" w:rsidRDefault="00A41BD0" w:rsidP="00A41BD0">
      <w:pPr>
        <w:pStyle w:val="a5"/>
        <w:numPr>
          <w:ilvl w:val="0"/>
          <w:numId w:val="33"/>
        </w:numPr>
        <w:spacing w:after="0" w:line="240" w:lineRule="auto"/>
        <w:ind w:left="0" w:firstLine="567"/>
        <w:jc w:val="both"/>
        <w:rPr>
          <w:rFonts w:ascii="Times New Roman" w:hAnsi="Times New Roman" w:cs="Times New Roman"/>
          <w:sz w:val="28"/>
          <w:szCs w:val="28"/>
        </w:rPr>
      </w:pPr>
      <w:r w:rsidRPr="00695AEE">
        <w:rPr>
          <w:rFonts w:ascii="Times New Roman" w:hAnsi="Times New Roman" w:cs="Times New Roman"/>
          <w:sz w:val="28"/>
          <w:szCs w:val="28"/>
        </w:rPr>
        <w:t>«Жилой дом Н.Ф. Павлова», конец XIX в., расположенного по адресу: Республика Татарстан, Чистопольский муницип</w:t>
      </w:r>
      <w:r>
        <w:rPr>
          <w:rFonts w:ascii="Times New Roman" w:hAnsi="Times New Roman" w:cs="Times New Roman"/>
          <w:sz w:val="28"/>
          <w:szCs w:val="28"/>
        </w:rPr>
        <w:t>альный район, г. Чистополь, ул. </w:t>
      </w:r>
      <w:r w:rsidRPr="00695AEE">
        <w:rPr>
          <w:rFonts w:ascii="Times New Roman" w:hAnsi="Times New Roman" w:cs="Times New Roman"/>
          <w:sz w:val="28"/>
          <w:szCs w:val="28"/>
        </w:rPr>
        <w:t>Бебеля, 79</w:t>
      </w:r>
      <w:r>
        <w:rPr>
          <w:rFonts w:ascii="Times New Roman" w:hAnsi="Times New Roman" w:cs="Times New Roman"/>
          <w:sz w:val="28"/>
          <w:szCs w:val="28"/>
        </w:rPr>
        <w:t>.</w:t>
      </w:r>
    </w:p>
    <w:p w:rsidR="00A41BD0" w:rsidRPr="000D7EA4" w:rsidRDefault="00A41BD0" w:rsidP="00A41BD0">
      <w:pPr>
        <w:pStyle w:val="a5"/>
        <w:numPr>
          <w:ilvl w:val="0"/>
          <w:numId w:val="33"/>
        </w:numPr>
        <w:spacing w:after="0" w:line="240" w:lineRule="auto"/>
        <w:ind w:left="0" w:firstLine="567"/>
        <w:jc w:val="both"/>
        <w:rPr>
          <w:rFonts w:ascii="Times New Roman" w:hAnsi="Times New Roman" w:cs="Times New Roman"/>
          <w:sz w:val="28"/>
          <w:szCs w:val="28"/>
        </w:rPr>
      </w:pPr>
      <w:r w:rsidRPr="00695AEE">
        <w:rPr>
          <w:rFonts w:ascii="Times New Roman" w:hAnsi="Times New Roman" w:cs="Times New Roman"/>
          <w:sz w:val="28"/>
          <w:szCs w:val="28"/>
        </w:rPr>
        <w:t>«Усадьба купца П.М. Шашина», расположенного по адресу: Республика Татарстан, Чистопольский муниципальный район, г. Чи</w:t>
      </w:r>
      <w:r>
        <w:rPr>
          <w:rFonts w:ascii="Times New Roman" w:hAnsi="Times New Roman" w:cs="Times New Roman"/>
          <w:sz w:val="28"/>
          <w:szCs w:val="28"/>
        </w:rPr>
        <w:t>стополь, ул. Нариманова, д. 44.</w:t>
      </w:r>
    </w:p>
    <w:p w:rsidR="00A41BD0" w:rsidRDefault="00A41BD0" w:rsidP="00A41BD0">
      <w:pPr>
        <w:spacing w:after="0" w:line="240" w:lineRule="auto"/>
        <w:jc w:val="both"/>
        <w:rPr>
          <w:rFonts w:ascii="Times New Roman" w:hAnsi="Times New Roman" w:cs="Times New Roman"/>
          <w:sz w:val="28"/>
          <w:szCs w:val="28"/>
        </w:rPr>
      </w:pPr>
    </w:p>
    <w:p w:rsidR="00A41BD0" w:rsidRDefault="00A41BD0" w:rsidP="00A41BD0">
      <w:pPr>
        <w:pStyle w:val="a6"/>
        <w:ind w:firstLine="567"/>
        <w:rPr>
          <w:rFonts w:ascii="Times New Roman" w:hAnsi="Times New Roman" w:cs="Times New Roman"/>
          <w:sz w:val="28"/>
          <w:szCs w:val="28"/>
        </w:rPr>
      </w:pPr>
    </w:p>
    <w:p w:rsidR="00A41BD0" w:rsidRPr="00552F3F" w:rsidRDefault="00A41BD0" w:rsidP="00A41BD0">
      <w:pPr>
        <w:pStyle w:val="a6"/>
        <w:ind w:firstLine="567"/>
        <w:rPr>
          <w:rFonts w:ascii="Times New Roman" w:hAnsi="Times New Roman" w:cs="Times New Roman"/>
          <w:sz w:val="28"/>
          <w:szCs w:val="28"/>
        </w:rPr>
      </w:pPr>
      <w:r w:rsidRPr="00552F3F">
        <w:rPr>
          <w:rFonts w:ascii="Times New Roman" w:hAnsi="Times New Roman" w:cs="Times New Roman"/>
          <w:sz w:val="28"/>
          <w:szCs w:val="28"/>
        </w:rPr>
        <w:t xml:space="preserve">Список использованных сокращений </w:t>
      </w:r>
    </w:p>
    <w:p w:rsidR="00A41BD0" w:rsidRDefault="00A41BD0" w:rsidP="00A41BD0">
      <w:pPr>
        <w:widowControl w:val="0"/>
        <w:autoSpaceDE w:val="0"/>
        <w:autoSpaceDN w:val="0"/>
        <w:adjustRightInd w:val="0"/>
        <w:spacing w:after="0" w:line="240" w:lineRule="auto"/>
        <w:ind w:firstLine="709"/>
        <w:jc w:val="both"/>
        <w:rPr>
          <w:rFonts w:ascii="Times New Roman" w:hAnsi="Times New Roman" w:cs="Times New Roman"/>
          <w:sz w:val="28"/>
          <w:szCs w:val="28"/>
        </w:rPr>
      </w:pPr>
    </w:p>
    <w:p w:rsidR="00A41BD0" w:rsidRDefault="00A41BD0" w:rsidP="00A41BD0">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ЕЗРЗ-</w:t>
      </w:r>
      <w:r>
        <w:rPr>
          <w:rFonts w:ascii="Times New Roman" w:eastAsia="Times New Roman" w:hAnsi="Times New Roman" w:cs="Times New Roman"/>
          <w:sz w:val="28"/>
          <w:szCs w:val="28"/>
          <w:lang w:val="en-US" w:eastAsia="ru-RU"/>
        </w:rPr>
        <w:t>I</w:t>
      </w:r>
      <w:r w:rsidRPr="00F03B9E">
        <w:rPr>
          <w:rFonts w:ascii="Times New Roman" w:eastAsia="Times New Roman" w:hAnsi="Times New Roman" w:cs="Times New Roman"/>
          <w:sz w:val="28"/>
          <w:szCs w:val="28"/>
          <w:lang w:eastAsia="ru-RU"/>
        </w:rPr>
        <w:t xml:space="preserve"> ОКН</w:t>
      </w:r>
      <w:r w:rsidRPr="00C0550C">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w:t>
      </w:r>
      <w:r w:rsidRPr="00C0550C">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единая </w:t>
      </w:r>
      <w:r w:rsidRPr="00C0550C">
        <w:rPr>
          <w:rFonts w:ascii="Times New Roman" w:eastAsia="Times New Roman" w:hAnsi="Times New Roman" w:cs="Times New Roman"/>
          <w:sz w:val="28"/>
          <w:szCs w:val="28"/>
          <w:lang w:eastAsia="ru-RU"/>
        </w:rPr>
        <w:t>зона регулирования застройки и хозяйственной деятельности объект</w:t>
      </w:r>
      <w:r>
        <w:rPr>
          <w:rFonts w:ascii="Times New Roman" w:eastAsia="Times New Roman" w:hAnsi="Times New Roman" w:cs="Times New Roman"/>
          <w:sz w:val="28"/>
          <w:szCs w:val="28"/>
          <w:lang w:eastAsia="ru-RU"/>
        </w:rPr>
        <w:t>ов</w:t>
      </w:r>
      <w:r w:rsidRPr="00C0550C">
        <w:rPr>
          <w:rFonts w:ascii="Times New Roman" w:eastAsia="Times New Roman" w:hAnsi="Times New Roman" w:cs="Times New Roman"/>
          <w:sz w:val="28"/>
          <w:szCs w:val="28"/>
          <w:lang w:eastAsia="ru-RU"/>
        </w:rPr>
        <w:t xml:space="preserve"> культурного </w:t>
      </w:r>
      <w:r>
        <w:rPr>
          <w:rFonts w:ascii="Times New Roman" w:eastAsia="Times New Roman" w:hAnsi="Times New Roman" w:cs="Times New Roman"/>
          <w:sz w:val="28"/>
          <w:szCs w:val="28"/>
          <w:lang w:eastAsia="ru-RU"/>
        </w:rPr>
        <w:t xml:space="preserve">наследия - </w:t>
      </w:r>
      <w:r>
        <w:rPr>
          <w:rFonts w:ascii="Times New Roman" w:eastAsia="Times New Roman" w:hAnsi="Times New Roman" w:cs="Times New Roman"/>
          <w:sz w:val="28"/>
          <w:szCs w:val="28"/>
          <w:lang w:val="en-US" w:eastAsia="ru-RU"/>
        </w:rPr>
        <w:t>I</w:t>
      </w:r>
      <w:r w:rsidRPr="00C0550C">
        <w:rPr>
          <w:rFonts w:ascii="Times New Roman" w:eastAsia="Times New Roman" w:hAnsi="Times New Roman" w:cs="Times New Roman"/>
          <w:sz w:val="28"/>
          <w:szCs w:val="28"/>
          <w:lang w:eastAsia="ru-RU"/>
        </w:rPr>
        <w:t>;</w:t>
      </w:r>
    </w:p>
    <w:p w:rsidR="00A41BD0" w:rsidRPr="000D7EA4" w:rsidRDefault="00A41BD0" w:rsidP="00A41BD0">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ЕЗРЗ-</w:t>
      </w:r>
      <w:r>
        <w:rPr>
          <w:rFonts w:ascii="Times New Roman" w:eastAsia="Times New Roman" w:hAnsi="Times New Roman" w:cs="Times New Roman"/>
          <w:sz w:val="28"/>
          <w:szCs w:val="28"/>
          <w:lang w:val="en-US" w:eastAsia="ru-RU"/>
        </w:rPr>
        <w:t>II</w:t>
      </w:r>
      <w:r w:rsidRPr="00F03B9E">
        <w:rPr>
          <w:rFonts w:ascii="Times New Roman" w:eastAsia="Times New Roman" w:hAnsi="Times New Roman" w:cs="Times New Roman"/>
          <w:sz w:val="28"/>
          <w:szCs w:val="28"/>
          <w:lang w:eastAsia="ru-RU"/>
        </w:rPr>
        <w:t xml:space="preserve"> ОКН</w:t>
      </w:r>
      <w:r w:rsidRPr="00C0550C">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w:t>
      </w:r>
      <w:r w:rsidRPr="00C0550C">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единая </w:t>
      </w:r>
      <w:r w:rsidRPr="00C0550C">
        <w:rPr>
          <w:rFonts w:ascii="Times New Roman" w:eastAsia="Times New Roman" w:hAnsi="Times New Roman" w:cs="Times New Roman"/>
          <w:sz w:val="28"/>
          <w:szCs w:val="28"/>
          <w:lang w:eastAsia="ru-RU"/>
        </w:rPr>
        <w:t>зона регулирования застройки и хозяйственной деятельности объект</w:t>
      </w:r>
      <w:r>
        <w:rPr>
          <w:rFonts w:ascii="Times New Roman" w:eastAsia="Times New Roman" w:hAnsi="Times New Roman" w:cs="Times New Roman"/>
          <w:sz w:val="28"/>
          <w:szCs w:val="28"/>
          <w:lang w:eastAsia="ru-RU"/>
        </w:rPr>
        <w:t>ов</w:t>
      </w:r>
      <w:r w:rsidRPr="00C0550C">
        <w:rPr>
          <w:rFonts w:ascii="Times New Roman" w:eastAsia="Times New Roman" w:hAnsi="Times New Roman" w:cs="Times New Roman"/>
          <w:sz w:val="28"/>
          <w:szCs w:val="28"/>
          <w:lang w:eastAsia="ru-RU"/>
        </w:rPr>
        <w:t xml:space="preserve"> культурного </w:t>
      </w:r>
      <w:r>
        <w:rPr>
          <w:rFonts w:ascii="Times New Roman" w:eastAsia="Times New Roman" w:hAnsi="Times New Roman" w:cs="Times New Roman"/>
          <w:sz w:val="28"/>
          <w:szCs w:val="28"/>
          <w:lang w:eastAsia="ru-RU"/>
        </w:rPr>
        <w:t xml:space="preserve">наследия – </w:t>
      </w:r>
      <w:r>
        <w:rPr>
          <w:rFonts w:ascii="Times New Roman" w:eastAsia="Times New Roman" w:hAnsi="Times New Roman" w:cs="Times New Roman"/>
          <w:sz w:val="28"/>
          <w:szCs w:val="28"/>
          <w:lang w:val="en-US" w:eastAsia="ru-RU"/>
        </w:rPr>
        <w:t>II</w:t>
      </w:r>
      <w:r>
        <w:rPr>
          <w:rFonts w:ascii="Times New Roman" w:eastAsia="Times New Roman" w:hAnsi="Times New Roman" w:cs="Times New Roman"/>
          <w:sz w:val="28"/>
          <w:szCs w:val="28"/>
          <w:lang w:eastAsia="ru-RU"/>
        </w:rPr>
        <w:t>.</w:t>
      </w:r>
    </w:p>
    <w:p w:rsidR="00A41BD0" w:rsidRDefault="00A41BD0">
      <w:pPr>
        <w:rPr>
          <w:rFonts w:ascii="Times New Roman" w:hAnsi="Times New Roman" w:cs="Times New Roman"/>
          <w:sz w:val="28"/>
          <w:szCs w:val="28"/>
        </w:rPr>
      </w:pPr>
      <w:r>
        <w:rPr>
          <w:rFonts w:ascii="Times New Roman" w:hAnsi="Times New Roman" w:cs="Times New Roman"/>
          <w:sz w:val="28"/>
          <w:szCs w:val="28"/>
        </w:rPr>
        <w:br w:type="page"/>
      </w:r>
    </w:p>
    <w:p w:rsidR="00A41BD0" w:rsidRPr="005A4084" w:rsidRDefault="00A41BD0" w:rsidP="00A41BD0">
      <w:pPr>
        <w:autoSpaceDE w:val="0"/>
        <w:autoSpaceDN w:val="0"/>
        <w:adjustRightInd w:val="0"/>
        <w:spacing w:after="0" w:line="240" w:lineRule="auto"/>
        <w:ind w:firstLine="6804"/>
        <w:outlineLvl w:val="0"/>
        <w:rPr>
          <w:rFonts w:ascii="Times New Roman" w:hAnsi="Times New Roman" w:cs="Times New Roman"/>
          <w:sz w:val="28"/>
          <w:szCs w:val="28"/>
        </w:rPr>
      </w:pPr>
      <w:r w:rsidRPr="005A4084">
        <w:rPr>
          <w:rFonts w:ascii="Times New Roman" w:hAnsi="Times New Roman" w:cs="Times New Roman"/>
          <w:sz w:val="28"/>
          <w:szCs w:val="28"/>
        </w:rPr>
        <w:lastRenderedPageBreak/>
        <w:t xml:space="preserve">Приложение № </w:t>
      </w:r>
      <w:r>
        <w:rPr>
          <w:rFonts w:ascii="Times New Roman" w:hAnsi="Times New Roman" w:cs="Times New Roman"/>
          <w:sz w:val="28"/>
          <w:szCs w:val="28"/>
        </w:rPr>
        <w:t>6</w:t>
      </w:r>
    </w:p>
    <w:p w:rsidR="00A41BD0" w:rsidRPr="005A4084" w:rsidRDefault="00A41BD0" w:rsidP="00A41BD0">
      <w:pPr>
        <w:autoSpaceDE w:val="0"/>
        <w:autoSpaceDN w:val="0"/>
        <w:adjustRightInd w:val="0"/>
        <w:spacing w:after="0" w:line="240" w:lineRule="auto"/>
        <w:ind w:firstLine="6804"/>
        <w:jc w:val="both"/>
        <w:rPr>
          <w:rFonts w:ascii="Times New Roman" w:hAnsi="Times New Roman" w:cs="Times New Roman"/>
          <w:sz w:val="28"/>
          <w:szCs w:val="28"/>
        </w:rPr>
      </w:pPr>
      <w:r>
        <w:rPr>
          <w:rFonts w:ascii="Times New Roman" w:hAnsi="Times New Roman" w:cs="Times New Roman"/>
          <w:sz w:val="28"/>
          <w:szCs w:val="28"/>
        </w:rPr>
        <w:t xml:space="preserve">к </w:t>
      </w:r>
      <w:r w:rsidRPr="005A4084">
        <w:rPr>
          <w:rFonts w:ascii="Times New Roman" w:hAnsi="Times New Roman" w:cs="Times New Roman"/>
          <w:sz w:val="28"/>
          <w:szCs w:val="28"/>
        </w:rPr>
        <w:t>постановлени</w:t>
      </w:r>
      <w:r>
        <w:rPr>
          <w:rFonts w:ascii="Times New Roman" w:hAnsi="Times New Roman" w:cs="Times New Roman"/>
          <w:sz w:val="28"/>
          <w:szCs w:val="28"/>
        </w:rPr>
        <w:t>ю</w:t>
      </w:r>
    </w:p>
    <w:p w:rsidR="00A41BD0" w:rsidRPr="005A4084" w:rsidRDefault="00A41BD0" w:rsidP="00A41BD0">
      <w:pPr>
        <w:autoSpaceDE w:val="0"/>
        <w:autoSpaceDN w:val="0"/>
        <w:adjustRightInd w:val="0"/>
        <w:spacing w:after="0" w:line="240" w:lineRule="auto"/>
        <w:ind w:firstLine="6804"/>
        <w:jc w:val="both"/>
        <w:rPr>
          <w:rFonts w:ascii="Times New Roman" w:hAnsi="Times New Roman" w:cs="Times New Roman"/>
          <w:sz w:val="28"/>
          <w:szCs w:val="28"/>
        </w:rPr>
      </w:pPr>
      <w:r w:rsidRPr="005A4084">
        <w:rPr>
          <w:rFonts w:ascii="Times New Roman" w:hAnsi="Times New Roman" w:cs="Times New Roman"/>
          <w:sz w:val="28"/>
          <w:szCs w:val="28"/>
        </w:rPr>
        <w:t>Кабинета Министров</w:t>
      </w:r>
    </w:p>
    <w:p w:rsidR="00A41BD0" w:rsidRPr="005A4084" w:rsidRDefault="00A41BD0" w:rsidP="00A41BD0">
      <w:pPr>
        <w:autoSpaceDE w:val="0"/>
        <w:autoSpaceDN w:val="0"/>
        <w:adjustRightInd w:val="0"/>
        <w:spacing w:after="0" w:line="240" w:lineRule="auto"/>
        <w:ind w:firstLine="6804"/>
        <w:jc w:val="both"/>
        <w:rPr>
          <w:rFonts w:ascii="Times New Roman" w:hAnsi="Times New Roman" w:cs="Times New Roman"/>
          <w:sz w:val="28"/>
          <w:szCs w:val="28"/>
        </w:rPr>
      </w:pPr>
      <w:r w:rsidRPr="005A4084">
        <w:rPr>
          <w:rFonts w:ascii="Times New Roman" w:hAnsi="Times New Roman" w:cs="Times New Roman"/>
          <w:sz w:val="28"/>
          <w:szCs w:val="28"/>
        </w:rPr>
        <w:t>Республики Татарстан</w:t>
      </w:r>
    </w:p>
    <w:p w:rsidR="00A41BD0" w:rsidRDefault="00A41BD0" w:rsidP="00A41BD0">
      <w:pPr>
        <w:autoSpaceDE w:val="0"/>
        <w:autoSpaceDN w:val="0"/>
        <w:adjustRightInd w:val="0"/>
        <w:spacing w:after="0" w:line="240" w:lineRule="auto"/>
        <w:ind w:firstLine="6804"/>
        <w:jc w:val="both"/>
        <w:rPr>
          <w:rFonts w:ascii="Times New Roman" w:hAnsi="Times New Roman" w:cs="Times New Roman"/>
          <w:sz w:val="28"/>
          <w:szCs w:val="28"/>
        </w:rPr>
      </w:pPr>
      <w:r w:rsidRPr="005A4084">
        <w:rPr>
          <w:rFonts w:ascii="Times New Roman" w:hAnsi="Times New Roman" w:cs="Times New Roman"/>
          <w:sz w:val="28"/>
          <w:szCs w:val="28"/>
        </w:rPr>
        <w:t xml:space="preserve">от </w:t>
      </w:r>
      <w:r>
        <w:rPr>
          <w:rFonts w:ascii="Times New Roman" w:hAnsi="Times New Roman" w:cs="Times New Roman"/>
          <w:sz w:val="28"/>
          <w:szCs w:val="28"/>
        </w:rPr>
        <w:t xml:space="preserve">_________ 2023 </w:t>
      </w:r>
      <w:r w:rsidRPr="005A4084">
        <w:rPr>
          <w:rFonts w:ascii="Times New Roman" w:hAnsi="Times New Roman" w:cs="Times New Roman"/>
          <w:sz w:val="28"/>
          <w:szCs w:val="28"/>
        </w:rPr>
        <w:t>№ _____</w:t>
      </w:r>
    </w:p>
    <w:p w:rsidR="00A41BD0" w:rsidRPr="00E84C3A" w:rsidRDefault="00A41BD0" w:rsidP="00A41BD0">
      <w:pPr>
        <w:pStyle w:val="Bodytext20"/>
        <w:shd w:val="clear" w:color="auto" w:fill="auto"/>
        <w:spacing w:after="0" w:line="240" w:lineRule="auto"/>
        <w:ind w:right="-1" w:firstLine="0"/>
        <w:rPr>
          <w:b/>
          <w:bCs/>
        </w:rPr>
      </w:pPr>
    </w:p>
    <w:p w:rsidR="00A41BD0" w:rsidRDefault="00A41BD0" w:rsidP="00A41BD0">
      <w:pPr>
        <w:pStyle w:val="Bodytext20"/>
        <w:shd w:val="clear" w:color="auto" w:fill="auto"/>
        <w:spacing w:after="0" w:line="240" w:lineRule="auto"/>
        <w:ind w:right="-1" w:firstLine="0"/>
        <w:rPr>
          <w:b/>
          <w:bCs/>
        </w:rPr>
      </w:pPr>
    </w:p>
    <w:p w:rsidR="00A41BD0" w:rsidRDefault="00A41BD0" w:rsidP="00A41BD0">
      <w:pPr>
        <w:spacing w:after="0" w:line="240" w:lineRule="auto"/>
        <w:jc w:val="center"/>
        <w:rPr>
          <w:rFonts w:ascii="Times New Roman" w:hAnsi="Times New Roman" w:cs="Times New Roman"/>
          <w:sz w:val="28"/>
          <w:szCs w:val="28"/>
        </w:rPr>
      </w:pPr>
      <w:r w:rsidRPr="00695AEE">
        <w:rPr>
          <w:rFonts w:ascii="Times New Roman" w:hAnsi="Times New Roman" w:cs="Times New Roman"/>
          <w:sz w:val="28"/>
          <w:szCs w:val="28"/>
        </w:rPr>
        <w:t>Границы объединенной зоны охраны объект</w:t>
      </w:r>
      <w:r>
        <w:rPr>
          <w:rFonts w:ascii="Times New Roman" w:hAnsi="Times New Roman" w:cs="Times New Roman"/>
          <w:sz w:val="28"/>
          <w:szCs w:val="28"/>
        </w:rPr>
        <w:t>ов</w:t>
      </w:r>
      <w:r w:rsidRPr="00695AEE">
        <w:rPr>
          <w:rFonts w:ascii="Times New Roman" w:hAnsi="Times New Roman" w:cs="Times New Roman"/>
          <w:sz w:val="28"/>
          <w:szCs w:val="28"/>
        </w:rPr>
        <w:t xml:space="preserve"> культурного наследия</w:t>
      </w:r>
      <w:r>
        <w:rPr>
          <w:rFonts w:ascii="Times New Roman" w:hAnsi="Times New Roman" w:cs="Times New Roman"/>
          <w:sz w:val="28"/>
          <w:szCs w:val="28"/>
        </w:rPr>
        <w:t xml:space="preserve"> регионального значения </w:t>
      </w:r>
      <w:r w:rsidRPr="00E84C3A">
        <w:rPr>
          <w:rFonts w:ascii="Times New Roman" w:hAnsi="Times New Roman" w:cs="Times New Roman"/>
          <w:sz w:val="28"/>
          <w:szCs w:val="28"/>
        </w:rPr>
        <w:t>«Дом, где в 1941 - 1943 гг. жил поэт Исаковский М.В», 1941-1943 гг., расположенного по адресу: Республика Татарстан, Чистопольский муниципальный район, г. Чистополь, ул. Л.</w:t>
      </w:r>
      <w:r>
        <w:rPr>
          <w:rFonts w:ascii="Times New Roman" w:hAnsi="Times New Roman" w:cs="Times New Roman"/>
          <w:sz w:val="28"/>
          <w:szCs w:val="28"/>
        </w:rPr>
        <w:t> </w:t>
      </w:r>
      <w:r w:rsidRPr="00E84C3A">
        <w:rPr>
          <w:rFonts w:ascii="Times New Roman" w:hAnsi="Times New Roman" w:cs="Times New Roman"/>
          <w:sz w:val="28"/>
          <w:szCs w:val="28"/>
        </w:rPr>
        <w:t>Толстого, д. 164</w:t>
      </w:r>
      <w:r>
        <w:rPr>
          <w:rFonts w:ascii="Times New Roman" w:hAnsi="Times New Roman" w:cs="Times New Roman"/>
          <w:sz w:val="28"/>
          <w:szCs w:val="28"/>
        </w:rPr>
        <w:t xml:space="preserve">, и </w:t>
      </w:r>
      <w:r w:rsidRPr="00E84C3A">
        <w:rPr>
          <w:rFonts w:ascii="Times New Roman" w:hAnsi="Times New Roman" w:cs="Times New Roman"/>
          <w:sz w:val="28"/>
          <w:szCs w:val="28"/>
        </w:rPr>
        <w:t>«Здание производственного корпуса», конец XIX в., расположенного по адресу: Республика Татарстан, Чистопольский муниципальный район,</w:t>
      </w:r>
      <w:r>
        <w:rPr>
          <w:rFonts w:ascii="Times New Roman" w:hAnsi="Times New Roman" w:cs="Times New Roman"/>
          <w:sz w:val="28"/>
          <w:szCs w:val="28"/>
        </w:rPr>
        <w:t xml:space="preserve"> </w:t>
      </w:r>
      <w:r w:rsidRPr="00E84C3A">
        <w:rPr>
          <w:rFonts w:ascii="Times New Roman" w:hAnsi="Times New Roman" w:cs="Times New Roman"/>
          <w:sz w:val="28"/>
          <w:szCs w:val="28"/>
        </w:rPr>
        <w:t>г. Чистополь, ул. Л. Толстого, д. 181</w:t>
      </w:r>
      <w:r>
        <w:rPr>
          <w:rFonts w:ascii="Times New Roman" w:hAnsi="Times New Roman" w:cs="Times New Roman"/>
          <w:sz w:val="28"/>
          <w:szCs w:val="28"/>
        </w:rPr>
        <w:t xml:space="preserve">, </w:t>
      </w:r>
      <w:r w:rsidRPr="00B15E2C">
        <w:rPr>
          <w:rFonts w:ascii="Times New Roman" w:hAnsi="Times New Roman" w:cs="Times New Roman"/>
          <w:sz w:val="28"/>
          <w:szCs w:val="28"/>
        </w:rPr>
        <w:t>а также режим использования земель и требования к градостроительным регламентам в границах данн</w:t>
      </w:r>
      <w:r>
        <w:rPr>
          <w:rFonts w:ascii="Times New Roman" w:hAnsi="Times New Roman" w:cs="Times New Roman"/>
          <w:sz w:val="28"/>
          <w:szCs w:val="28"/>
        </w:rPr>
        <w:t>ой</w:t>
      </w:r>
      <w:r w:rsidRPr="00B15E2C">
        <w:rPr>
          <w:rFonts w:ascii="Times New Roman" w:hAnsi="Times New Roman" w:cs="Times New Roman"/>
          <w:sz w:val="28"/>
          <w:szCs w:val="28"/>
        </w:rPr>
        <w:t xml:space="preserve"> зон</w:t>
      </w:r>
      <w:r>
        <w:rPr>
          <w:rFonts w:ascii="Times New Roman" w:hAnsi="Times New Roman" w:cs="Times New Roman"/>
          <w:sz w:val="28"/>
          <w:szCs w:val="28"/>
        </w:rPr>
        <w:t>ы</w:t>
      </w:r>
    </w:p>
    <w:p w:rsidR="00A41BD0" w:rsidRPr="00695AEE" w:rsidRDefault="00A41BD0" w:rsidP="00A41BD0">
      <w:pPr>
        <w:spacing w:after="0" w:line="240" w:lineRule="auto"/>
        <w:jc w:val="center"/>
        <w:rPr>
          <w:rFonts w:ascii="Times New Roman" w:hAnsi="Times New Roman" w:cs="Times New Roman"/>
          <w:sz w:val="28"/>
          <w:szCs w:val="28"/>
        </w:rPr>
      </w:pPr>
    </w:p>
    <w:p w:rsidR="00A41BD0" w:rsidRPr="00E84C3A" w:rsidRDefault="00A41BD0" w:rsidP="00A41BD0">
      <w:pPr>
        <w:pStyle w:val="a5"/>
        <w:widowControl w:val="0"/>
        <w:numPr>
          <w:ilvl w:val="0"/>
          <w:numId w:val="27"/>
        </w:numPr>
        <w:autoSpaceDE w:val="0"/>
        <w:autoSpaceDN w:val="0"/>
        <w:adjustRightInd w:val="0"/>
        <w:spacing w:after="0" w:line="240" w:lineRule="auto"/>
        <w:ind w:left="0" w:right="-1" w:firstLine="0"/>
        <w:jc w:val="center"/>
        <w:rPr>
          <w:rFonts w:ascii="Times New Roman" w:hAnsi="Times New Roman" w:cs="Times New Roman"/>
          <w:sz w:val="28"/>
          <w:szCs w:val="28"/>
        </w:rPr>
      </w:pPr>
      <w:r>
        <w:rPr>
          <w:rFonts w:ascii="Times New Roman" w:eastAsia="Times New Roman" w:hAnsi="Times New Roman" w:cs="Times New Roman"/>
          <w:sz w:val="28"/>
          <w:szCs w:val="28"/>
          <w:lang w:eastAsia="ru-RU"/>
        </w:rPr>
        <w:t>Е</w:t>
      </w:r>
      <w:r w:rsidRPr="00B15E2C">
        <w:rPr>
          <w:rFonts w:ascii="Times New Roman" w:eastAsia="Times New Roman" w:hAnsi="Times New Roman" w:cs="Times New Roman"/>
          <w:sz w:val="28"/>
          <w:szCs w:val="28"/>
          <w:lang w:eastAsia="ru-RU"/>
        </w:rPr>
        <w:t>ЗРЗ</w:t>
      </w:r>
      <w:r>
        <w:rPr>
          <w:rFonts w:ascii="Times New Roman" w:eastAsia="Times New Roman" w:hAnsi="Times New Roman" w:cs="Times New Roman"/>
          <w:sz w:val="28"/>
          <w:szCs w:val="28"/>
          <w:lang w:eastAsia="ru-RU"/>
        </w:rPr>
        <w:t xml:space="preserve"> ОКН-Р</w:t>
      </w:r>
      <w:r>
        <w:rPr>
          <w:rStyle w:val="a8"/>
          <w:sz w:val="28"/>
          <w:szCs w:val="28"/>
          <w:lang w:eastAsia="ru-RU"/>
        </w:rPr>
        <w:footnoteReference w:id="7"/>
      </w:r>
      <w:r>
        <w:rPr>
          <w:rFonts w:ascii="Times New Roman" w:eastAsia="Times New Roman" w:hAnsi="Times New Roman" w:cs="Times New Roman"/>
          <w:sz w:val="28"/>
          <w:szCs w:val="28"/>
          <w:vertAlign w:val="superscript"/>
          <w:lang w:eastAsia="ru-RU"/>
        </w:rPr>
        <w:t xml:space="preserve"> </w:t>
      </w:r>
      <w:r w:rsidRPr="00E84C3A">
        <w:rPr>
          <w:rFonts w:ascii="Times New Roman" w:hAnsi="Times New Roman" w:cs="Times New Roman"/>
          <w:sz w:val="28"/>
          <w:szCs w:val="28"/>
        </w:rPr>
        <w:t>«Дом, где в 1941 - 1943 гг. жил поэт Исаковский М.В», 1941-1943 гг.</w:t>
      </w:r>
      <w:r>
        <w:rPr>
          <w:rFonts w:ascii="Times New Roman" w:hAnsi="Times New Roman" w:cs="Times New Roman"/>
          <w:sz w:val="28"/>
          <w:szCs w:val="28"/>
        </w:rPr>
        <w:t xml:space="preserve"> (РТ, </w:t>
      </w:r>
      <w:r w:rsidRPr="00E84C3A">
        <w:rPr>
          <w:rFonts w:ascii="Times New Roman" w:hAnsi="Times New Roman" w:cs="Times New Roman"/>
          <w:sz w:val="28"/>
          <w:szCs w:val="28"/>
        </w:rPr>
        <w:t>г. Чистополь, ул. Л. Толстого, д. 164</w:t>
      </w:r>
      <w:r>
        <w:rPr>
          <w:rFonts w:ascii="Times New Roman" w:hAnsi="Times New Roman" w:cs="Times New Roman"/>
          <w:sz w:val="28"/>
          <w:szCs w:val="28"/>
        </w:rPr>
        <w:t xml:space="preserve">) и </w:t>
      </w:r>
      <w:r w:rsidRPr="00E84C3A">
        <w:rPr>
          <w:rFonts w:ascii="Times New Roman" w:hAnsi="Times New Roman" w:cs="Times New Roman"/>
          <w:sz w:val="28"/>
          <w:szCs w:val="28"/>
        </w:rPr>
        <w:t>«Здание производственного корпуса», конец XIX в.</w:t>
      </w:r>
      <w:r>
        <w:rPr>
          <w:rFonts w:ascii="Times New Roman" w:hAnsi="Times New Roman" w:cs="Times New Roman"/>
          <w:sz w:val="28"/>
          <w:szCs w:val="28"/>
        </w:rPr>
        <w:t xml:space="preserve"> (РТ, </w:t>
      </w:r>
      <w:r w:rsidRPr="00E84C3A">
        <w:rPr>
          <w:rFonts w:ascii="Times New Roman" w:hAnsi="Times New Roman" w:cs="Times New Roman"/>
          <w:sz w:val="28"/>
          <w:szCs w:val="28"/>
        </w:rPr>
        <w:t>г. Чистополь, ул. Л. Толстого, д. 181</w:t>
      </w:r>
      <w:r>
        <w:rPr>
          <w:rFonts w:ascii="Times New Roman" w:hAnsi="Times New Roman" w:cs="Times New Roman"/>
          <w:sz w:val="28"/>
          <w:szCs w:val="28"/>
        </w:rPr>
        <w:t>)</w:t>
      </w:r>
    </w:p>
    <w:p w:rsidR="00A41BD0" w:rsidRPr="00E84C3A" w:rsidRDefault="00A41BD0" w:rsidP="00A41BD0">
      <w:pPr>
        <w:pStyle w:val="a5"/>
        <w:widowControl w:val="0"/>
        <w:autoSpaceDE w:val="0"/>
        <w:autoSpaceDN w:val="0"/>
        <w:adjustRightInd w:val="0"/>
        <w:spacing w:after="0" w:line="240" w:lineRule="auto"/>
        <w:ind w:left="0" w:right="-1"/>
        <w:rPr>
          <w:rFonts w:ascii="Times New Roman" w:hAnsi="Times New Roman" w:cs="Times New Roman"/>
          <w:sz w:val="28"/>
          <w:szCs w:val="28"/>
        </w:rPr>
      </w:pPr>
    </w:p>
    <w:p w:rsidR="00A41BD0" w:rsidRPr="00C0550C" w:rsidRDefault="00A41BD0" w:rsidP="00A41BD0">
      <w:pPr>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C0550C">
        <w:rPr>
          <w:rFonts w:ascii="Times New Roman" w:eastAsia="Times New Roman" w:hAnsi="Times New Roman" w:cs="Times New Roman"/>
          <w:bCs/>
          <w:sz w:val="28"/>
          <w:szCs w:val="28"/>
          <w:lang w:eastAsia="ru-RU"/>
        </w:rPr>
        <w:t>Раздел 1</w:t>
      </w: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846"/>
        <w:gridCol w:w="4116"/>
        <w:gridCol w:w="4990"/>
      </w:tblGrid>
      <w:tr w:rsidR="00A41BD0" w:rsidRPr="0002195E" w:rsidTr="004D2977">
        <w:tc>
          <w:tcPr>
            <w:tcW w:w="9952" w:type="dxa"/>
            <w:gridSpan w:val="3"/>
            <w:tcBorders>
              <w:top w:val="single" w:sz="4" w:space="0" w:color="auto"/>
              <w:bottom w:val="single" w:sz="4" w:space="0" w:color="auto"/>
              <w:right w:val="single" w:sz="4" w:space="0" w:color="auto"/>
            </w:tcBorders>
          </w:tcPr>
          <w:p w:rsidR="00A41BD0" w:rsidRPr="0002195E" w:rsidRDefault="00A41BD0" w:rsidP="004D2977">
            <w:pPr>
              <w:keepNext/>
              <w:autoSpaceDE w:val="0"/>
              <w:autoSpaceDN w:val="0"/>
              <w:spacing w:after="0" w:line="240" w:lineRule="auto"/>
              <w:jc w:val="center"/>
              <w:outlineLvl w:val="0"/>
              <w:rPr>
                <w:rFonts w:ascii="Times New Roman" w:hAnsi="Times New Roman" w:cs="Times New Roman"/>
                <w:caps/>
                <w:lang w:eastAsia="ru-RU"/>
              </w:rPr>
            </w:pPr>
            <w:r w:rsidRPr="0002195E">
              <w:rPr>
                <w:rFonts w:ascii="Times New Roman" w:hAnsi="Times New Roman" w:cs="Times New Roman"/>
                <w:lang w:eastAsia="ru-RU"/>
              </w:rPr>
              <w:t>Сведения об объекте</w:t>
            </w:r>
          </w:p>
        </w:tc>
      </w:tr>
      <w:tr w:rsidR="00A41BD0" w:rsidRPr="0002195E" w:rsidTr="004D2977">
        <w:tc>
          <w:tcPr>
            <w:tcW w:w="846" w:type="dxa"/>
            <w:tcBorders>
              <w:top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w:t>
            </w:r>
          </w:p>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п/п</w:t>
            </w:r>
          </w:p>
        </w:tc>
        <w:tc>
          <w:tcPr>
            <w:tcW w:w="4116"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Характеристики объекта</w:t>
            </w:r>
          </w:p>
        </w:tc>
        <w:tc>
          <w:tcPr>
            <w:tcW w:w="4990" w:type="dxa"/>
            <w:tcBorders>
              <w:top w:val="single" w:sz="4" w:space="0" w:color="auto"/>
              <w:left w:val="single" w:sz="4" w:space="0" w:color="auto"/>
              <w:bottom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Описание характеристик</w:t>
            </w:r>
          </w:p>
        </w:tc>
      </w:tr>
      <w:tr w:rsidR="00A41BD0" w:rsidRPr="0002195E" w:rsidTr="004D2977">
        <w:tc>
          <w:tcPr>
            <w:tcW w:w="846" w:type="dxa"/>
            <w:tcBorders>
              <w:top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1</w:t>
            </w:r>
          </w:p>
        </w:tc>
        <w:tc>
          <w:tcPr>
            <w:tcW w:w="4116"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r w:rsidRPr="0002195E">
              <w:rPr>
                <w:rFonts w:ascii="Times New Roman" w:hAnsi="Times New Roman" w:cs="Times New Roman"/>
                <w:lang w:eastAsia="ru-RU"/>
              </w:rPr>
              <w:t>Местоположение объекта</w:t>
            </w:r>
          </w:p>
        </w:tc>
        <w:tc>
          <w:tcPr>
            <w:tcW w:w="4990" w:type="dxa"/>
            <w:tcBorders>
              <w:top w:val="single" w:sz="4" w:space="0" w:color="auto"/>
              <w:left w:val="single" w:sz="4" w:space="0" w:color="auto"/>
              <w:bottom w:val="single" w:sz="4" w:space="0" w:color="auto"/>
            </w:tcBorders>
          </w:tcPr>
          <w:p w:rsidR="00A41BD0" w:rsidRPr="0002195E" w:rsidRDefault="00A41BD0" w:rsidP="004D2977">
            <w:pPr>
              <w:keepNext/>
              <w:keepLines/>
              <w:suppressAutoHyphens/>
              <w:autoSpaceDE w:val="0"/>
              <w:autoSpaceDN w:val="0"/>
              <w:adjustRightInd w:val="0"/>
              <w:spacing w:after="0" w:line="240" w:lineRule="auto"/>
              <w:rPr>
                <w:rFonts w:ascii="Times New Roman" w:hAnsi="Times New Roman" w:cs="Times New Roman"/>
                <w:lang w:eastAsia="ru-RU"/>
              </w:rPr>
            </w:pPr>
            <w:r w:rsidRPr="0002195E">
              <w:rPr>
                <w:rFonts w:ascii="Times New Roman" w:hAnsi="Times New Roman" w:cs="Times New Roman"/>
              </w:rPr>
              <w:t>Республика Татарстан,</w:t>
            </w:r>
            <w:r>
              <w:rPr>
                <w:rFonts w:ascii="Times New Roman" w:hAnsi="Times New Roman" w:cs="Times New Roman"/>
              </w:rPr>
              <w:t xml:space="preserve"> </w:t>
            </w:r>
            <w:r w:rsidRPr="0002195E">
              <w:rPr>
                <w:rFonts w:ascii="Times New Roman" w:hAnsi="Times New Roman" w:cs="Times New Roman"/>
              </w:rPr>
              <w:t>Чистопольский</w:t>
            </w:r>
            <w:r>
              <w:rPr>
                <w:rFonts w:ascii="Times New Roman" w:hAnsi="Times New Roman" w:cs="Times New Roman"/>
              </w:rPr>
              <w:t xml:space="preserve"> </w:t>
            </w:r>
            <w:r w:rsidRPr="0002195E">
              <w:rPr>
                <w:rFonts w:ascii="Times New Roman" w:hAnsi="Times New Roman" w:cs="Times New Roman"/>
              </w:rPr>
              <w:t>муниципальный район, г.</w:t>
            </w:r>
            <w:r>
              <w:rPr>
                <w:rFonts w:ascii="Times New Roman" w:hAnsi="Times New Roman" w:cs="Times New Roman"/>
              </w:rPr>
              <w:t xml:space="preserve"> </w:t>
            </w:r>
            <w:r w:rsidRPr="0002195E">
              <w:rPr>
                <w:rFonts w:ascii="Times New Roman" w:hAnsi="Times New Roman" w:cs="Times New Roman"/>
              </w:rPr>
              <w:t>Чистополь</w:t>
            </w:r>
          </w:p>
        </w:tc>
      </w:tr>
      <w:tr w:rsidR="00A41BD0" w:rsidRPr="0002195E" w:rsidTr="004D2977">
        <w:tc>
          <w:tcPr>
            <w:tcW w:w="846" w:type="dxa"/>
            <w:tcBorders>
              <w:top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2</w:t>
            </w:r>
          </w:p>
        </w:tc>
        <w:tc>
          <w:tcPr>
            <w:tcW w:w="4116"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r w:rsidRPr="0002195E">
              <w:rPr>
                <w:rFonts w:ascii="Times New Roman" w:hAnsi="Times New Roman" w:cs="Times New Roman"/>
                <w:lang w:eastAsia="ru-RU"/>
              </w:rPr>
              <w:t>Площадь объекта +/- величина погрешности определения площади (Р +/- Дельта Р)</w:t>
            </w:r>
          </w:p>
        </w:tc>
        <w:tc>
          <w:tcPr>
            <w:tcW w:w="4990" w:type="dxa"/>
            <w:tcBorders>
              <w:top w:val="single" w:sz="4" w:space="0" w:color="auto"/>
              <w:left w:val="single" w:sz="4" w:space="0" w:color="auto"/>
              <w:bottom w:val="single" w:sz="4" w:space="0" w:color="auto"/>
            </w:tcBorders>
            <w:vAlign w:val="center"/>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r w:rsidRPr="00E458AF">
              <w:rPr>
                <w:rFonts w:ascii="Times New Roman" w:hAnsi="Times New Roman" w:cs="Times New Roman"/>
                <w:lang w:eastAsia="ru-RU"/>
              </w:rPr>
              <w:t>94903 кв.м +/- 108 кв.м</w:t>
            </w:r>
          </w:p>
        </w:tc>
      </w:tr>
      <w:tr w:rsidR="00A41BD0" w:rsidRPr="0002195E" w:rsidTr="004D2977">
        <w:trPr>
          <w:trHeight w:val="319"/>
        </w:trPr>
        <w:tc>
          <w:tcPr>
            <w:tcW w:w="846" w:type="dxa"/>
            <w:tcBorders>
              <w:top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3</w:t>
            </w:r>
          </w:p>
        </w:tc>
        <w:tc>
          <w:tcPr>
            <w:tcW w:w="4116"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r w:rsidRPr="0002195E">
              <w:rPr>
                <w:rFonts w:ascii="Times New Roman" w:hAnsi="Times New Roman" w:cs="Times New Roman"/>
                <w:lang w:eastAsia="ru-RU"/>
              </w:rPr>
              <w:t>Иные характеристики объекта</w:t>
            </w:r>
          </w:p>
        </w:tc>
        <w:tc>
          <w:tcPr>
            <w:tcW w:w="4990" w:type="dxa"/>
            <w:tcBorders>
              <w:top w:val="single" w:sz="4" w:space="0" w:color="auto"/>
              <w:left w:val="single" w:sz="4" w:space="0" w:color="auto"/>
              <w:bottom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w:t>
            </w:r>
          </w:p>
        </w:tc>
      </w:tr>
    </w:tbl>
    <w:p w:rsidR="00A41BD0" w:rsidRPr="001C2923" w:rsidRDefault="00A41BD0" w:rsidP="00A41BD0">
      <w:pPr>
        <w:widowControl w:val="0"/>
        <w:adjustRightInd w:val="0"/>
        <w:spacing w:after="0" w:line="240" w:lineRule="auto"/>
        <w:jc w:val="center"/>
        <w:rPr>
          <w:rFonts w:ascii="Times New Roman" w:hAnsi="Times New Roman" w:cs="Times New Roman"/>
          <w:bCs/>
          <w:sz w:val="4"/>
          <w:szCs w:val="24"/>
        </w:rPr>
      </w:pPr>
    </w:p>
    <w:p w:rsidR="00A41BD0" w:rsidRDefault="00A41BD0" w:rsidP="00A41BD0">
      <w:pPr>
        <w:spacing w:after="0" w:line="240" w:lineRule="auto"/>
        <w:jc w:val="center"/>
        <w:rPr>
          <w:rFonts w:ascii="Times New Roman" w:hAnsi="Times New Roman" w:cs="Times New Roman"/>
          <w:bCs/>
          <w:sz w:val="28"/>
          <w:szCs w:val="24"/>
        </w:rPr>
      </w:pPr>
    </w:p>
    <w:p w:rsidR="00A41BD0" w:rsidRPr="002B7D9A" w:rsidRDefault="00A41BD0" w:rsidP="00A41BD0">
      <w:pPr>
        <w:spacing w:after="0" w:line="240" w:lineRule="auto"/>
        <w:jc w:val="center"/>
        <w:rPr>
          <w:rFonts w:ascii="Times New Roman" w:hAnsi="Times New Roman" w:cs="Times New Roman"/>
          <w:bCs/>
          <w:sz w:val="28"/>
          <w:szCs w:val="24"/>
        </w:rPr>
      </w:pPr>
      <w:r w:rsidRPr="00C0550C">
        <w:rPr>
          <w:rFonts w:ascii="Times New Roman" w:hAnsi="Times New Roman" w:cs="Times New Roman"/>
          <w:bCs/>
          <w:sz w:val="28"/>
          <w:szCs w:val="24"/>
        </w:rPr>
        <w:t>Раздел 2</w:t>
      </w:r>
    </w:p>
    <w:tbl>
      <w:tblPr>
        <w:tblW w:w="9952"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447"/>
        <w:gridCol w:w="1275"/>
        <w:gridCol w:w="1418"/>
        <w:gridCol w:w="2410"/>
        <w:gridCol w:w="1842"/>
        <w:gridCol w:w="1560"/>
      </w:tblGrid>
      <w:tr w:rsidR="00A41BD0" w:rsidRPr="0002195E" w:rsidTr="004D2977">
        <w:tc>
          <w:tcPr>
            <w:tcW w:w="9952" w:type="dxa"/>
            <w:gridSpan w:val="6"/>
            <w:tcBorders>
              <w:top w:val="single" w:sz="4" w:space="0" w:color="auto"/>
              <w:bottom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bCs/>
                <w:color w:val="26282F"/>
                <w:lang w:eastAsia="ru-RU"/>
              </w:rPr>
              <w:t>Сведения о местоположении границ объекта</w:t>
            </w:r>
          </w:p>
        </w:tc>
      </w:tr>
      <w:tr w:rsidR="00A41BD0" w:rsidRPr="0002195E" w:rsidTr="004D2977">
        <w:tc>
          <w:tcPr>
            <w:tcW w:w="9952" w:type="dxa"/>
            <w:gridSpan w:val="6"/>
            <w:tcBorders>
              <w:top w:val="single" w:sz="4" w:space="0" w:color="auto"/>
              <w:bottom w:val="single" w:sz="4" w:space="0" w:color="auto"/>
            </w:tcBorders>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r w:rsidRPr="0002195E">
              <w:rPr>
                <w:rFonts w:ascii="Times New Roman" w:hAnsi="Times New Roman" w:cs="Times New Roman"/>
                <w:lang w:eastAsia="ru-RU"/>
              </w:rPr>
              <w:t>1. Система координат: МСК-16</w:t>
            </w:r>
          </w:p>
        </w:tc>
      </w:tr>
      <w:tr w:rsidR="00A41BD0" w:rsidRPr="0002195E" w:rsidTr="004D2977">
        <w:tc>
          <w:tcPr>
            <w:tcW w:w="9952" w:type="dxa"/>
            <w:gridSpan w:val="6"/>
            <w:tcBorders>
              <w:top w:val="single" w:sz="4" w:space="0" w:color="auto"/>
              <w:bottom w:val="single" w:sz="4" w:space="0" w:color="auto"/>
            </w:tcBorders>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r w:rsidRPr="0002195E">
              <w:rPr>
                <w:rFonts w:ascii="Times New Roman" w:hAnsi="Times New Roman" w:cs="Times New Roman"/>
                <w:lang w:eastAsia="ru-RU"/>
              </w:rPr>
              <w:t>2. Сведения о характерных точках границ объекта</w:t>
            </w:r>
          </w:p>
        </w:tc>
      </w:tr>
      <w:tr w:rsidR="00A41BD0" w:rsidRPr="0002195E" w:rsidTr="004D2977">
        <w:trPr>
          <w:trHeight w:val="769"/>
        </w:trPr>
        <w:tc>
          <w:tcPr>
            <w:tcW w:w="1447" w:type="dxa"/>
            <w:vMerge w:val="restart"/>
            <w:tcBorders>
              <w:top w:val="single" w:sz="4" w:space="0" w:color="auto"/>
              <w:bottom w:val="single" w:sz="4" w:space="0" w:color="auto"/>
              <w:right w:val="single" w:sz="4" w:space="0" w:color="auto"/>
            </w:tcBorders>
            <w:tcMar>
              <w:left w:w="57" w:type="dxa"/>
              <w:right w:w="57" w:type="dxa"/>
            </w:tcMar>
            <w:vAlign w:val="center"/>
          </w:tcPr>
          <w:p w:rsidR="00A41BD0" w:rsidRPr="0002195E" w:rsidRDefault="00A41BD0" w:rsidP="004D2977">
            <w:pPr>
              <w:widowControl w:val="0"/>
              <w:autoSpaceDE w:val="0"/>
              <w:autoSpaceDN w:val="0"/>
              <w:adjustRightInd w:val="0"/>
              <w:spacing w:after="0" w:line="240" w:lineRule="auto"/>
              <w:ind w:right="-106"/>
              <w:jc w:val="center"/>
              <w:rPr>
                <w:rFonts w:ascii="Times New Roman" w:hAnsi="Times New Roman" w:cs="Times New Roman"/>
                <w:lang w:eastAsia="ru-RU"/>
              </w:rPr>
            </w:pPr>
            <w:r w:rsidRPr="0002195E">
              <w:rPr>
                <w:rFonts w:ascii="Times New Roman" w:hAnsi="Times New Roman" w:cs="Times New Roman"/>
                <w:lang w:eastAsia="ru-RU"/>
              </w:rPr>
              <w:t>Обозначение характерных точек границ</w:t>
            </w:r>
          </w:p>
        </w:tc>
        <w:tc>
          <w:tcPr>
            <w:tcW w:w="2693" w:type="dxa"/>
            <w:gridSpan w:val="2"/>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Координаты, м</w:t>
            </w:r>
          </w:p>
        </w:tc>
        <w:tc>
          <w:tcPr>
            <w:tcW w:w="2410" w:type="dxa"/>
            <w:vMerge w:val="restart"/>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Метод определения координат характерной точки</w:t>
            </w:r>
          </w:p>
        </w:tc>
        <w:tc>
          <w:tcPr>
            <w:tcW w:w="1842" w:type="dxa"/>
            <w:vMerge w:val="restart"/>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Средняя квадратическая погрешность положени</w:t>
            </w:r>
            <w:r>
              <w:rPr>
                <w:rFonts w:ascii="Times New Roman" w:hAnsi="Times New Roman" w:cs="Times New Roman"/>
                <w:lang w:eastAsia="ru-RU"/>
              </w:rPr>
              <w:t>я характерной точки (Mt), м</w:t>
            </w:r>
          </w:p>
        </w:tc>
        <w:tc>
          <w:tcPr>
            <w:tcW w:w="1560" w:type="dxa"/>
            <w:vMerge w:val="restart"/>
            <w:tcBorders>
              <w:top w:val="single" w:sz="4" w:space="0" w:color="auto"/>
              <w:left w:val="single" w:sz="4" w:space="0" w:color="auto"/>
              <w:bottom w:val="single" w:sz="4" w:space="0" w:color="auto"/>
            </w:tcBorders>
            <w:tcMar>
              <w:left w:w="57" w:type="dxa"/>
              <w:right w:w="57" w:type="dxa"/>
            </w:tcMar>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 xml:space="preserve">Описание обозначения точки на местности (при наличии) </w:t>
            </w:r>
          </w:p>
        </w:tc>
      </w:tr>
      <w:tr w:rsidR="00A41BD0" w:rsidRPr="0002195E" w:rsidTr="004D2977">
        <w:tc>
          <w:tcPr>
            <w:tcW w:w="1447" w:type="dxa"/>
            <w:vMerge/>
            <w:tcBorders>
              <w:top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p>
        </w:tc>
        <w:tc>
          <w:tcPr>
            <w:tcW w:w="1275"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X</w:t>
            </w:r>
          </w:p>
        </w:tc>
        <w:tc>
          <w:tcPr>
            <w:tcW w:w="1418"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Y</w:t>
            </w:r>
          </w:p>
        </w:tc>
        <w:tc>
          <w:tcPr>
            <w:tcW w:w="2410" w:type="dxa"/>
            <w:vMerge/>
            <w:tcBorders>
              <w:top w:val="single" w:sz="4" w:space="0" w:color="auto"/>
              <w:left w:val="nil"/>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p>
        </w:tc>
        <w:tc>
          <w:tcPr>
            <w:tcW w:w="1842" w:type="dxa"/>
            <w:vMerge/>
            <w:tcBorders>
              <w:top w:val="single" w:sz="4" w:space="0" w:color="auto"/>
              <w:left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p>
        </w:tc>
        <w:tc>
          <w:tcPr>
            <w:tcW w:w="1560" w:type="dxa"/>
            <w:vMerge/>
            <w:tcBorders>
              <w:top w:val="single" w:sz="4" w:space="0" w:color="auto"/>
              <w:left w:val="single" w:sz="4" w:space="0" w:color="auto"/>
              <w:bottom w:val="single" w:sz="4" w:space="0" w:color="auto"/>
            </w:tcBorders>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p>
        </w:tc>
      </w:tr>
      <w:tr w:rsidR="00A41BD0" w:rsidRPr="0002195E" w:rsidTr="004D2977">
        <w:trPr>
          <w:tblHeader/>
        </w:trPr>
        <w:tc>
          <w:tcPr>
            <w:tcW w:w="1447" w:type="dxa"/>
            <w:tcBorders>
              <w:top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1</w:t>
            </w:r>
          </w:p>
        </w:tc>
        <w:tc>
          <w:tcPr>
            <w:tcW w:w="1275"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2</w:t>
            </w:r>
          </w:p>
        </w:tc>
        <w:tc>
          <w:tcPr>
            <w:tcW w:w="1418"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3</w:t>
            </w:r>
          </w:p>
        </w:tc>
        <w:tc>
          <w:tcPr>
            <w:tcW w:w="2410" w:type="dxa"/>
            <w:tcBorders>
              <w:top w:val="single" w:sz="4" w:space="0" w:color="auto"/>
              <w:left w:val="nil"/>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4</w:t>
            </w:r>
          </w:p>
        </w:tc>
        <w:tc>
          <w:tcPr>
            <w:tcW w:w="1842" w:type="dxa"/>
            <w:tcBorders>
              <w:top w:val="single" w:sz="4" w:space="0" w:color="auto"/>
              <w:left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5</w:t>
            </w:r>
          </w:p>
        </w:tc>
        <w:tc>
          <w:tcPr>
            <w:tcW w:w="1560" w:type="dxa"/>
            <w:tcBorders>
              <w:top w:val="single" w:sz="4" w:space="0" w:color="auto"/>
              <w:left w:val="single" w:sz="4" w:space="0" w:color="auto"/>
              <w:bottom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6</w:t>
            </w:r>
          </w:p>
        </w:tc>
      </w:tr>
      <w:tr w:rsidR="00A41BD0" w:rsidRPr="0002195E" w:rsidTr="004D2977">
        <w:tc>
          <w:tcPr>
            <w:tcW w:w="1447" w:type="dxa"/>
            <w:tcBorders>
              <w:top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w:t>
            </w:r>
          </w:p>
        </w:tc>
        <w:tc>
          <w:tcPr>
            <w:tcW w:w="1275" w:type="dxa"/>
            <w:tcBorders>
              <w:top w:val="single" w:sz="4" w:space="0" w:color="auto"/>
              <w:left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w:t>
            </w:r>
          </w:p>
        </w:tc>
        <w:tc>
          <w:tcPr>
            <w:tcW w:w="1418" w:type="dxa"/>
            <w:tcBorders>
              <w:top w:val="single" w:sz="4" w:space="0" w:color="auto"/>
              <w:left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w:t>
            </w:r>
          </w:p>
        </w:tc>
        <w:tc>
          <w:tcPr>
            <w:tcW w:w="2410" w:type="dxa"/>
            <w:tcBorders>
              <w:top w:val="single" w:sz="4" w:space="0" w:color="auto"/>
              <w:left w:val="nil"/>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w:t>
            </w:r>
          </w:p>
        </w:tc>
        <w:tc>
          <w:tcPr>
            <w:tcW w:w="1842" w:type="dxa"/>
            <w:tcBorders>
              <w:top w:val="single" w:sz="4" w:space="0" w:color="auto"/>
              <w:left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w:t>
            </w:r>
          </w:p>
        </w:tc>
        <w:tc>
          <w:tcPr>
            <w:tcW w:w="1560" w:type="dxa"/>
            <w:tcBorders>
              <w:top w:val="single" w:sz="4" w:space="0" w:color="auto"/>
              <w:left w:val="single" w:sz="4" w:space="0" w:color="auto"/>
              <w:bottom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w:t>
            </w:r>
          </w:p>
        </w:tc>
      </w:tr>
      <w:tr w:rsidR="00A41BD0" w:rsidRPr="0002195E" w:rsidTr="004D2977">
        <w:tc>
          <w:tcPr>
            <w:tcW w:w="9952" w:type="dxa"/>
            <w:gridSpan w:val="6"/>
            <w:tcBorders>
              <w:top w:val="single" w:sz="4" w:space="0" w:color="auto"/>
              <w:bottom w:val="single" w:sz="4" w:space="0" w:color="auto"/>
            </w:tcBorders>
          </w:tcPr>
          <w:p w:rsidR="00A41BD0" w:rsidRPr="0002195E" w:rsidRDefault="00A41BD0" w:rsidP="004D2977">
            <w:pPr>
              <w:keepNext/>
              <w:widowControl w:val="0"/>
              <w:autoSpaceDE w:val="0"/>
              <w:autoSpaceDN w:val="0"/>
              <w:adjustRightInd w:val="0"/>
              <w:spacing w:after="0" w:line="240" w:lineRule="auto"/>
              <w:rPr>
                <w:rFonts w:ascii="Times New Roman" w:hAnsi="Times New Roman" w:cs="Times New Roman"/>
                <w:lang w:eastAsia="ru-RU"/>
              </w:rPr>
            </w:pPr>
            <w:r w:rsidRPr="0002195E">
              <w:rPr>
                <w:rFonts w:ascii="Times New Roman" w:hAnsi="Times New Roman" w:cs="Times New Roman"/>
                <w:lang w:eastAsia="ru-RU"/>
              </w:rPr>
              <w:lastRenderedPageBreak/>
              <w:t>3. Сведения о характерных точках части (частей) границы объекта</w:t>
            </w:r>
          </w:p>
        </w:tc>
      </w:tr>
      <w:tr w:rsidR="00A41BD0" w:rsidRPr="0002195E" w:rsidTr="004D2977">
        <w:trPr>
          <w:trHeight w:val="853"/>
        </w:trPr>
        <w:tc>
          <w:tcPr>
            <w:tcW w:w="1447" w:type="dxa"/>
            <w:vMerge w:val="restart"/>
            <w:tcBorders>
              <w:top w:val="single" w:sz="4" w:space="0" w:color="auto"/>
              <w:bottom w:val="single" w:sz="4" w:space="0" w:color="auto"/>
              <w:right w:val="single" w:sz="4" w:space="0" w:color="auto"/>
            </w:tcBorders>
            <w:vAlign w:val="center"/>
          </w:tcPr>
          <w:p w:rsidR="00A41BD0" w:rsidRPr="0002195E" w:rsidRDefault="00A41BD0" w:rsidP="004D2977">
            <w:pPr>
              <w:keepNext/>
              <w:widowControl w:val="0"/>
              <w:autoSpaceDE w:val="0"/>
              <w:autoSpaceDN w:val="0"/>
              <w:adjustRightInd w:val="0"/>
              <w:spacing w:after="0" w:line="240" w:lineRule="auto"/>
              <w:ind w:left="-57" w:right="-57"/>
              <w:jc w:val="center"/>
              <w:rPr>
                <w:rFonts w:ascii="Times New Roman" w:hAnsi="Times New Roman" w:cs="Times New Roman"/>
                <w:lang w:eastAsia="ru-RU"/>
              </w:rPr>
            </w:pPr>
            <w:r w:rsidRPr="0002195E">
              <w:rPr>
                <w:rFonts w:ascii="Times New Roman" w:hAnsi="Times New Roman" w:cs="Times New Roman"/>
                <w:lang w:eastAsia="ru-RU"/>
              </w:rPr>
              <w:t>Обозначение характерных точек части границы</w:t>
            </w:r>
          </w:p>
        </w:tc>
        <w:tc>
          <w:tcPr>
            <w:tcW w:w="2693" w:type="dxa"/>
            <w:gridSpan w:val="2"/>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keepNext/>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Координаты, м</w:t>
            </w:r>
          </w:p>
        </w:tc>
        <w:tc>
          <w:tcPr>
            <w:tcW w:w="2410" w:type="dxa"/>
            <w:vMerge w:val="restart"/>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keepNext/>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Метод определения координат характерной точки</w:t>
            </w:r>
          </w:p>
        </w:tc>
        <w:tc>
          <w:tcPr>
            <w:tcW w:w="1842" w:type="dxa"/>
            <w:vMerge w:val="restart"/>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keepNext/>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Средняя квадратическая погрешность положени</w:t>
            </w:r>
            <w:r>
              <w:rPr>
                <w:rFonts w:ascii="Times New Roman" w:hAnsi="Times New Roman" w:cs="Times New Roman"/>
                <w:lang w:eastAsia="ru-RU"/>
              </w:rPr>
              <w:t>я характерной точки (Mt), м</w:t>
            </w:r>
          </w:p>
        </w:tc>
        <w:tc>
          <w:tcPr>
            <w:tcW w:w="1560" w:type="dxa"/>
            <w:vMerge w:val="restart"/>
            <w:tcBorders>
              <w:top w:val="single" w:sz="4" w:space="0" w:color="auto"/>
              <w:left w:val="single" w:sz="4" w:space="0" w:color="auto"/>
              <w:bottom w:val="single" w:sz="4" w:space="0" w:color="auto"/>
            </w:tcBorders>
            <w:vAlign w:val="center"/>
          </w:tcPr>
          <w:p w:rsidR="00A41BD0" w:rsidRPr="0002195E" w:rsidRDefault="00A41BD0" w:rsidP="004D2977">
            <w:pPr>
              <w:keepNext/>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Описание обозначения точки на местности (при наличии)</w:t>
            </w:r>
          </w:p>
        </w:tc>
      </w:tr>
      <w:tr w:rsidR="00A41BD0" w:rsidRPr="0002195E" w:rsidTr="004D2977">
        <w:tc>
          <w:tcPr>
            <w:tcW w:w="1447" w:type="dxa"/>
            <w:vMerge/>
            <w:tcBorders>
              <w:top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p>
        </w:tc>
        <w:tc>
          <w:tcPr>
            <w:tcW w:w="1275"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X</w:t>
            </w:r>
          </w:p>
        </w:tc>
        <w:tc>
          <w:tcPr>
            <w:tcW w:w="1418"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Y</w:t>
            </w:r>
          </w:p>
        </w:tc>
        <w:tc>
          <w:tcPr>
            <w:tcW w:w="2410" w:type="dxa"/>
            <w:vMerge/>
            <w:tcBorders>
              <w:top w:val="single" w:sz="4" w:space="0" w:color="auto"/>
              <w:left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p>
        </w:tc>
        <w:tc>
          <w:tcPr>
            <w:tcW w:w="1842" w:type="dxa"/>
            <w:vMerge/>
            <w:tcBorders>
              <w:top w:val="single" w:sz="4" w:space="0" w:color="auto"/>
              <w:left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p>
        </w:tc>
        <w:tc>
          <w:tcPr>
            <w:tcW w:w="1560" w:type="dxa"/>
            <w:vMerge/>
            <w:tcBorders>
              <w:top w:val="single" w:sz="4" w:space="0" w:color="auto"/>
              <w:left w:val="single" w:sz="4" w:space="0" w:color="auto"/>
              <w:bottom w:val="single" w:sz="4" w:space="0" w:color="auto"/>
            </w:tcBorders>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p>
        </w:tc>
      </w:tr>
    </w:tbl>
    <w:p w:rsidR="00A41BD0" w:rsidRPr="00C0550C" w:rsidRDefault="00A41BD0" w:rsidP="00A41BD0">
      <w:pPr>
        <w:autoSpaceDE w:val="0"/>
        <w:autoSpaceDN w:val="0"/>
        <w:spacing w:after="0" w:line="240" w:lineRule="auto"/>
        <w:rPr>
          <w:rFonts w:ascii="Times New Roman" w:eastAsia="Times New Roman" w:hAnsi="Times New Roman" w:cs="Times New Roman"/>
          <w:sz w:val="2"/>
          <w:szCs w:val="2"/>
          <w:lang w:eastAsia="ru-RU"/>
        </w:rPr>
      </w:pPr>
    </w:p>
    <w:tbl>
      <w:tblPr>
        <w:tblW w:w="9952"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447"/>
        <w:gridCol w:w="1275"/>
        <w:gridCol w:w="1418"/>
        <w:gridCol w:w="2410"/>
        <w:gridCol w:w="1842"/>
        <w:gridCol w:w="1560"/>
      </w:tblGrid>
      <w:tr w:rsidR="00A41BD0" w:rsidRPr="0002195E" w:rsidTr="004D2977">
        <w:trPr>
          <w:tblHeader/>
        </w:trPr>
        <w:tc>
          <w:tcPr>
            <w:tcW w:w="1447" w:type="dxa"/>
            <w:tcBorders>
              <w:top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1</w:t>
            </w:r>
          </w:p>
        </w:tc>
        <w:tc>
          <w:tcPr>
            <w:tcW w:w="1275"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2</w:t>
            </w:r>
          </w:p>
        </w:tc>
        <w:tc>
          <w:tcPr>
            <w:tcW w:w="1418"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3</w:t>
            </w:r>
          </w:p>
        </w:tc>
        <w:tc>
          <w:tcPr>
            <w:tcW w:w="2410" w:type="dxa"/>
            <w:tcBorders>
              <w:top w:val="single" w:sz="4" w:space="0" w:color="auto"/>
              <w:left w:val="nil"/>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4</w:t>
            </w:r>
          </w:p>
        </w:tc>
        <w:tc>
          <w:tcPr>
            <w:tcW w:w="1842" w:type="dxa"/>
            <w:tcBorders>
              <w:top w:val="single" w:sz="4" w:space="0" w:color="auto"/>
              <w:left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5</w:t>
            </w:r>
          </w:p>
        </w:tc>
        <w:tc>
          <w:tcPr>
            <w:tcW w:w="1560" w:type="dxa"/>
            <w:tcBorders>
              <w:top w:val="single" w:sz="4" w:space="0" w:color="auto"/>
              <w:left w:val="single" w:sz="4" w:space="0" w:color="auto"/>
              <w:bottom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6</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widowControl w:val="0"/>
              <w:autoSpaceDE w:val="0"/>
              <w:autoSpaceDN w:val="0"/>
              <w:adjustRightInd w:val="0"/>
              <w:spacing w:after="0" w:line="240" w:lineRule="auto"/>
              <w:jc w:val="center"/>
              <w:rPr>
                <w:rFonts w:ascii="Times New Roman" w:hAnsi="Times New Roman" w:cs="Times New Roman"/>
              </w:rPr>
            </w:pPr>
            <w:r w:rsidRPr="004F42D4">
              <w:rPr>
                <w:rFonts w:ascii="Times New Roman" w:hAnsi="Times New Roman" w:cs="Times New Roman"/>
              </w:rPr>
              <w:t xml:space="preserve">1 </w:t>
            </w:r>
          </w:p>
        </w:tc>
        <w:tc>
          <w:tcPr>
            <w:tcW w:w="1275"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widowControl w:val="0"/>
              <w:autoSpaceDE w:val="0"/>
              <w:autoSpaceDN w:val="0"/>
              <w:adjustRightInd w:val="0"/>
              <w:spacing w:after="0" w:line="240" w:lineRule="auto"/>
              <w:jc w:val="center"/>
              <w:rPr>
                <w:rFonts w:ascii="Times New Roman" w:hAnsi="Times New Roman" w:cs="Times New Roman"/>
              </w:rPr>
            </w:pPr>
            <w:r w:rsidRPr="004F42D4">
              <w:rPr>
                <w:rFonts w:ascii="Times New Roman" w:hAnsi="Times New Roman" w:cs="Times New Roman"/>
              </w:rPr>
              <w:t xml:space="preserve">430208.96 </w:t>
            </w:r>
          </w:p>
        </w:tc>
        <w:tc>
          <w:tcPr>
            <w:tcW w:w="1418"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widowControl w:val="0"/>
              <w:autoSpaceDE w:val="0"/>
              <w:autoSpaceDN w:val="0"/>
              <w:adjustRightInd w:val="0"/>
              <w:spacing w:after="0" w:line="240" w:lineRule="auto"/>
              <w:jc w:val="center"/>
              <w:rPr>
                <w:rFonts w:ascii="Times New Roman" w:hAnsi="Times New Roman" w:cs="Times New Roman"/>
              </w:rPr>
            </w:pPr>
            <w:r w:rsidRPr="004F42D4">
              <w:rPr>
                <w:rFonts w:ascii="Times New Roman" w:hAnsi="Times New Roman" w:cs="Times New Roman"/>
              </w:rPr>
              <w:t xml:space="preserve">2211299.65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eastAsia="Calibri" w:hAnsi="Times New Roman" w:cs="Times New Roman"/>
                <w:spacing w:val="-2"/>
                <w:lang w:eastAsia="ru-RU"/>
              </w:rPr>
            </w:pPr>
            <w:r w:rsidRPr="004F42D4">
              <w:rPr>
                <w:rFonts w:ascii="Times New Roman" w:hAnsi="Times New Roman" w:cs="Times New Roman"/>
              </w:rPr>
              <w:t xml:space="preserve">2 </w:t>
            </w:r>
          </w:p>
        </w:tc>
        <w:tc>
          <w:tcPr>
            <w:tcW w:w="1275"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eastAsia="Calibri" w:hAnsi="Times New Roman" w:cs="Times New Roman"/>
                <w:spacing w:val="-2"/>
                <w:lang w:eastAsia="ru-RU"/>
              </w:rPr>
            </w:pPr>
            <w:r w:rsidRPr="004F42D4">
              <w:rPr>
                <w:rFonts w:ascii="Times New Roman" w:hAnsi="Times New Roman" w:cs="Times New Roman"/>
              </w:rPr>
              <w:t xml:space="preserve">430192.35 </w:t>
            </w:r>
          </w:p>
        </w:tc>
        <w:tc>
          <w:tcPr>
            <w:tcW w:w="1418"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eastAsia="Calibri" w:hAnsi="Times New Roman" w:cs="Times New Roman"/>
                <w:spacing w:val="-2"/>
                <w:lang w:eastAsia="ru-RU"/>
              </w:rPr>
            </w:pPr>
            <w:r w:rsidRPr="004F42D4">
              <w:rPr>
                <w:rFonts w:ascii="Times New Roman" w:hAnsi="Times New Roman" w:cs="Times New Roman"/>
              </w:rPr>
              <w:t xml:space="preserve">2211306.52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eastAsia="Calibri" w:hAnsi="Times New Roman" w:cs="Times New Roman"/>
                <w:spacing w:val="-2"/>
                <w:lang w:eastAsia="ru-RU"/>
              </w:rPr>
            </w:pPr>
            <w:r w:rsidRPr="004F42D4">
              <w:rPr>
                <w:rFonts w:ascii="Times New Roman" w:hAnsi="Times New Roman" w:cs="Times New Roman"/>
              </w:rPr>
              <w:t xml:space="preserve">3 </w:t>
            </w:r>
          </w:p>
        </w:tc>
        <w:tc>
          <w:tcPr>
            <w:tcW w:w="1275"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eastAsia="Calibri" w:hAnsi="Times New Roman" w:cs="Times New Roman"/>
                <w:spacing w:val="-2"/>
                <w:lang w:eastAsia="ru-RU"/>
              </w:rPr>
            </w:pPr>
            <w:r w:rsidRPr="004F42D4">
              <w:rPr>
                <w:rFonts w:ascii="Times New Roman" w:hAnsi="Times New Roman" w:cs="Times New Roman"/>
              </w:rPr>
              <w:t xml:space="preserve">430185.31 </w:t>
            </w:r>
          </w:p>
        </w:tc>
        <w:tc>
          <w:tcPr>
            <w:tcW w:w="1418"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eastAsia="Calibri" w:hAnsi="Times New Roman" w:cs="Times New Roman"/>
                <w:spacing w:val="-2"/>
                <w:lang w:eastAsia="ru-RU"/>
              </w:rPr>
            </w:pPr>
            <w:r w:rsidRPr="004F42D4">
              <w:rPr>
                <w:rFonts w:ascii="Times New Roman" w:hAnsi="Times New Roman" w:cs="Times New Roman"/>
              </w:rPr>
              <w:t xml:space="preserve">2211309.67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eastAsia="Calibri" w:hAnsi="Times New Roman" w:cs="Times New Roman"/>
                <w:spacing w:val="-2"/>
                <w:lang w:eastAsia="ru-RU"/>
              </w:rPr>
            </w:pPr>
            <w:r w:rsidRPr="004F42D4">
              <w:rPr>
                <w:rFonts w:ascii="Times New Roman" w:hAnsi="Times New Roman" w:cs="Times New Roman"/>
              </w:rPr>
              <w:t xml:space="preserve">4 </w:t>
            </w:r>
          </w:p>
        </w:tc>
        <w:tc>
          <w:tcPr>
            <w:tcW w:w="1275"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eastAsia="Calibri" w:hAnsi="Times New Roman" w:cs="Times New Roman"/>
                <w:spacing w:val="-2"/>
                <w:lang w:eastAsia="ru-RU"/>
              </w:rPr>
            </w:pPr>
            <w:r w:rsidRPr="004F42D4">
              <w:rPr>
                <w:rFonts w:ascii="Times New Roman" w:hAnsi="Times New Roman" w:cs="Times New Roman"/>
              </w:rPr>
              <w:t xml:space="preserve">430183.58 </w:t>
            </w:r>
          </w:p>
        </w:tc>
        <w:tc>
          <w:tcPr>
            <w:tcW w:w="1418"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eastAsia="Calibri" w:hAnsi="Times New Roman" w:cs="Times New Roman"/>
                <w:spacing w:val="-2"/>
                <w:lang w:eastAsia="ru-RU"/>
              </w:rPr>
            </w:pPr>
            <w:r w:rsidRPr="004F42D4">
              <w:rPr>
                <w:rFonts w:ascii="Times New Roman" w:hAnsi="Times New Roman" w:cs="Times New Roman"/>
              </w:rPr>
              <w:t xml:space="preserve">2211310.36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eastAsia="Calibri" w:hAnsi="Times New Roman" w:cs="Times New Roman"/>
                <w:spacing w:val="-2"/>
                <w:lang w:eastAsia="ru-RU"/>
              </w:rPr>
            </w:pPr>
            <w:r w:rsidRPr="004F42D4">
              <w:rPr>
                <w:rFonts w:ascii="Times New Roman" w:hAnsi="Times New Roman" w:cs="Times New Roman"/>
              </w:rPr>
              <w:t xml:space="preserve">5 </w:t>
            </w:r>
          </w:p>
        </w:tc>
        <w:tc>
          <w:tcPr>
            <w:tcW w:w="1275"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eastAsia="Calibri" w:hAnsi="Times New Roman" w:cs="Times New Roman"/>
                <w:spacing w:val="-2"/>
                <w:lang w:eastAsia="ru-RU"/>
              </w:rPr>
            </w:pPr>
            <w:r w:rsidRPr="004F42D4">
              <w:rPr>
                <w:rFonts w:ascii="Times New Roman" w:hAnsi="Times New Roman" w:cs="Times New Roman"/>
              </w:rPr>
              <w:t xml:space="preserve">430183.38 </w:t>
            </w:r>
          </w:p>
        </w:tc>
        <w:tc>
          <w:tcPr>
            <w:tcW w:w="1418"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eastAsia="Calibri" w:hAnsi="Times New Roman" w:cs="Times New Roman"/>
                <w:spacing w:val="-2"/>
                <w:lang w:eastAsia="ru-RU"/>
              </w:rPr>
            </w:pPr>
            <w:r w:rsidRPr="004F42D4">
              <w:rPr>
                <w:rFonts w:ascii="Times New Roman" w:hAnsi="Times New Roman" w:cs="Times New Roman"/>
              </w:rPr>
              <w:t xml:space="preserve">2211310.17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eastAsia="Calibri" w:hAnsi="Times New Roman" w:cs="Times New Roman"/>
                <w:spacing w:val="-2"/>
                <w:lang w:eastAsia="ru-RU"/>
              </w:rPr>
            </w:pPr>
            <w:r w:rsidRPr="004F42D4">
              <w:rPr>
                <w:rFonts w:ascii="Times New Roman" w:hAnsi="Times New Roman" w:cs="Times New Roman"/>
              </w:rPr>
              <w:t xml:space="preserve">6 </w:t>
            </w:r>
          </w:p>
        </w:tc>
        <w:tc>
          <w:tcPr>
            <w:tcW w:w="1275"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eastAsia="Calibri" w:hAnsi="Times New Roman" w:cs="Times New Roman"/>
                <w:spacing w:val="-2"/>
                <w:lang w:eastAsia="ru-RU"/>
              </w:rPr>
            </w:pPr>
            <w:r w:rsidRPr="004F42D4">
              <w:rPr>
                <w:rFonts w:ascii="Times New Roman" w:hAnsi="Times New Roman" w:cs="Times New Roman"/>
              </w:rPr>
              <w:t xml:space="preserve">430176.88 </w:t>
            </w:r>
          </w:p>
        </w:tc>
        <w:tc>
          <w:tcPr>
            <w:tcW w:w="1418"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eastAsia="Calibri" w:hAnsi="Times New Roman" w:cs="Times New Roman"/>
                <w:spacing w:val="-2"/>
                <w:lang w:eastAsia="ru-RU"/>
              </w:rPr>
            </w:pPr>
            <w:r w:rsidRPr="004F42D4">
              <w:rPr>
                <w:rFonts w:ascii="Times New Roman" w:hAnsi="Times New Roman" w:cs="Times New Roman"/>
              </w:rPr>
              <w:t xml:space="preserve">2211313.41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eastAsia="Calibri" w:hAnsi="Times New Roman" w:cs="Times New Roman"/>
                <w:spacing w:val="-2"/>
                <w:lang w:eastAsia="ru-RU"/>
              </w:rPr>
            </w:pPr>
            <w:r w:rsidRPr="004F42D4">
              <w:rPr>
                <w:rFonts w:ascii="Times New Roman" w:hAnsi="Times New Roman" w:cs="Times New Roman"/>
              </w:rPr>
              <w:t xml:space="preserve">7 </w:t>
            </w:r>
          </w:p>
        </w:tc>
        <w:tc>
          <w:tcPr>
            <w:tcW w:w="1275"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eastAsia="Calibri" w:hAnsi="Times New Roman" w:cs="Times New Roman"/>
                <w:spacing w:val="-2"/>
                <w:lang w:eastAsia="ru-RU"/>
              </w:rPr>
            </w:pPr>
            <w:r w:rsidRPr="004F42D4">
              <w:rPr>
                <w:rFonts w:ascii="Times New Roman" w:hAnsi="Times New Roman" w:cs="Times New Roman"/>
              </w:rPr>
              <w:t xml:space="preserve">430173.00 </w:t>
            </w:r>
          </w:p>
        </w:tc>
        <w:tc>
          <w:tcPr>
            <w:tcW w:w="1418"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eastAsia="Calibri" w:hAnsi="Times New Roman" w:cs="Times New Roman"/>
                <w:spacing w:val="-2"/>
                <w:lang w:eastAsia="ru-RU"/>
              </w:rPr>
            </w:pPr>
            <w:r w:rsidRPr="004F42D4">
              <w:rPr>
                <w:rFonts w:ascii="Times New Roman" w:hAnsi="Times New Roman" w:cs="Times New Roman"/>
              </w:rPr>
              <w:t xml:space="preserve">2211315.13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eastAsia="Calibri" w:hAnsi="Times New Roman" w:cs="Times New Roman"/>
                <w:spacing w:val="-2"/>
                <w:lang w:eastAsia="ru-RU"/>
              </w:rPr>
            </w:pPr>
            <w:r w:rsidRPr="004F42D4">
              <w:rPr>
                <w:rFonts w:ascii="Times New Roman" w:hAnsi="Times New Roman" w:cs="Times New Roman"/>
              </w:rPr>
              <w:t xml:space="preserve">8 </w:t>
            </w:r>
          </w:p>
        </w:tc>
        <w:tc>
          <w:tcPr>
            <w:tcW w:w="1275"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eastAsia="Calibri" w:hAnsi="Times New Roman" w:cs="Times New Roman"/>
                <w:spacing w:val="-2"/>
                <w:lang w:eastAsia="ru-RU"/>
              </w:rPr>
            </w:pPr>
            <w:r w:rsidRPr="004F42D4">
              <w:rPr>
                <w:rFonts w:ascii="Times New Roman" w:hAnsi="Times New Roman" w:cs="Times New Roman"/>
              </w:rPr>
              <w:t xml:space="preserve">430170.47 </w:t>
            </w:r>
          </w:p>
        </w:tc>
        <w:tc>
          <w:tcPr>
            <w:tcW w:w="1418"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eastAsia="Calibri" w:hAnsi="Times New Roman" w:cs="Times New Roman"/>
                <w:spacing w:val="-2"/>
                <w:lang w:eastAsia="ru-RU"/>
              </w:rPr>
            </w:pPr>
            <w:r w:rsidRPr="004F42D4">
              <w:rPr>
                <w:rFonts w:ascii="Times New Roman" w:hAnsi="Times New Roman" w:cs="Times New Roman"/>
              </w:rPr>
              <w:t xml:space="preserve">2211316.54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eastAsia="Calibri" w:hAnsi="Times New Roman" w:cs="Times New Roman"/>
                <w:spacing w:val="-2"/>
                <w:lang w:eastAsia="ru-RU"/>
              </w:rPr>
            </w:pPr>
            <w:r w:rsidRPr="004F42D4">
              <w:rPr>
                <w:rFonts w:ascii="Times New Roman" w:hAnsi="Times New Roman" w:cs="Times New Roman"/>
              </w:rPr>
              <w:t xml:space="preserve">9 </w:t>
            </w:r>
          </w:p>
        </w:tc>
        <w:tc>
          <w:tcPr>
            <w:tcW w:w="1275"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eastAsia="Calibri" w:hAnsi="Times New Roman" w:cs="Times New Roman"/>
                <w:spacing w:val="-2"/>
                <w:lang w:eastAsia="ru-RU"/>
              </w:rPr>
            </w:pPr>
            <w:r w:rsidRPr="004F42D4">
              <w:rPr>
                <w:rFonts w:ascii="Times New Roman" w:hAnsi="Times New Roman" w:cs="Times New Roman"/>
              </w:rPr>
              <w:t xml:space="preserve">430168.92 </w:t>
            </w:r>
          </w:p>
        </w:tc>
        <w:tc>
          <w:tcPr>
            <w:tcW w:w="1418"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eastAsia="Calibri" w:hAnsi="Times New Roman" w:cs="Times New Roman"/>
                <w:spacing w:val="-2"/>
                <w:lang w:eastAsia="ru-RU"/>
              </w:rPr>
            </w:pPr>
            <w:r w:rsidRPr="004F42D4">
              <w:rPr>
                <w:rFonts w:ascii="Times New Roman" w:hAnsi="Times New Roman" w:cs="Times New Roman"/>
              </w:rPr>
              <w:t xml:space="preserve">2211317.33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eastAsia="Calibri" w:hAnsi="Times New Roman" w:cs="Times New Roman"/>
                <w:spacing w:val="-2"/>
                <w:lang w:eastAsia="ru-RU"/>
              </w:rPr>
            </w:pPr>
            <w:r w:rsidRPr="004F42D4">
              <w:rPr>
                <w:rFonts w:ascii="Times New Roman" w:hAnsi="Times New Roman" w:cs="Times New Roman"/>
              </w:rPr>
              <w:t xml:space="preserve">10 </w:t>
            </w:r>
          </w:p>
        </w:tc>
        <w:tc>
          <w:tcPr>
            <w:tcW w:w="1275"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eastAsia="Calibri" w:hAnsi="Times New Roman" w:cs="Times New Roman"/>
                <w:spacing w:val="-2"/>
                <w:lang w:eastAsia="ru-RU"/>
              </w:rPr>
            </w:pPr>
            <w:r w:rsidRPr="004F42D4">
              <w:rPr>
                <w:rFonts w:ascii="Times New Roman" w:hAnsi="Times New Roman" w:cs="Times New Roman"/>
              </w:rPr>
              <w:t xml:space="preserve">430166.12 </w:t>
            </w:r>
          </w:p>
        </w:tc>
        <w:tc>
          <w:tcPr>
            <w:tcW w:w="1418"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eastAsia="Calibri" w:hAnsi="Times New Roman" w:cs="Times New Roman"/>
                <w:spacing w:val="-2"/>
                <w:lang w:eastAsia="ru-RU"/>
              </w:rPr>
            </w:pPr>
            <w:r w:rsidRPr="004F42D4">
              <w:rPr>
                <w:rFonts w:ascii="Times New Roman" w:hAnsi="Times New Roman" w:cs="Times New Roman"/>
              </w:rPr>
              <w:t xml:space="preserve">2211317.00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eastAsia="Calibri" w:hAnsi="Times New Roman" w:cs="Times New Roman"/>
                <w:spacing w:val="-2"/>
                <w:lang w:eastAsia="ru-RU"/>
              </w:rPr>
            </w:pPr>
            <w:r w:rsidRPr="004F42D4">
              <w:rPr>
                <w:rFonts w:ascii="Times New Roman" w:hAnsi="Times New Roman" w:cs="Times New Roman"/>
              </w:rPr>
              <w:t xml:space="preserve">11 </w:t>
            </w:r>
          </w:p>
        </w:tc>
        <w:tc>
          <w:tcPr>
            <w:tcW w:w="1275"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eastAsia="Calibri" w:hAnsi="Times New Roman" w:cs="Times New Roman"/>
                <w:spacing w:val="-2"/>
                <w:lang w:eastAsia="ru-RU"/>
              </w:rPr>
            </w:pPr>
            <w:r w:rsidRPr="004F42D4">
              <w:rPr>
                <w:rFonts w:ascii="Times New Roman" w:hAnsi="Times New Roman" w:cs="Times New Roman"/>
              </w:rPr>
              <w:t xml:space="preserve">430152.09 </w:t>
            </w:r>
          </w:p>
        </w:tc>
        <w:tc>
          <w:tcPr>
            <w:tcW w:w="1418"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eastAsia="Calibri" w:hAnsi="Times New Roman" w:cs="Times New Roman"/>
                <w:spacing w:val="-2"/>
                <w:lang w:eastAsia="ru-RU"/>
              </w:rPr>
            </w:pPr>
            <w:r w:rsidRPr="004F42D4">
              <w:rPr>
                <w:rFonts w:ascii="Times New Roman" w:hAnsi="Times New Roman" w:cs="Times New Roman"/>
              </w:rPr>
              <w:t xml:space="preserve">2211322.66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eastAsia="Calibri" w:hAnsi="Times New Roman" w:cs="Times New Roman"/>
                <w:spacing w:val="-2"/>
                <w:lang w:eastAsia="ru-RU"/>
              </w:rPr>
            </w:pPr>
            <w:r w:rsidRPr="004F42D4">
              <w:rPr>
                <w:rFonts w:ascii="Times New Roman" w:hAnsi="Times New Roman" w:cs="Times New Roman"/>
              </w:rPr>
              <w:t xml:space="preserve">12 </w:t>
            </w:r>
          </w:p>
        </w:tc>
        <w:tc>
          <w:tcPr>
            <w:tcW w:w="1275"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eastAsia="Calibri" w:hAnsi="Times New Roman" w:cs="Times New Roman"/>
                <w:spacing w:val="-2"/>
                <w:lang w:eastAsia="ru-RU"/>
              </w:rPr>
            </w:pPr>
            <w:r w:rsidRPr="004F42D4">
              <w:rPr>
                <w:rFonts w:ascii="Times New Roman" w:hAnsi="Times New Roman" w:cs="Times New Roman"/>
              </w:rPr>
              <w:t xml:space="preserve">430149.93 </w:t>
            </w:r>
          </w:p>
        </w:tc>
        <w:tc>
          <w:tcPr>
            <w:tcW w:w="1418"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eastAsia="Calibri" w:hAnsi="Times New Roman" w:cs="Times New Roman"/>
                <w:spacing w:val="-2"/>
                <w:lang w:eastAsia="ru-RU"/>
              </w:rPr>
            </w:pPr>
            <w:r w:rsidRPr="004F42D4">
              <w:rPr>
                <w:rFonts w:ascii="Times New Roman" w:hAnsi="Times New Roman" w:cs="Times New Roman"/>
              </w:rPr>
              <w:t xml:space="preserve">2211323.59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eastAsia="Calibri" w:hAnsi="Times New Roman" w:cs="Times New Roman"/>
                <w:spacing w:val="-2"/>
                <w:lang w:eastAsia="ru-RU"/>
              </w:rPr>
            </w:pPr>
            <w:r w:rsidRPr="004F42D4">
              <w:rPr>
                <w:rFonts w:ascii="Times New Roman" w:hAnsi="Times New Roman" w:cs="Times New Roman"/>
              </w:rPr>
              <w:t xml:space="preserve">13 </w:t>
            </w:r>
          </w:p>
        </w:tc>
        <w:tc>
          <w:tcPr>
            <w:tcW w:w="1275"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eastAsia="Calibri" w:hAnsi="Times New Roman" w:cs="Times New Roman"/>
                <w:spacing w:val="-2"/>
                <w:lang w:eastAsia="ru-RU"/>
              </w:rPr>
            </w:pPr>
            <w:r w:rsidRPr="004F42D4">
              <w:rPr>
                <w:rFonts w:ascii="Times New Roman" w:hAnsi="Times New Roman" w:cs="Times New Roman"/>
              </w:rPr>
              <w:t xml:space="preserve">430149.09 </w:t>
            </w:r>
          </w:p>
        </w:tc>
        <w:tc>
          <w:tcPr>
            <w:tcW w:w="1418"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eastAsia="Calibri" w:hAnsi="Times New Roman" w:cs="Times New Roman"/>
                <w:spacing w:val="-2"/>
                <w:lang w:eastAsia="ru-RU"/>
              </w:rPr>
            </w:pPr>
            <w:r w:rsidRPr="004F42D4">
              <w:rPr>
                <w:rFonts w:ascii="Times New Roman" w:hAnsi="Times New Roman" w:cs="Times New Roman"/>
              </w:rPr>
              <w:t xml:space="preserve">2211321.47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eastAsia="Calibri" w:hAnsi="Times New Roman" w:cs="Times New Roman"/>
                <w:spacing w:val="-2"/>
                <w:lang w:eastAsia="ru-RU"/>
              </w:rPr>
            </w:pPr>
            <w:r w:rsidRPr="004F42D4">
              <w:rPr>
                <w:rFonts w:ascii="Times New Roman" w:hAnsi="Times New Roman" w:cs="Times New Roman"/>
              </w:rPr>
              <w:t xml:space="preserve">14 </w:t>
            </w:r>
          </w:p>
        </w:tc>
        <w:tc>
          <w:tcPr>
            <w:tcW w:w="1275"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eastAsia="Calibri" w:hAnsi="Times New Roman" w:cs="Times New Roman"/>
                <w:spacing w:val="-2"/>
                <w:lang w:eastAsia="ru-RU"/>
              </w:rPr>
            </w:pPr>
            <w:r w:rsidRPr="004F42D4">
              <w:rPr>
                <w:rFonts w:ascii="Times New Roman" w:hAnsi="Times New Roman" w:cs="Times New Roman"/>
              </w:rPr>
              <w:t xml:space="preserve">430144.76 </w:t>
            </w:r>
          </w:p>
        </w:tc>
        <w:tc>
          <w:tcPr>
            <w:tcW w:w="1418"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eastAsia="Calibri" w:hAnsi="Times New Roman" w:cs="Times New Roman"/>
                <w:spacing w:val="-2"/>
                <w:lang w:eastAsia="ru-RU"/>
              </w:rPr>
            </w:pPr>
            <w:r w:rsidRPr="004F42D4">
              <w:rPr>
                <w:rFonts w:ascii="Times New Roman" w:hAnsi="Times New Roman" w:cs="Times New Roman"/>
              </w:rPr>
              <w:t xml:space="preserve">2211323.00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eastAsia="Calibri" w:hAnsi="Times New Roman" w:cs="Times New Roman"/>
                <w:spacing w:val="-2"/>
                <w:lang w:eastAsia="ru-RU"/>
              </w:rPr>
            </w:pPr>
            <w:r w:rsidRPr="004F42D4">
              <w:rPr>
                <w:rFonts w:ascii="Times New Roman" w:hAnsi="Times New Roman" w:cs="Times New Roman"/>
              </w:rPr>
              <w:t xml:space="preserve">15 </w:t>
            </w:r>
          </w:p>
        </w:tc>
        <w:tc>
          <w:tcPr>
            <w:tcW w:w="1275"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eastAsia="Calibri" w:hAnsi="Times New Roman" w:cs="Times New Roman"/>
                <w:spacing w:val="-2"/>
                <w:lang w:eastAsia="ru-RU"/>
              </w:rPr>
            </w:pPr>
            <w:r w:rsidRPr="004F42D4">
              <w:rPr>
                <w:rFonts w:ascii="Times New Roman" w:hAnsi="Times New Roman" w:cs="Times New Roman"/>
              </w:rPr>
              <w:t xml:space="preserve">430144.90 </w:t>
            </w:r>
          </w:p>
        </w:tc>
        <w:tc>
          <w:tcPr>
            <w:tcW w:w="1418"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eastAsia="Calibri" w:hAnsi="Times New Roman" w:cs="Times New Roman"/>
                <w:spacing w:val="-2"/>
                <w:lang w:eastAsia="ru-RU"/>
              </w:rPr>
            </w:pPr>
            <w:r w:rsidRPr="004F42D4">
              <w:rPr>
                <w:rFonts w:ascii="Times New Roman" w:hAnsi="Times New Roman" w:cs="Times New Roman"/>
              </w:rPr>
              <w:t xml:space="preserve">2211324.36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eastAsia="Calibri" w:hAnsi="Times New Roman" w:cs="Times New Roman"/>
                <w:spacing w:val="-2"/>
                <w:lang w:eastAsia="ru-RU"/>
              </w:rPr>
            </w:pPr>
            <w:r w:rsidRPr="004F42D4">
              <w:rPr>
                <w:rFonts w:ascii="Times New Roman" w:hAnsi="Times New Roman" w:cs="Times New Roman"/>
              </w:rPr>
              <w:t xml:space="preserve">16 </w:t>
            </w:r>
          </w:p>
        </w:tc>
        <w:tc>
          <w:tcPr>
            <w:tcW w:w="1275"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eastAsia="Calibri" w:hAnsi="Times New Roman" w:cs="Times New Roman"/>
                <w:spacing w:val="-2"/>
                <w:lang w:eastAsia="ru-RU"/>
              </w:rPr>
            </w:pPr>
            <w:r w:rsidRPr="004F42D4">
              <w:rPr>
                <w:rFonts w:ascii="Times New Roman" w:hAnsi="Times New Roman" w:cs="Times New Roman"/>
              </w:rPr>
              <w:t xml:space="preserve">430139.13 </w:t>
            </w:r>
          </w:p>
        </w:tc>
        <w:tc>
          <w:tcPr>
            <w:tcW w:w="1418"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eastAsia="Calibri" w:hAnsi="Times New Roman" w:cs="Times New Roman"/>
                <w:spacing w:val="-2"/>
                <w:lang w:eastAsia="ru-RU"/>
              </w:rPr>
            </w:pPr>
            <w:r w:rsidRPr="004F42D4">
              <w:rPr>
                <w:rFonts w:ascii="Times New Roman" w:hAnsi="Times New Roman" w:cs="Times New Roman"/>
              </w:rPr>
              <w:t xml:space="preserve">2211326.01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eastAsia="Calibri" w:hAnsi="Times New Roman" w:cs="Times New Roman"/>
                <w:spacing w:val="-2"/>
                <w:lang w:eastAsia="ru-RU"/>
              </w:rPr>
            </w:pPr>
            <w:r w:rsidRPr="004F42D4">
              <w:rPr>
                <w:rFonts w:ascii="Times New Roman" w:hAnsi="Times New Roman" w:cs="Times New Roman"/>
              </w:rPr>
              <w:t xml:space="preserve">17 </w:t>
            </w:r>
          </w:p>
        </w:tc>
        <w:tc>
          <w:tcPr>
            <w:tcW w:w="1275"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eastAsia="Calibri" w:hAnsi="Times New Roman" w:cs="Times New Roman"/>
                <w:spacing w:val="-2"/>
                <w:lang w:eastAsia="ru-RU"/>
              </w:rPr>
            </w:pPr>
            <w:r w:rsidRPr="004F42D4">
              <w:rPr>
                <w:rFonts w:ascii="Times New Roman" w:hAnsi="Times New Roman" w:cs="Times New Roman"/>
              </w:rPr>
              <w:t xml:space="preserve">430131.08 </w:t>
            </w:r>
          </w:p>
        </w:tc>
        <w:tc>
          <w:tcPr>
            <w:tcW w:w="1418"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eastAsia="Calibri" w:hAnsi="Times New Roman" w:cs="Times New Roman"/>
                <w:spacing w:val="-2"/>
                <w:lang w:eastAsia="ru-RU"/>
              </w:rPr>
            </w:pPr>
            <w:r w:rsidRPr="004F42D4">
              <w:rPr>
                <w:rFonts w:ascii="Times New Roman" w:hAnsi="Times New Roman" w:cs="Times New Roman"/>
              </w:rPr>
              <w:t xml:space="preserve">2211328.31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eastAsia="Calibri" w:hAnsi="Times New Roman" w:cs="Times New Roman"/>
                <w:spacing w:val="-2"/>
                <w:lang w:eastAsia="ru-RU"/>
              </w:rPr>
            </w:pPr>
            <w:r w:rsidRPr="004F42D4">
              <w:rPr>
                <w:rFonts w:ascii="Times New Roman" w:hAnsi="Times New Roman" w:cs="Times New Roman"/>
              </w:rPr>
              <w:t xml:space="preserve">18 </w:t>
            </w:r>
          </w:p>
        </w:tc>
        <w:tc>
          <w:tcPr>
            <w:tcW w:w="1275"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eastAsia="Calibri" w:hAnsi="Times New Roman" w:cs="Times New Roman"/>
                <w:spacing w:val="-2"/>
                <w:lang w:eastAsia="ru-RU"/>
              </w:rPr>
            </w:pPr>
            <w:r w:rsidRPr="004F42D4">
              <w:rPr>
                <w:rFonts w:ascii="Times New Roman" w:hAnsi="Times New Roman" w:cs="Times New Roman"/>
              </w:rPr>
              <w:t xml:space="preserve">430128.76 </w:t>
            </w:r>
          </w:p>
        </w:tc>
        <w:tc>
          <w:tcPr>
            <w:tcW w:w="1418"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eastAsia="Calibri" w:hAnsi="Times New Roman" w:cs="Times New Roman"/>
                <w:spacing w:val="-2"/>
                <w:lang w:eastAsia="ru-RU"/>
              </w:rPr>
            </w:pPr>
            <w:r w:rsidRPr="004F42D4">
              <w:rPr>
                <w:rFonts w:ascii="Times New Roman" w:hAnsi="Times New Roman" w:cs="Times New Roman"/>
              </w:rPr>
              <w:t xml:space="preserve">2211327.29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eastAsia="Calibri" w:hAnsi="Times New Roman" w:cs="Times New Roman"/>
                <w:spacing w:val="-2"/>
                <w:lang w:eastAsia="ru-RU"/>
              </w:rPr>
            </w:pPr>
            <w:r w:rsidRPr="004F42D4">
              <w:rPr>
                <w:rFonts w:ascii="Times New Roman" w:hAnsi="Times New Roman" w:cs="Times New Roman"/>
              </w:rPr>
              <w:t xml:space="preserve">19 </w:t>
            </w:r>
          </w:p>
        </w:tc>
        <w:tc>
          <w:tcPr>
            <w:tcW w:w="1275"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eastAsia="Calibri" w:hAnsi="Times New Roman" w:cs="Times New Roman"/>
                <w:spacing w:val="-2"/>
                <w:lang w:eastAsia="ru-RU"/>
              </w:rPr>
            </w:pPr>
            <w:r w:rsidRPr="004F42D4">
              <w:rPr>
                <w:rFonts w:ascii="Times New Roman" w:hAnsi="Times New Roman" w:cs="Times New Roman"/>
              </w:rPr>
              <w:t xml:space="preserve">430113.10 </w:t>
            </w:r>
          </w:p>
        </w:tc>
        <w:tc>
          <w:tcPr>
            <w:tcW w:w="1418"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eastAsia="Calibri" w:hAnsi="Times New Roman" w:cs="Times New Roman"/>
                <w:spacing w:val="-2"/>
                <w:lang w:eastAsia="ru-RU"/>
              </w:rPr>
            </w:pPr>
            <w:r w:rsidRPr="004F42D4">
              <w:rPr>
                <w:rFonts w:ascii="Times New Roman" w:hAnsi="Times New Roman" w:cs="Times New Roman"/>
              </w:rPr>
              <w:t xml:space="preserve">2211330.68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eastAsia="Calibri" w:hAnsi="Times New Roman" w:cs="Times New Roman"/>
                <w:spacing w:val="-2"/>
                <w:lang w:eastAsia="ru-RU"/>
              </w:rPr>
            </w:pPr>
            <w:r w:rsidRPr="004F42D4">
              <w:rPr>
                <w:rFonts w:ascii="Times New Roman" w:hAnsi="Times New Roman" w:cs="Times New Roman"/>
              </w:rPr>
              <w:t xml:space="preserve">20 </w:t>
            </w:r>
          </w:p>
        </w:tc>
        <w:tc>
          <w:tcPr>
            <w:tcW w:w="1275"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eastAsia="Calibri" w:hAnsi="Times New Roman" w:cs="Times New Roman"/>
                <w:spacing w:val="-2"/>
                <w:lang w:eastAsia="ru-RU"/>
              </w:rPr>
            </w:pPr>
            <w:r w:rsidRPr="004F42D4">
              <w:rPr>
                <w:rFonts w:ascii="Times New Roman" w:hAnsi="Times New Roman" w:cs="Times New Roman"/>
              </w:rPr>
              <w:t xml:space="preserve">430112.10 </w:t>
            </w:r>
          </w:p>
        </w:tc>
        <w:tc>
          <w:tcPr>
            <w:tcW w:w="1418"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eastAsia="Calibri" w:hAnsi="Times New Roman" w:cs="Times New Roman"/>
                <w:spacing w:val="-2"/>
                <w:lang w:eastAsia="ru-RU"/>
              </w:rPr>
            </w:pPr>
            <w:r w:rsidRPr="004F42D4">
              <w:rPr>
                <w:rFonts w:ascii="Times New Roman" w:hAnsi="Times New Roman" w:cs="Times New Roman"/>
              </w:rPr>
              <w:t xml:space="preserve">2211331.73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eastAsia="Calibri" w:hAnsi="Times New Roman" w:cs="Times New Roman"/>
                <w:spacing w:val="-2"/>
                <w:lang w:eastAsia="ru-RU"/>
              </w:rPr>
            </w:pPr>
            <w:r w:rsidRPr="004F42D4">
              <w:rPr>
                <w:rFonts w:ascii="Times New Roman" w:hAnsi="Times New Roman" w:cs="Times New Roman"/>
              </w:rPr>
              <w:t xml:space="preserve">21 </w:t>
            </w:r>
          </w:p>
        </w:tc>
        <w:tc>
          <w:tcPr>
            <w:tcW w:w="1275"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eastAsia="Calibri" w:hAnsi="Times New Roman" w:cs="Times New Roman"/>
                <w:spacing w:val="-2"/>
                <w:lang w:eastAsia="ru-RU"/>
              </w:rPr>
            </w:pPr>
            <w:r w:rsidRPr="004F42D4">
              <w:rPr>
                <w:rFonts w:ascii="Times New Roman" w:hAnsi="Times New Roman" w:cs="Times New Roman"/>
              </w:rPr>
              <w:t xml:space="preserve">430106.92 </w:t>
            </w:r>
          </w:p>
        </w:tc>
        <w:tc>
          <w:tcPr>
            <w:tcW w:w="1418"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eastAsia="Calibri" w:hAnsi="Times New Roman" w:cs="Times New Roman"/>
                <w:spacing w:val="-2"/>
                <w:lang w:eastAsia="ru-RU"/>
              </w:rPr>
            </w:pPr>
            <w:r w:rsidRPr="004F42D4">
              <w:rPr>
                <w:rFonts w:ascii="Times New Roman" w:hAnsi="Times New Roman" w:cs="Times New Roman"/>
              </w:rPr>
              <w:t xml:space="preserve">2211334.40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eastAsia="Calibri" w:hAnsi="Times New Roman" w:cs="Times New Roman"/>
                <w:spacing w:val="-2"/>
                <w:lang w:eastAsia="ru-RU"/>
              </w:rPr>
            </w:pPr>
            <w:r w:rsidRPr="004F42D4">
              <w:rPr>
                <w:rFonts w:ascii="Times New Roman" w:hAnsi="Times New Roman" w:cs="Times New Roman"/>
              </w:rPr>
              <w:t xml:space="preserve">22 </w:t>
            </w:r>
          </w:p>
        </w:tc>
        <w:tc>
          <w:tcPr>
            <w:tcW w:w="1275"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eastAsia="Calibri" w:hAnsi="Times New Roman" w:cs="Times New Roman"/>
                <w:spacing w:val="-2"/>
                <w:lang w:eastAsia="ru-RU"/>
              </w:rPr>
            </w:pPr>
            <w:r w:rsidRPr="004F42D4">
              <w:rPr>
                <w:rFonts w:ascii="Times New Roman" w:hAnsi="Times New Roman" w:cs="Times New Roman"/>
              </w:rPr>
              <w:t xml:space="preserve">430109.71 </w:t>
            </w:r>
          </w:p>
        </w:tc>
        <w:tc>
          <w:tcPr>
            <w:tcW w:w="1418"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eastAsia="Calibri" w:hAnsi="Times New Roman" w:cs="Times New Roman"/>
                <w:spacing w:val="-2"/>
                <w:lang w:eastAsia="ru-RU"/>
              </w:rPr>
            </w:pPr>
            <w:r w:rsidRPr="004F42D4">
              <w:rPr>
                <w:rFonts w:ascii="Times New Roman" w:hAnsi="Times New Roman" w:cs="Times New Roman"/>
              </w:rPr>
              <w:t xml:space="preserve">2211344.55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23 </w:t>
            </w:r>
          </w:p>
        </w:tc>
        <w:tc>
          <w:tcPr>
            <w:tcW w:w="1275"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430109.95 </w:t>
            </w:r>
          </w:p>
        </w:tc>
        <w:tc>
          <w:tcPr>
            <w:tcW w:w="1418"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2211346.08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Pr="003F33F6"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Pr="0000561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24 </w:t>
            </w:r>
          </w:p>
        </w:tc>
        <w:tc>
          <w:tcPr>
            <w:tcW w:w="1275"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430153.67 </w:t>
            </w:r>
          </w:p>
        </w:tc>
        <w:tc>
          <w:tcPr>
            <w:tcW w:w="1418"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2211489.76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Pr="003F33F6"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Pr="0000561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25 </w:t>
            </w:r>
          </w:p>
        </w:tc>
        <w:tc>
          <w:tcPr>
            <w:tcW w:w="1275"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430163.90 </w:t>
            </w:r>
          </w:p>
        </w:tc>
        <w:tc>
          <w:tcPr>
            <w:tcW w:w="1418"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2211580.87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Pr="003F33F6"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Pr="0000561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26 </w:t>
            </w:r>
          </w:p>
        </w:tc>
        <w:tc>
          <w:tcPr>
            <w:tcW w:w="1275"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430163.98 </w:t>
            </w:r>
          </w:p>
        </w:tc>
        <w:tc>
          <w:tcPr>
            <w:tcW w:w="1418"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2211583.12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Pr="003F33F6"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Pr="0000561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27 </w:t>
            </w:r>
          </w:p>
        </w:tc>
        <w:tc>
          <w:tcPr>
            <w:tcW w:w="1275"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430164.49 </w:t>
            </w:r>
          </w:p>
        </w:tc>
        <w:tc>
          <w:tcPr>
            <w:tcW w:w="1418"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2211586.38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Pr="003F33F6"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Pr="0000561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28 </w:t>
            </w:r>
          </w:p>
        </w:tc>
        <w:tc>
          <w:tcPr>
            <w:tcW w:w="1275"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430165.64 </w:t>
            </w:r>
          </w:p>
        </w:tc>
        <w:tc>
          <w:tcPr>
            <w:tcW w:w="1418"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2211591.90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Pr="003F33F6"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Pr="0000561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29 </w:t>
            </w:r>
          </w:p>
        </w:tc>
        <w:tc>
          <w:tcPr>
            <w:tcW w:w="1275"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430166.78 </w:t>
            </w:r>
          </w:p>
        </w:tc>
        <w:tc>
          <w:tcPr>
            <w:tcW w:w="1418"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2211601.92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Pr="003F33F6"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Pr="0000561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30 </w:t>
            </w:r>
          </w:p>
        </w:tc>
        <w:tc>
          <w:tcPr>
            <w:tcW w:w="1275"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430168.28 </w:t>
            </w:r>
          </w:p>
        </w:tc>
        <w:tc>
          <w:tcPr>
            <w:tcW w:w="1418"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2211607.63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Pr="003F33F6"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Pr="0000561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31 </w:t>
            </w:r>
          </w:p>
        </w:tc>
        <w:tc>
          <w:tcPr>
            <w:tcW w:w="1275"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430144.97 </w:t>
            </w:r>
          </w:p>
        </w:tc>
        <w:tc>
          <w:tcPr>
            <w:tcW w:w="1418"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2211611.45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Pr="003F33F6"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Pr="0000561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32 </w:t>
            </w:r>
          </w:p>
        </w:tc>
        <w:tc>
          <w:tcPr>
            <w:tcW w:w="1275"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430125.11 </w:t>
            </w:r>
          </w:p>
        </w:tc>
        <w:tc>
          <w:tcPr>
            <w:tcW w:w="1418"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2211614.71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33 </w:t>
            </w:r>
          </w:p>
        </w:tc>
        <w:tc>
          <w:tcPr>
            <w:tcW w:w="1275"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430107.12 </w:t>
            </w:r>
          </w:p>
        </w:tc>
        <w:tc>
          <w:tcPr>
            <w:tcW w:w="1418"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2211510.51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34 </w:t>
            </w:r>
          </w:p>
        </w:tc>
        <w:tc>
          <w:tcPr>
            <w:tcW w:w="1275"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430104.44 </w:t>
            </w:r>
          </w:p>
        </w:tc>
        <w:tc>
          <w:tcPr>
            <w:tcW w:w="1418"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2211494.48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35 </w:t>
            </w:r>
          </w:p>
        </w:tc>
        <w:tc>
          <w:tcPr>
            <w:tcW w:w="1275"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430075.21 </w:t>
            </w:r>
          </w:p>
        </w:tc>
        <w:tc>
          <w:tcPr>
            <w:tcW w:w="1418"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2211498.05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36 </w:t>
            </w:r>
          </w:p>
        </w:tc>
        <w:tc>
          <w:tcPr>
            <w:tcW w:w="1275"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429882.54 </w:t>
            </w:r>
          </w:p>
        </w:tc>
        <w:tc>
          <w:tcPr>
            <w:tcW w:w="1418"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2211555.69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37 </w:t>
            </w:r>
          </w:p>
        </w:tc>
        <w:tc>
          <w:tcPr>
            <w:tcW w:w="1275"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429849.05 </w:t>
            </w:r>
          </w:p>
        </w:tc>
        <w:tc>
          <w:tcPr>
            <w:tcW w:w="1418"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2211565.74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38 </w:t>
            </w:r>
          </w:p>
        </w:tc>
        <w:tc>
          <w:tcPr>
            <w:tcW w:w="1275"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429829.42 </w:t>
            </w:r>
          </w:p>
        </w:tc>
        <w:tc>
          <w:tcPr>
            <w:tcW w:w="1418"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2211512.30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39 </w:t>
            </w:r>
          </w:p>
        </w:tc>
        <w:tc>
          <w:tcPr>
            <w:tcW w:w="1275"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429813.64 </w:t>
            </w:r>
          </w:p>
        </w:tc>
        <w:tc>
          <w:tcPr>
            <w:tcW w:w="1418"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2211470.87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40 </w:t>
            </w:r>
          </w:p>
        </w:tc>
        <w:tc>
          <w:tcPr>
            <w:tcW w:w="1275"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429805.55 </w:t>
            </w:r>
          </w:p>
        </w:tc>
        <w:tc>
          <w:tcPr>
            <w:tcW w:w="1418"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2211433.95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41 </w:t>
            </w:r>
          </w:p>
        </w:tc>
        <w:tc>
          <w:tcPr>
            <w:tcW w:w="1275"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429804.24 </w:t>
            </w:r>
          </w:p>
        </w:tc>
        <w:tc>
          <w:tcPr>
            <w:tcW w:w="1418"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2211430.60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42 </w:t>
            </w:r>
          </w:p>
        </w:tc>
        <w:tc>
          <w:tcPr>
            <w:tcW w:w="1275"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429801.96 </w:t>
            </w:r>
          </w:p>
        </w:tc>
        <w:tc>
          <w:tcPr>
            <w:tcW w:w="1418"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2211422.06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43 </w:t>
            </w:r>
          </w:p>
        </w:tc>
        <w:tc>
          <w:tcPr>
            <w:tcW w:w="1275"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429800.96 </w:t>
            </w:r>
          </w:p>
        </w:tc>
        <w:tc>
          <w:tcPr>
            <w:tcW w:w="1418"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2211412.24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44 </w:t>
            </w:r>
          </w:p>
        </w:tc>
        <w:tc>
          <w:tcPr>
            <w:tcW w:w="1275"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429799.83 </w:t>
            </w:r>
          </w:p>
        </w:tc>
        <w:tc>
          <w:tcPr>
            <w:tcW w:w="1418"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2211401.15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45 </w:t>
            </w:r>
          </w:p>
        </w:tc>
        <w:tc>
          <w:tcPr>
            <w:tcW w:w="1275"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429788.59 </w:t>
            </w:r>
          </w:p>
        </w:tc>
        <w:tc>
          <w:tcPr>
            <w:tcW w:w="1418"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2211396.23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46 </w:t>
            </w:r>
          </w:p>
        </w:tc>
        <w:tc>
          <w:tcPr>
            <w:tcW w:w="1275"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429781.80 </w:t>
            </w:r>
          </w:p>
        </w:tc>
        <w:tc>
          <w:tcPr>
            <w:tcW w:w="1418"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2211397.28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47 </w:t>
            </w:r>
          </w:p>
        </w:tc>
        <w:tc>
          <w:tcPr>
            <w:tcW w:w="1275"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429762.61 </w:t>
            </w:r>
          </w:p>
        </w:tc>
        <w:tc>
          <w:tcPr>
            <w:tcW w:w="1418"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2211418.51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48 </w:t>
            </w:r>
          </w:p>
        </w:tc>
        <w:tc>
          <w:tcPr>
            <w:tcW w:w="1275"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429756.83 </w:t>
            </w:r>
          </w:p>
        </w:tc>
        <w:tc>
          <w:tcPr>
            <w:tcW w:w="1418"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2211419.86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lastRenderedPageBreak/>
              <w:t xml:space="preserve">49 </w:t>
            </w:r>
          </w:p>
        </w:tc>
        <w:tc>
          <w:tcPr>
            <w:tcW w:w="1275"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429737.91 </w:t>
            </w:r>
          </w:p>
        </w:tc>
        <w:tc>
          <w:tcPr>
            <w:tcW w:w="1418"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2211424.37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50 </w:t>
            </w:r>
          </w:p>
        </w:tc>
        <w:tc>
          <w:tcPr>
            <w:tcW w:w="1275"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429735.25 </w:t>
            </w:r>
          </w:p>
        </w:tc>
        <w:tc>
          <w:tcPr>
            <w:tcW w:w="1418"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2211413.90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51 </w:t>
            </w:r>
          </w:p>
        </w:tc>
        <w:tc>
          <w:tcPr>
            <w:tcW w:w="1275"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429734.47 </w:t>
            </w:r>
          </w:p>
        </w:tc>
        <w:tc>
          <w:tcPr>
            <w:tcW w:w="1418"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2211410.15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52 </w:t>
            </w:r>
          </w:p>
        </w:tc>
        <w:tc>
          <w:tcPr>
            <w:tcW w:w="1275"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429733.82 </w:t>
            </w:r>
          </w:p>
        </w:tc>
        <w:tc>
          <w:tcPr>
            <w:tcW w:w="1418"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2211405.49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53 </w:t>
            </w:r>
          </w:p>
        </w:tc>
        <w:tc>
          <w:tcPr>
            <w:tcW w:w="1275"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429733.91 </w:t>
            </w:r>
          </w:p>
        </w:tc>
        <w:tc>
          <w:tcPr>
            <w:tcW w:w="1418"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2211403.26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54 </w:t>
            </w:r>
          </w:p>
        </w:tc>
        <w:tc>
          <w:tcPr>
            <w:tcW w:w="1275"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429733.07 </w:t>
            </w:r>
          </w:p>
        </w:tc>
        <w:tc>
          <w:tcPr>
            <w:tcW w:w="1418"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2211396.78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55 </w:t>
            </w:r>
          </w:p>
        </w:tc>
        <w:tc>
          <w:tcPr>
            <w:tcW w:w="1275"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429731.29 </w:t>
            </w:r>
          </w:p>
        </w:tc>
        <w:tc>
          <w:tcPr>
            <w:tcW w:w="1418"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2211390.96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56 </w:t>
            </w:r>
          </w:p>
        </w:tc>
        <w:tc>
          <w:tcPr>
            <w:tcW w:w="1275"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429724.96 </w:t>
            </w:r>
          </w:p>
        </w:tc>
        <w:tc>
          <w:tcPr>
            <w:tcW w:w="1418"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2211388.71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57 </w:t>
            </w:r>
          </w:p>
        </w:tc>
        <w:tc>
          <w:tcPr>
            <w:tcW w:w="1275"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429722.27 </w:t>
            </w:r>
          </w:p>
        </w:tc>
        <w:tc>
          <w:tcPr>
            <w:tcW w:w="1418"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2211380.05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58 </w:t>
            </w:r>
          </w:p>
        </w:tc>
        <w:tc>
          <w:tcPr>
            <w:tcW w:w="1275"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429718.39 </w:t>
            </w:r>
          </w:p>
        </w:tc>
        <w:tc>
          <w:tcPr>
            <w:tcW w:w="1418"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2211368.08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59 </w:t>
            </w:r>
          </w:p>
        </w:tc>
        <w:tc>
          <w:tcPr>
            <w:tcW w:w="1275"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429711.59 </w:t>
            </w:r>
          </w:p>
        </w:tc>
        <w:tc>
          <w:tcPr>
            <w:tcW w:w="1418"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2211349.81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60 </w:t>
            </w:r>
          </w:p>
        </w:tc>
        <w:tc>
          <w:tcPr>
            <w:tcW w:w="1275"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429719.44 </w:t>
            </w:r>
          </w:p>
        </w:tc>
        <w:tc>
          <w:tcPr>
            <w:tcW w:w="1418"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2211321.66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61 </w:t>
            </w:r>
          </w:p>
        </w:tc>
        <w:tc>
          <w:tcPr>
            <w:tcW w:w="1275"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429732.54 </w:t>
            </w:r>
          </w:p>
        </w:tc>
        <w:tc>
          <w:tcPr>
            <w:tcW w:w="1418"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2211322.59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62 </w:t>
            </w:r>
          </w:p>
        </w:tc>
        <w:tc>
          <w:tcPr>
            <w:tcW w:w="1275"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429762.72 </w:t>
            </w:r>
          </w:p>
        </w:tc>
        <w:tc>
          <w:tcPr>
            <w:tcW w:w="1418"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2211312.14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63 </w:t>
            </w:r>
          </w:p>
        </w:tc>
        <w:tc>
          <w:tcPr>
            <w:tcW w:w="1275"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429780.52 </w:t>
            </w:r>
          </w:p>
        </w:tc>
        <w:tc>
          <w:tcPr>
            <w:tcW w:w="1418"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2211304.72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64 </w:t>
            </w:r>
          </w:p>
        </w:tc>
        <w:tc>
          <w:tcPr>
            <w:tcW w:w="1275"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429805.23 </w:t>
            </w:r>
          </w:p>
        </w:tc>
        <w:tc>
          <w:tcPr>
            <w:tcW w:w="1418"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2211295.98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65 </w:t>
            </w:r>
          </w:p>
        </w:tc>
        <w:tc>
          <w:tcPr>
            <w:tcW w:w="1275"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429830.05 </w:t>
            </w:r>
          </w:p>
        </w:tc>
        <w:tc>
          <w:tcPr>
            <w:tcW w:w="1418"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2211292.58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66 </w:t>
            </w:r>
          </w:p>
        </w:tc>
        <w:tc>
          <w:tcPr>
            <w:tcW w:w="1275"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429840.97 </w:t>
            </w:r>
          </w:p>
        </w:tc>
        <w:tc>
          <w:tcPr>
            <w:tcW w:w="1418"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2211293.13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67 </w:t>
            </w:r>
          </w:p>
        </w:tc>
        <w:tc>
          <w:tcPr>
            <w:tcW w:w="1275"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429873.53 </w:t>
            </w:r>
          </w:p>
        </w:tc>
        <w:tc>
          <w:tcPr>
            <w:tcW w:w="1418"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2211296.06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68 </w:t>
            </w:r>
          </w:p>
        </w:tc>
        <w:tc>
          <w:tcPr>
            <w:tcW w:w="1275"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429898.83 </w:t>
            </w:r>
          </w:p>
        </w:tc>
        <w:tc>
          <w:tcPr>
            <w:tcW w:w="1418"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2211296.14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69 </w:t>
            </w:r>
          </w:p>
        </w:tc>
        <w:tc>
          <w:tcPr>
            <w:tcW w:w="1275"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429907.72 </w:t>
            </w:r>
          </w:p>
        </w:tc>
        <w:tc>
          <w:tcPr>
            <w:tcW w:w="1418"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2211295.87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70 </w:t>
            </w:r>
          </w:p>
        </w:tc>
        <w:tc>
          <w:tcPr>
            <w:tcW w:w="1275"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429919.12 </w:t>
            </w:r>
          </w:p>
        </w:tc>
        <w:tc>
          <w:tcPr>
            <w:tcW w:w="1418"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2211292.32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71 </w:t>
            </w:r>
          </w:p>
        </w:tc>
        <w:tc>
          <w:tcPr>
            <w:tcW w:w="1275"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429930.96 </w:t>
            </w:r>
          </w:p>
        </w:tc>
        <w:tc>
          <w:tcPr>
            <w:tcW w:w="1418"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2211289.02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72 </w:t>
            </w:r>
          </w:p>
        </w:tc>
        <w:tc>
          <w:tcPr>
            <w:tcW w:w="1275"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429936.93 </w:t>
            </w:r>
          </w:p>
        </w:tc>
        <w:tc>
          <w:tcPr>
            <w:tcW w:w="1418"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2211287.77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73 </w:t>
            </w:r>
          </w:p>
        </w:tc>
        <w:tc>
          <w:tcPr>
            <w:tcW w:w="1275"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429941.71 </w:t>
            </w:r>
          </w:p>
        </w:tc>
        <w:tc>
          <w:tcPr>
            <w:tcW w:w="1418"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2211285.71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74 </w:t>
            </w:r>
          </w:p>
        </w:tc>
        <w:tc>
          <w:tcPr>
            <w:tcW w:w="1275"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429944.93 </w:t>
            </w:r>
          </w:p>
        </w:tc>
        <w:tc>
          <w:tcPr>
            <w:tcW w:w="1418"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2211280.13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75 </w:t>
            </w:r>
          </w:p>
        </w:tc>
        <w:tc>
          <w:tcPr>
            <w:tcW w:w="1275"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429980.14 </w:t>
            </w:r>
          </w:p>
        </w:tc>
        <w:tc>
          <w:tcPr>
            <w:tcW w:w="1418"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2211270.40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76 </w:t>
            </w:r>
          </w:p>
        </w:tc>
        <w:tc>
          <w:tcPr>
            <w:tcW w:w="1275"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430010.33 </w:t>
            </w:r>
          </w:p>
        </w:tc>
        <w:tc>
          <w:tcPr>
            <w:tcW w:w="1418"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2211270.67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77 </w:t>
            </w:r>
          </w:p>
        </w:tc>
        <w:tc>
          <w:tcPr>
            <w:tcW w:w="1275"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430042.06 </w:t>
            </w:r>
          </w:p>
        </w:tc>
        <w:tc>
          <w:tcPr>
            <w:tcW w:w="1418"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2211262.68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78 </w:t>
            </w:r>
          </w:p>
        </w:tc>
        <w:tc>
          <w:tcPr>
            <w:tcW w:w="1275"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430079.55 </w:t>
            </w:r>
          </w:p>
        </w:tc>
        <w:tc>
          <w:tcPr>
            <w:tcW w:w="1418"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2211264.96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79 </w:t>
            </w:r>
          </w:p>
        </w:tc>
        <w:tc>
          <w:tcPr>
            <w:tcW w:w="1275"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430090.61 </w:t>
            </w:r>
          </w:p>
        </w:tc>
        <w:tc>
          <w:tcPr>
            <w:tcW w:w="1418"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2211270.09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80 </w:t>
            </w:r>
          </w:p>
        </w:tc>
        <w:tc>
          <w:tcPr>
            <w:tcW w:w="1275"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430097.63 </w:t>
            </w:r>
          </w:p>
        </w:tc>
        <w:tc>
          <w:tcPr>
            <w:tcW w:w="1418"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2211272.13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81 </w:t>
            </w:r>
          </w:p>
        </w:tc>
        <w:tc>
          <w:tcPr>
            <w:tcW w:w="1275"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430104.80 </w:t>
            </w:r>
          </w:p>
        </w:tc>
        <w:tc>
          <w:tcPr>
            <w:tcW w:w="1418"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2211279.55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82 </w:t>
            </w:r>
          </w:p>
        </w:tc>
        <w:tc>
          <w:tcPr>
            <w:tcW w:w="1275"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430105.79 </w:t>
            </w:r>
          </w:p>
        </w:tc>
        <w:tc>
          <w:tcPr>
            <w:tcW w:w="1418"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2211279.74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83 </w:t>
            </w:r>
          </w:p>
        </w:tc>
        <w:tc>
          <w:tcPr>
            <w:tcW w:w="1275"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430114.06 </w:t>
            </w:r>
          </w:p>
        </w:tc>
        <w:tc>
          <w:tcPr>
            <w:tcW w:w="1418"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2211286.22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84 </w:t>
            </w:r>
          </w:p>
        </w:tc>
        <w:tc>
          <w:tcPr>
            <w:tcW w:w="1275"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430120.83 </w:t>
            </w:r>
          </w:p>
        </w:tc>
        <w:tc>
          <w:tcPr>
            <w:tcW w:w="1418"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2211292.14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85 </w:t>
            </w:r>
          </w:p>
        </w:tc>
        <w:tc>
          <w:tcPr>
            <w:tcW w:w="1275"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430146.85 </w:t>
            </w:r>
          </w:p>
        </w:tc>
        <w:tc>
          <w:tcPr>
            <w:tcW w:w="1418"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2211273.77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86 </w:t>
            </w:r>
          </w:p>
        </w:tc>
        <w:tc>
          <w:tcPr>
            <w:tcW w:w="1275"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430152.51 </w:t>
            </w:r>
          </w:p>
        </w:tc>
        <w:tc>
          <w:tcPr>
            <w:tcW w:w="1418"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2211269.92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87 </w:t>
            </w:r>
          </w:p>
        </w:tc>
        <w:tc>
          <w:tcPr>
            <w:tcW w:w="1275"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430159.09 </w:t>
            </w:r>
          </w:p>
        </w:tc>
        <w:tc>
          <w:tcPr>
            <w:tcW w:w="1418"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2211280.18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88 </w:t>
            </w:r>
          </w:p>
        </w:tc>
        <w:tc>
          <w:tcPr>
            <w:tcW w:w="1275"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430162.69 </w:t>
            </w:r>
          </w:p>
        </w:tc>
        <w:tc>
          <w:tcPr>
            <w:tcW w:w="1418"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2211277.87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89 </w:t>
            </w:r>
          </w:p>
        </w:tc>
        <w:tc>
          <w:tcPr>
            <w:tcW w:w="1275"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430167.96 </w:t>
            </w:r>
          </w:p>
        </w:tc>
        <w:tc>
          <w:tcPr>
            <w:tcW w:w="1418"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2211274.38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90 </w:t>
            </w:r>
          </w:p>
        </w:tc>
        <w:tc>
          <w:tcPr>
            <w:tcW w:w="1275"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430175.26 </w:t>
            </w:r>
          </w:p>
        </w:tc>
        <w:tc>
          <w:tcPr>
            <w:tcW w:w="1418"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2211270.19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91 </w:t>
            </w:r>
          </w:p>
        </w:tc>
        <w:tc>
          <w:tcPr>
            <w:tcW w:w="1275"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430176.40 </w:t>
            </w:r>
          </w:p>
        </w:tc>
        <w:tc>
          <w:tcPr>
            <w:tcW w:w="1418"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2211272.23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92 </w:t>
            </w:r>
          </w:p>
        </w:tc>
        <w:tc>
          <w:tcPr>
            <w:tcW w:w="1275"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430180.25 </w:t>
            </w:r>
          </w:p>
        </w:tc>
        <w:tc>
          <w:tcPr>
            <w:tcW w:w="1418"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2211271.66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93 </w:t>
            </w:r>
          </w:p>
        </w:tc>
        <w:tc>
          <w:tcPr>
            <w:tcW w:w="1275"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430182.18 </w:t>
            </w:r>
          </w:p>
        </w:tc>
        <w:tc>
          <w:tcPr>
            <w:tcW w:w="1418"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2211271.81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94 </w:t>
            </w:r>
          </w:p>
        </w:tc>
        <w:tc>
          <w:tcPr>
            <w:tcW w:w="1275"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430188.21 </w:t>
            </w:r>
          </w:p>
        </w:tc>
        <w:tc>
          <w:tcPr>
            <w:tcW w:w="1418"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2211283.35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95 </w:t>
            </w:r>
          </w:p>
        </w:tc>
        <w:tc>
          <w:tcPr>
            <w:tcW w:w="1275"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430189.44 </w:t>
            </w:r>
          </w:p>
        </w:tc>
        <w:tc>
          <w:tcPr>
            <w:tcW w:w="1418"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2211288.38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1</w:t>
            </w:r>
          </w:p>
        </w:tc>
        <w:tc>
          <w:tcPr>
            <w:tcW w:w="1275"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430208.96 </w:t>
            </w:r>
          </w:p>
        </w:tc>
        <w:tc>
          <w:tcPr>
            <w:tcW w:w="1418" w:type="dxa"/>
            <w:tcBorders>
              <w:top w:val="single" w:sz="4" w:space="0" w:color="auto"/>
              <w:left w:val="single" w:sz="4" w:space="0" w:color="auto"/>
              <w:bottom w:val="single" w:sz="4" w:space="0" w:color="auto"/>
              <w:right w:val="single" w:sz="4" w:space="0" w:color="auto"/>
            </w:tcBorders>
            <w:noWrap/>
          </w:tcPr>
          <w:p w:rsidR="00A41BD0" w:rsidRPr="004F42D4" w:rsidRDefault="00A41BD0" w:rsidP="004D2977">
            <w:pPr>
              <w:spacing w:after="0" w:line="240" w:lineRule="auto"/>
              <w:jc w:val="center"/>
              <w:rPr>
                <w:rFonts w:ascii="Times New Roman" w:hAnsi="Times New Roman" w:cs="Times New Roman"/>
              </w:rPr>
            </w:pPr>
            <w:r w:rsidRPr="004F42D4">
              <w:rPr>
                <w:rFonts w:ascii="Times New Roman" w:hAnsi="Times New Roman" w:cs="Times New Roman"/>
              </w:rPr>
              <w:t xml:space="preserve">2211299.65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bl>
    <w:p w:rsidR="00A41BD0" w:rsidRPr="00C0550C" w:rsidRDefault="00A41BD0" w:rsidP="00A41BD0">
      <w:pPr>
        <w:widowControl w:val="0"/>
        <w:autoSpaceDE w:val="0"/>
        <w:autoSpaceDN w:val="0"/>
        <w:adjustRightInd w:val="0"/>
        <w:spacing w:after="0" w:line="240" w:lineRule="auto"/>
        <w:rPr>
          <w:rFonts w:ascii="Times New Roman" w:eastAsia="Times New Roman" w:hAnsi="Times New Roman" w:cs="Times New Roman"/>
          <w:b/>
          <w:bCs/>
          <w:sz w:val="2"/>
          <w:szCs w:val="2"/>
          <w:lang w:eastAsia="ru-RU"/>
        </w:rPr>
      </w:pPr>
    </w:p>
    <w:p w:rsidR="00A41BD0" w:rsidRPr="00C0550C" w:rsidRDefault="00A41BD0" w:rsidP="00A41BD0">
      <w:pPr>
        <w:autoSpaceDE w:val="0"/>
        <w:autoSpaceDN w:val="0"/>
        <w:spacing w:after="0" w:line="240" w:lineRule="auto"/>
        <w:rPr>
          <w:rFonts w:ascii="Times New Roman" w:eastAsia="Times New Roman" w:hAnsi="Times New Roman" w:cs="Times New Roman"/>
          <w:sz w:val="2"/>
          <w:szCs w:val="2"/>
          <w:lang w:eastAsia="ru-RU"/>
        </w:rPr>
      </w:pPr>
    </w:p>
    <w:p w:rsidR="00A41BD0" w:rsidRPr="00EF3C2C" w:rsidRDefault="00A41BD0" w:rsidP="00A41BD0">
      <w:pPr>
        <w:spacing w:after="0" w:line="240" w:lineRule="auto"/>
        <w:jc w:val="center"/>
        <w:rPr>
          <w:rFonts w:ascii="Times New Roman" w:eastAsia="Times New Roman" w:hAnsi="Times New Roman" w:cs="Times New Roman"/>
          <w:bCs/>
          <w:color w:val="26282F"/>
          <w:sz w:val="2"/>
          <w:szCs w:val="28"/>
          <w:lang w:eastAsia="ru-RU"/>
        </w:rPr>
      </w:pPr>
    </w:p>
    <w:p w:rsidR="00A41BD0" w:rsidRDefault="00A41BD0" w:rsidP="00A41BD0">
      <w:pPr>
        <w:spacing w:after="0" w:line="240" w:lineRule="auto"/>
        <w:jc w:val="center"/>
        <w:rPr>
          <w:rFonts w:ascii="Times New Roman" w:eastAsia="Times New Roman" w:hAnsi="Times New Roman" w:cs="Times New Roman"/>
          <w:bCs/>
          <w:color w:val="26282F"/>
          <w:sz w:val="28"/>
          <w:szCs w:val="28"/>
          <w:lang w:eastAsia="ru-RU"/>
        </w:rPr>
      </w:pPr>
    </w:p>
    <w:p w:rsidR="00A41BD0" w:rsidRDefault="00A41BD0" w:rsidP="00A41BD0">
      <w:pPr>
        <w:spacing w:after="0" w:line="240" w:lineRule="auto"/>
        <w:jc w:val="center"/>
        <w:rPr>
          <w:rFonts w:ascii="Times New Roman" w:eastAsia="Times New Roman" w:hAnsi="Times New Roman" w:cs="Times New Roman"/>
          <w:bCs/>
          <w:color w:val="26282F"/>
          <w:sz w:val="28"/>
          <w:szCs w:val="28"/>
          <w:lang w:eastAsia="ru-RU"/>
        </w:rPr>
      </w:pPr>
    </w:p>
    <w:p w:rsidR="00A41BD0" w:rsidRDefault="00A41BD0" w:rsidP="00A41BD0">
      <w:pPr>
        <w:spacing w:after="0" w:line="240" w:lineRule="auto"/>
        <w:jc w:val="center"/>
        <w:rPr>
          <w:rFonts w:ascii="Times New Roman" w:eastAsia="Times New Roman" w:hAnsi="Times New Roman" w:cs="Times New Roman"/>
          <w:bCs/>
          <w:color w:val="26282F"/>
          <w:sz w:val="28"/>
          <w:szCs w:val="28"/>
          <w:lang w:eastAsia="ru-RU"/>
        </w:rPr>
      </w:pPr>
    </w:p>
    <w:p w:rsidR="00A41BD0" w:rsidRDefault="00A41BD0" w:rsidP="00A41BD0">
      <w:pPr>
        <w:spacing w:after="0" w:line="240" w:lineRule="auto"/>
        <w:jc w:val="center"/>
        <w:rPr>
          <w:rFonts w:ascii="Times New Roman" w:eastAsia="Times New Roman" w:hAnsi="Times New Roman" w:cs="Times New Roman"/>
          <w:bCs/>
          <w:color w:val="26282F"/>
          <w:sz w:val="28"/>
          <w:szCs w:val="28"/>
          <w:lang w:eastAsia="ru-RU"/>
        </w:rPr>
      </w:pPr>
    </w:p>
    <w:p w:rsidR="00A41BD0" w:rsidRPr="00C0550C" w:rsidRDefault="00A41BD0" w:rsidP="00A41BD0">
      <w:pPr>
        <w:spacing w:after="0" w:line="240" w:lineRule="auto"/>
        <w:jc w:val="center"/>
        <w:rPr>
          <w:rFonts w:ascii="Times New Roman" w:eastAsia="Times New Roman" w:hAnsi="Times New Roman" w:cs="Times New Roman"/>
          <w:bCs/>
          <w:color w:val="26282F"/>
          <w:sz w:val="28"/>
          <w:szCs w:val="28"/>
          <w:lang w:eastAsia="ru-RU"/>
        </w:rPr>
      </w:pPr>
      <w:r w:rsidRPr="00C0550C">
        <w:rPr>
          <w:rFonts w:ascii="Times New Roman" w:eastAsia="Times New Roman" w:hAnsi="Times New Roman" w:cs="Times New Roman"/>
          <w:bCs/>
          <w:color w:val="26282F"/>
          <w:sz w:val="28"/>
          <w:szCs w:val="28"/>
          <w:lang w:eastAsia="ru-RU"/>
        </w:rPr>
        <w:t>Раздел 3</w:t>
      </w: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969"/>
        <w:gridCol w:w="1197"/>
        <w:gridCol w:w="1311"/>
        <w:gridCol w:w="946"/>
        <w:gridCol w:w="1134"/>
        <w:gridCol w:w="1418"/>
        <w:gridCol w:w="1559"/>
        <w:gridCol w:w="1418"/>
      </w:tblGrid>
      <w:tr w:rsidR="00A41BD0" w:rsidRPr="00C0550C" w:rsidTr="004D2977">
        <w:tc>
          <w:tcPr>
            <w:tcW w:w="9952" w:type="dxa"/>
            <w:gridSpan w:val="8"/>
            <w:tcBorders>
              <w:top w:val="single" w:sz="4" w:space="0" w:color="auto"/>
              <w:bottom w:val="single" w:sz="4" w:space="0" w:color="auto"/>
              <w:right w:val="single" w:sz="4" w:space="0" w:color="auto"/>
            </w:tcBorders>
          </w:tcPr>
          <w:p w:rsidR="00A41BD0" w:rsidRPr="00C0550C" w:rsidRDefault="00A41BD0" w:rsidP="004D2977">
            <w:pPr>
              <w:keepNext/>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bCs/>
                <w:color w:val="26282F"/>
                <w:lang w:eastAsia="ru-RU"/>
              </w:rPr>
              <w:lastRenderedPageBreak/>
              <w:t>Сведения о местоположении измененных (уточненных) границ объекта</w:t>
            </w:r>
          </w:p>
        </w:tc>
      </w:tr>
      <w:tr w:rsidR="00A41BD0" w:rsidRPr="00C0550C" w:rsidTr="004D2977">
        <w:tc>
          <w:tcPr>
            <w:tcW w:w="9952" w:type="dxa"/>
            <w:gridSpan w:val="8"/>
            <w:tcBorders>
              <w:top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 xml:space="preserve">1. Система координат: </w:t>
            </w:r>
          </w:p>
        </w:tc>
      </w:tr>
      <w:tr w:rsidR="00A41BD0" w:rsidRPr="00C0550C" w:rsidTr="004D2977">
        <w:tc>
          <w:tcPr>
            <w:tcW w:w="9952" w:type="dxa"/>
            <w:gridSpan w:val="8"/>
            <w:tcBorders>
              <w:top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2. Сведения о характерных точках границ объекта</w:t>
            </w:r>
          </w:p>
        </w:tc>
      </w:tr>
      <w:tr w:rsidR="00A41BD0" w:rsidRPr="00C0550C" w:rsidTr="004D2977">
        <w:tc>
          <w:tcPr>
            <w:tcW w:w="969" w:type="dxa"/>
            <w:vMerge w:val="restart"/>
            <w:tcBorders>
              <w:top w:val="single" w:sz="4" w:space="0" w:color="auto"/>
              <w:bottom w:val="nil"/>
              <w:right w:val="single" w:sz="4" w:space="0" w:color="auto"/>
            </w:tcBorders>
            <w:vAlign w:val="center"/>
          </w:tcPr>
          <w:p w:rsidR="00A41BD0" w:rsidRPr="00C0550C" w:rsidRDefault="00A41BD0" w:rsidP="004D2977">
            <w:pPr>
              <w:autoSpaceDE w:val="0"/>
              <w:autoSpaceDN w:val="0"/>
              <w:adjustRightInd w:val="0"/>
              <w:spacing w:after="0" w:line="240" w:lineRule="auto"/>
              <w:ind w:left="-57" w:right="-57"/>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Обозна-чение харак-терных точек границ</w:t>
            </w:r>
          </w:p>
        </w:tc>
        <w:tc>
          <w:tcPr>
            <w:tcW w:w="2508" w:type="dxa"/>
            <w:gridSpan w:val="2"/>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Существующие координаты, м</w:t>
            </w:r>
          </w:p>
        </w:tc>
        <w:tc>
          <w:tcPr>
            <w:tcW w:w="2080" w:type="dxa"/>
            <w:gridSpan w:val="2"/>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Измененные (уточненные) координаты, м</w:t>
            </w:r>
          </w:p>
        </w:tc>
        <w:tc>
          <w:tcPr>
            <w:tcW w:w="1418" w:type="dxa"/>
            <w:vMerge w:val="restart"/>
            <w:tcBorders>
              <w:top w:val="single" w:sz="4" w:space="0" w:color="auto"/>
              <w:left w:val="single" w:sz="4" w:space="0" w:color="auto"/>
              <w:bottom w:val="nil"/>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Метод определения координат характерной точки</w:t>
            </w:r>
          </w:p>
        </w:tc>
        <w:tc>
          <w:tcPr>
            <w:tcW w:w="1559" w:type="dxa"/>
            <w:vMerge w:val="restart"/>
            <w:tcBorders>
              <w:top w:val="single" w:sz="4" w:space="0" w:color="auto"/>
              <w:left w:val="single" w:sz="4" w:space="0" w:color="auto"/>
              <w:bottom w:val="nil"/>
              <w:right w:val="single" w:sz="4" w:space="0" w:color="auto"/>
            </w:tcBorders>
            <w:vAlign w:val="center"/>
          </w:tcPr>
          <w:p w:rsidR="00A41BD0" w:rsidRPr="00C0550C" w:rsidRDefault="00A41BD0" w:rsidP="004D2977">
            <w:pPr>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Средняя квадра-тическая погрешность положения характерной точки (Mt), м</w:t>
            </w:r>
          </w:p>
        </w:tc>
        <w:tc>
          <w:tcPr>
            <w:tcW w:w="1418" w:type="dxa"/>
            <w:vMerge w:val="restart"/>
            <w:tcBorders>
              <w:top w:val="single" w:sz="4" w:space="0" w:color="auto"/>
              <w:left w:val="single" w:sz="4" w:space="0" w:color="auto"/>
              <w:bottom w:val="nil"/>
            </w:tcBorders>
            <w:vAlign w:val="center"/>
          </w:tcPr>
          <w:p w:rsidR="00A41BD0" w:rsidRPr="00C0550C" w:rsidRDefault="00A41BD0" w:rsidP="004D2977">
            <w:pPr>
              <w:autoSpaceDE w:val="0"/>
              <w:autoSpaceDN w:val="0"/>
              <w:adjustRightInd w:val="0"/>
              <w:spacing w:after="0" w:line="240" w:lineRule="auto"/>
              <w:ind w:left="-57" w:right="-57"/>
              <w:jc w:val="center"/>
              <w:rPr>
                <w:rFonts w:ascii="Times New Roman" w:eastAsia="Times New Roman" w:hAnsi="Times New Roman" w:cs="Times New Roman"/>
                <w:lang w:eastAsia="ru-RU"/>
              </w:rPr>
            </w:pPr>
            <w:r>
              <w:rPr>
                <w:rFonts w:ascii="Times New Roman" w:eastAsia="Times New Roman" w:hAnsi="Times New Roman" w:cs="Times New Roman"/>
                <w:lang w:eastAsia="ru-RU"/>
              </w:rPr>
              <w:t>Описа</w:t>
            </w:r>
            <w:r w:rsidRPr="00C0550C">
              <w:rPr>
                <w:rFonts w:ascii="Times New Roman" w:eastAsia="Times New Roman" w:hAnsi="Times New Roman" w:cs="Times New Roman"/>
                <w:lang w:eastAsia="ru-RU"/>
              </w:rPr>
              <w:t>ние обозначения точки на местности (при наличии)</w:t>
            </w:r>
          </w:p>
        </w:tc>
      </w:tr>
      <w:tr w:rsidR="00A41BD0" w:rsidRPr="00C0550C" w:rsidTr="004D2977">
        <w:tc>
          <w:tcPr>
            <w:tcW w:w="969" w:type="dxa"/>
            <w:vMerge/>
            <w:tcBorders>
              <w:top w:val="single" w:sz="4" w:space="0" w:color="auto"/>
              <w:bottom w:val="nil"/>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c>
          <w:tcPr>
            <w:tcW w:w="1197"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X</w:t>
            </w:r>
          </w:p>
        </w:tc>
        <w:tc>
          <w:tcPr>
            <w:tcW w:w="1311"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Y</w:t>
            </w:r>
          </w:p>
        </w:tc>
        <w:tc>
          <w:tcPr>
            <w:tcW w:w="946"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X</w:t>
            </w:r>
          </w:p>
        </w:tc>
        <w:tc>
          <w:tcPr>
            <w:tcW w:w="1134"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Y</w:t>
            </w:r>
          </w:p>
        </w:tc>
        <w:tc>
          <w:tcPr>
            <w:tcW w:w="1418" w:type="dxa"/>
            <w:vMerge/>
            <w:tcBorders>
              <w:top w:val="single" w:sz="4" w:space="0" w:color="auto"/>
              <w:left w:val="single" w:sz="4" w:space="0" w:color="auto"/>
              <w:bottom w:val="nil"/>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c>
          <w:tcPr>
            <w:tcW w:w="1559" w:type="dxa"/>
            <w:vMerge/>
            <w:tcBorders>
              <w:top w:val="single" w:sz="4" w:space="0" w:color="auto"/>
              <w:left w:val="single" w:sz="4" w:space="0" w:color="auto"/>
              <w:bottom w:val="nil"/>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c>
          <w:tcPr>
            <w:tcW w:w="1418" w:type="dxa"/>
            <w:vMerge/>
            <w:tcBorders>
              <w:top w:val="single" w:sz="4" w:space="0" w:color="auto"/>
              <w:left w:val="single" w:sz="4" w:space="0" w:color="auto"/>
              <w:bottom w:val="nil"/>
            </w:tcBorders>
            <w:vAlign w:val="center"/>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r>
      <w:tr w:rsidR="00A41BD0" w:rsidRPr="00C0550C" w:rsidTr="004D2977">
        <w:tc>
          <w:tcPr>
            <w:tcW w:w="969" w:type="dxa"/>
            <w:tcBorders>
              <w:top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1</w:t>
            </w:r>
          </w:p>
        </w:tc>
        <w:tc>
          <w:tcPr>
            <w:tcW w:w="1197"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2</w:t>
            </w:r>
          </w:p>
        </w:tc>
        <w:tc>
          <w:tcPr>
            <w:tcW w:w="1311"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3</w:t>
            </w:r>
          </w:p>
        </w:tc>
        <w:tc>
          <w:tcPr>
            <w:tcW w:w="946"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4</w:t>
            </w:r>
          </w:p>
        </w:tc>
        <w:tc>
          <w:tcPr>
            <w:tcW w:w="1134"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5</w:t>
            </w:r>
          </w:p>
        </w:tc>
        <w:tc>
          <w:tcPr>
            <w:tcW w:w="1418"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6</w:t>
            </w:r>
          </w:p>
        </w:tc>
        <w:tc>
          <w:tcPr>
            <w:tcW w:w="1559"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7</w:t>
            </w:r>
          </w:p>
        </w:tc>
        <w:tc>
          <w:tcPr>
            <w:tcW w:w="1418" w:type="dxa"/>
            <w:tcBorders>
              <w:top w:val="single" w:sz="4" w:space="0" w:color="auto"/>
              <w:left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8</w:t>
            </w:r>
          </w:p>
        </w:tc>
      </w:tr>
      <w:tr w:rsidR="00A41BD0" w:rsidRPr="00C0550C" w:rsidTr="004D2977">
        <w:tc>
          <w:tcPr>
            <w:tcW w:w="969" w:type="dxa"/>
            <w:tcBorders>
              <w:top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197"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311"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946"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134"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418"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559"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418" w:type="dxa"/>
            <w:tcBorders>
              <w:top w:val="single" w:sz="4" w:space="0" w:color="auto"/>
              <w:left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r>
      <w:tr w:rsidR="00A41BD0" w:rsidRPr="00C0550C" w:rsidTr="004D2977">
        <w:tc>
          <w:tcPr>
            <w:tcW w:w="9952" w:type="dxa"/>
            <w:gridSpan w:val="8"/>
            <w:tcBorders>
              <w:top w:val="nil"/>
              <w:bottom w:val="single" w:sz="4" w:space="0" w:color="auto"/>
            </w:tcBorders>
          </w:tcPr>
          <w:p w:rsidR="00A41BD0" w:rsidRPr="00C0550C" w:rsidRDefault="00A41BD0" w:rsidP="004D2977">
            <w:pPr>
              <w:widowControl w:val="0"/>
              <w:autoSpaceDE w:val="0"/>
              <w:autoSpaceDN w:val="0"/>
              <w:adjustRightInd w:val="0"/>
              <w:spacing w:after="0" w:line="240" w:lineRule="auto"/>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3. Сведения о характерных точках части (частей) границы объекта</w:t>
            </w:r>
          </w:p>
        </w:tc>
      </w:tr>
      <w:tr w:rsidR="00A41BD0" w:rsidRPr="00C0550C" w:rsidTr="004D2977">
        <w:tc>
          <w:tcPr>
            <w:tcW w:w="969" w:type="dxa"/>
            <w:tcBorders>
              <w:top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1</w:t>
            </w:r>
          </w:p>
        </w:tc>
        <w:tc>
          <w:tcPr>
            <w:tcW w:w="1197"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2</w:t>
            </w:r>
          </w:p>
        </w:tc>
        <w:tc>
          <w:tcPr>
            <w:tcW w:w="1311"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3</w:t>
            </w:r>
          </w:p>
        </w:tc>
        <w:tc>
          <w:tcPr>
            <w:tcW w:w="946"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4</w:t>
            </w:r>
          </w:p>
        </w:tc>
        <w:tc>
          <w:tcPr>
            <w:tcW w:w="1134"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5</w:t>
            </w:r>
          </w:p>
        </w:tc>
        <w:tc>
          <w:tcPr>
            <w:tcW w:w="1418"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6</w:t>
            </w:r>
          </w:p>
        </w:tc>
        <w:tc>
          <w:tcPr>
            <w:tcW w:w="1559"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7</w:t>
            </w:r>
          </w:p>
        </w:tc>
        <w:tc>
          <w:tcPr>
            <w:tcW w:w="1418" w:type="dxa"/>
            <w:tcBorders>
              <w:top w:val="single" w:sz="4" w:space="0" w:color="auto"/>
              <w:left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8</w:t>
            </w:r>
          </w:p>
        </w:tc>
      </w:tr>
      <w:tr w:rsidR="00A41BD0" w:rsidRPr="00C0550C" w:rsidTr="004D2977">
        <w:tc>
          <w:tcPr>
            <w:tcW w:w="969" w:type="dxa"/>
            <w:tcBorders>
              <w:top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197"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311"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946"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134"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418"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559"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418" w:type="dxa"/>
            <w:tcBorders>
              <w:top w:val="single" w:sz="4" w:space="0" w:color="auto"/>
              <w:left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r>
    </w:tbl>
    <w:p w:rsidR="00A41BD0" w:rsidRDefault="00A41BD0" w:rsidP="00A41BD0">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br w:type="page"/>
      </w:r>
    </w:p>
    <w:p w:rsidR="00A41BD0" w:rsidRPr="00C0550C" w:rsidRDefault="00A41BD0" w:rsidP="00A41BD0">
      <w:pPr>
        <w:pageBreakBefore/>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C0550C">
        <w:rPr>
          <w:rFonts w:ascii="Times New Roman" w:eastAsia="Times New Roman" w:hAnsi="Times New Roman" w:cs="Times New Roman"/>
          <w:bCs/>
          <w:color w:val="26282F"/>
          <w:sz w:val="28"/>
          <w:szCs w:val="28"/>
          <w:lang w:eastAsia="ru-RU"/>
        </w:rPr>
        <w:lastRenderedPageBreak/>
        <w:t>Раздел 4</w:t>
      </w:r>
    </w:p>
    <w:p w:rsidR="00A41BD0" w:rsidRPr="00B06FD1" w:rsidRDefault="00A41BD0" w:rsidP="00A41BD0">
      <w:pPr>
        <w:autoSpaceDE w:val="0"/>
        <w:autoSpaceDN w:val="0"/>
        <w:adjustRightInd w:val="0"/>
        <w:spacing w:after="0" w:line="240" w:lineRule="auto"/>
        <w:jc w:val="center"/>
        <w:outlineLvl w:val="0"/>
        <w:rPr>
          <w:rFonts w:ascii="Times New Roman" w:eastAsia="Times New Roman" w:hAnsi="Times New Roman" w:cs="Times New Roman"/>
          <w:sz w:val="28"/>
          <w:szCs w:val="28"/>
          <w:lang w:eastAsia="ru-RU"/>
        </w:rPr>
      </w:pPr>
      <w:r w:rsidRPr="00B06FD1">
        <w:rPr>
          <w:rFonts w:ascii="Times New Roman" w:eastAsia="Times New Roman" w:hAnsi="Times New Roman" w:cs="Times New Roman"/>
          <w:sz w:val="28"/>
          <w:szCs w:val="28"/>
          <w:lang w:eastAsia="ru-RU"/>
        </w:rPr>
        <w:t>План границ</w:t>
      </w:r>
    </w:p>
    <w:p w:rsidR="00A41BD0" w:rsidRDefault="00A41BD0" w:rsidP="00A41BD0">
      <w:pPr>
        <w:pStyle w:val="Bodytext20"/>
        <w:shd w:val="clear" w:color="auto" w:fill="auto"/>
        <w:spacing w:after="0" w:line="240" w:lineRule="auto"/>
        <w:ind w:right="-1" w:firstLine="0"/>
        <w:rPr>
          <w:bCs/>
        </w:rPr>
      </w:pPr>
      <w:r w:rsidRPr="000307BC">
        <w:rPr>
          <w:bCs/>
        </w:rPr>
        <w:t xml:space="preserve">ЕЗРЗ </w:t>
      </w:r>
      <w:r>
        <w:rPr>
          <w:bCs/>
        </w:rPr>
        <w:t xml:space="preserve">ОКН-Р </w:t>
      </w:r>
      <w:r w:rsidRPr="000307BC">
        <w:rPr>
          <w:bCs/>
        </w:rPr>
        <w:t>«Дом, где в 1941 - 1943 гг. жил поэт Исаковский М.В», 1941-1943 гг. (РТ, г. Чистополь, ул. Л. Толстого, д. 164) и «Здание производственного корпуса», конец XIX в. (РТ, г. Чистополь, ул. Л. Толстого, д. 181)</w:t>
      </w:r>
    </w:p>
    <w:p w:rsidR="00A41BD0" w:rsidRPr="00824925" w:rsidRDefault="00A41BD0" w:rsidP="00A41BD0">
      <w:pPr>
        <w:pStyle w:val="Bodytext20"/>
        <w:shd w:val="clear" w:color="auto" w:fill="auto"/>
        <w:spacing w:after="0" w:line="240" w:lineRule="auto"/>
        <w:ind w:left="1080" w:right="-1" w:firstLine="0"/>
        <w:jc w:val="left"/>
        <w:rPr>
          <w:bCs/>
          <w:sz w:val="24"/>
          <w:szCs w:val="24"/>
        </w:rPr>
      </w:pPr>
    </w:p>
    <w:p w:rsidR="00A41BD0" w:rsidRPr="00795549" w:rsidRDefault="00A41BD0" w:rsidP="00A41BD0">
      <w:pPr>
        <w:autoSpaceDE w:val="0"/>
        <w:autoSpaceDN w:val="0"/>
        <w:adjustRightInd w:val="0"/>
        <w:spacing w:after="0" w:line="240" w:lineRule="auto"/>
        <w:jc w:val="center"/>
        <w:outlineLvl w:val="0"/>
        <w:rPr>
          <w:rFonts w:ascii="Times New Roman" w:eastAsia="Times New Roman" w:hAnsi="Times New Roman" w:cs="Times New Roman"/>
          <w:bCs/>
          <w:sz w:val="24"/>
          <w:szCs w:val="28"/>
        </w:rPr>
      </w:pPr>
      <w:r w:rsidRPr="00795549">
        <w:rPr>
          <w:rFonts w:ascii="Times New Roman" w:eastAsia="Times New Roman" w:hAnsi="Times New Roman" w:cs="Times New Roman"/>
          <w:bCs/>
          <w:sz w:val="24"/>
          <w:szCs w:val="28"/>
        </w:rPr>
        <w:t>Обзорная схема границ</w:t>
      </w:r>
    </w:p>
    <w:tbl>
      <w:tblPr>
        <w:tblStyle w:val="ad"/>
        <w:tblW w:w="940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1"/>
      </w:tblGrid>
      <w:tr w:rsidR="00A41BD0" w:rsidTr="004D2977">
        <w:trPr>
          <w:trHeight w:val="11439"/>
          <w:jc w:val="center"/>
        </w:trPr>
        <w:tc>
          <w:tcPr>
            <w:tcW w:w="9401" w:type="dxa"/>
            <w:vAlign w:val="center"/>
          </w:tcPr>
          <w:p w:rsidR="00A41BD0" w:rsidRDefault="00A41BD0" w:rsidP="004D2977">
            <w:pPr>
              <w:ind w:left="-112" w:right="-122"/>
              <w:jc w:val="center"/>
            </w:pPr>
            <w:r>
              <w:rPr>
                <w:noProof/>
                <w:lang w:eastAsia="ru-RU"/>
              </w:rPr>
              <mc:AlternateContent>
                <mc:Choice Requires="wps">
                  <w:drawing>
                    <wp:anchor distT="0" distB="0" distL="114300" distR="114300" simplePos="0" relativeHeight="251721728" behindDoc="0" locked="0" layoutInCell="1" allowOverlap="1" wp14:anchorId="13531A62" wp14:editId="7627CC62">
                      <wp:simplePos x="0" y="0"/>
                      <wp:positionH relativeFrom="column">
                        <wp:posOffset>19685</wp:posOffset>
                      </wp:positionH>
                      <wp:positionV relativeFrom="paragraph">
                        <wp:posOffset>-13970</wp:posOffset>
                      </wp:positionV>
                      <wp:extent cx="1828800" cy="914400"/>
                      <wp:effectExtent l="0" t="0" r="0" b="0"/>
                      <wp:wrapNone/>
                      <wp:docPr id="107" name="Надпись 107"/>
                      <wp:cNvGraphicFramePr/>
                      <a:graphic xmlns:a="http://schemas.openxmlformats.org/drawingml/2006/main">
                        <a:graphicData uri="http://schemas.microsoft.com/office/word/2010/wordprocessingShape">
                          <wps:wsp>
                            <wps:cNvSpPr txBox="1"/>
                            <wps:spPr>
                              <a:xfrm>
                                <a:off x="0" y="0"/>
                                <a:ext cx="1828800" cy="914400"/>
                              </a:xfrm>
                              <a:prstGeom prst="rect">
                                <a:avLst/>
                              </a:prstGeom>
                              <a:noFill/>
                              <a:ln w="6350">
                                <a:noFill/>
                              </a:ln>
                            </wps:spPr>
                            <wps:txbx>
                              <w:txbxContent>
                                <w:p w:rsidR="00A41BD0" w:rsidRPr="008D1E96" w:rsidRDefault="00A41BD0" w:rsidP="00A41BD0">
                                  <w:pPr>
                                    <w:rPr>
                                      <w:rFonts w:ascii="Times New Roman" w:hAnsi="Times New Roman" w:cs="Times New Roman"/>
                                      <w:sz w:val="24"/>
                                    </w:rPr>
                                  </w:pPr>
                                  <w:r w:rsidRPr="008D1E96">
                                    <w:rPr>
                                      <w:rFonts w:ascii="Times New Roman" w:hAnsi="Times New Roman" w:cs="Times New Roman"/>
                                      <w:sz w:val="24"/>
                                    </w:rPr>
                                    <w:t>Республика Татарстан,</w:t>
                                  </w:r>
                                  <w:r>
                                    <w:rPr>
                                      <w:rFonts w:ascii="Times New Roman" w:hAnsi="Times New Roman" w:cs="Times New Roman"/>
                                      <w:sz w:val="24"/>
                                    </w:rPr>
                                    <w:br/>
                                  </w:r>
                                  <w:r w:rsidRPr="008D1E96">
                                    <w:rPr>
                                      <w:rFonts w:ascii="Times New Roman" w:hAnsi="Times New Roman" w:cs="Times New Roman"/>
                                      <w:sz w:val="24"/>
                                    </w:rPr>
                                    <w:t>Ч</w:t>
                                  </w:r>
                                  <w:r>
                                    <w:rPr>
                                      <w:rFonts w:ascii="Times New Roman" w:hAnsi="Times New Roman" w:cs="Times New Roman"/>
                                      <w:sz w:val="24"/>
                                    </w:rPr>
                                    <w:t>истопольский</w:t>
                                  </w:r>
                                  <w:r>
                                    <w:rPr>
                                      <w:rFonts w:ascii="Times New Roman" w:hAnsi="Times New Roman" w:cs="Times New Roman"/>
                                      <w:sz w:val="24"/>
                                    </w:rPr>
                                    <w:br/>
                                  </w:r>
                                  <w:r w:rsidRPr="008D1E96">
                                    <w:rPr>
                                      <w:rFonts w:ascii="Times New Roman" w:hAnsi="Times New Roman" w:cs="Times New Roman"/>
                                      <w:sz w:val="24"/>
                                    </w:rPr>
                                    <w:t>муниципальный район,</w:t>
                                  </w:r>
                                  <w:r>
                                    <w:rPr>
                                      <w:rFonts w:ascii="Times New Roman" w:hAnsi="Times New Roman" w:cs="Times New Roman"/>
                                      <w:sz w:val="24"/>
                                    </w:rPr>
                                    <w:br/>
                                  </w:r>
                                  <w:r w:rsidRPr="008D1E96">
                                    <w:rPr>
                                      <w:rFonts w:ascii="Times New Roman" w:hAnsi="Times New Roman" w:cs="Times New Roman"/>
                                      <w:sz w:val="24"/>
                                    </w:rPr>
                                    <w:t>г. Чистополь</w:t>
                                  </w:r>
                                </w:p>
                                <w:p w:rsidR="00A41BD0" w:rsidRDefault="00A41BD0" w:rsidP="00A41BD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531A62" id="Надпись 107" o:spid="_x0000_s1038" type="#_x0000_t202" style="position:absolute;left:0;text-align:left;margin-left:1.55pt;margin-top:-1.1pt;width:2in;height:1in;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" filled="f" stroked="f" strokeweight=".5pt">
                      <v:textbox>
                        <w:txbxContent>
                          <w:p w:rsidR="00A41BD0" w:rsidRPr="008D1E96" w:rsidRDefault="00A41BD0" w:rsidP="00A41BD0">
                            <w:pPr>
                              <w:rPr>
                                <w:rFonts w:ascii="Times New Roman" w:hAnsi="Times New Roman" w:cs="Times New Roman"/>
                                <w:sz w:val="24"/>
                              </w:rPr>
                            </w:pPr>
                            <w:r w:rsidRPr="008D1E96">
                              <w:rPr>
                                <w:rFonts w:ascii="Times New Roman" w:hAnsi="Times New Roman" w:cs="Times New Roman"/>
                                <w:sz w:val="24"/>
                              </w:rPr>
                              <w:t>Республика Татарстан,</w:t>
                            </w:r>
                            <w:r>
                              <w:rPr>
                                <w:rFonts w:ascii="Times New Roman" w:hAnsi="Times New Roman" w:cs="Times New Roman"/>
                                <w:sz w:val="24"/>
                              </w:rPr>
                              <w:br/>
                            </w:r>
                            <w:r w:rsidRPr="008D1E96">
                              <w:rPr>
                                <w:rFonts w:ascii="Times New Roman" w:hAnsi="Times New Roman" w:cs="Times New Roman"/>
                                <w:sz w:val="24"/>
                              </w:rPr>
                              <w:t>Ч</w:t>
                            </w:r>
                            <w:r>
                              <w:rPr>
                                <w:rFonts w:ascii="Times New Roman" w:hAnsi="Times New Roman" w:cs="Times New Roman"/>
                                <w:sz w:val="24"/>
                              </w:rPr>
                              <w:t>истопольский</w:t>
                            </w:r>
                            <w:r>
                              <w:rPr>
                                <w:rFonts w:ascii="Times New Roman" w:hAnsi="Times New Roman" w:cs="Times New Roman"/>
                                <w:sz w:val="24"/>
                              </w:rPr>
                              <w:br/>
                            </w:r>
                            <w:r w:rsidRPr="008D1E96">
                              <w:rPr>
                                <w:rFonts w:ascii="Times New Roman" w:hAnsi="Times New Roman" w:cs="Times New Roman"/>
                                <w:sz w:val="24"/>
                              </w:rPr>
                              <w:t>муниципальный район,</w:t>
                            </w:r>
                            <w:r>
                              <w:rPr>
                                <w:rFonts w:ascii="Times New Roman" w:hAnsi="Times New Roman" w:cs="Times New Roman"/>
                                <w:sz w:val="24"/>
                              </w:rPr>
                              <w:br/>
                            </w:r>
                            <w:r w:rsidRPr="008D1E96">
                              <w:rPr>
                                <w:rFonts w:ascii="Times New Roman" w:hAnsi="Times New Roman" w:cs="Times New Roman"/>
                                <w:sz w:val="24"/>
                              </w:rPr>
                              <w:t>г. Чистополь</w:t>
                            </w:r>
                          </w:p>
                          <w:p w:rsidR="00A41BD0" w:rsidRDefault="00A41BD0" w:rsidP="00A41BD0"/>
                        </w:txbxContent>
                      </v:textbox>
                    </v:shape>
                  </w:pict>
                </mc:Fallback>
              </mc:AlternateContent>
            </w:r>
            <w:r>
              <w:rPr>
                <w:noProof/>
                <w:lang w:eastAsia="ru-RU"/>
              </w:rPr>
              <w:drawing>
                <wp:inline distT="0" distB="0" distL="0" distR="0" wp14:anchorId="6FD8C0F0" wp14:editId="696EA268">
                  <wp:extent cx="5675081" cy="7486345"/>
                  <wp:effectExtent l="19050" t="19050" r="20955" b="19685"/>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687638" cy="7502910"/>
                          </a:xfrm>
                          <a:prstGeom prst="rect">
                            <a:avLst/>
                          </a:prstGeom>
                          <a:noFill/>
                          <a:ln>
                            <a:solidFill>
                              <a:schemeClr val="tx1"/>
                            </a:solidFill>
                          </a:ln>
                        </pic:spPr>
                      </pic:pic>
                    </a:graphicData>
                  </a:graphic>
                </wp:inline>
              </w:drawing>
            </w:r>
          </w:p>
        </w:tc>
      </w:tr>
    </w:tbl>
    <w:p w:rsidR="00A41BD0" w:rsidRPr="00B06FD1" w:rsidRDefault="00A41BD0" w:rsidP="00A41BD0">
      <w:pPr>
        <w:spacing w:after="0" w:line="240" w:lineRule="auto"/>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br w:type="page"/>
      </w:r>
    </w:p>
    <w:p w:rsidR="00A41BD0" w:rsidRPr="00C0550C" w:rsidRDefault="00A41BD0" w:rsidP="00A41BD0">
      <w:pPr>
        <w:pageBreakBefore/>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C0550C">
        <w:rPr>
          <w:rFonts w:ascii="Times New Roman" w:eastAsia="Times New Roman" w:hAnsi="Times New Roman" w:cs="Times New Roman"/>
          <w:bCs/>
          <w:color w:val="26282F"/>
          <w:sz w:val="28"/>
          <w:szCs w:val="28"/>
          <w:lang w:eastAsia="ru-RU"/>
        </w:rPr>
        <w:lastRenderedPageBreak/>
        <w:t>Раздел 4</w:t>
      </w:r>
    </w:p>
    <w:p w:rsidR="00A41BD0" w:rsidRPr="00B06FD1" w:rsidRDefault="00A41BD0" w:rsidP="00A41BD0">
      <w:pPr>
        <w:autoSpaceDE w:val="0"/>
        <w:autoSpaceDN w:val="0"/>
        <w:adjustRightInd w:val="0"/>
        <w:spacing w:after="0" w:line="240" w:lineRule="auto"/>
        <w:jc w:val="center"/>
        <w:outlineLvl w:val="0"/>
        <w:rPr>
          <w:rFonts w:ascii="Times New Roman" w:eastAsia="Times New Roman" w:hAnsi="Times New Roman" w:cs="Times New Roman"/>
          <w:sz w:val="28"/>
          <w:szCs w:val="28"/>
          <w:lang w:eastAsia="ru-RU"/>
        </w:rPr>
      </w:pPr>
      <w:r w:rsidRPr="00B06FD1">
        <w:rPr>
          <w:rFonts w:ascii="Times New Roman" w:eastAsia="Times New Roman" w:hAnsi="Times New Roman" w:cs="Times New Roman"/>
          <w:sz w:val="28"/>
          <w:szCs w:val="28"/>
          <w:lang w:eastAsia="ru-RU"/>
        </w:rPr>
        <w:t>План границ</w:t>
      </w:r>
    </w:p>
    <w:p w:rsidR="00A41BD0" w:rsidRDefault="00A41BD0" w:rsidP="00A41BD0">
      <w:pPr>
        <w:pStyle w:val="Bodytext20"/>
        <w:shd w:val="clear" w:color="auto" w:fill="auto"/>
        <w:spacing w:after="0" w:line="240" w:lineRule="auto"/>
        <w:ind w:right="-1" w:firstLine="0"/>
        <w:rPr>
          <w:bCs/>
        </w:rPr>
      </w:pPr>
      <w:r w:rsidRPr="000307BC">
        <w:rPr>
          <w:bCs/>
        </w:rPr>
        <w:t xml:space="preserve">ЕЗРЗ </w:t>
      </w:r>
      <w:r>
        <w:rPr>
          <w:bCs/>
        </w:rPr>
        <w:t xml:space="preserve">ОКН-Р </w:t>
      </w:r>
      <w:r w:rsidRPr="000307BC">
        <w:rPr>
          <w:bCs/>
        </w:rPr>
        <w:t>«Дом, где в 1941 - 1943 гг. жил поэт Исаковский М.В», 1941-1943 гг. (РТ, г. Чистополь, ул. Л. Толстого, д. 164) и «Здание производственного корпуса», конец XIX в. (РТ, г. Чистополь, ул. Л. Толстого, д. 181)</w:t>
      </w:r>
    </w:p>
    <w:p w:rsidR="00A41BD0" w:rsidRPr="00824925" w:rsidRDefault="00A41BD0" w:rsidP="00A41BD0">
      <w:pPr>
        <w:pStyle w:val="Bodytext20"/>
        <w:shd w:val="clear" w:color="auto" w:fill="auto"/>
        <w:spacing w:after="0" w:line="240" w:lineRule="auto"/>
        <w:ind w:right="-1" w:firstLine="0"/>
        <w:rPr>
          <w:bCs/>
          <w:sz w:val="24"/>
          <w:szCs w:val="24"/>
        </w:rPr>
      </w:pPr>
    </w:p>
    <w:p w:rsidR="00A41BD0" w:rsidRPr="00795549" w:rsidRDefault="00A41BD0" w:rsidP="00A41BD0">
      <w:pPr>
        <w:pStyle w:val="Bodytext20"/>
        <w:shd w:val="clear" w:color="auto" w:fill="auto"/>
        <w:spacing w:after="0" w:line="240" w:lineRule="auto"/>
        <w:ind w:right="-1" w:firstLine="0"/>
        <w:rPr>
          <w:bCs/>
          <w:sz w:val="24"/>
        </w:rPr>
      </w:pPr>
      <w:r w:rsidRPr="00795549">
        <w:rPr>
          <w:sz w:val="24"/>
        </w:rPr>
        <w:t>Лист 1</w:t>
      </w:r>
    </w:p>
    <w:tbl>
      <w:tblPr>
        <w:tblStyle w:val="ad"/>
        <w:tblpPr w:leftFromText="180" w:rightFromText="180" w:vertAnchor="text" w:tblpXSpec="center"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4"/>
      </w:tblGrid>
      <w:tr w:rsidR="00A41BD0" w:rsidTr="004D2977">
        <w:trPr>
          <w:trHeight w:val="8942"/>
        </w:trPr>
        <w:tc>
          <w:tcPr>
            <w:tcW w:w="8954" w:type="dxa"/>
            <w:vAlign w:val="center"/>
          </w:tcPr>
          <w:p w:rsidR="00A41BD0" w:rsidRDefault="00A41BD0" w:rsidP="004D2977">
            <w:pPr>
              <w:ind w:left="-112" w:right="-73"/>
              <w:jc w:val="center"/>
            </w:pPr>
            <w:r>
              <w:rPr>
                <w:noProof/>
                <w:lang w:eastAsia="ru-RU"/>
              </w:rPr>
              <w:drawing>
                <wp:anchor distT="0" distB="0" distL="114300" distR="114300" simplePos="0" relativeHeight="251723776" behindDoc="0" locked="0" layoutInCell="1" allowOverlap="1" wp14:anchorId="54596D49" wp14:editId="05C26CE1">
                  <wp:simplePos x="0" y="0"/>
                  <wp:positionH relativeFrom="column">
                    <wp:posOffset>-40005</wp:posOffset>
                  </wp:positionH>
                  <wp:positionV relativeFrom="paragraph">
                    <wp:posOffset>24765</wp:posOffset>
                  </wp:positionV>
                  <wp:extent cx="1828800" cy="914400"/>
                  <wp:effectExtent l="0" t="0" r="0" b="0"/>
                  <wp:wrapNone/>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28800" cy="914400"/>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ru-RU"/>
              </w:rPr>
              <w:drawing>
                <wp:inline distT="0" distB="0" distL="0" distR="0" wp14:anchorId="0ED7A1AC" wp14:editId="0162043A">
                  <wp:extent cx="5658155" cy="6176016"/>
                  <wp:effectExtent l="19050" t="19050" r="19050" b="1524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675556" cy="6195010"/>
                          </a:xfrm>
                          <a:prstGeom prst="rect">
                            <a:avLst/>
                          </a:prstGeom>
                          <a:noFill/>
                          <a:ln>
                            <a:solidFill>
                              <a:schemeClr val="tx1"/>
                            </a:solidFill>
                          </a:ln>
                        </pic:spPr>
                      </pic:pic>
                    </a:graphicData>
                  </a:graphic>
                </wp:inline>
              </w:drawing>
            </w:r>
          </w:p>
        </w:tc>
      </w:tr>
      <w:tr w:rsidR="00A41BD0" w:rsidTr="004D2977">
        <w:trPr>
          <w:trHeight w:val="1945"/>
        </w:trPr>
        <w:tc>
          <w:tcPr>
            <w:tcW w:w="8954" w:type="dxa"/>
            <w:vAlign w:val="center"/>
          </w:tcPr>
          <w:p w:rsidR="00A41BD0" w:rsidRDefault="00A41BD0" w:rsidP="004D2977"/>
          <w:p w:rsidR="00A41BD0" w:rsidRDefault="00A41BD0" w:rsidP="004D2977"/>
          <w:p w:rsidR="00A41BD0" w:rsidRDefault="00A41BD0" w:rsidP="004D2977"/>
          <w:p w:rsidR="00A41BD0" w:rsidRPr="008C56B8" w:rsidRDefault="00A41BD0" w:rsidP="004D2977">
            <w:pPr>
              <w:rPr>
                <w:sz w:val="18"/>
              </w:rPr>
            </w:pPr>
          </w:p>
          <w:p w:rsidR="00A41BD0" w:rsidRPr="00480AD4" w:rsidRDefault="00A41BD0" w:rsidP="004D2977">
            <w:pPr>
              <w:rPr>
                <w:sz w:val="16"/>
              </w:rPr>
            </w:pPr>
          </w:p>
          <w:p w:rsidR="00A41BD0" w:rsidRPr="005A6797" w:rsidRDefault="00A41BD0" w:rsidP="004D2977">
            <w:pPr>
              <w:rPr>
                <w:rFonts w:ascii="Times New Roman" w:hAnsi="Times New Roman" w:cs="Times New Roman"/>
                <w:color w:val="538135" w:themeColor="accent6" w:themeShade="BF"/>
                <w:sz w:val="28"/>
                <w:szCs w:val="28"/>
                <w:lang w:val="en-US"/>
              </w:rPr>
            </w:pPr>
            <w:r>
              <w:t xml:space="preserve">                           </w:t>
            </w:r>
            <w:r w:rsidRPr="009045D0">
              <w:rPr>
                <w:rFonts w:ascii="Times New Roman" w:hAnsi="Times New Roman" w:cs="Times New Roman"/>
                <w:color w:val="00B050"/>
                <w:sz w:val="28"/>
                <w:szCs w:val="28"/>
              </w:rPr>
              <w:t>16:54:</w:t>
            </w:r>
            <w:r>
              <w:rPr>
                <w:rFonts w:ascii="Times New Roman" w:hAnsi="Times New Roman" w:cs="Times New Roman"/>
                <w:color w:val="00B050"/>
                <w:sz w:val="28"/>
                <w:szCs w:val="28"/>
              </w:rPr>
              <w:t>100101</w:t>
            </w:r>
          </w:p>
        </w:tc>
      </w:tr>
    </w:tbl>
    <w:p w:rsidR="00A41BD0" w:rsidRDefault="00A41BD0" w:rsidP="00A41BD0">
      <w:pPr>
        <w:spacing w:after="0" w:line="240" w:lineRule="auto"/>
        <w:jc w:val="center"/>
        <w:rPr>
          <w:rFonts w:ascii="Times New Roman" w:hAnsi="Times New Roman" w:cs="Times New Roman"/>
          <w:b/>
          <w:bCs/>
          <w:sz w:val="28"/>
          <w:szCs w:val="28"/>
        </w:rPr>
      </w:pPr>
      <w:r>
        <w:rPr>
          <w:noProof/>
          <w:lang w:eastAsia="ru-RU"/>
        </w:rPr>
        <w:drawing>
          <wp:anchor distT="0" distB="0" distL="114300" distR="114300" simplePos="0" relativeHeight="251722752" behindDoc="1" locked="0" layoutInCell="1" allowOverlap="1" wp14:anchorId="2848D626" wp14:editId="0D4C48AD">
            <wp:simplePos x="0" y="0"/>
            <wp:positionH relativeFrom="column">
              <wp:posOffset>309136</wp:posOffset>
            </wp:positionH>
            <wp:positionV relativeFrom="paragraph">
              <wp:posOffset>6229219</wp:posOffset>
            </wp:positionV>
            <wp:extent cx="5990590" cy="1391285"/>
            <wp:effectExtent l="0" t="0" r="0" b="0"/>
            <wp:wrapNone/>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90590" cy="139128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bCs/>
          <w:sz w:val="28"/>
          <w:szCs w:val="28"/>
        </w:rPr>
        <w:br w:type="textWrapping" w:clear="all"/>
      </w:r>
      <w:r>
        <w:rPr>
          <w:rFonts w:ascii="Times New Roman" w:hAnsi="Times New Roman" w:cs="Times New Roman"/>
          <w:b/>
          <w:bCs/>
          <w:sz w:val="28"/>
          <w:szCs w:val="28"/>
        </w:rPr>
        <w:br w:type="page"/>
      </w:r>
    </w:p>
    <w:p w:rsidR="00A41BD0" w:rsidRPr="00C0550C" w:rsidRDefault="00A41BD0" w:rsidP="00A41BD0">
      <w:pPr>
        <w:pageBreakBefore/>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C0550C">
        <w:rPr>
          <w:rFonts w:ascii="Times New Roman" w:eastAsia="Times New Roman" w:hAnsi="Times New Roman" w:cs="Times New Roman"/>
          <w:bCs/>
          <w:color w:val="26282F"/>
          <w:sz w:val="28"/>
          <w:szCs w:val="28"/>
          <w:lang w:eastAsia="ru-RU"/>
        </w:rPr>
        <w:lastRenderedPageBreak/>
        <w:t>Раздел 4</w:t>
      </w:r>
    </w:p>
    <w:p w:rsidR="00A41BD0" w:rsidRPr="00B06FD1" w:rsidRDefault="00A41BD0" w:rsidP="00A41BD0">
      <w:pPr>
        <w:autoSpaceDE w:val="0"/>
        <w:autoSpaceDN w:val="0"/>
        <w:adjustRightInd w:val="0"/>
        <w:spacing w:after="0" w:line="240" w:lineRule="auto"/>
        <w:jc w:val="center"/>
        <w:outlineLvl w:val="0"/>
        <w:rPr>
          <w:rFonts w:ascii="Times New Roman" w:eastAsia="Times New Roman" w:hAnsi="Times New Roman" w:cs="Times New Roman"/>
          <w:sz w:val="28"/>
          <w:szCs w:val="28"/>
          <w:lang w:eastAsia="ru-RU"/>
        </w:rPr>
      </w:pPr>
      <w:r w:rsidRPr="00B06FD1">
        <w:rPr>
          <w:rFonts w:ascii="Times New Roman" w:eastAsia="Times New Roman" w:hAnsi="Times New Roman" w:cs="Times New Roman"/>
          <w:sz w:val="28"/>
          <w:szCs w:val="28"/>
          <w:lang w:eastAsia="ru-RU"/>
        </w:rPr>
        <w:t>План границ</w:t>
      </w:r>
    </w:p>
    <w:p w:rsidR="00A41BD0" w:rsidRDefault="00A41BD0" w:rsidP="00A41BD0">
      <w:pPr>
        <w:pStyle w:val="Bodytext20"/>
        <w:shd w:val="clear" w:color="auto" w:fill="auto"/>
        <w:spacing w:after="0" w:line="240" w:lineRule="auto"/>
        <w:ind w:right="-1" w:firstLine="0"/>
        <w:rPr>
          <w:bCs/>
        </w:rPr>
      </w:pPr>
      <w:r w:rsidRPr="000307BC">
        <w:rPr>
          <w:bCs/>
        </w:rPr>
        <w:t xml:space="preserve">ЕЗРЗ </w:t>
      </w:r>
      <w:r>
        <w:rPr>
          <w:bCs/>
        </w:rPr>
        <w:t xml:space="preserve">ОКН-Р </w:t>
      </w:r>
      <w:r w:rsidRPr="000307BC">
        <w:rPr>
          <w:bCs/>
        </w:rPr>
        <w:t>«Дом, где в 1941 - 1943 гг. жил поэт Исаковский М.В», 1941-1943 гг. (РТ, г. Чистополь, ул. Л. Толстого, д. 164) и «Здание производственного корпуса», конец XIX в. (РТ, г. Чистополь, ул. Л. Толстого, д. 181)</w:t>
      </w:r>
    </w:p>
    <w:p w:rsidR="00A41BD0" w:rsidRPr="00824925" w:rsidRDefault="00A41BD0" w:rsidP="00A41BD0">
      <w:pPr>
        <w:pStyle w:val="Bodytext20"/>
        <w:shd w:val="clear" w:color="auto" w:fill="auto"/>
        <w:spacing w:after="0" w:line="240" w:lineRule="auto"/>
        <w:ind w:right="-1" w:firstLine="0"/>
        <w:rPr>
          <w:bCs/>
          <w:sz w:val="24"/>
          <w:szCs w:val="24"/>
        </w:rPr>
      </w:pPr>
    </w:p>
    <w:p w:rsidR="00A41BD0" w:rsidRPr="00795549" w:rsidRDefault="00A41BD0" w:rsidP="00A41BD0">
      <w:pPr>
        <w:pStyle w:val="Bodytext20"/>
        <w:shd w:val="clear" w:color="auto" w:fill="auto"/>
        <w:spacing w:after="0" w:line="240" w:lineRule="auto"/>
        <w:ind w:right="-1" w:firstLine="0"/>
        <w:rPr>
          <w:bCs/>
          <w:sz w:val="24"/>
        </w:rPr>
      </w:pPr>
      <w:r w:rsidRPr="00795549">
        <w:rPr>
          <w:sz w:val="24"/>
        </w:rPr>
        <w:t>Лист 2</w:t>
      </w:r>
    </w:p>
    <w:tbl>
      <w:tblPr>
        <w:tblStyle w:val="ad"/>
        <w:tblpPr w:leftFromText="180" w:rightFromText="180" w:vertAnchor="text" w:tblpXSpec="center"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94"/>
      </w:tblGrid>
      <w:tr w:rsidR="00A41BD0" w:rsidTr="004D2977">
        <w:trPr>
          <w:trHeight w:val="8942"/>
        </w:trPr>
        <w:tc>
          <w:tcPr>
            <w:tcW w:w="8954" w:type="dxa"/>
            <w:vAlign w:val="center"/>
          </w:tcPr>
          <w:p w:rsidR="00A41BD0" w:rsidRDefault="00A41BD0" w:rsidP="004D2977">
            <w:pPr>
              <w:ind w:left="-112" w:right="-73"/>
              <w:jc w:val="center"/>
            </w:pPr>
            <w:r>
              <w:rPr>
                <w:noProof/>
                <w:lang w:eastAsia="ru-RU"/>
              </w:rPr>
              <w:drawing>
                <wp:anchor distT="0" distB="0" distL="114300" distR="114300" simplePos="0" relativeHeight="251725824" behindDoc="0" locked="0" layoutInCell="1" allowOverlap="1" wp14:anchorId="428CBDCC" wp14:editId="2C5A0BFF">
                  <wp:simplePos x="0" y="0"/>
                  <wp:positionH relativeFrom="column">
                    <wp:posOffset>-40005</wp:posOffset>
                  </wp:positionH>
                  <wp:positionV relativeFrom="paragraph">
                    <wp:posOffset>24765</wp:posOffset>
                  </wp:positionV>
                  <wp:extent cx="1828800" cy="914400"/>
                  <wp:effectExtent l="0" t="0" r="0" b="0"/>
                  <wp:wrapNone/>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28800" cy="914400"/>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ru-RU"/>
              </w:rPr>
              <w:drawing>
                <wp:inline distT="0" distB="0" distL="0" distR="0" wp14:anchorId="158AFF5E" wp14:editId="107388CD">
                  <wp:extent cx="5737532" cy="6187044"/>
                  <wp:effectExtent l="19050" t="19050" r="15875" b="23495"/>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46062" cy="6196243"/>
                          </a:xfrm>
                          <a:prstGeom prst="rect">
                            <a:avLst/>
                          </a:prstGeom>
                          <a:noFill/>
                          <a:ln>
                            <a:solidFill>
                              <a:schemeClr val="tx1"/>
                            </a:solidFill>
                          </a:ln>
                        </pic:spPr>
                      </pic:pic>
                    </a:graphicData>
                  </a:graphic>
                </wp:inline>
              </w:drawing>
            </w:r>
          </w:p>
        </w:tc>
      </w:tr>
      <w:tr w:rsidR="00A41BD0" w:rsidTr="004D2977">
        <w:trPr>
          <w:trHeight w:val="1945"/>
        </w:trPr>
        <w:tc>
          <w:tcPr>
            <w:tcW w:w="8954" w:type="dxa"/>
            <w:vAlign w:val="center"/>
          </w:tcPr>
          <w:p w:rsidR="00A41BD0" w:rsidRDefault="00A41BD0" w:rsidP="004D2977"/>
          <w:p w:rsidR="00A41BD0" w:rsidRDefault="00A41BD0" w:rsidP="004D2977"/>
          <w:p w:rsidR="00A41BD0" w:rsidRPr="008C56B8" w:rsidRDefault="00A41BD0" w:rsidP="004D2977">
            <w:pPr>
              <w:rPr>
                <w:sz w:val="12"/>
              </w:rPr>
            </w:pPr>
          </w:p>
          <w:p w:rsidR="00A41BD0" w:rsidRDefault="00A41BD0" w:rsidP="004D2977"/>
          <w:p w:rsidR="00A41BD0" w:rsidRPr="00480AD4" w:rsidRDefault="00A41BD0" w:rsidP="004D2977">
            <w:pPr>
              <w:rPr>
                <w:sz w:val="16"/>
              </w:rPr>
            </w:pPr>
          </w:p>
          <w:p w:rsidR="00A41BD0" w:rsidRPr="005A6797" w:rsidRDefault="00A41BD0" w:rsidP="004D2977">
            <w:pPr>
              <w:rPr>
                <w:rFonts w:ascii="Times New Roman" w:hAnsi="Times New Roman" w:cs="Times New Roman"/>
                <w:color w:val="538135" w:themeColor="accent6" w:themeShade="BF"/>
                <w:sz w:val="28"/>
                <w:szCs w:val="28"/>
                <w:lang w:val="en-US"/>
              </w:rPr>
            </w:pPr>
            <w:r>
              <w:t xml:space="preserve">                           </w:t>
            </w:r>
            <w:r w:rsidRPr="009045D0">
              <w:rPr>
                <w:rFonts w:ascii="Times New Roman" w:hAnsi="Times New Roman" w:cs="Times New Roman"/>
                <w:color w:val="00B050"/>
                <w:sz w:val="28"/>
                <w:szCs w:val="28"/>
              </w:rPr>
              <w:t>16:54:</w:t>
            </w:r>
            <w:r>
              <w:rPr>
                <w:rFonts w:ascii="Times New Roman" w:hAnsi="Times New Roman" w:cs="Times New Roman"/>
                <w:color w:val="00B050"/>
                <w:sz w:val="28"/>
                <w:szCs w:val="28"/>
              </w:rPr>
              <w:t>040202</w:t>
            </w:r>
          </w:p>
        </w:tc>
      </w:tr>
    </w:tbl>
    <w:p w:rsidR="00A41BD0" w:rsidRDefault="00A41BD0" w:rsidP="00A41BD0">
      <w:pPr>
        <w:spacing w:after="0" w:line="240" w:lineRule="auto"/>
        <w:jc w:val="center"/>
        <w:rPr>
          <w:rFonts w:ascii="Times New Roman" w:hAnsi="Times New Roman" w:cs="Times New Roman"/>
          <w:b/>
          <w:bCs/>
          <w:sz w:val="28"/>
          <w:szCs w:val="28"/>
        </w:rPr>
      </w:pPr>
      <w:r>
        <w:rPr>
          <w:noProof/>
          <w:lang w:eastAsia="ru-RU"/>
        </w:rPr>
        <w:drawing>
          <wp:anchor distT="0" distB="0" distL="114300" distR="114300" simplePos="0" relativeHeight="251724800" behindDoc="1" locked="0" layoutInCell="1" allowOverlap="1" wp14:anchorId="3B53D72C" wp14:editId="1A727D64">
            <wp:simplePos x="0" y="0"/>
            <wp:positionH relativeFrom="column">
              <wp:posOffset>309136</wp:posOffset>
            </wp:positionH>
            <wp:positionV relativeFrom="paragraph">
              <wp:posOffset>6229219</wp:posOffset>
            </wp:positionV>
            <wp:extent cx="5990590" cy="1391285"/>
            <wp:effectExtent l="0" t="0" r="0" b="0"/>
            <wp:wrapNone/>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90590" cy="139128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bCs/>
          <w:sz w:val="28"/>
          <w:szCs w:val="28"/>
        </w:rPr>
        <w:br w:type="textWrapping" w:clear="all"/>
      </w:r>
      <w:r>
        <w:rPr>
          <w:rFonts w:ascii="Times New Roman" w:hAnsi="Times New Roman" w:cs="Times New Roman"/>
          <w:b/>
          <w:bCs/>
          <w:sz w:val="28"/>
          <w:szCs w:val="28"/>
        </w:rPr>
        <w:br w:type="page"/>
      </w:r>
    </w:p>
    <w:p w:rsidR="00A41BD0" w:rsidRPr="00C0550C" w:rsidRDefault="00A41BD0" w:rsidP="00A41BD0">
      <w:pPr>
        <w:pageBreakBefore/>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C0550C">
        <w:rPr>
          <w:rFonts w:ascii="Times New Roman" w:eastAsia="Times New Roman" w:hAnsi="Times New Roman" w:cs="Times New Roman"/>
          <w:bCs/>
          <w:color w:val="26282F"/>
          <w:sz w:val="28"/>
          <w:szCs w:val="28"/>
          <w:lang w:eastAsia="ru-RU"/>
        </w:rPr>
        <w:lastRenderedPageBreak/>
        <w:t>Раздел 4</w:t>
      </w:r>
    </w:p>
    <w:p w:rsidR="00A41BD0" w:rsidRPr="00B06FD1" w:rsidRDefault="00A41BD0" w:rsidP="00A41BD0">
      <w:pPr>
        <w:autoSpaceDE w:val="0"/>
        <w:autoSpaceDN w:val="0"/>
        <w:adjustRightInd w:val="0"/>
        <w:spacing w:after="0" w:line="240" w:lineRule="auto"/>
        <w:jc w:val="center"/>
        <w:outlineLvl w:val="0"/>
        <w:rPr>
          <w:rFonts w:ascii="Times New Roman" w:eastAsia="Times New Roman" w:hAnsi="Times New Roman" w:cs="Times New Roman"/>
          <w:sz w:val="28"/>
          <w:szCs w:val="28"/>
          <w:lang w:eastAsia="ru-RU"/>
        </w:rPr>
      </w:pPr>
      <w:r w:rsidRPr="00B06FD1">
        <w:rPr>
          <w:rFonts w:ascii="Times New Roman" w:eastAsia="Times New Roman" w:hAnsi="Times New Roman" w:cs="Times New Roman"/>
          <w:sz w:val="28"/>
          <w:szCs w:val="28"/>
          <w:lang w:eastAsia="ru-RU"/>
        </w:rPr>
        <w:t>План границ</w:t>
      </w:r>
    </w:p>
    <w:p w:rsidR="00A41BD0" w:rsidRDefault="00A41BD0" w:rsidP="00A41BD0">
      <w:pPr>
        <w:pStyle w:val="Bodytext20"/>
        <w:shd w:val="clear" w:color="auto" w:fill="auto"/>
        <w:spacing w:after="0" w:line="240" w:lineRule="auto"/>
        <w:ind w:right="-1" w:firstLine="0"/>
        <w:rPr>
          <w:bCs/>
        </w:rPr>
      </w:pPr>
      <w:r w:rsidRPr="000307BC">
        <w:rPr>
          <w:bCs/>
        </w:rPr>
        <w:t xml:space="preserve">ЕЗРЗ </w:t>
      </w:r>
      <w:r>
        <w:rPr>
          <w:bCs/>
        </w:rPr>
        <w:t xml:space="preserve">ОКН-Р </w:t>
      </w:r>
      <w:r w:rsidRPr="000307BC">
        <w:rPr>
          <w:bCs/>
        </w:rPr>
        <w:t>«Дом, где в 1941 - 1943 гг. жил поэт Исаковский М.В», 1941-1943 гг. (РТ, г. Чистополь, ул. Л. Толстого, д. 164) и «Здание производственного корпуса», конец XIX в. (РТ, г. Чистополь, ул. Л. Толстого, д. 181)</w:t>
      </w:r>
    </w:p>
    <w:p w:rsidR="00A41BD0" w:rsidRPr="00824925" w:rsidRDefault="00A41BD0" w:rsidP="00A41BD0">
      <w:pPr>
        <w:pStyle w:val="Bodytext20"/>
        <w:shd w:val="clear" w:color="auto" w:fill="auto"/>
        <w:spacing w:after="0" w:line="240" w:lineRule="auto"/>
        <w:ind w:right="-1" w:firstLine="0"/>
        <w:rPr>
          <w:bCs/>
          <w:sz w:val="24"/>
          <w:szCs w:val="24"/>
        </w:rPr>
      </w:pPr>
    </w:p>
    <w:p w:rsidR="00A41BD0" w:rsidRPr="00824925" w:rsidRDefault="00A41BD0" w:rsidP="00A41BD0">
      <w:pPr>
        <w:pStyle w:val="Bodytext20"/>
        <w:shd w:val="clear" w:color="auto" w:fill="auto"/>
        <w:spacing w:after="0" w:line="240" w:lineRule="auto"/>
        <w:ind w:right="-1" w:firstLine="0"/>
        <w:rPr>
          <w:bCs/>
          <w:sz w:val="4"/>
          <w:szCs w:val="4"/>
        </w:rPr>
      </w:pPr>
    </w:p>
    <w:p w:rsidR="00A41BD0" w:rsidRPr="00795549" w:rsidRDefault="00A41BD0" w:rsidP="00A41BD0">
      <w:pPr>
        <w:pStyle w:val="Bodytext20"/>
        <w:shd w:val="clear" w:color="auto" w:fill="auto"/>
        <w:spacing w:after="0" w:line="240" w:lineRule="auto"/>
        <w:ind w:right="-1" w:firstLine="0"/>
        <w:rPr>
          <w:bCs/>
          <w:sz w:val="24"/>
        </w:rPr>
      </w:pPr>
      <w:r w:rsidRPr="00795549">
        <w:rPr>
          <w:sz w:val="24"/>
        </w:rPr>
        <w:t>Лист 3</w:t>
      </w:r>
    </w:p>
    <w:tbl>
      <w:tblPr>
        <w:tblStyle w:val="ad"/>
        <w:tblpPr w:leftFromText="180" w:rightFromText="180" w:vertAnchor="text" w:tblpXSpec="center"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04"/>
      </w:tblGrid>
      <w:tr w:rsidR="00A41BD0" w:rsidTr="004D2977">
        <w:trPr>
          <w:trHeight w:val="8942"/>
        </w:trPr>
        <w:tc>
          <w:tcPr>
            <w:tcW w:w="8954" w:type="dxa"/>
            <w:vAlign w:val="center"/>
          </w:tcPr>
          <w:p w:rsidR="00A41BD0" w:rsidRDefault="00A41BD0" w:rsidP="004D2977">
            <w:pPr>
              <w:ind w:left="-112" w:right="-73"/>
              <w:jc w:val="center"/>
            </w:pPr>
            <w:r>
              <w:rPr>
                <w:noProof/>
                <w:lang w:eastAsia="ru-RU"/>
              </w:rPr>
              <w:drawing>
                <wp:anchor distT="0" distB="0" distL="114300" distR="114300" simplePos="0" relativeHeight="251727872" behindDoc="0" locked="0" layoutInCell="1" allowOverlap="1" wp14:anchorId="354126F7" wp14:editId="1F80B011">
                  <wp:simplePos x="0" y="0"/>
                  <wp:positionH relativeFrom="column">
                    <wp:posOffset>-40005</wp:posOffset>
                  </wp:positionH>
                  <wp:positionV relativeFrom="paragraph">
                    <wp:posOffset>24765</wp:posOffset>
                  </wp:positionV>
                  <wp:extent cx="1828800" cy="914400"/>
                  <wp:effectExtent l="0" t="0" r="0" b="0"/>
                  <wp:wrapNone/>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28800" cy="914400"/>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ru-RU"/>
              </w:rPr>
              <w:drawing>
                <wp:inline distT="0" distB="0" distL="0" distR="0" wp14:anchorId="26EF49F4" wp14:editId="44F4DDF2">
                  <wp:extent cx="5672402" cy="6153150"/>
                  <wp:effectExtent l="19050" t="19050" r="24130" b="1905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693836" cy="6176401"/>
                          </a:xfrm>
                          <a:prstGeom prst="rect">
                            <a:avLst/>
                          </a:prstGeom>
                          <a:noFill/>
                          <a:ln>
                            <a:solidFill>
                              <a:schemeClr val="tx1"/>
                            </a:solidFill>
                          </a:ln>
                        </pic:spPr>
                      </pic:pic>
                    </a:graphicData>
                  </a:graphic>
                </wp:inline>
              </w:drawing>
            </w:r>
          </w:p>
        </w:tc>
      </w:tr>
      <w:tr w:rsidR="00A41BD0" w:rsidTr="004D2977">
        <w:trPr>
          <w:trHeight w:val="1945"/>
        </w:trPr>
        <w:tc>
          <w:tcPr>
            <w:tcW w:w="8954" w:type="dxa"/>
            <w:vAlign w:val="center"/>
          </w:tcPr>
          <w:p w:rsidR="00A41BD0" w:rsidRDefault="00A41BD0" w:rsidP="004D2977"/>
          <w:p w:rsidR="00A41BD0" w:rsidRDefault="00A41BD0" w:rsidP="004D2977"/>
          <w:p w:rsidR="00A41BD0" w:rsidRDefault="00A41BD0" w:rsidP="004D2977"/>
          <w:p w:rsidR="00A41BD0" w:rsidRPr="008C56B8" w:rsidRDefault="00A41BD0" w:rsidP="004D2977">
            <w:pPr>
              <w:rPr>
                <w:sz w:val="24"/>
              </w:rPr>
            </w:pPr>
          </w:p>
          <w:p w:rsidR="00A41BD0" w:rsidRPr="00480AD4" w:rsidRDefault="00A41BD0" w:rsidP="004D2977">
            <w:pPr>
              <w:rPr>
                <w:sz w:val="16"/>
              </w:rPr>
            </w:pPr>
          </w:p>
          <w:p w:rsidR="00A41BD0" w:rsidRPr="005A6797" w:rsidRDefault="00A41BD0" w:rsidP="004D2977">
            <w:pPr>
              <w:rPr>
                <w:rFonts w:ascii="Times New Roman" w:hAnsi="Times New Roman" w:cs="Times New Roman"/>
                <w:color w:val="538135" w:themeColor="accent6" w:themeShade="BF"/>
                <w:sz w:val="28"/>
                <w:szCs w:val="28"/>
                <w:lang w:val="en-US"/>
              </w:rPr>
            </w:pPr>
            <w:r>
              <w:t xml:space="preserve">                           </w:t>
            </w:r>
            <w:r w:rsidRPr="009045D0">
              <w:rPr>
                <w:rFonts w:ascii="Times New Roman" w:hAnsi="Times New Roman" w:cs="Times New Roman"/>
                <w:color w:val="00B050"/>
                <w:sz w:val="28"/>
                <w:szCs w:val="28"/>
              </w:rPr>
              <w:t>16:54:</w:t>
            </w:r>
            <w:r>
              <w:rPr>
                <w:rFonts w:ascii="Times New Roman" w:hAnsi="Times New Roman" w:cs="Times New Roman"/>
                <w:color w:val="00B050"/>
                <w:sz w:val="28"/>
                <w:szCs w:val="28"/>
              </w:rPr>
              <w:t>100201</w:t>
            </w:r>
          </w:p>
        </w:tc>
      </w:tr>
    </w:tbl>
    <w:p w:rsidR="00A41BD0" w:rsidRDefault="00A41BD0" w:rsidP="00A41BD0">
      <w:pPr>
        <w:spacing w:after="0" w:line="240" w:lineRule="auto"/>
        <w:jc w:val="center"/>
        <w:rPr>
          <w:rFonts w:ascii="Times New Roman" w:hAnsi="Times New Roman" w:cs="Times New Roman"/>
          <w:b/>
          <w:bCs/>
          <w:sz w:val="28"/>
          <w:szCs w:val="28"/>
        </w:rPr>
      </w:pPr>
      <w:r>
        <w:rPr>
          <w:noProof/>
          <w:lang w:eastAsia="ru-RU"/>
        </w:rPr>
        <w:drawing>
          <wp:anchor distT="0" distB="0" distL="114300" distR="114300" simplePos="0" relativeHeight="251726848" behindDoc="1" locked="0" layoutInCell="1" allowOverlap="1" wp14:anchorId="00F3719F" wp14:editId="165A9909">
            <wp:simplePos x="0" y="0"/>
            <wp:positionH relativeFrom="column">
              <wp:posOffset>309136</wp:posOffset>
            </wp:positionH>
            <wp:positionV relativeFrom="paragraph">
              <wp:posOffset>6229219</wp:posOffset>
            </wp:positionV>
            <wp:extent cx="5990590" cy="1391285"/>
            <wp:effectExtent l="0" t="0" r="0" b="0"/>
            <wp:wrapNone/>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90590" cy="139128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bCs/>
          <w:sz w:val="28"/>
          <w:szCs w:val="28"/>
        </w:rPr>
        <w:br w:type="textWrapping" w:clear="all"/>
      </w:r>
      <w:r>
        <w:rPr>
          <w:rFonts w:ascii="Times New Roman" w:hAnsi="Times New Roman" w:cs="Times New Roman"/>
          <w:b/>
          <w:bCs/>
          <w:sz w:val="28"/>
          <w:szCs w:val="28"/>
        </w:rPr>
        <w:br w:type="page"/>
      </w:r>
    </w:p>
    <w:p w:rsidR="00A41BD0" w:rsidRPr="00C0550C" w:rsidRDefault="00A41BD0" w:rsidP="00A41BD0">
      <w:pPr>
        <w:tabs>
          <w:tab w:val="left" w:pos="1418"/>
        </w:tabs>
        <w:autoSpaceDE w:val="0"/>
        <w:autoSpaceDN w:val="0"/>
        <w:adjustRightInd w:val="0"/>
        <w:spacing w:after="0" w:line="240" w:lineRule="auto"/>
        <w:jc w:val="center"/>
        <w:outlineLvl w:val="0"/>
        <w:rPr>
          <w:rFonts w:ascii="Times New Roman" w:eastAsia="Times New Roman" w:hAnsi="Times New Roman" w:cs="Times New Roman"/>
          <w:sz w:val="28"/>
          <w:szCs w:val="28"/>
          <w:lang w:eastAsia="ru-RU"/>
        </w:rPr>
      </w:pPr>
      <w:r w:rsidRPr="00C0550C">
        <w:rPr>
          <w:rFonts w:ascii="Times New Roman" w:eastAsia="Times New Roman" w:hAnsi="Times New Roman" w:cs="Times New Roman"/>
          <w:sz w:val="28"/>
          <w:szCs w:val="28"/>
          <w:lang w:eastAsia="ru-RU"/>
        </w:rPr>
        <w:lastRenderedPageBreak/>
        <w:t>Текстовое описание местоположения границ</w:t>
      </w:r>
    </w:p>
    <w:p w:rsidR="00A41BD0" w:rsidRDefault="00A41BD0" w:rsidP="00A41BD0">
      <w:pPr>
        <w:pStyle w:val="Bodytext20"/>
        <w:shd w:val="clear" w:color="auto" w:fill="auto"/>
        <w:spacing w:after="0" w:line="240" w:lineRule="auto"/>
        <w:ind w:right="-1" w:firstLine="0"/>
        <w:rPr>
          <w:bCs/>
        </w:rPr>
      </w:pPr>
      <w:r w:rsidRPr="000307BC">
        <w:rPr>
          <w:bCs/>
        </w:rPr>
        <w:t xml:space="preserve">ЕЗРЗ </w:t>
      </w:r>
      <w:r>
        <w:rPr>
          <w:bCs/>
        </w:rPr>
        <w:t xml:space="preserve">ОКН-Р </w:t>
      </w:r>
      <w:r w:rsidRPr="000307BC">
        <w:rPr>
          <w:bCs/>
        </w:rPr>
        <w:t>«Дом, где в 1941 - 1943 гг. жил поэт Исаковский М.В», 1941-1943 гг. (РТ, г. Чистополь, ул. Л. Толстого, д. 164) и «Здание производственного корпуса», конец XIX в. (РТ, г. Чистополь, ул. Л. Толстого, д. 181)</w:t>
      </w:r>
    </w:p>
    <w:p w:rsidR="00A41BD0" w:rsidRDefault="00A41BD0" w:rsidP="00A41BD0">
      <w:pPr>
        <w:pStyle w:val="Bodytext20"/>
        <w:shd w:val="clear" w:color="auto" w:fill="auto"/>
        <w:spacing w:after="0" w:line="240" w:lineRule="auto"/>
        <w:ind w:right="-1" w:firstLine="0"/>
        <w:rPr>
          <w:bCs/>
        </w:rPr>
      </w:pPr>
    </w:p>
    <w:tbl>
      <w:tblPr>
        <w:tblW w:w="10159" w:type="dxa"/>
        <w:tblLayout w:type="fixed"/>
        <w:tblCellMar>
          <w:left w:w="0" w:type="dxa"/>
          <w:right w:w="0" w:type="dxa"/>
        </w:tblCellMar>
        <w:tblLook w:val="04A0" w:firstRow="1" w:lastRow="0" w:firstColumn="1" w:lastColumn="0" w:noHBand="0" w:noVBand="1"/>
      </w:tblPr>
      <w:tblGrid>
        <w:gridCol w:w="1695"/>
        <w:gridCol w:w="1686"/>
        <w:gridCol w:w="6778"/>
      </w:tblGrid>
      <w:tr w:rsidR="00A41BD0" w:rsidRPr="00C0550C" w:rsidTr="004D2977">
        <w:trPr>
          <w:trHeight w:val="20"/>
        </w:trPr>
        <w:tc>
          <w:tcPr>
            <w:tcW w:w="3381" w:type="dxa"/>
            <w:gridSpan w:val="2"/>
            <w:tcBorders>
              <w:top w:val="single" w:sz="5" w:space="0" w:color="000000"/>
              <w:left w:val="single" w:sz="5" w:space="0" w:color="000000"/>
              <w:bottom w:val="single" w:sz="6" w:space="0" w:color="000000"/>
              <w:right w:val="single" w:sz="6" w:space="0" w:color="000000"/>
            </w:tcBorders>
            <w:shd w:val="clear" w:color="auto" w:fill="auto"/>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rPr>
            </w:pPr>
            <w:r w:rsidRPr="00C0550C">
              <w:rPr>
                <w:rFonts w:ascii="Times New Roman" w:eastAsia="Times New Roman" w:hAnsi="Times New Roman" w:cs="Times New Roman"/>
                <w:bCs/>
              </w:rPr>
              <w:t>Прохождение границы</w:t>
            </w:r>
          </w:p>
        </w:tc>
        <w:tc>
          <w:tcPr>
            <w:tcW w:w="6778" w:type="dxa"/>
            <w:vMerge w:val="restart"/>
            <w:tcBorders>
              <w:top w:val="single" w:sz="6" w:space="0" w:color="000000"/>
              <w:left w:val="single" w:sz="6" w:space="0" w:color="000000"/>
              <w:right w:val="single" w:sz="6" w:space="0" w:color="000000"/>
            </w:tcBorders>
            <w:shd w:val="clear" w:color="auto" w:fill="auto"/>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rPr>
            </w:pPr>
            <w:r w:rsidRPr="00C0550C">
              <w:rPr>
                <w:rFonts w:ascii="Times New Roman" w:eastAsia="Times New Roman" w:hAnsi="Times New Roman" w:cs="Times New Roman"/>
                <w:bCs/>
              </w:rPr>
              <w:t>Описание прохождения границы</w:t>
            </w:r>
          </w:p>
        </w:tc>
      </w:tr>
      <w:tr w:rsidR="00A41BD0" w:rsidRPr="00C0550C" w:rsidTr="004D2977">
        <w:trPr>
          <w:trHeight w:val="20"/>
        </w:trPr>
        <w:tc>
          <w:tcPr>
            <w:tcW w:w="1695" w:type="dxa"/>
            <w:tcBorders>
              <w:top w:val="single" w:sz="6" w:space="0" w:color="000000"/>
              <w:left w:val="single" w:sz="6" w:space="0" w:color="000000"/>
              <w:right w:val="single" w:sz="6"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rPr>
            </w:pPr>
            <w:r w:rsidRPr="00C0550C">
              <w:rPr>
                <w:rFonts w:ascii="Times New Roman" w:eastAsia="Times New Roman" w:hAnsi="Times New Roman" w:cs="Times New Roman"/>
                <w:bCs/>
              </w:rPr>
              <w:t>от точки</w:t>
            </w:r>
          </w:p>
        </w:tc>
        <w:tc>
          <w:tcPr>
            <w:tcW w:w="1686" w:type="dxa"/>
            <w:tcBorders>
              <w:top w:val="single" w:sz="6" w:space="0" w:color="000000"/>
              <w:left w:val="single" w:sz="6" w:space="0" w:color="000000"/>
              <w:right w:val="single" w:sz="6"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rPr>
            </w:pPr>
            <w:r w:rsidRPr="00C0550C">
              <w:rPr>
                <w:rFonts w:ascii="Times New Roman" w:eastAsia="Times New Roman" w:hAnsi="Times New Roman" w:cs="Times New Roman"/>
                <w:bCs/>
              </w:rPr>
              <w:t>до точки</w:t>
            </w:r>
          </w:p>
        </w:tc>
        <w:tc>
          <w:tcPr>
            <w:tcW w:w="6778" w:type="dxa"/>
            <w:vMerge/>
            <w:tcBorders>
              <w:top w:val="single" w:sz="6" w:space="0" w:color="000000"/>
              <w:left w:val="single" w:sz="6" w:space="0" w:color="000000"/>
              <w:right w:val="single" w:sz="6"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rPr>
            </w:pPr>
          </w:p>
        </w:tc>
      </w:tr>
      <w:tr w:rsidR="00A41BD0" w:rsidRPr="00C0550C" w:rsidTr="004D2977">
        <w:trPr>
          <w:trHeight w:val="20"/>
          <w:tblHeader/>
        </w:trPr>
        <w:tc>
          <w:tcPr>
            <w:tcW w:w="1695" w:type="dxa"/>
            <w:tcBorders>
              <w:top w:val="single" w:sz="5" w:space="0" w:color="000000"/>
              <w:left w:val="single" w:sz="5" w:space="0" w:color="000000"/>
              <w:bottom w:val="single" w:sz="5" w:space="0" w:color="000000"/>
              <w:right w:val="single" w:sz="5"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lang w:val="tt-RU"/>
              </w:rPr>
            </w:pPr>
            <w:r>
              <w:rPr>
                <w:rFonts w:ascii="Times New Roman" w:eastAsia="Times New Roman" w:hAnsi="Times New Roman" w:cs="Times New Roman"/>
                <w:bCs/>
                <w:lang w:val="tt-RU"/>
              </w:rPr>
              <w:t>1</w:t>
            </w:r>
          </w:p>
        </w:tc>
        <w:tc>
          <w:tcPr>
            <w:tcW w:w="1686" w:type="dxa"/>
            <w:tcBorders>
              <w:top w:val="single" w:sz="5" w:space="0" w:color="000000"/>
              <w:left w:val="single" w:sz="5" w:space="0" w:color="000000"/>
              <w:bottom w:val="single" w:sz="5" w:space="0" w:color="000000"/>
              <w:right w:val="single" w:sz="5"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lang w:val="tt-RU"/>
              </w:rPr>
            </w:pPr>
            <w:r>
              <w:rPr>
                <w:rFonts w:ascii="Times New Roman" w:eastAsia="Times New Roman" w:hAnsi="Times New Roman" w:cs="Times New Roman"/>
                <w:bCs/>
                <w:lang w:val="tt-RU"/>
              </w:rPr>
              <w:t>2</w:t>
            </w:r>
          </w:p>
        </w:tc>
        <w:tc>
          <w:tcPr>
            <w:tcW w:w="6778" w:type="dxa"/>
            <w:tcBorders>
              <w:top w:val="single" w:sz="5" w:space="0" w:color="000000"/>
              <w:left w:val="single" w:sz="5" w:space="0" w:color="000000"/>
              <w:bottom w:val="single" w:sz="5" w:space="0" w:color="000000"/>
              <w:right w:val="single" w:sz="5"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lang w:val="tt-RU"/>
              </w:rPr>
            </w:pPr>
            <w:r w:rsidRPr="00C0550C">
              <w:rPr>
                <w:rFonts w:ascii="Times New Roman" w:eastAsia="Times New Roman" w:hAnsi="Times New Roman" w:cs="Times New Roman"/>
                <w:bCs/>
                <w:lang w:val="tt-RU"/>
              </w:rPr>
              <w:t>3</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sidRPr="00A21758">
              <w:rPr>
                <w:rFonts w:ascii="Times New Roman" w:hAnsi="Times New Roman" w:cs="Times New Roman"/>
              </w:rPr>
              <w:t>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21</w:t>
            </w:r>
          </w:p>
        </w:tc>
        <w:tc>
          <w:tcPr>
            <w:tcW w:w="67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1</w:t>
            </w:r>
            <w:r w:rsidRPr="00A21758">
              <w:rPr>
                <w:rFonts w:ascii="Times New Roman" w:hAnsi="Times New Roman" w:cs="Times New Roman"/>
              </w:rPr>
              <w:t xml:space="preserve">, расположенной </w:t>
            </w:r>
            <w:r>
              <w:rPr>
                <w:rFonts w:ascii="Times New Roman" w:hAnsi="Times New Roman" w:cs="Times New Roman"/>
              </w:rPr>
              <w:t xml:space="preserve">около д. 1А по ул. Корнилова на границе земельного участка с кадастровым номером </w:t>
            </w:r>
            <w:r w:rsidRPr="00030C38">
              <w:rPr>
                <w:rFonts w:ascii="Times New Roman" w:hAnsi="Times New Roman" w:cs="Times New Roman"/>
              </w:rPr>
              <w:t>16:54:040202:156</w:t>
            </w:r>
            <w:r>
              <w:rPr>
                <w:rFonts w:ascii="Times New Roman" w:hAnsi="Times New Roman" w:cs="Times New Roman"/>
              </w:rPr>
              <w:t>, в юго-восточном направлении сперва вдоль ул. Корнилова, затем пересекая ул. Корнилова, по кадастровым границам земельных участков до точки 21</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21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24</w:t>
            </w:r>
          </w:p>
        </w:tc>
        <w:tc>
          <w:tcPr>
            <w:tcW w:w="67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21</w:t>
            </w:r>
            <w:r w:rsidRPr="00A21758">
              <w:rPr>
                <w:rFonts w:ascii="Times New Roman" w:hAnsi="Times New Roman" w:cs="Times New Roman"/>
              </w:rPr>
              <w:t xml:space="preserve">, расположенной </w:t>
            </w:r>
            <w:r>
              <w:rPr>
                <w:rFonts w:ascii="Times New Roman" w:hAnsi="Times New Roman" w:cs="Times New Roman"/>
              </w:rPr>
              <w:t xml:space="preserve">около д. 17 по ул. Корнилова на границе земельного участка с кадастровым номером </w:t>
            </w:r>
            <w:r w:rsidRPr="000857C9">
              <w:rPr>
                <w:rFonts w:ascii="Times New Roman" w:hAnsi="Times New Roman" w:cs="Times New Roman"/>
              </w:rPr>
              <w:t>16:54:040202:24</w:t>
            </w:r>
            <w:r>
              <w:rPr>
                <w:rFonts w:ascii="Times New Roman" w:hAnsi="Times New Roman" w:cs="Times New Roman"/>
              </w:rPr>
              <w:t>, в юго-восточном направлении по прямой пересекая все кадастровые границы земельных участков, вдоль ул. Л. Толстого до точки 24</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t>24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t>30</w:t>
            </w:r>
          </w:p>
        </w:tc>
        <w:tc>
          <w:tcPr>
            <w:tcW w:w="67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Default="00A41BD0" w:rsidP="004D2977">
            <w:pPr>
              <w:pStyle w:val="ConsPlusNormal"/>
              <w:jc w:val="both"/>
              <w:rPr>
                <w:rFonts w:ascii="Times New Roman" w:hAnsi="Times New Roman" w:cs="Times New Roman"/>
              </w:rPr>
            </w:pPr>
            <w:r>
              <w:rPr>
                <w:rFonts w:ascii="Times New Roman" w:hAnsi="Times New Roman" w:cs="Times New Roman"/>
              </w:rPr>
              <w:t xml:space="preserve">От точки 24, расположенной около д. 166 по ул. Толстого на границе земельного участка с кадастровым номером </w:t>
            </w:r>
            <w:r w:rsidRPr="000857C9">
              <w:rPr>
                <w:rFonts w:ascii="Times New Roman" w:hAnsi="Times New Roman" w:cs="Times New Roman"/>
              </w:rPr>
              <w:t>16:54:040202:48</w:t>
            </w:r>
            <w:r>
              <w:rPr>
                <w:rFonts w:ascii="Times New Roman" w:hAnsi="Times New Roman" w:cs="Times New Roman"/>
              </w:rPr>
              <w:t xml:space="preserve">, в восточном направлении сперва пересекая все кадастровые границы земельных участков, затем по границе земельного участка с кадастровым номером </w:t>
            </w:r>
            <w:r w:rsidRPr="00737847">
              <w:rPr>
                <w:rFonts w:ascii="Times New Roman" w:hAnsi="Times New Roman" w:cs="Times New Roman"/>
              </w:rPr>
              <w:t>16:54:040202:69</w:t>
            </w:r>
            <w:r>
              <w:rPr>
                <w:rFonts w:ascii="Times New Roman" w:hAnsi="Times New Roman" w:cs="Times New Roman"/>
              </w:rPr>
              <w:t xml:space="preserve"> до точки 30</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30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32</w:t>
            </w:r>
          </w:p>
        </w:tc>
        <w:tc>
          <w:tcPr>
            <w:tcW w:w="67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30</w:t>
            </w:r>
            <w:r w:rsidRPr="00A21758">
              <w:rPr>
                <w:rFonts w:ascii="Times New Roman" w:hAnsi="Times New Roman" w:cs="Times New Roman"/>
              </w:rPr>
              <w:t xml:space="preserve">, расположенной </w:t>
            </w:r>
            <w:r>
              <w:rPr>
                <w:rFonts w:ascii="Times New Roman" w:hAnsi="Times New Roman" w:cs="Times New Roman"/>
              </w:rPr>
              <w:t xml:space="preserve">около д. 5 по ул. Д. Бедного на границе земельного участка с кадастровым номером </w:t>
            </w:r>
            <w:r w:rsidRPr="00737847">
              <w:rPr>
                <w:rFonts w:ascii="Times New Roman" w:hAnsi="Times New Roman" w:cs="Times New Roman"/>
              </w:rPr>
              <w:t>16:54:040202:69</w:t>
            </w:r>
            <w:r>
              <w:rPr>
                <w:rFonts w:ascii="Times New Roman" w:hAnsi="Times New Roman" w:cs="Times New Roman"/>
              </w:rPr>
              <w:t>, в южном направлении вдоль ул. Д. Бедного, по кадастровым границам земельных участков до точки 32</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32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34</w:t>
            </w:r>
          </w:p>
        </w:tc>
        <w:tc>
          <w:tcPr>
            <w:tcW w:w="67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32</w:t>
            </w:r>
            <w:r w:rsidRPr="00A21758">
              <w:rPr>
                <w:rFonts w:ascii="Times New Roman" w:hAnsi="Times New Roman" w:cs="Times New Roman"/>
              </w:rPr>
              <w:t xml:space="preserve">, расположенной </w:t>
            </w:r>
            <w:r>
              <w:rPr>
                <w:rFonts w:ascii="Times New Roman" w:hAnsi="Times New Roman" w:cs="Times New Roman"/>
              </w:rPr>
              <w:t xml:space="preserve">около д. 156 по ул. Л. Толстого на границе земельного участка с кадастровым номером </w:t>
            </w:r>
            <w:r w:rsidRPr="00737847">
              <w:rPr>
                <w:rFonts w:ascii="Times New Roman" w:hAnsi="Times New Roman" w:cs="Times New Roman"/>
              </w:rPr>
              <w:t>16:54:040202:71</w:t>
            </w:r>
            <w:r>
              <w:rPr>
                <w:rFonts w:ascii="Times New Roman" w:hAnsi="Times New Roman" w:cs="Times New Roman"/>
              </w:rPr>
              <w:t>, в западном направлении вдоль ул. Л. Толстого, по кадастровым границам земельных участков до точки 34</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34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37</w:t>
            </w:r>
          </w:p>
        </w:tc>
        <w:tc>
          <w:tcPr>
            <w:tcW w:w="67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34</w:t>
            </w:r>
            <w:r w:rsidRPr="00A21758">
              <w:rPr>
                <w:rFonts w:ascii="Times New Roman" w:hAnsi="Times New Roman" w:cs="Times New Roman"/>
              </w:rPr>
              <w:t xml:space="preserve">, расположенной </w:t>
            </w:r>
            <w:r>
              <w:rPr>
                <w:rFonts w:ascii="Times New Roman" w:hAnsi="Times New Roman" w:cs="Times New Roman"/>
              </w:rPr>
              <w:t xml:space="preserve">около д. 164 по ул. Л. Толстого на границе земельного участка с кадастровым номером </w:t>
            </w:r>
            <w:r w:rsidRPr="00D314A6">
              <w:rPr>
                <w:rFonts w:ascii="Times New Roman" w:hAnsi="Times New Roman" w:cs="Times New Roman"/>
              </w:rPr>
              <w:t>16:54:040202:48</w:t>
            </w:r>
            <w:r>
              <w:rPr>
                <w:rFonts w:ascii="Times New Roman" w:hAnsi="Times New Roman" w:cs="Times New Roman"/>
              </w:rPr>
              <w:t>, в юго-восточном направлении пересекая ул. Л. Толстого, затем вдоль ул. Вахитова, по кадастровым границам земельных участков до точки 37</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37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44</w:t>
            </w:r>
          </w:p>
        </w:tc>
        <w:tc>
          <w:tcPr>
            <w:tcW w:w="67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37</w:t>
            </w:r>
            <w:r w:rsidRPr="00A21758">
              <w:rPr>
                <w:rFonts w:ascii="Times New Roman" w:hAnsi="Times New Roman" w:cs="Times New Roman"/>
              </w:rPr>
              <w:t xml:space="preserve">, расположенной </w:t>
            </w:r>
            <w:r>
              <w:rPr>
                <w:rFonts w:ascii="Times New Roman" w:hAnsi="Times New Roman" w:cs="Times New Roman"/>
              </w:rPr>
              <w:t xml:space="preserve">около д. 22 по ул. Вахитова на границе земельного участка с кадастровым номером </w:t>
            </w:r>
            <w:r w:rsidRPr="00D314A6">
              <w:rPr>
                <w:rFonts w:ascii="Times New Roman" w:hAnsi="Times New Roman" w:cs="Times New Roman"/>
              </w:rPr>
              <w:t>16:54:100201:41</w:t>
            </w:r>
            <w:r>
              <w:rPr>
                <w:rFonts w:ascii="Times New Roman" w:hAnsi="Times New Roman" w:cs="Times New Roman"/>
              </w:rPr>
              <w:t>, в юго-западном направлении вдоль ул. Бебеля, по кадастровым границам земельных участков, затем пересекая ул. Корнилова до точки 44</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44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46</w:t>
            </w:r>
          </w:p>
        </w:tc>
        <w:tc>
          <w:tcPr>
            <w:tcW w:w="67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44</w:t>
            </w:r>
            <w:r w:rsidRPr="00A21758">
              <w:rPr>
                <w:rFonts w:ascii="Times New Roman" w:hAnsi="Times New Roman" w:cs="Times New Roman"/>
              </w:rPr>
              <w:t xml:space="preserve">, расположенной </w:t>
            </w:r>
            <w:r>
              <w:rPr>
                <w:rFonts w:ascii="Times New Roman" w:hAnsi="Times New Roman" w:cs="Times New Roman"/>
              </w:rPr>
              <w:t xml:space="preserve">около дороги по ул. Корнилова и границы земельного участка с кадастровым номером </w:t>
            </w:r>
            <w:r w:rsidRPr="00D314A6">
              <w:rPr>
                <w:rFonts w:ascii="Times New Roman" w:hAnsi="Times New Roman" w:cs="Times New Roman"/>
              </w:rPr>
              <w:t>16:54:100101:15</w:t>
            </w:r>
            <w:r>
              <w:rPr>
                <w:rFonts w:ascii="Times New Roman" w:hAnsi="Times New Roman" w:cs="Times New Roman"/>
              </w:rPr>
              <w:t>, в юго-западном направлении по границе кадастрового земельного участка, затем до края лесного массива до точки 46</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46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47</w:t>
            </w:r>
          </w:p>
        </w:tc>
        <w:tc>
          <w:tcPr>
            <w:tcW w:w="67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46</w:t>
            </w:r>
            <w:r w:rsidRPr="00A21758">
              <w:rPr>
                <w:rFonts w:ascii="Times New Roman" w:hAnsi="Times New Roman" w:cs="Times New Roman"/>
              </w:rPr>
              <w:t xml:space="preserve">, расположенной </w:t>
            </w:r>
            <w:r>
              <w:rPr>
                <w:rFonts w:ascii="Times New Roman" w:hAnsi="Times New Roman" w:cs="Times New Roman"/>
              </w:rPr>
              <w:t>на краю лесного массива, в юго-восточном направлении по лесному массиву, вдоль лесной дорожки до точки 47</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t>47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t>49</w:t>
            </w:r>
          </w:p>
        </w:tc>
        <w:tc>
          <w:tcPr>
            <w:tcW w:w="67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Default="00A41BD0" w:rsidP="004D2977">
            <w:pPr>
              <w:pStyle w:val="ConsPlusNormal"/>
              <w:jc w:val="both"/>
              <w:rPr>
                <w:rFonts w:ascii="Times New Roman" w:hAnsi="Times New Roman" w:cs="Times New Roman"/>
              </w:rPr>
            </w:pPr>
            <w:r>
              <w:rPr>
                <w:rFonts w:ascii="Times New Roman" w:hAnsi="Times New Roman" w:cs="Times New Roman"/>
              </w:rPr>
              <w:t>От точки 47, расположенной около д. 4 по ул. Тукая, в южном направлении вдоль ул. Тукая до точки 49</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49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60</w:t>
            </w:r>
          </w:p>
        </w:tc>
        <w:tc>
          <w:tcPr>
            <w:tcW w:w="67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 xml:space="preserve">49, расположенной около д. 6 по ул. Тукая на границе земельного участка с кадастровым номером </w:t>
            </w:r>
            <w:r w:rsidRPr="00437662">
              <w:rPr>
                <w:rFonts w:ascii="Times New Roman" w:hAnsi="Times New Roman" w:cs="Times New Roman"/>
              </w:rPr>
              <w:t>16:54:100101:30</w:t>
            </w:r>
            <w:r>
              <w:rPr>
                <w:rFonts w:ascii="Times New Roman" w:hAnsi="Times New Roman" w:cs="Times New Roman"/>
              </w:rPr>
              <w:t xml:space="preserve">, в юго-западном направлении сперва пересекая кадастровые границы земельных участков, затем по границам земельных участков с кадастровыми номерами </w:t>
            </w:r>
            <w:r w:rsidRPr="00437662">
              <w:rPr>
                <w:rFonts w:ascii="Times New Roman" w:hAnsi="Times New Roman" w:cs="Times New Roman"/>
              </w:rPr>
              <w:t>16:54:100101:24</w:t>
            </w:r>
            <w:r>
              <w:rPr>
                <w:rFonts w:ascii="Times New Roman" w:hAnsi="Times New Roman" w:cs="Times New Roman"/>
              </w:rPr>
              <w:t xml:space="preserve">, </w:t>
            </w:r>
            <w:r w:rsidRPr="00437662">
              <w:rPr>
                <w:rFonts w:ascii="Times New Roman" w:hAnsi="Times New Roman" w:cs="Times New Roman"/>
              </w:rPr>
              <w:t>16:54:100101:28</w:t>
            </w:r>
            <w:r>
              <w:rPr>
                <w:rFonts w:ascii="Times New Roman" w:hAnsi="Times New Roman" w:cs="Times New Roman"/>
              </w:rPr>
              <w:t xml:space="preserve"> до точки 59</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t>59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t>60</w:t>
            </w:r>
          </w:p>
        </w:tc>
        <w:tc>
          <w:tcPr>
            <w:tcW w:w="67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 xml:space="preserve">От точки 59, расположенной около д. 12 по ул. К. Якуба на границе земельного участка с кадастровым номером </w:t>
            </w:r>
            <w:r w:rsidRPr="00437662">
              <w:rPr>
                <w:rFonts w:ascii="Times New Roman" w:hAnsi="Times New Roman" w:cs="Times New Roman"/>
              </w:rPr>
              <w:t>16:54:100101:28</w:t>
            </w:r>
            <w:r>
              <w:rPr>
                <w:rFonts w:ascii="Times New Roman" w:hAnsi="Times New Roman" w:cs="Times New Roman"/>
              </w:rPr>
              <w:t>, в северо-западном направлении по лесному массиву до точки 60</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60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64</w:t>
            </w:r>
          </w:p>
        </w:tc>
        <w:tc>
          <w:tcPr>
            <w:tcW w:w="67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60</w:t>
            </w:r>
            <w:r w:rsidRPr="00A21758">
              <w:rPr>
                <w:rFonts w:ascii="Times New Roman" w:hAnsi="Times New Roman" w:cs="Times New Roman"/>
              </w:rPr>
              <w:t xml:space="preserve">, расположенной </w:t>
            </w:r>
            <w:r>
              <w:rPr>
                <w:rFonts w:ascii="Times New Roman" w:hAnsi="Times New Roman" w:cs="Times New Roman"/>
              </w:rPr>
              <w:t xml:space="preserve">в лесном массиве на расстоянии 13 метров </w:t>
            </w:r>
            <w:r>
              <w:rPr>
                <w:rFonts w:ascii="Times New Roman" w:hAnsi="Times New Roman" w:cs="Times New Roman"/>
              </w:rPr>
              <w:lastRenderedPageBreak/>
              <w:t>от д. 169А по ул. Бебеля, в северо-западном направлении по лесному массиву, вдоль правого берега р. Берняжка до точки 64</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lastRenderedPageBreak/>
              <w:t>64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t>77</w:t>
            </w:r>
          </w:p>
        </w:tc>
        <w:tc>
          <w:tcPr>
            <w:tcW w:w="67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Default="00A41BD0" w:rsidP="004D2977">
            <w:pPr>
              <w:pStyle w:val="ConsPlusNormal"/>
              <w:jc w:val="both"/>
              <w:rPr>
                <w:rFonts w:ascii="Times New Roman" w:hAnsi="Times New Roman" w:cs="Times New Roman"/>
              </w:rPr>
            </w:pPr>
            <w:r>
              <w:rPr>
                <w:rFonts w:ascii="Times New Roman" w:hAnsi="Times New Roman" w:cs="Times New Roman"/>
              </w:rPr>
              <w:t xml:space="preserve">От точки 64, </w:t>
            </w:r>
            <w:r w:rsidRPr="00561D49">
              <w:rPr>
                <w:rFonts w:ascii="Times New Roman" w:hAnsi="Times New Roman" w:cs="Times New Roman"/>
              </w:rPr>
              <w:t xml:space="preserve">расположенной </w:t>
            </w:r>
            <w:r>
              <w:rPr>
                <w:rFonts w:ascii="Times New Roman" w:hAnsi="Times New Roman" w:cs="Times New Roman"/>
              </w:rPr>
              <w:t>около</w:t>
            </w:r>
            <w:r w:rsidRPr="00561D49">
              <w:rPr>
                <w:rFonts w:ascii="Times New Roman" w:hAnsi="Times New Roman" w:cs="Times New Roman"/>
              </w:rPr>
              <w:t xml:space="preserve"> д.</w:t>
            </w:r>
            <w:r>
              <w:rPr>
                <w:rFonts w:ascii="Times New Roman" w:hAnsi="Times New Roman" w:cs="Times New Roman"/>
              </w:rPr>
              <w:t xml:space="preserve"> </w:t>
            </w:r>
            <w:r w:rsidRPr="00561D49">
              <w:rPr>
                <w:rFonts w:ascii="Times New Roman" w:hAnsi="Times New Roman" w:cs="Times New Roman"/>
              </w:rPr>
              <w:t xml:space="preserve">22 </w:t>
            </w:r>
            <w:r>
              <w:rPr>
                <w:rFonts w:ascii="Times New Roman" w:hAnsi="Times New Roman" w:cs="Times New Roman"/>
              </w:rPr>
              <w:t xml:space="preserve">по </w:t>
            </w:r>
            <w:r w:rsidRPr="00561D49">
              <w:rPr>
                <w:rFonts w:ascii="Times New Roman" w:hAnsi="Times New Roman" w:cs="Times New Roman"/>
              </w:rPr>
              <w:t>ул.</w:t>
            </w:r>
            <w:r>
              <w:rPr>
                <w:rFonts w:ascii="Times New Roman" w:hAnsi="Times New Roman" w:cs="Times New Roman"/>
              </w:rPr>
              <w:t xml:space="preserve"> </w:t>
            </w:r>
            <w:r w:rsidRPr="00561D49">
              <w:rPr>
                <w:rFonts w:ascii="Times New Roman" w:hAnsi="Times New Roman" w:cs="Times New Roman"/>
              </w:rPr>
              <w:t xml:space="preserve">Корнилова на границе земельного участка с кадастровым номером 16:54:100101:10, </w:t>
            </w:r>
            <w:r>
              <w:rPr>
                <w:rFonts w:ascii="Times New Roman" w:hAnsi="Times New Roman" w:cs="Times New Roman"/>
              </w:rPr>
              <w:t>в северном направлении вдоль края лесопосадки на правом берегу р. Берняжка, частично по внутриквартальным кадастровым границам земельных участков, частично пересекая их до точки 77</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t>77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t>84</w:t>
            </w:r>
          </w:p>
        </w:tc>
        <w:tc>
          <w:tcPr>
            <w:tcW w:w="67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Default="00A41BD0" w:rsidP="004D2977">
            <w:pPr>
              <w:pStyle w:val="ConsPlusNormal"/>
              <w:jc w:val="both"/>
              <w:rPr>
                <w:rFonts w:ascii="Times New Roman" w:hAnsi="Times New Roman" w:cs="Times New Roman"/>
              </w:rPr>
            </w:pPr>
            <w:r>
              <w:rPr>
                <w:rFonts w:ascii="Times New Roman" w:hAnsi="Times New Roman" w:cs="Times New Roman"/>
              </w:rPr>
              <w:t xml:space="preserve">От точки 77, расположенной около д. </w:t>
            </w:r>
            <w:r w:rsidRPr="00561D49">
              <w:rPr>
                <w:rFonts w:ascii="Times New Roman" w:hAnsi="Times New Roman" w:cs="Times New Roman"/>
              </w:rPr>
              <w:t>181</w:t>
            </w:r>
            <w:r>
              <w:rPr>
                <w:rFonts w:ascii="Times New Roman" w:hAnsi="Times New Roman" w:cs="Times New Roman"/>
              </w:rPr>
              <w:t xml:space="preserve"> по </w:t>
            </w:r>
            <w:r w:rsidRPr="00561D49">
              <w:rPr>
                <w:rFonts w:ascii="Times New Roman" w:hAnsi="Times New Roman" w:cs="Times New Roman"/>
              </w:rPr>
              <w:t>ул.</w:t>
            </w:r>
            <w:r>
              <w:rPr>
                <w:rFonts w:ascii="Times New Roman" w:hAnsi="Times New Roman" w:cs="Times New Roman"/>
              </w:rPr>
              <w:t xml:space="preserve"> </w:t>
            </w:r>
            <w:r w:rsidRPr="00561D49">
              <w:rPr>
                <w:rFonts w:ascii="Times New Roman" w:hAnsi="Times New Roman" w:cs="Times New Roman"/>
              </w:rPr>
              <w:t>Л.</w:t>
            </w:r>
            <w:r>
              <w:rPr>
                <w:rFonts w:ascii="Times New Roman" w:hAnsi="Times New Roman" w:cs="Times New Roman"/>
              </w:rPr>
              <w:t xml:space="preserve"> Толстого в </w:t>
            </w:r>
            <w:r w:rsidRPr="00561D49">
              <w:rPr>
                <w:rFonts w:ascii="Times New Roman" w:hAnsi="Times New Roman" w:cs="Times New Roman"/>
              </w:rPr>
              <w:t xml:space="preserve">лесопосадке на </w:t>
            </w:r>
            <w:r>
              <w:rPr>
                <w:rFonts w:ascii="Times New Roman" w:hAnsi="Times New Roman" w:cs="Times New Roman"/>
              </w:rPr>
              <w:t>границе</w:t>
            </w:r>
            <w:r w:rsidRPr="00561D49">
              <w:rPr>
                <w:rFonts w:ascii="Times New Roman" w:hAnsi="Times New Roman" w:cs="Times New Roman"/>
              </w:rPr>
              <w:t xml:space="preserve"> земельного участка с кадастровым номером 16:54:100101:2,</w:t>
            </w:r>
            <w:r>
              <w:rPr>
                <w:rFonts w:ascii="Times New Roman" w:hAnsi="Times New Roman" w:cs="Times New Roman"/>
              </w:rPr>
              <w:t xml:space="preserve"> в северо-восточном направлении вдоль края лесопосадки на правом берегу р. Берняжки, частично по кадастровым границам земельных участков, частично пересекая их до точки 84</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84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86</w:t>
            </w:r>
          </w:p>
        </w:tc>
        <w:tc>
          <w:tcPr>
            <w:tcW w:w="67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84</w:t>
            </w:r>
            <w:r w:rsidRPr="00A21758">
              <w:rPr>
                <w:rFonts w:ascii="Times New Roman" w:hAnsi="Times New Roman" w:cs="Times New Roman"/>
              </w:rPr>
              <w:t xml:space="preserve">, </w:t>
            </w:r>
            <w:r w:rsidRPr="00BB2D24">
              <w:rPr>
                <w:rFonts w:ascii="Times New Roman" w:hAnsi="Times New Roman" w:cs="Times New Roman"/>
              </w:rPr>
              <w:t xml:space="preserve">расположенной </w:t>
            </w:r>
            <w:r>
              <w:rPr>
                <w:rFonts w:ascii="Times New Roman" w:hAnsi="Times New Roman" w:cs="Times New Roman"/>
              </w:rPr>
              <w:t>около</w:t>
            </w:r>
            <w:r w:rsidRPr="00BB2D24">
              <w:rPr>
                <w:rFonts w:ascii="Times New Roman" w:hAnsi="Times New Roman" w:cs="Times New Roman"/>
              </w:rPr>
              <w:t xml:space="preserve"> д.</w:t>
            </w:r>
            <w:r>
              <w:rPr>
                <w:rFonts w:ascii="Times New Roman" w:hAnsi="Times New Roman" w:cs="Times New Roman"/>
              </w:rPr>
              <w:t xml:space="preserve"> </w:t>
            </w:r>
            <w:r w:rsidRPr="00BB2D24">
              <w:rPr>
                <w:rFonts w:ascii="Times New Roman" w:hAnsi="Times New Roman" w:cs="Times New Roman"/>
              </w:rPr>
              <w:t xml:space="preserve">2 </w:t>
            </w:r>
            <w:r>
              <w:rPr>
                <w:rFonts w:ascii="Times New Roman" w:hAnsi="Times New Roman" w:cs="Times New Roman"/>
              </w:rPr>
              <w:t xml:space="preserve">по </w:t>
            </w:r>
            <w:r w:rsidRPr="00BB2D24">
              <w:rPr>
                <w:rFonts w:ascii="Times New Roman" w:hAnsi="Times New Roman" w:cs="Times New Roman"/>
              </w:rPr>
              <w:t>ул.</w:t>
            </w:r>
            <w:r>
              <w:rPr>
                <w:rFonts w:ascii="Times New Roman" w:hAnsi="Times New Roman" w:cs="Times New Roman"/>
              </w:rPr>
              <w:t xml:space="preserve"> </w:t>
            </w:r>
            <w:r w:rsidRPr="00BB2D24">
              <w:rPr>
                <w:rFonts w:ascii="Times New Roman" w:hAnsi="Times New Roman" w:cs="Times New Roman"/>
              </w:rPr>
              <w:t xml:space="preserve">Корнилова на </w:t>
            </w:r>
            <w:r>
              <w:rPr>
                <w:rFonts w:ascii="Times New Roman" w:hAnsi="Times New Roman" w:cs="Times New Roman"/>
              </w:rPr>
              <w:t>границе</w:t>
            </w:r>
            <w:r w:rsidRPr="00BB2D24">
              <w:rPr>
                <w:rFonts w:ascii="Times New Roman" w:hAnsi="Times New Roman" w:cs="Times New Roman"/>
              </w:rPr>
              <w:t xml:space="preserve"> земельного участка с кадастровым номером 16:54:100101:1, </w:t>
            </w:r>
            <w:r>
              <w:rPr>
                <w:rFonts w:ascii="Times New Roman" w:hAnsi="Times New Roman" w:cs="Times New Roman"/>
              </w:rPr>
              <w:t>в северо-западном направлении пересекая ул. Стрелка, затем частично по кадастровой границе земельного участка до точки 86</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86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95</w:t>
            </w:r>
          </w:p>
        </w:tc>
        <w:tc>
          <w:tcPr>
            <w:tcW w:w="67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86</w:t>
            </w:r>
            <w:r w:rsidRPr="00A21758">
              <w:rPr>
                <w:rFonts w:ascii="Times New Roman" w:hAnsi="Times New Roman" w:cs="Times New Roman"/>
              </w:rPr>
              <w:t xml:space="preserve">, </w:t>
            </w:r>
            <w:r w:rsidRPr="00BB2D24">
              <w:rPr>
                <w:rFonts w:ascii="Times New Roman" w:hAnsi="Times New Roman" w:cs="Times New Roman"/>
              </w:rPr>
              <w:t xml:space="preserve">расположенной </w:t>
            </w:r>
            <w:r>
              <w:rPr>
                <w:rFonts w:ascii="Times New Roman" w:hAnsi="Times New Roman" w:cs="Times New Roman"/>
              </w:rPr>
              <w:t xml:space="preserve">около </w:t>
            </w:r>
            <w:r w:rsidRPr="00BB2D24">
              <w:rPr>
                <w:rFonts w:ascii="Times New Roman" w:hAnsi="Times New Roman" w:cs="Times New Roman"/>
              </w:rPr>
              <w:t>д.</w:t>
            </w:r>
            <w:r>
              <w:rPr>
                <w:rFonts w:ascii="Times New Roman" w:hAnsi="Times New Roman" w:cs="Times New Roman"/>
              </w:rPr>
              <w:t xml:space="preserve"> </w:t>
            </w:r>
            <w:r w:rsidRPr="00BB2D24">
              <w:rPr>
                <w:rFonts w:ascii="Times New Roman" w:hAnsi="Times New Roman" w:cs="Times New Roman"/>
              </w:rPr>
              <w:t xml:space="preserve">3 </w:t>
            </w:r>
            <w:r>
              <w:rPr>
                <w:rFonts w:ascii="Times New Roman" w:hAnsi="Times New Roman" w:cs="Times New Roman"/>
              </w:rPr>
              <w:t xml:space="preserve">по </w:t>
            </w:r>
            <w:r w:rsidRPr="00BB2D24">
              <w:rPr>
                <w:rFonts w:ascii="Times New Roman" w:hAnsi="Times New Roman" w:cs="Times New Roman"/>
              </w:rPr>
              <w:t>ул.</w:t>
            </w:r>
            <w:r>
              <w:rPr>
                <w:rFonts w:ascii="Times New Roman" w:hAnsi="Times New Roman" w:cs="Times New Roman"/>
              </w:rPr>
              <w:t xml:space="preserve"> </w:t>
            </w:r>
            <w:r w:rsidRPr="00BB2D24">
              <w:rPr>
                <w:rFonts w:ascii="Times New Roman" w:hAnsi="Times New Roman" w:cs="Times New Roman"/>
              </w:rPr>
              <w:t xml:space="preserve">Стрелка на </w:t>
            </w:r>
            <w:r>
              <w:rPr>
                <w:rFonts w:ascii="Times New Roman" w:hAnsi="Times New Roman" w:cs="Times New Roman"/>
              </w:rPr>
              <w:t>границе</w:t>
            </w:r>
            <w:r w:rsidRPr="00BB2D24">
              <w:rPr>
                <w:rFonts w:ascii="Times New Roman" w:hAnsi="Times New Roman" w:cs="Times New Roman"/>
              </w:rPr>
              <w:t xml:space="preserve"> земельного участка с кадастровым номером 16:54:040202:73, </w:t>
            </w:r>
            <w:r>
              <w:rPr>
                <w:rFonts w:ascii="Times New Roman" w:hAnsi="Times New Roman" w:cs="Times New Roman"/>
              </w:rPr>
              <w:t>в северо-восточном направлении по кадастровым границам земельных участков до точки 95</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95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w:t>
            </w:r>
          </w:p>
        </w:tc>
        <w:tc>
          <w:tcPr>
            <w:tcW w:w="67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95</w:t>
            </w:r>
            <w:r w:rsidRPr="00A21758">
              <w:rPr>
                <w:rFonts w:ascii="Times New Roman" w:hAnsi="Times New Roman" w:cs="Times New Roman"/>
              </w:rPr>
              <w:t xml:space="preserve">, </w:t>
            </w:r>
            <w:r w:rsidRPr="00BB2D24">
              <w:rPr>
                <w:rFonts w:ascii="Times New Roman" w:hAnsi="Times New Roman" w:cs="Times New Roman"/>
              </w:rPr>
              <w:t xml:space="preserve">расположенной </w:t>
            </w:r>
            <w:r>
              <w:rPr>
                <w:rFonts w:ascii="Times New Roman" w:hAnsi="Times New Roman" w:cs="Times New Roman"/>
              </w:rPr>
              <w:t xml:space="preserve">около </w:t>
            </w:r>
            <w:r w:rsidRPr="00BB2D24">
              <w:rPr>
                <w:rFonts w:ascii="Times New Roman" w:hAnsi="Times New Roman" w:cs="Times New Roman"/>
              </w:rPr>
              <w:t>д.</w:t>
            </w:r>
            <w:r>
              <w:rPr>
                <w:rFonts w:ascii="Times New Roman" w:hAnsi="Times New Roman" w:cs="Times New Roman"/>
              </w:rPr>
              <w:t xml:space="preserve"> </w:t>
            </w:r>
            <w:r w:rsidRPr="00BB2D24">
              <w:rPr>
                <w:rFonts w:ascii="Times New Roman" w:hAnsi="Times New Roman" w:cs="Times New Roman"/>
              </w:rPr>
              <w:t xml:space="preserve">2 </w:t>
            </w:r>
            <w:r>
              <w:rPr>
                <w:rFonts w:ascii="Times New Roman" w:hAnsi="Times New Roman" w:cs="Times New Roman"/>
              </w:rPr>
              <w:t xml:space="preserve">по </w:t>
            </w:r>
            <w:r w:rsidRPr="00BB2D24">
              <w:rPr>
                <w:rFonts w:ascii="Times New Roman" w:hAnsi="Times New Roman" w:cs="Times New Roman"/>
              </w:rPr>
              <w:t>ул.</w:t>
            </w:r>
            <w:r>
              <w:rPr>
                <w:rFonts w:ascii="Times New Roman" w:hAnsi="Times New Roman" w:cs="Times New Roman"/>
              </w:rPr>
              <w:t xml:space="preserve"> </w:t>
            </w:r>
            <w:r w:rsidRPr="00BB2D24">
              <w:rPr>
                <w:rFonts w:ascii="Times New Roman" w:hAnsi="Times New Roman" w:cs="Times New Roman"/>
              </w:rPr>
              <w:t xml:space="preserve">Стрелка на </w:t>
            </w:r>
            <w:r>
              <w:rPr>
                <w:rFonts w:ascii="Times New Roman" w:hAnsi="Times New Roman" w:cs="Times New Roman"/>
              </w:rPr>
              <w:t>границе</w:t>
            </w:r>
            <w:r w:rsidRPr="00BB2D24">
              <w:rPr>
                <w:rFonts w:ascii="Times New Roman" w:hAnsi="Times New Roman" w:cs="Times New Roman"/>
              </w:rPr>
              <w:t xml:space="preserve"> земельного участка с кадастровым номером 16:54:040202:15, </w:t>
            </w:r>
            <w:r>
              <w:rPr>
                <w:rFonts w:ascii="Times New Roman" w:hAnsi="Times New Roman" w:cs="Times New Roman"/>
              </w:rPr>
              <w:t>в северо-восточном направлении до точки 1</w:t>
            </w:r>
          </w:p>
        </w:tc>
      </w:tr>
    </w:tbl>
    <w:p w:rsidR="00A41BD0" w:rsidRDefault="00A41BD0" w:rsidP="00A41BD0">
      <w:pPr>
        <w:pStyle w:val="Bodytext20"/>
        <w:shd w:val="clear" w:color="auto" w:fill="auto"/>
        <w:spacing w:after="0" w:line="240" w:lineRule="auto"/>
        <w:ind w:right="-1" w:firstLine="0"/>
        <w:rPr>
          <w:bCs/>
        </w:rPr>
      </w:pPr>
    </w:p>
    <w:p w:rsidR="00A41BD0" w:rsidRDefault="00A41BD0" w:rsidP="00A41BD0">
      <w:pPr>
        <w:pStyle w:val="Bodytext20"/>
        <w:shd w:val="clear" w:color="auto" w:fill="auto"/>
        <w:spacing w:after="0" w:line="240" w:lineRule="auto"/>
        <w:ind w:right="-1" w:firstLine="0"/>
        <w:rPr>
          <w:bCs/>
        </w:rPr>
      </w:pPr>
      <w:r w:rsidRPr="00A014BC">
        <w:t xml:space="preserve">Режим использования земель и требования к градостроительным регламентам в границах </w:t>
      </w:r>
      <w:r w:rsidRPr="000307BC">
        <w:rPr>
          <w:bCs/>
        </w:rPr>
        <w:t xml:space="preserve">ЕЗРЗ </w:t>
      </w:r>
      <w:r>
        <w:rPr>
          <w:bCs/>
        </w:rPr>
        <w:t xml:space="preserve">ОКН-Р </w:t>
      </w:r>
      <w:r w:rsidRPr="000307BC">
        <w:rPr>
          <w:bCs/>
        </w:rPr>
        <w:t>«Дом, где в 1941 - 1943 гг. жил поэт Исаковский М.В», 1941-1943 гг. (РТ, г. Чистополь, ул. Л. Толстого, д. 164) и «Здание производственного корпуса», конец XIX в. (РТ, г. Чистополь, ул. Л. Толстого, д. 181)</w:t>
      </w:r>
    </w:p>
    <w:p w:rsidR="00A41BD0" w:rsidRDefault="00A41BD0" w:rsidP="00A41BD0">
      <w:pPr>
        <w:pStyle w:val="Bodytext20"/>
        <w:shd w:val="clear" w:color="auto" w:fill="auto"/>
        <w:spacing w:after="0" w:line="240" w:lineRule="auto"/>
        <w:ind w:right="-1" w:firstLine="0"/>
      </w:pPr>
    </w:p>
    <w:p w:rsidR="00A41BD0" w:rsidRPr="004473C1" w:rsidRDefault="00A41BD0" w:rsidP="00A41BD0">
      <w:pPr>
        <w:pStyle w:val="Default"/>
        <w:ind w:firstLine="709"/>
        <w:jc w:val="both"/>
        <w:rPr>
          <w:sz w:val="28"/>
          <w:szCs w:val="28"/>
        </w:rPr>
      </w:pPr>
      <w:r w:rsidRPr="004473C1">
        <w:rPr>
          <w:sz w:val="28"/>
          <w:szCs w:val="28"/>
        </w:rPr>
        <w:t xml:space="preserve">1.Разрешается: </w:t>
      </w:r>
    </w:p>
    <w:p w:rsidR="00A41BD0" w:rsidRPr="004473C1" w:rsidRDefault="00A41BD0" w:rsidP="00A41BD0">
      <w:pPr>
        <w:pStyle w:val="Default"/>
        <w:ind w:firstLine="709"/>
        <w:jc w:val="both"/>
        <w:rPr>
          <w:sz w:val="28"/>
          <w:szCs w:val="28"/>
        </w:rPr>
      </w:pPr>
      <w:r>
        <w:rPr>
          <w:sz w:val="28"/>
          <w:szCs w:val="28"/>
        </w:rPr>
        <w:t>1.1. </w:t>
      </w:r>
      <w:r w:rsidRPr="004473C1">
        <w:rPr>
          <w:sz w:val="28"/>
          <w:szCs w:val="28"/>
        </w:rPr>
        <w:t>Реконструкция существующих и строительство новых объектов капитального стро</w:t>
      </w:r>
      <w:r>
        <w:rPr>
          <w:sz w:val="28"/>
          <w:szCs w:val="28"/>
        </w:rPr>
        <w:t>ительства высотой не более 10</w:t>
      </w:r>
      <w:r w:rsidRPr="004473C1">
        <w:rPr>
          <w:sz w:val="28"/>
          <w:szCs w:val="28"/>
        </w:rPr>
        <w:t xml:space="preserve"> метров. Высота измеряется от нижней отметки уровня земли под объектом капитального строительства до верхней отметки конька скатной крыши с</w:t>
      </w:r>
      <w:r>
        <w:rPr>
          <w:sz w:val="28"/>
          <w:szCs w:val="28"/>
        </w:rPr>
        <w:t xml:space="preserve"> углом ее наклона не более 35</w:t>
      </w:r>
      <w:r w:rsidRPr="004473C1">
        <w:rPr>
          <w:sz w:val="28"/>
          <w:szCs w:val="28"/>
        </w:rPr>
        <w:t xml:space="preserve"> градусов или до верхней отметки парапета при плоском решении крыши. Устанавливаемые на крыше дымоходы, антенны и иное инженерное оборудование при расчете высоты не учитываются. </w:t>
      </w:r>
    </w:p>
    <w:p w:rsidR="00A41BD0" w:rsidRPr="004473C1" w:rsidRDefault="00A41BD0" w:rsidP="00A41BD0">
      <w:pPr>
        <w:pStyle w:val="Default"/>
        <w:ind w:firstLine="709"/>
        <w:jc w:val="both"/>
        <w:rPr>
          <w:sz w:val="28"/>
          <w:szCs w:val="28"/>
        </w:rPr>
      </w:pPr>
      <w:r w:rsidRPr="004473C1">
        <w:rPr>
          <w:sz w:val="28"/>
          <w:szCs w:val="28"/>
        </w:rPr>
        <w:t>1.2.</w:t>
      </w:r>
      <w:r>
        <w:rPr>
          <w:sz w:val="28"/>
          <w:szCs w:val="28"/>
        </w:rPr>
        <w:t> </w:t>
      </w:r>
      <w:r w:rsidRPr="004473C1">
        <w:rPr>
          <w:sz w:val="28"/>
          <w:szCs w:val="28"/>
        </w:rPr>
        <w:t>Реконструкция существующих и строительство новых объектов инженерной инфраструктуры (газораспределительных пунктов контейнерного и шкафного типов, трансформаторных подстанций различных типов, кабельных распределительных шка</w:t>
      </w:r>
      <w:r>
        <w:rPr>
          <w:sz w:val="28"/>
          <w:szCs w:val="28"/>
        </w:rPr>
        <w:t>фов и иных) высотой не более пяти</w:t>
      </w:r>
      <w:r w:rsidRPr="004473C1">
        <w:rPr>
          <w:sz w:val="28"/>
          <w:szCs w:val="28"/>
        </w:rPr>
        <w:t xml:space="preserve"> метров. </w:t>
      </w:r>
    </w:p>
    <w:p w:rsidR="00A41BD0" w:rsidRPr="004473C1" w:rsidRDefault="00A41BD0" w:rsidP="00A41BD0">
      <w:pPr>
        <w:pStyle w:val="Default"/>
        <w:ind w:firstLine="709"/>
        <w:jc w:val="both"/>
        <w:rPr>
          <w:sz w:val="28"/>
          <w:szCs w:val="28"/>
        </w:rPr>
      </w:pPr>
      <w:r>
        <w:rPr>
          <w:sz w:val="28"/>
          <w:szCs w:val="28"/>
        </w:rPr>
        <w:t>1.3. </w:t>
      </w:r>
      <w:r w:rsidRPr="004473C1">
        <w:rPr>
          <w:sz w:val="28"/>
          <w:szCs w:val="28"/>
        </w:rPr>
        <w:t xml:space="preserve">Использование в наружной отделке фасадов зданий и сооружений традиционных отделочных материалов: для стен - лицевой красный кирпич, кирпич под покраску, штукатурка под покраску, дерево; для крыш - метал под фальц или имитирующий его металлический профнастил, металлочерепица, в покраске фасадов -традиционных (сложившихся) цветовых гамм с выделением цветом декоративных элементов (наличники, карнизы, пояски и т.д.); в покраске крыш - темные оттенки коричневого, зеленого и серого цветов. </w:t>
      </w:r>
    </w:p>
    <w:p w:rsidR="00A41BD0" w:rsidRPr="004473C1" w:rsidRDefault="00A41BD0" w:rsidP="00A41BD0">
      <w:pPr>
        <w:pStyle w:val="Default"/>
        <w:ind w:firstLine="709"/>
        <w:jc w:val="both"/>
        <w:rPr>
          <w:sz w:val="28"/>
          <w:szCs w:val="28"/>
        </w:rPr>
      </w:pPr>
      <w:r w:rsidRPr="004473C1">
        <w:rPr>
          <w:sz w:val="28"/>
          <w:szCs w:val="28"/>
        </w:rPr>
        <w:lastRenderedPageBreak/>
        <w:t xml:space="preserve">1.4. Снос объектов капитального строительства в порядке, предусмотренном Градостроительным кодексом Российской Федерации. </w:t>
      </w:r>
    </w:p>
    <w:p w:rsidR="00A41BD0" w:rsidRPr="004473C1" w:rsidRDefault="00A41BD0" w:rsidP="00A41BD0">
      <w:pPr>
        <w:pStyle w:val="Default"/>
        <w:ind w:firstLine="709"/>
        <w:jc w:val="both"/>
        <w:rPr>
          <w:sz w:val="28"/>
          <w:szCs w:val="28"/>
        </w:rPr>
      </w:pPr>
      <w:r w:rsidRPr="004473C1">
        <w:rPr>
          <w:sz w:val="28"/>
          <w:szCs w:val="28"/>
        </w:rPr>
        <w:t xml:space="preserve">1.5. Ремонт и реконструкция существующих инженерных сетей, прокладка новых инженерных сетей подземным способом. </w:t>
      </w:r>
    </w:p>
    <w:p w:rsidR="00A41BD0" w:rsidRPr="004473C1" w:rsidRDefault="00A41BD0" w:rsidP="00A41BD0">
      <w:pPr>
        <w:pStyle w:val="Default"/>
        <w:ind w:firstLine="709"/>
        <w:jc w:val="both"/>
        <w:rPr>
          <w:sz w:val="28"/>
          <w:szCs w:val="28"/>
        </w:rPr>
      </w:pPr>
      <w:r w:rsidRPr="004473C1">
        <w:rPr>
          <w:sz w:val="28"/>
          <w:szCs w:val="28"/>
        </w:rPr>
        <w:t xml:space="preserve">1.6. Проведение работ по благоустройству территории, которое включает; </w:t>
      </w:r>
    </w:p>
    <w:p w:rsidR="00A41BD0" w:rsidRPr="004473C1" w:rsidRDefault="00A41BD0" w:rsidP="00A41BD0">
      <w:pPr>
        <w:pStyle w:val="Default"/>
        <w:ind w:firstLine="709"/>
        <w:jc w:val="both"/>
        <w:rPr>
          <w:sz w:val="28"/>
          <w:szCs w:val="28"/>
        </w:rPr>
      </w:pPr>
      <w:r w:rsidRPr="004473C1">
        <w:rPr>
          <w:sz w:val="28"/>
          <w:szCs w:val="28"/>
        </w:rPr>
        <w:t xml:space="preserve">а) благоустройство в границах территорий общего пользования (улицы), включает: </w:t>
      </w:r>
    </w:p>
    <w:p w:rsidR="00A41BD0" w:rsidRPr="004473C1" w:rsidRDefault="00A41BD0" w:rsidP="00A41BD0">
      <w:pPr>
        <w:pStyle w:val="Default"/>
        <w:ind w:firstLine="709"/>
        <w:jc w:val="both"/>
        <w:rPr>
          <w:sz w:val="28"/>
          <w:szCs w:val="28"/>
        </w:rPr>
      </w:pPr>
      <w:r w:rsidRPr="004473C1">
        <w:rPr>
          <w:sz w:val="28"/>
          <w:szCs w:val="28"/>
        </w:rPr>
        <w:t xml:space="preserve">- сохранение исторического принципа аллейной посадки деревьев вдоль улиц, сохранение существующих деревьев, за исключением их санации (вырубка деревьев, признанных аварийными, обрезка крон существующих деревьев), посадка новых деревьев лиственных пород (береза, клен, липа, рябина и другие), декоративных кустарников, разбивка газонов и цветников; </w:t>
      </w:r>
    </w:p>
    <w:p w:rsidR="00A41BD0" w:rsidRPr="004473C1" w:rsidRDefault="00A41BD0" w:rsidP="00A41BD0">
      <w:pPr>
        <w:pStyle w:val="Default"/>
        <w:ind w:firstLine="709"/>
        <w:jc w:val="both"/>
        <w:rPr>
          <w:sz w:val="28"/>
          <w:szCs w:val="28"/>
        </w:rPr>
      </w:pPr>
      <w:r w:rsidRPr="004473C1">
        <w:rPr>
          <w:sz w:val="28"/>
          <w:szCs w:val="28"/>
        </w:rPr>
        <w:t xml:space="preserve">- использование в покрытии дорог и тротуаров твердых покрытий; в покрытии тротуаров: асфальт и (или) тротуарная плитка серых оттенков; </w:t>
      </w:r>
    </w:p>
    <w:p w:rsidR="00A41BD0" w:rsidRPr="004473C1" w:rsidRDefault="00A41BD0" w:rsidP="00A41BD0">
      <w:pPr>
        <w:pStyle w:val="Default"/>
        <w:ind w:firstLine="709"/>
        <w:jc w:val="both"/>
        <w:rPr>
          <w:sz w:val="28"/>
          <w:szCs w:val="28"/>
        </w:rPr>
      </w:pPr>
      <w:r w:rsidRPr="004473C1">
        <w:rPr>
          <w:sz w:val="28"/>
          <w:szCs w:val="28"/>
        </w:rPr>
        <w:t xml:space="preserve">- установку по границам, разделяющим проезжую и пешеходную часть дорог, просматриваемых металлических ограждений высотой не более 1,2 метра; </w:t>
      </w:r>
    </w:p>
    <w:p w:rsidR="00A41BD0" w:rsidRPr="004473C1" w:rsidRDefault="00A41BD0" w:rsidP="00A41BD0">
      <w:pPr>
        <w:pStyle w:val="Default"/>
        <w:ind w:firstLine="709"/>
        <w:jc w:val="both"/>
        <w:rPr>
          <w:sz w:val="28"/>
          <w:szCs w:val="28"/>
        </w:rPr>
      </w:pPr>
      <w:r w:rsidRPr="004473C1">
        <w:rPr>
          <w:sz w:val="28"/>
          <w:szCs w:val="28"/>
        </w:rPr>
        <w:t xml:space="preserve">- организацию велосипедных дорожек; </w:t>
      </w:r>
    </w:p>
    <w:p w:rsidR="00A41BD0" w:rsidRPr="004473C1" w:rsidRDefault="00A41BD0" w:rsidP="00A41BD0">
      <w:pPr>
        <w:pStyle w:val="Default"/>
        <w:ind w:firstLine="709"/>
        <w:jc w:val="both"/>
        <w:rPr>
          <w:sz w:val="28"/>
          <w:szCs w:val="28"/>
        </w:rPr>
      </w:pPr>
      <w:r w:rsidRPr="004473C1">
        <w:rPr>
          <w:sz w:val="28"/>
          <w:szCs w:val="28"/>
        </w:rPr>
        <w:t xml:space="preserve">- организацию велопарковок и автопарковок на специально оборудованных площадках; </w:t>
      </w:r>
    </w:p>
    <w:p w:rsidR="00A41BD0" w:rsidRPr="004473C1" w:rsidRDefault="00A41BD0" w:rsidP="00A41BD0">
      <w:pPr>
        <w:pStyle w:val="Default"/>
        <w:ind w:firstLine="709"/>
        <w:jc w:val="both"/>
        <w:rPr>
          <w:sz w:val="28"/>
          <w:szCs w:val="28"/>
        </w:rPr>
      </w:pPr>
      <w:r w:rsidRPr="004473C1">
        <w:rPr>
          <w:sz w:val="28"/>
          <w:szCs w:val="28"/>
        </w:rPr>
        <w:t xml:space="preserve">- установку малых архитектурных форм (скамьи, урны), отдельно стоящих средств наружного освещения (фонари), отвечающих требованиям сохранения историко-архитектурной среды; </w:t>
      </w:r>
    </w:p>
    <w:p w:rsidR="00A41BD0" w:rsidRPr="004473C1" w:rsidRDefault="00A41BD0" w:rsidP="00A41BD0">
      <w:pPr>
        <w:pStyle w:val="Default"/>
        <w:ind w:firstLine="709"/>
        <w:jc w:val="both"/>
        <w:rPr>
          <w:sz w:val="28"/>
          <w:szCs w:val="28"/>
        </w:rPr>
      </w:pPr>
      <w:r w:rsidRPr="004473C1">
        <w:rPr>
          <w:sz w:val="28"/>
          <w:szCs w:val="28"/>
        </w:rPr>
        <w:t>- установку средств ориентирующей информации (указательные знаки), ориентирующих на объекты культурного наследия, достопримечательности города, туристическую инфра</w:t>
      </w:r>
      <w:r>
        <w:rPr>
          <w:sz w:val="28"/>
          <w:szCs w:val="28"/>
        </w:rPr>
        <w:t>структуру - высотой не более трех метров</w:t>
      </w:r>
      <w:r w:rsidRPr="004473C1">
        <w:rPr>
          <w:sz w:val="28"/>
          <w:szCs w:val="28"/>
        </w:rPr>
        <w:t xml:space="preserve"> и отвечающих требованиям сохранения историко-архитектурной среды; </w:t>
      </w:r>
    </w:p>
    <w:p w:rsidR="00A41BD0" w:rsidRPr="004473C1" w:rsidRDefault="00A41BD0" w:rsidP="00A41BD0">
      <w:pPr>
        <w:pStyle w:val="Default"/>
        <w:ind w:firstLine="709"/>
        <w:jc w:val="both"/>
        <w:rPr>
          <w:sz w:val="28"/>
          <w:szCs w:val="28"/>
        </w:rPr>
      </w:pPr>
      <w:r w:rsidRPr="004473C1">
        <w:rPr>
          <w:sz w:val="28"/>
          <w:szCs w:val="28"/>
        </w:rPr>
        <w:t xml:space="preserve">- установка систем видеонаблюдения и туристической навигации; </w:t>
      </w:r>
    </w:p>
    <w:p w:rsidR="00A41BD0" w:rsidRPr="004473C1" w:rsidRDefault="00A41BD0" w:rsidP="00A41BD0">
      <w:pPr>
        <w:pStyle w:val="Default"/>
        <w:ind w:firstLine="709"/>
        <w:jc w:val="both"/>
        <w:rPr>
          <w:sz w:val="28"/>
          <w:szCs w:val="28"/>
        </w:rPr>
      </w:pPr>
      <w:r w:rsidRPr="004473C1">
        <w:rPr>
          <w:sz w:val="28"/>
          <w:szCs w:val="28"/>
        </w:rPr>
        <w:t xml:space="preserve">б) благоустройство в границах земельных участков, включает: </w:t>
      </w:r>
    </w:p>
    <w:p w:rsidR="00A41BD0" w:rsidRPr="004473C1" w:rsidRDefault="00A41BD0" w:rsidP="00A41BD0">
      <w:pPr>
        <w:pStyle w:val="Default"/>
        <w:ind w:firstLine="709"/>
        <w:jc w:val="both"/>
        <w:rPr>
          <w:sz w:val="28"/>
          <w:szCs w:val="28"/>
        </w:rPr>
      </w:pPr>
      <w:r w:rsidRPr="004473C1">
        <w:rPr>
          <w:sz w:val="28"/>
          <w:szCs w:val="28"/>
        </w:rPr>
        <w:t xml:space="preserve">-установку по границам земельных участков просматриваемых или частично просматриваемых ограждений (забор, ворота, калитки), отвечающих требованиям сохранения историко-архитектурной среды. </w:t>
      </w:r>
    </w:p>
    <w:p w:rsidR="00A41BD0" w:rsidRPr="004473C1" w:rsidRDefault="00A41BD0" w:rsidP="00A41BD0">
      <w:pPr>
        <w:pStyle w:val="Default"/>
        <w:ind w:firstLine="709"/>
        <w:jc w:val="both"/>
        <w:rPr>
          <w:sz w:val="28"/>
          <w:szCs w:val="28"/>
        </w:rPr>
      </w:pPr>
      <w:r>
        <w:rPr>
          <w:sz w:val="28"/>
          <w:szCs w:val="28"/>
        </w:rPr>
        <w:t>1.7. </w:t>
      </w:r>
      <w:r w:rsidRPr="004473C1">
        <w:rPr>
          <w:sz w:val="28"/>
          <w:szCs w:val="28"/>
        </w:rPr>
        <w:t xml:space="preserve">Установка на фасадах общественных зданий информационных конструкций (вывесок) в виде отдельных букв и знаков без их подсветки высотой не более 0,5 метра и в местах: а) для одноэтажных зданий - не выше нижней отметки карниза при скатном решении крыши или на парапете при плоском решении крыши, б) для двух и более этажных зданий– не выше нижней отметки окон второго этажа. </w:t>
      </w:r>
    </w:p>
    <w:p w:rsidR="00A41BD0" w:rsidRPr="004473C1" w:rsidRDefault="00A41BD0" w:rsidP="00A41BD0">
      <w:pPr>
        <w:pStyle w:val="Default"/>
        <w:ind w:firstLine="709"/>
        <w:jc w:val="both"/>
        <w:rPr>
          <w:sz w:val="28"/>
          <w:szCs w:val="28"/>
        </w:rPr>
      </w:pPr>
      <w:r w:rsidRPr="004473C1">
        <w:rPr>
          <w:sz w:val="28"/>
          <w:szCs w:val="28"/>
        </w:rPr>
        <w:t>1.8. Установка в границах территорий общего пользования (улицы) отдельно стоящих малогабаритных рекламных кон</w:t>
      </w:r>
      <w:r>
        <w:rPr>
          <w:sz w:val="28"/>
          <w:szCs w:val="28"/>
        </w:rPr>
        <w:t>струкций высотой не более 2,5 метров</w:t>
      </w:r>
      <w:r w:rsidRPr="004473C1">
        <w:rPr>
          <w:sz w:val="28"/>
          <w:szCs w:val="28"/>
        </w:rPr>
        <w:t xml:space="preserve"> и площадью информационного поля каждой стороны не более 1,8 кв.</w:t>
      </w:r>
      <w:r>
        <w:rPr>
          <w:sz w:val="28"/>
          <w:szCs w:val="28"/>
        </w:rPr>
        <w:t xml:space="preserve"> </w:t>
      </w:r>
      <w:r w:rsidRPr="004473C1">
        <w:rPr>
          <w:sz w:val="28"/>
          <w:szCs w:val="28"/>
        </w:rPr>
        <w:t>м</w:t>
      </w:r>
      <w:r>
        <w:rPr>
          <w:sz w:val="28"/>
          <w:szCs w:val="28"/>
        </w:rPr>
        <w:t>етра</w:t>
      </w:r>
      <w:r w:rsidRPr="004473C1">
        <w:rPr>
          <w:sz w:val="28"/>
          <w:szCs w:val="28"/>
        </w:rPr>
        <w:t xml:space="preserve">. </w:t>
      </w:r>
    </w:p>
    <w:p w:rsidR="00A41BD0" w:rsidRDefault="00A41BD0" w:rsidP="00A41BD0">
      <w:pPr>
        <w:widowControl w:val="0"/>
        <w:autoSpaceDE w:val="0"/>
        <w:autoSpaceDN w:val="0"/>
        <w:adjustRightInd w:val="0"/>
        <w:spacing w:after="0" w:line="240" w:lineRule="auto"/>
        <w:ind w:firstLine="709"/>
        <w:jc w:val="both"/>
        <w:rPr>
          <w:rFonts w:ascii="Times New Roman" w:hAnsi="Times New Roman" w:cs="Times New Roman"/>
          <w:sz w:val="28"/>
          <w:szCs w:val="28"/>
        </w:rPr>
      </w:pPr>
    </w:p>
    <w:p w:rsidR="00A41BD0" w:rsidRPr="004473C1" w:rsidRDefault="00A41BD0" w:rsidP="00A41BD0">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4473C1">
        <w:rPr>
          <w:rFonts w:ascii="Times New Roman" w:hAnsi="Times New Roman" w:cs="Times New Roman"/>
          <w:sz w:val="28"/>
          <w:szCs w:val="28"/>
        </w:rPr>
        <w:t>2. Запрещается:</w:t>
      </w:r>
    </w:p>
    <w:p w:rsidR="00A41BD0" w:rsidRPr="004473C1" w:rsidRDefault="00A41BD0" w:rsidP="00A41BD0">
      <w:pPr>
        <w:pStyle w:val="Default"/>
        <w:ind w:firstLine="709"/>
        <w:jc w:val="both"/>
        <w:rPr>
          <w:sz w:val="28"/>
          <w:szCs w:val="28"/>
        </w:rPr>
      </w:pPr>
      <w:r w:rsidRPr="004473C1">
        <w:rPr>
          <w:sz w:val="28"/>
          <w:szCs w:val="28"/>
        </w:rPr>
        <w:t xml:space="preserve">2.1. Снос объектов капитального строительства и их частей, а также элементов благоустройства (забор, ворота, калитки), отнесенных к исторически </w:t>
      </w:r>
      <w:r w:rsidRPr="004473C1">
        <w:rPr>
          <w:sz w:val="28"/>
          <w:szCs w:val="28"/>
        </w:rPr>
        <w:lastRenderedPageBreak/>
        <w:t xml:space="preserve">ценным градоформирующим объектам, составляющим предмет охраны исторического поселения федерального значения «город Чистополь». </w:t>
      </w:r>
    </w:p>
    <w:p w:rsidR="00A41BD0" w:rsidRPr="004473C1" w:rsidRDefault="00A41BD0" w:rsidP="00A41BD0">
      <w:pPr>
        <w:pStyle w:val="Default"/>
        <w:ind w:firstLine="709"/>
        <w:jc w:val="both"/>
        <w:rPr>
          <w:sz w:val="28"/>
          <w:szCs w:val="28"/>
        </w:rPr>
      </w:pPr>
      <w:r w:rsidRPr="004473C1">
        <w:rPr>
          <w:sz w:val="28"/>
          <w:szCs w:val="28"/>
        </w:rPr>
        <w:t xml:space="preserve">2.2. Применение строительных технологий, оказывающих динамическое воздействие на объекты культурного наследия, существующую застройку и загрязняющих природную среду. </w:t>
      </w:r>
    </w:p>
    <w:p w:rsidR="00A41BD0" w:rsidRPr="004473C1" w:rsidRDefault="00A41BD0" w:rsidP="00A41BD0">
      <w:pPr>
        <w:pStyle w:val="Default"/>
        <w:ind w:firstLine="709"/>
        <w:jc w:val="both"/>
        <w:rPr>
          <w:sz w:val="28"/>
          <w:szCs w:val="28"/>
        </w:rPr>
      </w:pPr>
      <w:r w:rsidRPr="004473C1">
        <w:rPr>
          <w:sz w:val="28"/>
          <w:szCs w:val="28"/>
        </w:rPr>
        <w:t xml:space="preserve">2.3. Использование объектов капитального строительства под склады для хранения взрывоопасных и пожароопасных материалов, а также их складирование в границах земельных участков. </w:t>
      </w:r>
    </w:p>
    <w:p w:rsidR="00A41BD0" w:rsidRPr="004473C1" w:rsidRDefault="00A41BD0" w:rsidP="00A41BD0">
      <w:pPr>
        <w:pStyle w:val="Default"/>
        <w:ind w:firstLine="709"/>
        <w:jc w:val="both"/>
        <w:rPr>
          <w:sz w:val="28"/>
          <w:szCs w:val="28"/>
        </w:rPr>
      </w:pPr>
      <w:r w:rsidRPr="004473C1">
        <w:rPr>
          <w:sz w:val="28"/>
          <w:szCs w:val="28"/>
        </w:rPr>
        <w:t xml:space="preserve">2.4. Прокладка новых инженерных сетей надземным и наземным способом. </w:t>
      </w:r>
    </w:p>
    <w:p w:rsidR="00A41BD0" w:rsidRPr="004473C1" w:rsidRDefault="00A41BD0" w:rsidP="00A41BD0">
      <w:pPr>
        <w:pStyle w:val="Default"/>
        <w:ind w:firstLine="709"/>
        <w:jc w:val="both"/>
        <w:rPr>
          <w:sz w:val="28"/>
          <w:szCs w:val="28"/>
        </w:rPr>
      </w:pPr>
      <w:r w:rsidRPr="004473C1">
        <w:rPr>
          <w:sz w:val="28"/>
          <w:szCs w:val="28"/>
        </w:rPr>
        <w:t>2.5.</w:t>
      </w:r>
      <w:r>
        <w:rPr>
          <w:sz w:val="28"/>
          <w:szCs w:val="28"/>
        </w:rPr>
        <w:t> </w:t>
      </w:r>
      <w:r w:rsidRPr="004473C1">
        <w:rPr>
          <w:sz w:val="28"/>
          <w:szCs w:val="28"/>
        </w:rPr>
        <w:t xml:space="preserve">Устройство плоского решения крыши при новом строительстве, за исключением объектов инженерной инфраструктуры. </w:t>
      </w:r>
    </w:p>
    <w:p w:rsidR="00A41BD0" w:rsidRPr="004473C1" w:rsidRDefault="00A41BD0" w:rsidP="00A41BD0">
      <w:pPr>
        <w:pStyle w:val="Default"/>
        <w:ind w:firstLine="709"/>
        <w:jc w:val="both"/>
        <w:rPr>
          <w:sz w:val="28"/>
          <w:szCs w:val="28"/>
        </w:rPr>
      </w:pPr>
      <w:r w:rsidRPr="004473C1">
        <w:rPr>
          <w:sz w:val="28"/>
          <w:szCs w:val="28"/>
        </w:rPr>
        <w:t xml:space="preserve">2.6. Фрагментарная отделка и покраска фасадов зданий с использованием в их отделке нетрадиционных отделочных материалов (керамогранит и ему подобные материалы). </w:t>
      </w:r>
    </w:p>
    <w:p w:rsidR="00A41BD0" w:rsidRPr="004473C1" w:rsidRDefault="00A41BD0" w:rsidP="00A41BD0">
      <w:pPr>
        <w:pStyle w:val="Default"/>
        <w:ind w:firstLine="709"/>
        <w:jc w:val="both"/>
        <w:rPr>
          <w:sz w:val="28"/>
          <w:szCs w:val="28"/>
        </w:rPr>
      </w:pPr>
      <w:r w:rsidRPr="004473C1">
        <w:rPr>
          <w:sz w:val="28"/>
          <w:szCs w:val="28"/>
        </w:rPr>
        <w:t>2.7.</w:t>
      </w:r>
      <w:r>
        <w:rPr>
          <w:sz w:val="28"/>
          <w:szCs w:val="28"/>
        </w:rPr>
        <w:t> </w:t>
      </w:r>
      <w:r w:rsidRPr="004473C1">
        <w:rPr>
          <w:sz w:val="28"/>
          <w:szCs w:val="28"/>
        </w:rPr>
        <w:t xml:space="preserve">Установка на фасадах зданий, строений и сооружений, просматриваемых с территорий общего пользования (улицы): кондиционеров, антенн и иного инженерного оборудования. </w:t>
      </w:r>
    </w:p>
    <w:p w:rsidR="00A41BD0" w:rsidRPr="004473C1" w:rsidRDefault="00A41BD0" w:rsidP="00A41BD0">
      <w:pPr>
        <w:pStyle w:val="Default"/>
        <w:ind w:firstLine="709"/>
        <w:jc w:val="both"/>
        <w:rPr>
          <w:sz w:val="28"/>
          <w:szCs w:val="28"/>
        </w:rPr>
      </w:pPr>
      <w:r w:rsidRPr="004473C1">
        <w:rPr>
          <w:sz w:val="28"/>
          <w:szCs w:val="28"/>
        </w:rPr>
        <w:t xml:space="preserve">2.8. Установка по границам земельных участков глухих (не просматриваемых) ограждений (забор) с использованием нетрадиционных материалов (металлический профнастил, бетонные плиты и им подобные материалы), а также установка просматриваемых ограждений (забор) из рулонной сетки, рабицы, 3d сетки, поликарбоната. </w:t>
      </w:r>
    </w:p>
    <w:p w:rsidR="00A41BD0" w:rsidRPr="004473C1" w:rsidRDefault="00A41BD0" w:rsidP="00A41BD0">
      <w:pPr>
        <w:pStyle w:val="Default"/>
        <w:ind w:firstLine="709"/>
        <w:jc w:val="both"/>
        <w:rPr>
          <w:sz w:val="28"/>
          <w:szCs w:val="28"/>
        </w:rPr>
      </w:pPr>
      <w:r w:rsidRPr="004473C1">
        <w:rPr>
          <w:sz w:val="28"/>
          <w:szCs w:val="28"/>
        </w:rPr>
        <w:t xml:space="preserve">2.9. Установка отдельно стоящих крупногабаритных рекламных конструкций (ситиборд и ему подобные конструкции), а также размещение всех видов рекламных конструкций на фасадах и крышах зданий, строений и сооружений. </w:t>
      </w:r>
    </w:p>
    <w:p w:rsidR="00A41BD0" w:rsidRPr="004473C1" w:rsidRDefault="00A41BD0" w:rsidP="00A41BD0">
      <w:pPr>
        <w:pStyle w:val="Default"/>
        <w:ind w:firstLine="709"/>
        <w:jc w:val="both"/>
        <w:rPr>
          <w:sz w:val="28"/>
          <w:szCs w:val="28"/>
        </w:rPr>
      </w:pPr>
      <w:r w:rsidRPr="004473C1">
        <w:rPr>
          <w:sz w:val="28"/>
          <w:szCs w:val="28"/>
        </w:rPr>
        <w:t xml:space="preserve">2.10. Организация в границах территорий общего пользования (улицы) площадок для хранения твердых бытовых отходов (ТБО) без установки ограждения, отвечающего требованиям сохранения историко-архитектурной среды. </w:t>
      </w:r>
    </w:p>
    <w:p w:rsidR="00A41BD0" w:rsidRDefault="00A41BD0" w:rsidP="00A41BD0">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E774FC">
        <w:rPr>
          <w:rFonts w:ascii="Times New Roman" w:hAnsi="Times New Roman" w:cs="Times New Roman"/>
          <w:sz w:val="28"/>
          <w:szCs w:val="28"/>
        </w:rPr>
        <w:t>2.11. Изменение характера рельефа территории.</w:t>
      </w:r>
    </w:p>
    <w:p w:rsidR="00A41BD0" w:rsidRDefault="00A41BD0" w:rsidP="00A41BD0">
      <w:pPr>
        <w:widowControl w:val="0"/>
        <w:autoSpaceDE w:val="0"/>
        <w:autoSpaceDN w:val="0"/>
        <w:adjustRightInd w:val="0"/>
        <w:spacing w:after="0" w:line="240" w:lineRule="auto"/>
        <w:ind w:firstLine="709"/>
        <w:jc w:val="both"/>
        <w:rPr>
          <w:rFonts w:ascii="Times New Roman" w:hAnsi="Times New Roman" w:cs="Times New Roman"/>
          <w:sz w:val="28"/>
          <w:szCs w:val="28"/>
        </w:rPr>
      </w:pPr>
    </w:p>
    <w:p w:rsidR="00A41BD0" w:rsidRDefault="00A41BD0" w:rsidP="00A41BD0">
      <w:pPr>
        <w:pStyle w:val="Bodytext20"/>
        <w:numPr>
          <w:ilvl w:val="0"/>
          <w:numId w:val="27"/>
        </w:numPr>
        <w:shd w:val="clear" w:color="auto" w:fill="auto"/>
        <w:spacing w:after="0" w:line="240" w:lineRule="auto"/>
        <w:ind w:left="0" w:right="-1" w:firstLine="0"/>
        <w:rPr>
          <w:bCs/>
        </w:rPr>
      </w:pPr>
      <w:r w:rsidRPr="000307BC">
        <w:rPr>
          <w:bCs/>
        </w:rPr>
        <w:t>ЕЗ</w:t>
      </w:r>
      <w:r>
        <w:rPr>
          <w:bCs/>
        </w:rPr>
        <w:t>ОПЛ</w:t>
      </w:r>
      <w:r w:rsidRPr="000307BC">
        <w:rPr>
          <w:bCs/>
        </w:rPr>
        <w:t xml:space="preserve"> </w:t>
      </w:r>
      <w:r>
        <w:rPr>
          <w:bCs/>
        </w:rPr>
        <w:t xml:space="preserve">ОКН-Р </w:t>
      </w:r>
      <w:r w:rsidRPr="000307BC">
        <w:rPr>
          <w:bCs/>
        </w:rPr>
        <w:t>«Дом, где в 1941 - 1943 гг. жил поэт Исаковский М.В», 1941-1943 гг. (РТ, г. Чистополь, ул. Л. Толстого, д. 164) и «Здание производственного корпуса», конец XIX в. (РТ, г. Чистополь, ул. Л. Толстого, д. 181)</w:t>
      </w:r>
    </w:p>
    <w:p w:rsidR="00A41BD0" w:rsidRPr="00980196" w:rsidRDefault="00A41BD0" w:rsidP="00A41BD0">
      <w:pPr>
        <w:pStyle w:val="Bodytext20"/>
        <w:shd w:val="clear" w:color="auto" w:fill="auto"/>
        <w:spacing w:after="0" w:line="240" w:lineRule="auto"/>
        <w:ind w:right="-1" w:firstLine="0"/>
        <w:rPr>
          <w:bCs/>
        </w:rPr>
      </w:pPr>
    </w:p>
    <w:p w:rsidR="00A41BD0" w:rsidRPr="000C45F1" w:rsidRDefault="00A41BD0" w:rsidP="00A41BD0">
      <w:pPr>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0C45F1">
        <w:rPr>
          <w:rFonts w:ascii="Times New Roman" w:eastAsia="Times New Roman" w:hAnsi="Times New Roman" w:cs="Times New Roman"/>
          <w:bCs/>
          <w:sz w:val="28"/>
          <w:szCs w:val="28"/>
          <w:lang w:eastAsia="ru-RU"/>
        </w:rPr>
        <w:t>Раздел 1</w:t>
      </w: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846"/>
        <w:gridCol w:w="4116"/>
        <w:gridCol w:w="4990"/>
      </w:tblGrid>
      <w:tr w:rsidR="00A41BD0" w:rsidRPr="0002195E" w:rsidTr="004D2977">
        <w:tc>
          <w:tcPr>
            <w:tcW w:w="9952" w:type="dxa"/>
            <w:gridSpan w:val="3"/>
            <w:tcBorders>
              <w:top w:val="single" w:sz="4" w:space="0" w:color="auto"/>
              <w:bottom w:val="single" w:sz="4" w:space="0" w:color="auto"/>
              <w:right w:val="single" w:sz="4" w:space="0" w:color="auto"/>
            </w:tcBorders>
          </w:tcPr>
          <w:p w:rsidR="00A41BD0" w:rsidRPr="0002195E" w:rsidRDefault="00A41BD0" w:rsidP="004D2977">
            <w:pPr>
              <w:keepNext/>
              <w:autoSpaceDE w:val="0"/>
              <w:autoSpaceDN w:val="0"/>
              <w:spacing w:after="0" w:line="240" w:lineRule="auto"/>
              <w:jc w:val="center"/>
              <w:outlineLvl w:val="0"/>
              <w:rPr>
                <w:rFonts w:ascii="Times New Roman" w:hAnsi="Times New Roman" w:cs="Times New Roman"/>
                <w:caps/>
                <w:lang w:eastAsia="ru-RU"/>
              </w:rPr>
            </w:pPr>
            <w:r w:rsidRPr="0002195E">
              <w:rPr>
                <w:rFonts w:ascii="Times New Roman" w:hAnsi="Times New Roman" w:cs="Times New Roman"/>
                <w:lang w:eastAsia="ru-RU"/>
              </w:rPr>
              <w:t>Сведения об объекте</w:t>
            </w:r>
          </w:p>
        </w:tc>
      </w:tr>
      <w:tr w:rsidR="00A41BD0" w:rsidRPr="0002195E" w:rsidTr="004D2977">
        <w:tc>
          <w:tcPr>
            <w:tcW w:w="846" w:type="dxa"/>
            <w:tcBorders>
              <w:top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w:t>
            </w:r>
          </w:p>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п/п</w:t>
            </w:r>
          </w:p>
        </w:tc>
        <w:tc>
          <w:tcPr>
            <w:tcW w:w="4116"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Характеристики объекта</w:t>
            </w:r>
          </w:p>
        </w:tc>
        <w:tc>
          <w:tcPr>
            <w:tcW w:w="4990" w:type="dxa"/>
            <w:tcBorders>
              <w:top w:val="single" w:sz="4" w:space="0" w:color="auto"/>
              <w:left w:val="single" w:sz="4" w:space="0" w:color="auto"/>
              <w:bottom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Описание характеристик</w:t>
            </w:r>
          </w:p>
        </w:tc>
      </w:tr>
      <w:tr w:rsidR="00A41BD0" w:rsidRPr="0002195E" w:rsidTr="004D2977">
        <w:tc>
          <w:tcPr>
            <w:tcW w:w="846" w:type="dxa"/>
            <w:tcBorders>
              <w:top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1</w:t>
            </w:r>
          </w:p>
        </w:tc>
        <w:tc>
          <w:tcPr>
            <w:tcW w:w="4116"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r w:rsidRPr="0002195E">
              <w:rPr>
                <w:rFonts w:ascii="Times New Roman" w:hAnsi="Times New Roman" w:cs="Times New Roman"/>
                <w:lang w:eastAsia="ru-RU"/>
              </w:rPr>
              <w:t>Местоположение объекта</w:t>
            </w:r>
          </w:p>
        </w:tc>
        <w:tc>
          <w:tcPr>
            <w:tcW w:w="4990" w:type="dxa"/>
            <w:tcBorders>
              <w:top w:val="single" w:sz="4" w:space="0" w:color="auto"/>
              <w:left w:val="single" w:sz="4" w:space="0" w:color="auto"/>
              <w:bottom w:val="single" w:sz="4" w:space="0" w:color="auto"/>
            </w:tcBorders>
          </w:tcPr>
          <w:p w:rsidR="00A41BD0" w:rsidRPr="0002195E" w:rsidRDefault="00A41BD0" w:rsidP="004D2977">
            <w:pPr>
              <w:keepNext/>
              <w:keepLines/>
              <w:suppressAutoHyphens/>
              <w:autoSpaceDE w:val="0"/>
              <w:autoSpaceDN w:val="0"/>
              <w:adjustRightInd w:val="0"/>
              <w:spacing w:after="0" w:line="240" w:lineRule="auto"/>
              <w:rPr>
                <w:rFonts w:ascii="Times New Roman" w:hAnsi="Times New Roman" w:cs="Times New Roman"/>
                <w:lang w:eastAsia="ru-RU"/>
              </w:rPr>
            </w:pPr>
            <w:r w:rsidRPr="0002195E">
              <w:rPr>
                <w:rFonts w:ascii="Times New Roman" w:hAnsi="Times New Roman" w:cs="Times New Roman"/>
              </w:rPr>
              <w:t>Республика Татарстан,</w:t>
            </w:r>
            <w:r>
              <w:rPr>
                <w:rFonts w:ascii="Times New Roman" w:hAnsi="Times New Roman" w:cs="Times New Roman"/>
              </w:rPr>
              <w:t xml:space="preserve"> </w:t>
            </w:r>
            <w:r w:rsidRPr="0002195E">
              <w:rPr>
                <w:rFonts w:ascii="Times New Roman" w:hAnsi="Times New Roman" w:cs="Times New Roman"/>
              </w:rPr>
              <w:t>Чистопольский</w:t>
            </w:r>
            <w:r>
              <w:rPr>
                <w:rFonts w:ascii="Times New Roman" w:hAnsi="Times New Roman" w:cs="Times New Roman"/>
              </w:rPr>
              <w:t xml:space="preserve"> </w:t>
            </w:r>
            <w:r w:rsidRPr="0002195E">
              <w:rPr>
                <w:rFonts w:ascii="Times New Roman" w:hAnsi="Times New Roman" w:cs="Times New Roman"/>
              </w:rPr>
              <w:t>муниципальный район, г.</w:t>
            </w:r>
            <w:r>
              <w:rPr>
                <w:rFonts w:ascii="Times New Roman" w:hAnsi="Times New Roman" w:cs="Times New Roman"/>
              </w:rPr>
              <w:t xml:space="preserve"> </w:t>
            </w:r>
            <w:r w:rsidRPr="0002195E">
              <w:rPr>
                <w:rFonts w:ascii="Times New Roman" w:hAnsi="Times New Roman" w:cs="Times New Roman"/>
              </w:rPr>
              <w:t>Чистополь</w:t>
            </w:r>
          </w:p>
        </w:tc>
      </w:tr>
      <w:tr w:rsidR="00A41BD0" w:rsidRPr="0002195E" w:rsidTr="004D2977">
        <w:tc>
          <w:tcPr>
            <w:tcW w:w="846" w:type="dxa"/>
            <w:tcBorders>
              <w:top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2</w:t>
            </w:r>
          </w:p>
        </w:tc>
        <w:tc>
          <w:tcPr>
            <w:tcW w:w="4116"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r w:rsidRPr="0002195E">
              <w:rPr>
                <w:rFonts w:ascii="Times New Roman" w:hAnsi="Times New Roman" w:cs="Times New Roman"/>
                <w:lang w:eastAsia="ru-RU"/>
              </w:rPr>
              <w:t>Площадь объекта +/- величина погрешности определения площади (Р +/- Дельта Р)</w:t>
            </w:r>
          </w:p>
        </w:tc>
        <w:tc>
          <w:tcPr>
            <w:tcW w:w="4990" w:type="dxa"/>
            <w:tcBorders>
              <w:top w:val="single" w:sz="4" w:space="0" w:color="auto"/>
              <w:left w:val="single" w:sz="4" w:space="0" w:color="auto"/>
              <w:bottom w:val="single" w:sz="4" w:space="0" w:color="auto"/>
            </w:tcBorders>
            <w:vAlign w:val="center"/>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r>
              <w:rPr>
                <w:rFonts w:ascii="Times New Roman" w:hAnsi="Times New Roman" w:cs="Times New Roman"/>
                <w:lang w:eastAsia="ru-RU"/>
              </w:rPr>
              <w:t>12949 кв.</w:t>
            </w:r>
            <w:r w:rsidRPr="0001790F">
              <w:rPr>
                <w:rFonts w:ascii="Times New Roman" w:hAnsi="Times New Roman" w:cs="Times New Roman"/>
                <w:lang w:eastAsia="ru-RU"/>
              </w:rPr>
              <w:t>м +/- 40 кв.м</w:t>
            </w:r>
          </w:p>
        </w:tc>
      </w:tr>
      <w:tr w:rsidR="00A41BD0" w:rsidRPr="0002195E" w:rsidTr="004D2977">
        <w:trPr>
          <w:trHeight w:val="319"/>
        </w:trPr>
        <w:tc>
          <w:tcPr>
            <w:tcW w:w="846" w:type="dxa"/>
            <w:tcBorders>
              <w:top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3</w:t>
            </w:r>
          </w:p>
        </w:tc>
        <w:tc>
          <w:tcPr>
            <w:tcW w:w="4116"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r w:rsidRPr="0002195E">
              <w:rPr>
                <w:rFonts w:ascii="Times New Roman" w:hAnsi="Times New Roman" w:cs="Times New Roman"/>
                <w:lang w:eastAsia="ru-RU"/>
              </w:rPr>
              <w:t>Иные характеристики объекта</w:t>
            </w:r>
          </w:p>
        </w:tc>
        <w:tc>
          <w:tcPr>
            <w:tcW w:w="4990" w:type="dxa"/>
            <w:tcBorders>
              <w:top w:val="single" w:sz="4" w:space="0" w:color="auto"/>
              <w:left w:val="single" w:sz="4" w:space="0" w:color="auto"/>
              <w:bottom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w:t>
            </w:r>
          </w:p>
        </w:tc>
      </w:tr>
    </w:tbl>
    <w:p w:rsidR="00A41BD0" w:rsidRPr="00ED3493" w:rsidRDefault="00A41BD0" w:rsidP="00A41BD0">
      <w:pPr>
        <w:widowControl w:val="0"/>
        <w:adjustRightInd w:val="0"/>
        <w:spacing w:after="0" w:line="240" w:lineRule="auto"/>
        <w:jc w:val="center"/>
        <w:rPr>
          <w:rFonts w:ascii="Times New Roman" w:hAnsi="Times New Roman" w:cs="Times New Roman"/>
          <w:bCs/>
          <w:sz w:val="10"/>
          <w:szCs w:val="24"/>
        </w:rPr>
      </w:pPr>
    </w:p>
    <w:p w:rsidR="00A41BD0" w:rsidRPr="002B7D9A" w:rsidRDefault="00A41BD0" w:rsidP="00A41BD0">
      <w:pPr>
        <w:widowControl w:val="0"/>
        <w:adjustRightInd w:val="0"/>
        <w:spacing w:after="0" w:line="240" w:lineRule="auto"/>
        <w:jc w:val="center"/>
        <w:rPr>
          <w:rFonts w:ascii="Times New Roman" w:hAnsi="Times New Roman" w:cs="Times New Roman"/>
          <w:bCs/>
          <w:sz w:val="28"/>
          <w:szCs w:val="24"/>
        </w:rPr>
      </w:pPr>
      <w:r w:rsidRPr="00C0550C">
        <w:rPr>
          <w:rFonts w:ascii="Times New Roman" w:hAnsi="Times New Roman" w:cs="Times New Roman"/>
          <w:bCs/>
          <w:sz w:val="28"/>
          <w:szCs w:val="24"/>
        </w:rPr>
        <w:t>Раздел 2</w:t>
      </w:r>
    </w:p>
    <w:tbl>
      <w:tblPr>
        <w:tblW w:w="9952"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447"/>
        <w:gridCol w:w="1275"/>
        <w:gridCol w:w="1418"/>
        <w:gridCol w:w="2410"/>
        <w:gridCol w:w="1842"/>
        <w:gridCol w:w="1560"/>
      </w:tblGrid>
      <w:tr w:rsidR="00A41BD0" w:rsidRPr="0002195E" w:rsidTr="004D2977">
        <w:tc>
          <w:tcPr>
            <w:tcW w:w="9952" w:type="dxa"/>
            <w:gridSpan w:val="6"/>
            <w:tcBorders>
              <w:top w:val="single" w:sz="4" w:space="0" w:color="auto"/>
              <w:bottom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bCs/>
                <w:color w:val="26282F"/>
                <w:lang w:eastAsia="ru-RU"/>
              </w:rPr>
              <w:t>Сведения о местоположении границ объекта</w:t>
            </w:r>
          </w:p>
        </w:tc>
      </w:tr>
      <w:tr w:rsidR="00A41BD0" w:rsidRPr="0002195E" w:rsidTr="004D2977">
        <w:tc>
          <w:tcPr>
            <w:tcW w:w="9952" w:type="dxa"/>
            <w:gridSpan w:val="6"/>
            <w:tcBorders>
              <w:top w:val="single" w:sz="4" w:space="0" w:color="auto"/>
              <w:bottom w:val="single" w:sz="4" w:space="0" w:color="auto"/>
            </w:tcBorders>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r w:rsidRPr="0002195E">
              <w:rPr>
                <w:rFonts w:ascii="Times New Roman" w:hAnsi="Times New Roman" w:cs="Times New Roman"/>
                <w:lang w:eastAsia="ru-RU"/>
              </w:rPr>
              <w:lastRenderedPageBreak/>
              <w:t>1. Система координат: МСК-16</w:t>
            </w:r>
          </w:p>
        </w:tc>
      </w:tr>
      <w:tr w:rsidR="00A41BD0" w:rsidRPr="0002195E" w:rsidTr="004D2977">
        <w:tc>
          <w:tcPr>
            <w:tcW w:w="9952" w:type="dxa"/>
            <w:gridSpan w:val="6"/>
            <w:tcBorders>
              <w:top w:val="single" w:sz="4" w:space="0" w:color="auto"/>
              <w:bottom w:val="single" w:sz="4" w:space="0" w:color="auto"/>
            </w:tcBorders>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r w:rsidRPr="0002195E">
              <w:rPr>
                <w:rFonts w:ascii="Times New Roman" w:hAnsi="Times New Roman" w:cs="Times New Roman"/>
                <w:lang w:eastAsia="ru-RU"/>
              </w:rPr>
              <w:t>2. Сведения о характерных точках границ объекта</w:t>
            </w:r>
          </w:p>
        </w:tc>
      </w:tr>
      <w:tr w:rsidR="00A41BD0" w:rsidRPr="0002195E" w:rsidTr="004D2977">
        <w:trPr>
          <w:trHeight w:val="769"/>
        </w:trPr>
        <w:tc>
          <w:tcPr>
            <w:tcW w:w="1447" w:type="dxa"/>
            <w:vMerge w:val="restart"/>
            <w:tcBorders>
              <w:top w:val="single" w:sz="4" w:space="0" w:color="auto"/>
              <w:bottom w:val="single" w:sz="4" w:space="0" w:color="auto"/>
              <w:right w:val="single" w:sz="4" w:space="0" w:color="auto"/>
            </w:tcBorders>
            <w:tcMar>
              <w:left w:w="57" w:type="dxa"/>
              <w:right w:w="57" w:type="dxa"/>
            </w:tcMar>
            <w:vAlign w:val="center"/>
          </w:tcPr>
          <w:p w:rsidR="00A41BD0" w:rsidRPr="0002195E" w:rsidRDefault="00A41BD0" w:rsidP="004D2977">
            <w:pPr>
              <w:widowControl w:val="0"/>
              <w:autoSpaceDE w:val="0"/>
              <w:autoSpaceDN w:val="0"/>
              <w:adjustRightInd w:val="0"/>
              <w:spacing w:after="0" w:line="240" w:lineRule="auto"/>
              <w:ind w:right="-106"/>
              <w:jc w:val="center"/>
              <w:rPr>
                <w:rFonts w:ascii="Times New Roman" w:hAnsi="Times New Roman" w:cs="Times New Roman"/>
                <w:lang w:eastAsia="ru-RU"/>
              </w:rPr>
            </w:pPr>
            <w:r w:rsidRPr="0002195E">
              <w:rPr>
                <w:rFonts w:ascii="Times New Roman" w:hAnsi="Times New Roman" w:cs="Times New Roman"/>
                <w:lang w:eastAsia="ru-RU"/>
              </w:rPr>
              <w:t>Обозначение характерных точек границ</w:t>
            </w:r>
          </w:p>
        </w:tc>
        <w:tc>
          <w:tcPr>
            <w:tcW w:w="2693" w:type="dxa"/>
            <w:gridSpan w:val="2"/>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Координаты, м</w:t>
            </w:r>
          </w:p>
        </w:tc>
        <w:tc>
          <w:tcPr>
            <w:tcW w:w="2410" w:type="dxa"/>
            <w:vMerge w:val="restart"/>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Метод определения координат характерной точки</w:t>
            </w:r>
          </w:p>
        </w:tc>
        <w:tc>
          <w:tcPr>
            <w:tcW w:w="1842" w:type="dxa"/>
            <w:vMerge w:val="restart"/>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Средняя квадратическая погрешность положени</w:t>
            </w:r>
            <w:r>
              <w:rPr>
                <w:rFonts w:ascii="Times New Roman" w:hAnsi="Times New Roman" w:cs="Times New Roman"/>
                <w:lang w:eastAsia="ru-RU"/>
              </w:rPr>
              <w:t>я характерной точки (Mt), м</w:t>
            </w:r>
          </w:p>
        </w:tc>
        <w:tc>
          <w:tcPr>
            <w:tcW w:w="1560" w:type="dxa"/>
            <w:vMerge w:val="restart"/>
            <w:tcBorders>
              <w:top w:val="single" w:sz="4" w:space="0" w:color="auto"/>
              <w:left w:val="single" w:sz="4" w:space="0" w:color="auto"/>
              <w:bottom w:val="single" w:sz="4" w:space="0" w:color="auto"/>
            </w:tcBorders>
            <w:tcMar>
              <w:left w:w="57" w:type="dxa"/>
              <w:right w:w="57" w:type="dxa"/>
            </w:tcMar>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 xml:space="preserve">Описание обозначения точки на местности (при наличии) </w:t>
            </w:r>
          </w:p>
        </w:tc>
      </w:tr>
      <w:tr w:rsidR="00A41BD0" w:rsidRPr="0002195E" w:rsidTr="004D2977">
        <w:tc>
          <w:tcPr>
            <w:tcW w:w="1447" w:type="dxa"/>
            <w:vMerge/>
            <w:tcBorders>
              <w:top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p>
        </w:tc>
        <w:tc>
          <w:tcPr>
            <w:tcW w:w="1275"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X</w:t>
            </w:r>
          </w:p>
        </w:tc>
        <w:tc>
          <w:tcPr>
            <w:tcW w:w="1418"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Y</w:t>
            </w:r>
          </w:p>
        </w:tc>
        <w:tc>
          <w:tcPr>
            <w:tcW w:w="2410" w:type="dxa"/>
            <w:vMerge/>
            <w:tcBorders>
              <w:top w:val="single" w:sz="4" w:space="0" w:color="auto"/>
              <w:left w:val="nil"/>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p>
        </w:tc>
        <w:tc>
          <w:tcPr>
            <w:tcW w:w="1842" w:type="dxa"/>
            <w:vMerge/>
            <w:tcBorders>
              <w:top w:val="single" w:sz="4" w:space="0" w:color="auto"/>
              <w:left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p>
        </w:tc>
        <w:tc>
          <w:tcPr>
            <w:tcW w:w="1560" w:type="dxa"/>
            <w:vMerge/>
            <w:tcBorders>
              <w:top w:val="single" w:sz="4" w:space="0" w:color="auto"/>
              <w:left w:val="single" w:sz="4" w:space="0" w:color="auto"/>
              <w:bottom w:val="single" w:sz="4" w:space="0" w:color="auto"/>
            </w:tcBorders>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p>
        </w:tc>
      </w:tr>
      <w:tr w:rsidR="00A41BD0" w:rsidRPr="0002195E" w:rsidTr="004D2977">
        <w:trPr>
          <w:tblHeader/>
        </w:trPr>
        <w:tc>
          <w:tcPr>
            <w:tcW w:w="1447" w:type="dxa"/>
            <w:tcBorders>
              <w:top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1</w:t>
            </w:r>
          </w:p>
        </w:tc>
        <w:tc>
          <w:tcPr>
            <w:tcW w:w="1275"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2</w:t>
            </w:r>
          </w:p>
        </w:tc>
        <w:tc>
          <w:tcPr>
            <w:tcW w:w="1418"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3</w:t>
            </w:r>
          </w:p>
        </w:tc>
        <w:tc>
          <w:tcPr>
            <w:tcW w:w="2410" w:type="dxa"/>
            <w:tcBorders>
              <w:top w:val="single" w:sz="4" w:space="0" w:color="auto"/>
              <w:left w:val="nil"/>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4</w:t>
            </w:r>
          </w:p>
        </w:tc>
        <w:tc>
          <w:tcPr>
            <w:tcW w:w="1842" w:type="dxa"/>
            <w:tcBorders>
              <w:top w:val="single" w:sz="4" w:space="0" w:color="auto"/>
              <w:left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5</w:t>
            </w:r>
          </w:p>
        </w:tc>
        <w:tc>
          <w:tcPr>
            <w:tcW w:w="1560" w:type="dxa"/>
            <w:tcBorders>
              <w:top w:val="single" w:sz="4" w:space="0" w:color="auto"/>
              <w:left w:val="single" w:sz="4" w:space="0" w:color="auto"/>
              <w:bottom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6</w:t>
            </w:r>
          </w:p>
        </w:tc>
      </w:tr>
      <w:tr w:rsidR="00A41BD0" w:rsidRPr="0002195E" w:rsidTr="004D2977">
        <w:tc>
          <w:tcPr>
            <w:tcW w:w="1447" w:type="dxa"/>
            <w:tcBorders>
              <w:top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w:t>
            </w:r>
          </w:p>
        </w:tc>
        <w:tc>
          <w:tcPr>
            <w:tcW w:w="1275" w:type="dxa"/>
            <w:tcBorders>
              <w:top w:val="single" w:sz="4" w:space="0" w:color="auto"/>
              <w:left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w:t>
            </w:r>
          </w:p>
        </w:tc>
        <w:tc>
          <w:tcPr>
            <w:tcW w:w="1418" w:type="dxa"/>
            <w:tcBorders>
              <w:top w:val="single" w:sz="4" w:space="0" w:color="auto"/>
              <w:left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w:t>
            </w:r>
          </w:p>
        </w:tc>
        <w:tc>
          <w:tcPr>
            <w:tcW w:w="2410" w:type="dxa"/>
            <w:tcBorders>
              <w:top w:val="single" w:sz="4" w:space="0" w:color="auto"/>
              <w:left w:val="nil"/>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w:t>
            </w:r>
          </w:p>
        </w:tc>
        <w:tc>
          <w:tcPr>
            <w:tcW w:w="1842" w:type="dxa"/>
            <w:tcBorders>
              <w:top w:val="single" w:sz="4" w:space="0" w:color="auto"/>
              <w:left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w:t>
            </w:r>
          </w:p>
        </w:tc>
        <w:tc>
          <w:tcPr>
            <w:tcW w:w="1560" w:type="dxa"/>
            <w:tcBorders>
              <w:top w:val="single" w:sz="4" w:space="0" w:color="auto"/>
              <w:left w:val="single" w:sz="4" w:space="0" w:color="auto"/>
              <w:bottom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w:t>
            </w:r>
          </w:p>
        </w:tc>
      </w:tr>
      <w:tr w:rsidR="00A41BD0" w:rsidRPr="0002195E" w:rsidTr="004D2977">
        <w:tc>
          <w:tcPr>
            <w:tcW w:w="9952" w:type="dxa"/>
            <w:gridSpan w:val="6"/>
            <w:tcBorders>
              <w:top w:val="single" w:sz="4" w:space="0" w:color="auto"/>
              <w:bottom w:val="single" w:sz="4" w:space="0" w:color="auto"/>
            </w:tcBorders>
          </w:tcPr>
          <w:p w:rsidR="00A41BD0" w:rsidRPr="0002195E" w:rsidRDefault="00A41BD0" w:rsidP="004D2977">
            <w:pPr>
              <w:keepNext/>
              <w:widowControl w:val="0"/>
              <w:autoSpaceDE w:val="0"/>
              <w:autoSpaceDN w:val="0"/>
              <w:adjustRightInd w:val="0"/>
              <w:spacing w:after="0" w:line="240" w:lineRule="auto"/>
              <w:rPr>
                <w:rFonts w:ascii="Times New Roman" w:hAnsi="Times New Roman" w:cs="Times New Roman"/>
                <w:lang w:eastAsia="ru-RU"/>
              </w:rPr>
            </w:pPr>
            <w:r w:rsidRPr="0002195E">
              <w:rPr>
                <w:rFonts w:ascii="Times New Roman" w:hAnsi="Times New Roman" w:cs="Times New Roman"/>
                <w:lang w:eastAsia="ru-RU"/>
              </w:rPr>
              <w:t>3. Сведения о характерных точках части (частей) границы объекта</w:t>
            </w:r>
          </w:p>
        </w:tc>
      </w:tr>
      <w:tr w:rsidR="00A41BD0" w:rsidRPr="0002195E" w:rsidTr="004D2977">
        <w:trPr>
          <w:trHeight w:val="853"/>
        </w:trPr>
        <w:tc>
          <w:tcPr>
            <w:tcW w:w="1447" w:type="dxa"/>
            <w:vMerge w:val="restart"/>
            <w:tcBorders>
              <w:top w:val="single" w:sz="4" w:space="0" w:color="auto"/>
              <w:bottom w:val="single" w:sz="4" w:space="0" w:color="auto"/>
              <w:right w:val="single" w:sz="4" w:space="0" w:color="auto"/>
            </w:tcBorders>
            <w:vAlign w:val="center"/>
          </w:tcPr>
          <w:p w:rsidR="00A41BD0" w:rsidRPr="0002195E" w:rsidRDefault="00A41BD0" w:rsidP="004D2977">
            <w:pPr>
              <w:keepNext/>
              <w:widowControl w:val="0"/>
              <w:autoSpaceDE w:val="0"/>
              <w:autoSpaceDN w:val="0"/>
              <w:adjustRightInd w:val="0"/>
              <w:spacing w:after="0" w:line="240" w:lineRule="auto"/>
              <w:ind w:left="-57" w:right="-57"/>
              <w:jc w:val="center"/>
              <w:rPr>
                <w:rFonts w:ascii="Times New Roman" w:hAnsi="Times New Roman" w:cs="Times New Roman"/>
                <w:lang w:eastAsia="ru-RU"/>
              </w:rPr>
            </w:pPr>
            <w:r w:rsidRPr="0002195E">
              <w:rPr>
                <w:rFonts w:ascii="Times New Roman" w:hAnsi="Times New Roman" w:cs="Times New Roman"/>
                <w:lang w:eastAsia="ru-RU"/>
              </w:rPr>
              <w:t>Обозначение характерных точек части границы</w:t>
            </w:r>
          </w:p>
        </w:tc>
        <w:tc>
          <w:tcPr>
            <w:tcW w:w="2693" w:type="dxa"/>
            <w:gridSpan w:val="2"/>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keepNext/>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Координаты, м</w:t>
            </w:r>
          </w:p>
        </w:tc>
        <w:tc>
          <w:tcPr>
            <w:tcW w:w="2410" w:type="dxa"/>
            <w:vMerge w:val="restart"/>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keepNext/>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Метод определения координат характерной точки</w:t>
            </w:r>
          </w:p>
        </w:tc>
        <w:tc>
          <w:tcPr>
            <w:tcW w:w="1842" w:type="dxa"/>
            <w:vMerge w:val="restart"/>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keepNext/>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Средняя квадратическая погрешность положени</w:t>
            </w:r>
            <w:r>
              <w:rPr>
                <w:rFonts w:ascii="Times New Roman" w:hAnsi="Times New Roman" w:cs="Times New Roman"/>
                <w:lang w:eastAsia="ru-RU"/>
              </w:rPr>
              <w:t>я характерной точки (Mt), м</w:t>
            </w:r>
          </w:p>
        </w:tc>
        <w:tc>
          <w:tcPr>
            <w:tcW w:w="1560" w:type="dxa"/>
            <w:vMerge w:val="restart"/>
            <w:tcBorders>
              <w:top w:val="single" w:sz="4" w:space="0" w:color="auto"/>
              <w:left w:val="single" w:sz="4" w:space="0" w:color="auto"/>
              <w:bottom w:val="single" w:sz="4" w:space="0" w:color="auto"/>
            </w:tcBorders>
            <w:vAlign w:val="center"/>
          </w:tcPr>
          <w:p w:rsidR="00A41BD0" w:rsidRPr="0002195E" w:rsidRDefault="00A41BD0" w:rsidP="004D2977">
            <w:pPr>
              <w:keepNext/>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Описание обозначения точки на местности (при наличии)</w:t>
            </w:r>
          </w:p>
        </w:tc>
      </w:tr>
      <w:tr w:rsidR="00A41BD0" w:rsidRPr="0002195E" w:rsidTr="004D2977">
        <w:tc>
          <w:tcPr>
            <w:tcW w:w="1447" w:type="dxa"/>
            <w:vMerge/>
            <w:tcBorders>
              <w:top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p>
        </w:tc>
        <w:tc>
          <w:tcPr>
            <w:tcW w:w="1275"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X</w:t>
            </w:r>
          </w:p>
        </w:tc>
        <w:tc>
          <w:tcPr>
            <w:tcW w:w="1418"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Y</w:t>
            </w:r>
          </w:p>
        </w:tc>
        <w:tc>
          <w:tcPr>
            <w:tcW w:w="2410" w:type="dxa"/>
            <w:vMerge/>
            <w:tcBorders>
              <w:top w:val="single" w:sz="4" w:space="0" w:color="auto"/>
              <w:left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p>
        </w:tc>
        <w:tc>
          <w:tcPr>
            <w:tcW w:w="1842" w:type="dxa"/>
            <w:vMerge/>
            <w:tcBorders>
              <w:top w:val="single" w:sz="4" w:space="0" w:color="auto"/>
              <w:left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p>
        </w:tc>
        <w:tc>
          <w:tcPr>
            <w:tcW w:w="1560" w:type="dxa"/>
            <w:vMerge/>
            <w:tcBorders>
              <w:top w:val="single" w:sz="4" w:space="0" w:color="auto"/>
              <w:left w:val="single" w:sz="4" w:space="0" w:color="auto"/>
              <w:bottom w:val="single" w:sz="4" w:space="0" w:color="auto"/>
            </w:tcBorders>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p>
        </w:tc>
      </w:tr>
    </w:tbl>
    <w:p w:rsidR="00A41BD0" w:rsidRPr="00C0550C" w:rsidRDefault="00A41BD0" w:rsidP="00A41BD0">
      <w:pPr>
        <w:autoSpaceDE w:val="0"/>
        <w:autoSpaceDN w:val="0"/>
        <w:spacing w:after="0" w:line="240" w:lineRule="auto"/>
        <w:rPr>
          <w:rFonts w:ascii="Times New Roman" w:eastAsia="Times New Roman" w:hAnsi="Times New Roman" w:cs="Times New Roman"/>
          <w:sz w:val="2"/>
          <w:szCs w:val="2"/>
          <w:lang w:eastAsia="ru-RU"/>
        </w:rPr>
      </w:pPr>
    </w:p>
    <w:tbl>
      <w:tblPr>
        <w:tblW w:w="9952"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447"/>
        <w:gridCol w:w="1275"/>
        <w:gridCol w:w="1418"/>
        <w:gridCol w:w="2410"/>
        <w:gridCol w:w="1842"/>
        <w:gridCol w:w="1560"/>
      </w:tblGrid>
      <w:tr w:rsidR="00A41BD0" w:rsidRPr="0002195E" w:rsidTr="004D2977">
        <w:trPr>
          <w:tblHeader/>
        </w:trPr>
        <w:tc>
          <w:tcPr>
            <w:tcW w:w="1447" w:type="dxa"/>
            <w:tcBorders>
              <w:top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1</w:t>
            </w:r>
          </w:p>
        </w:tc>
        <w:tc>
          <w:tcPr>
            <w:tcW w:w="1275"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2</w:t>
            </w:r>
          </w:p>
        </w:tc>
        <w:tc>
          <w:tcPr>
            <w:tcW w:w="1418"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3</w:t>
            </w:r>
          </w:p>
        </w:tc>
        <w:tc>
          <w:tcPr>
            <w:tcW w:w="2410" w:type="dxa"/>
            <w:tcBorders>
              <w:top w:val="single" w:sz="4" w:space="0" w:color="auto"/>
              <w:left w:val="nil"/>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4</w:t>
            </w:r>
          </w:p>
        </w:tc>
        <w:tc>
          <w:tcPr>
            <w:tcW w:w="1842" w:type="dxa"/>
            <w:tcBorders>
              <w:top w:val="single" w:sz="4" w:space="0" w:color="auto"/>
              <w:left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5</w:t>
            </w:r>
          </w:p>
        </w:tc>
        <w:tc>
          <w:tcPr>
            <w:tcW w:w="1560" w:type="dxa"/>
            <w:tcBorders>
              <w:top w:val="single" w:sz="4" w:space="0" w:color="auto"/>
              <w:left w:val="single" w:sz="4" w:space="0" w:color="auto"/>
              <w:bottom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6</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eastAsia="Calibri" w:hAnsi="Times New Roman" w:cs="Times New Roman"/>
                <w:spacing w:val="-2"/>
                <w:lang w:eastAsia="ru-RU"/>
              </w:rPr>
            </w:pPr>
            <w:r w:rsidRPr="005F16E0">
              <w:rPr>
                <w:rFonts w:ascii="Times New Roman" w:hAnsi="Times New Roman" w:cs="Times New Roman"/>
              </w:rPr>
              <w:t xml:space="preserve">1 </w:t>
            </w:r>
          </w:p>
        </w:tc>
        <w:tc>
          <w:tcPr>
            <w:tcW w:w="1275"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eastAsia="Calibri" w:hAnsi="Times New Roman" w:cs="Times New Roman"/>
                <w:spacing w:val="-2"/>
                <w:lang w:eastAsia="ru-RU"/>
              </w:rPr>
            </w:pPr>
            <w:r w:rsidRPr="005F16E0">
              <w:rPr>
                <w:rFonts w:ascii="Times New Roman" w:hAnsi="Times New Roman" w:cs="Times New Roman"/>
              </w:rPr>
              <w:t xml:space="preserve">430183.41 </w:t>
            </w:r>
          </w:p>
        </w:tc>
        <w:tc>
          <w:tcPr>
            <w:tcW w:w="1418"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eastAsia="Calibri" w:hAnsi="Times New Roman" w:cs="Times New Roman"/>
                <w:spacing w:val="-2"/>
                <w:lang w:eastAsia="ru-RU"/>
              </w:rPr>
            </w:pPr>
            <w:r w:rsidRPr="005F16E0">
              <w:rPr>
                <w:rFonts w:ascii="Times New Roman" w:hAnsi="Times New Roman" w:cs="Times New Roman"/>
              </w:rPr>
              <w:t xml:space="preserve">2211210.68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eastAsia="Calibri" w:hAnsi="Times New Roman" w:cs="Times New Roman"/>
                <w:spacing w:val="-2"/>
                <w:lang w:eastAsia="ru-RU"/>
              </w:rPr>
            </w:pPr>
            <w:r w:rsidRPr="005F16E0">
              <w:rPr>
                <w:rFonts w:ascii="Times New Roman" w:hAnsi="Times New Roman" w:cs="Times New Roman"/>
              </w:rPr>
              <w:t xml:space="preserve">2 </w:t>
            </w:r>
          </w:p>
        </w:tc>
        <w:tc>
          <w:tcPr>
            <w:tcW w:w="1275"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eastAsia="Calibri" w:hAnsi="Times New Roman" w:cs="Times New Roman"/>
                <w:spacing w:val="-2"/>
                <w:lang w:eastAsia="ru-RU"/>
              </w:rPr>
            </w:pPr>
            <w:r w:rsidRPr="005F16E0">
              <w:rPr>
                <w:rFonts w:ascii="Times New Roman" w:hAnsi="Times New Roman" w:cs="Times New Roman"/>
              </w:rPr>
              <w:t xml:space="preserve">430201.13 </w:t>
            </w:r>
          </w:p>
        </w:tc>
        <w:tc>
          <w:tcPr>
            <w:tcW w:w="1418"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eastAsia="Calibri" w:hAnsi="Times New Roman" w:cs="Times New Roman"/>
                <w:spacing w:val="-2"/>
                <w:lang w:eastAsia="ru-RU"/>
              </w:rPr>
            </w:pPr>
            <w:r w:rsidRPr="005F16E0">
              <w:rPr>
                <w:rFonts w:ascii="Times New Roman" w:hAnsi="Times New Roman" w:cs="Times New Roman"/>
              </w:rPr>
              <w:t xml:space="preserve">2211197.12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eastAsia="Calibri" w:hAnsi="Times New Roman" w:cs="Times New Roman"/>
                <w:spacing w:val="-2"/>
                <w:lang w:eastAsia="ru-RU"/>
              </w:rPr>
            </w:pPr>
            <w:r w:rsidRPr="005F16E0">
              <w:rPr>
                <w:rFonts w:ascii="Times New Roman" w:hAnsi="Times New Roman" w:cs="Times New Roman"/>
              </w:rPr>
              <w:t xml:space="preserve">3 </w:t>
            </w:r>
          </w:p>
        </w:tc>
        <w:tc>
          <w:tcPr>
            <w:tcW w:w="1275"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eastAsia="Calibri" w:hAnsi="Times New Roman" w:cs="Times New Roman"/>
                <w:spacing w:val="-2"/>
                <w:lang w:eastAsia="ru-RU"/>
              </w:rPr>
            </w:pPr>
            <w:r w:rsidRPr="005F16E0">
              <w:rPr>
                <w:rFonts w:ascii="Times New Roman" w:hAnsi="Times New Roman" w:cs="Times New Roman"/>
              </w:rPr>
              <w:t xml:space="preserve">430203.06 </w:t>
            </w:r>
          </w:p>
        </w:tc>
        <w:tc>
          <w:tcPr>
            <w:tcW w:w="1418"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eastAsia="Calibri" w:hAnsi="Times New Roman" w:cs="Times New Roman"/>
                <w:spacing w:val="-2"/>
                <w:lang w:eastAsia="ru-RU"/>
              </w:rPr>
            </w:pPr>
            <w:r w:rsidRPr="005F16E0">
              <w:rPr>
                <w:rFonts w:ascii="Times New Roman" w:hAnsi="Times New Roman" w:cs="Times New Roman"/>
              </w:rPr>
              <w:t xml:space="preserve">2211210.21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eastAsia="Calibri" w:hAnsi="Times New Roman" w:cs="Times New Roman"/>
                <w:spacing w:val="-2"/>
                <w:lang w:eastAsia="ru-RU"/>
              </w:rPr>
            </w:pPr>
            <w:r w:rsidRPr="005F16E0">
              <w:rPr>
                <w:rFonts w:ascii="Times New Roman" w:hAnsi="Times New Roman" w:cs="Times New Roman"/>
              </w:rPr>
              <w:t xml:space="preserve">4 </w:t>
            </w:r>
          </w:p>
        </w:tc>
        <w:tc>
          <w:tcPr>
            <w:tcW w:w="1275"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eastAsia="Calibri" w:hAnsi="Times New Roman" w:cs="Times New Roman"/>
                <w:spacing w:val="-2"/>
                <w:lang w:eastAsia="ru-RU"/>
              </w:rPr>
            </w:pPr>
            <w:r w:rsidRPr="005F16E0">
              <w:rPr>
                <w:rFonts w:ascii="Times New Roman" w:hAnsi="Times New Roman" w:cs="Times New Roman"/>
              </w:rPr>
              <w:t xml:space="preserve">430209.56 </w:t>
            </w:r>
          </w:p>
        </w:tc>
        <w:tc>
          <w:tcPr>
            <w:tcW w:w="1418"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eastAsia="Calibri" w:hAnsi="Times New Roman" w:cs="Times New Roman"/>
                <w:spacing w:val="-2"/>
                <w:lang w:eastAsia="ru-RU"/>
              </w:rPr>
            </w:pPr>
            <w:r w:rsidRPr="005F16E0">
              <w:rPr>
                <w:rFonts w:ascii="Times New Roman" w:hAnsi="Times New Roman" w:cs="Times New Roman"/>
              </w:rPr>
              <w:t xml:space="preserve">2211226.18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eastAsia="Calibri" w:hAnsi="Times New Roman" w:cs="Times New Roman"/>
                <w:spacing w:val="-2"/>
                <w:lang w:eastAsia="ru-RU"/>
              </w:rPr>
            </w:pPr>
            <w:r w:rsidRPr="005F16E0">
              <w:rPr>
                <w:rFonts w:ascii="Times New Roman" w:hAnsi="Times New Roman" w:cs="Times New Roman"/>
              </w:rPr>
              <w:t xml:space="preserve">5 </w:t>
            </w:r>
          </w:p>
        </w:tc>
        <w:tc>
          <w:tcPr>
            <w:tcW w:w="1275"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eastAsia="Calibri" w:hAnsi="Times New Roman" w:cs="Times New Roman"/>
                <w:spacing w:val="-2"/>
                <w:lang w:eastAsia="ru-RU"/>
              </w:rPr>
            </w:pPr>
            <w:r w:rsidRPr="005F16E0">
              <w:rPr>
                <w:rFonts w:ascii="Times New Roman" w:hAnsi="Times New Roman" w:cs="Times New Roman"/>
              </w:rPr>
              <w:t xml:space="preserve">430205.70 </w:t>
            </w:r>
          </w:p>
        </w:tc>
        <w:tc>
          <w:tcPr>
            <w:tcW w:w="1418"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eastAsia="Calibri" w:hAnsi="Times New Roman" w:cs="Times New Roman"/>
                <w:spacing w:val="-2"/>
                <w:lang w:eastAsia="ru-RU"/>
              </w:rPr>
            </w:pPr>
            <w:r w:rsidRPr="005F16E0">
              <w:rPr>
                <w:rFonts w:ascii="Times New Roman" w:hAnsi="Times New Roman" w:cs="Times New Roman"/>
              </w:rPr>
              <w:t xml:space="preserve">2211239.72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eastAsia="Calibri" w:hAnsi="Times New Roman" w:cs="Times New Roman"/>
                <w:spacing w:val="-2"/>
                <w:lang w:eastAsia="ru-RU"/>
              </w:rPr>
            </w:pPr>
            <w:r w:rsidRPr="005F16E0">
              <w:rPr>
                <w:rFonts w:ascii="Times New Roman" w:hAnsi="Times New Roman" w:cs="Times New Roman"/>
              </w:rPr>
              <w:t xml:space="preserve">6 </w:t>
            </w:r>
          </w:p>
        </w:tc>
        <w:tc>
          <w:tcPr>
            <w:tcW w:w="1275"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eastAsia="Calibri" w:hAnsi="Times New Roman" w:cs="Times New Roman"/>
                <w:spacing w:val="-2"/>
                <w:lang w:eastAsia="ru-RU"/>
              </w:rPr>
            </w:pPr>
            <w:r w:rsidRPr="005F16E0">
              <w:rPr>
                <w:rFonts w:ascii="Times New Roman" w:hAnsi="Times New Roman" w:cs="Times New Roman"/>
              </w:rPr>
              <w:t xml:space="preserve">430205.75 </w:t>
            </w:r>
          </w:p>
        </w:tc>
        <w:tc>
          <w:tcPr>
            <w:tcW w:w="1418"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eastAsia="Calibri" w:hAnsi="Times New Roman" w:cs="Times New Roman"/>
                <w:spacing w:val="-2"/>
                <w:lang w:eastAsia="ru-RU"/>
              </w:rPr>
            </w:pPr>
            <w:r w:rsidRPr="005F16E0">
              <w:rPr>
                <w:rFonts w:ascii="Times New Roman" w:hAnsi="Times New Roman" w:cs="Times New Roman"/>
              </w:rPr>
              <w:t xml:space="preserve">2211247.98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eastAsia="Calibri" w:hAnsi="Times New Roman" w:cs="Times New Roman"/>
                <w:spacing w:val="-2"/>
                <w:lang w:eastAsia="ru-RU"/>
              </w:rPr>
            </w:pPr>
            <w:r w:rsidRPr="005F16E0">
              <w:rPr>
                <w:rFonts w:ascii="Times New Roman" w:hAnsi="Times New Roman" w:cs="Times New Roman"/>
              </w:rPr>
              <w:t xml:space="preserve">7 </w:t>
            </w:r>
          </w:p>
        </w:tc>
        <w:tc>
          <w:tcPr>
            <w:tcW w:w="1275"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eastAsia="Calibri" w:hAnsi="Times New Roman" w:cs="Times New Roman"/>
                <w:spacing w:val="-2"/>
                <w:lang w:eastAsia="ru-RU"/>
              </w:rPr>
            </w:pPr>
            <w:r w:rsidRPr="005F16E0">
              <w:rPr>
                <w:rFonts w:ascii="Times New Roman" w:hAnsi="Times New Roman" w:cs="Times New Roman"/>
              </w:rPr>
              <w:t xml:space="preserve">430213.62 </w:t>
            </w:r>
          </w:p>
        </w:tc>
        <w:tc>
          <w:tcPr>
            <w:tcW w:w="1418"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eastAsia="Calibri" w:hAnsi="Times New Roman" w:cs="Times New Roman"/>
                <w:spacing w:val="-2"/>
                <w:lang w:eastAsia="ru-RU"/>
              </w:rPr>
            </w:pPr>
            <w:r w:rsidRPr="005F16E0">
              <w:rPr>
                <w:rFonts w:ascii="Times New Roman" w:hAnsi="Times New Roman" w:cs="Times New Roman"/>
              </w:rPr>
              <w:t xml:space="preserve">2211266.78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eastAsia="Calibri" w:hAnsi="Times New Roman" w:cs="Times New Roman"/>
                <w:spacing w:val="-2"/>
                <w:lang w:eastAsia="ru-RU"/>
              </w:rPr>
            </w:pPr>
            <w:r w:rsidRPr="005F16E0">
              <w:rPr>
                <w:rFonts w:ascii="Times New Roman" w:hAnsi="Times New Roman" w:cs="Times New Roman"/>
              </w:rPr>
              <w:t xml:space="preserve">8 </w:t>
            </w:r>
          </w:p>
        </w:tc>
        <w:tc>
          <w:tcPr>
            <w:tcW w:w="1275"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eastAsia="Calibri" w:hAnsi="Times New Roman" w:cs="Times New Roman"/>
                <w:spacing w:val="-2"/>
                <w:lang w:eastAsia="ru-RU"/>
              </w:rPr>
            </w:pPr>
            <w:r w:rsidRPr="005F16E0">
              <w:rPr>
                <w:rFonts w:ascii="Times New Roman" w:hAnsi="Times New Roman" w:cs="Times New Roman"/>
              </w:rPr>
              <w:t xml:space="preserve">430217.06 </w:t>
            </w:r>
          </w:p>
        </w:tc>
        <w:tc>
          <w:tcPr>
            <w:tcW w:w="1418"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eastAsia="Calibri" w:hAnsi="Times New Roman" w:cs="Times New Roman"/>
                <w:spacing w:val="-2"/>
                <w:lang w:eastAsia="ru-RU"/>
              </w:rPr>
            </w:pPr>
            <w:r w:rsidRPr="005F16E0">
              <w:rPr>
                <w:rFonts w:ascii="Times New Roman" w:hAnsi="Times New Roman" w:cs="Times New Roman"/>
              </w:rPr>
              <w:t xml:space="preserve">2211268.98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eastAsia="Calibri" w:hAnsi="Times New Roman" w:cs="Times New Roman"/>
                <w:spacing w:val="-2"/>
                <w:lang w:eastAsia="ru-RU"/>
              </w:rPr>
            </w:pPr>
            <w:r w:rsidRPr="005F16E0">
              <w:rPr>
                <w:rFonts w:ascii="Times New Roman" w:hAnsi="Times New Roman" w:cs="Times New Roman"/>
              </w:rPr>
              <w:t xml:space="preserve">9 </w:t>
            </w:r>
          </w:p>
        </w:tc>
        <w:tc>
          <w:tcPr>
            <w:tcW w:w="1275"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eastAsia="Calibri" w:hAnsi="Times New Roman" w:cs="Times New Roman"/>
                <w:spacing w:val="-2"/>
                <w:lang w:eastAsia="ru-RU"/>
              </w:rPr>
            </w:pPr>
            <w:r w:rsidRPr="005F16E0">
              <w:rPr>
                <w:rFonts w:ascii="Times New Roman" w:hAnsi="Times New Roman" w:cs="Times New Roman"/>
              </w:rPr>
              <w:t xml:space="preserve">430224.33 </w:t>
            </w:r>
          </w:p>
        </w:tc>
        <w:tc>
          <w:tcPr>
            <w:tcW w:w="1418"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eastAsia="Calibri" w:hAnsi="Times New Roman" w:cs="Times New Roman"/>
                <w:spacing w:val="-2"/>
                <w:lang w:eastAsia="ru-RU"/>
              </w:rPr>
            </w:pPr>
            <w:r w:rsidRPr="005F16E0">
              <w:rPr>
                <w:rFonts w:ascii="Times New Roman" w:hAnsi="Times New Roman" w:cs="Times New Roman"/>
              </w:rPr>
              <w:t xml:space="preserve">2211270.69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eastAsia="Calibri" w:hAnsi="Times New Roman" w:cs="Times New Roman"/>
                <w:spacing w:val="-2"/>
                <w:lang w:eastAsia="ru-RU"/>
              </w:rPr>
            </w:pPr>
            <w:r w:rsidRPr="005F16E0">
              <w:rPr>
                <w:rFonts w:ascii="Times New Roman" w:hAnsi="Times New Roman" w:cs="Times New Roman"/>
              </w:rPr>
              <w:t xml:space="preserve">10 </w:t>
            </w:r>
          </w:p>
        </w:tc>
        <w:tc>
          <w:tcPr>
            <w:tcW w:w="1275"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eastAsia="Calibri" w:hAnsi="Times New Roman" w:cs="Times New Roman"/>
                <w:spacing w:val="-2"/>
                <w:lang w:eastAsia="ru-RU"/>
              </w:rPr>
            </w:pPr>
            <w:r w:rsidRPr="005F16E0">
              <w:rPr>
                <w:rFonts w:ascii="Times New Roman" w:hAnsi="Times New Roman" w:cs="Times New Roman"/>
              </w:rPr>
              <w:t xml:space="preserve">430221.18 </w:t>
            </w:r>
          </w:p>
        </w:tc>
        <w:tc>
          <w:tcPr>
            <w:tcW w:w="1418"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eastAsia="Calibri" w:hAnsi="Times New Roman" w:cs="Times New Roman"/>
                <w:spacing w:val="-2"/>
                <w:lang w:eastAsia="ru-RU"/>
              </w:rPr>
            </w:pPr>
            <w:r w:rsidRPr="005F16E0">
              <w:rPr>
                <w:rFonts w:ascii="Times New Roman" w:hAnsi="Times New Roman" w:cs="Times New Roman"/>
              </w:rPr>
              <w:t xml:space="preserve">2211294.31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eastAsia="Calibri" w:hAnsi="Times New Roman" w:cs="Times New Roman"/>
                <w:spacing w:val="-2"/>
                <w:lang w:eastAsia="ru-RU"/>
              </w:rPr>
            </w:pPr>
            <w:r w:rsidRPr="005F16E0">
              <w:rPr>
                <w:rFonts w:ascii="Times New Roman" w:hAnsi="Times New Roman" w:cs="Times New Roman"/>
              </w:rPr>
              <w:t xml:space="preserve">11 </w:t>
            </w:r>
          </w:p>
        </w:tc>
        <w:tc>
          <w:tcPr>
            <w:tcW w:w="1275"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eastAsia="Calibri" w:hAnsi="Times New Roman" w:cs="Times New Roman"/>
                <w:spacing w:val="-2"/>
                <w:lang w:eastAsia="ru-RU"/>
              </w:rPr>
            </w:pPr>
            <w:r w:rsidRPr="005F16E0">
              <w:rPr>
                <w:rFonts w:ascii="Times New Roman" w:hAnsi="Times New Roman" w:cs="Times New Roman"/>
              </w:rPr>
              <w:t xml:space="preserve">430212.91 </w:t>
            </w:r>
          </w:p>
        </w:tc>
        <w:tc>
          <w:tcPr>
            <w:tcW w:w="1418"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eastAsia="Calibri" w:hAnsi="Times New Roman" w:cs="Times New Roman"/>
                <w:spacing w:val="-2"/>
                <w:lang w:eastAsia="ru-RU"/>
              </w:rPr>
            </w:pPr>
            <w:r w:rsidRPr="005F16E0">
              <w:rPr>
                <w:rFonts w:ascii="Times New Roman" w:hAnsi="Times New Roman" w:cs="Times New Roman"/>
              </w:rPr>
              <w:t xml:space="preserve">2211298.11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eastAsia="Calibri" w:hAnsi="Times New Roman" w:cs="Times New Roman"/>
                <w:spacing w:val="-2"/>
                <w:lang w:eastAsia="ru-RU"/>
              </w:rPr>
            </w:pPr>
            <w:r w:rsidRPr="005F16E0">
              <w:rPr>
                <w:rFonts w:ascii="Times New Roman" w:hAnsi="Times New Roman" w:cs="Times New Roman"/>
              </w:rPr>
              <w:t xml:space="preserve">12 </w:t>
            </w:r>
          </w:p>
        </w:tc>
        <w:tc>
          <w:tcPr>
            <w:tcW w:w="1275"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eastAsia="Calibri" w:hAnsi="Times New Roman" w:cs="Times New Roman"/>
                <w:spacing w:val="-2"/>
                <w:lang w:eastAsia="ru-RU"/>
              </w:rPr>
            </w:pPr>
            <w:r w:rsidRPr="005F16E0">
              <w:rPr>
                <w:rFonts w:ascii="Times New Roman" w:hAnsi="Times New Roman" w:cs="Times New Roman"/>
              </w:rPr>
              <w:t xml:space="preserve">430208.96 </w:t>
            </w:r>
          </w:p>
        </w:tc>
        <w:tc>
          <w:tcPr>
            <w:tcW w:w="1418"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eastAsia="Calibri" w:hAnsi="Times New Roman" w:cs="Times New Roman"/>
                <w:spacing w:val="-2"/>
                <w:lang w:eastAsia="ru-RU"/>
              </w:rPr>
            </w:pPr>
            <w:r w:rsidRPr="005F16E0">
              <w:rPr>
                <w:rFonts w:ascii="Times New Roman" w:hAnsi="Times New Roman" w:cs="Times New Roman"/>
              </w:rPr>
              <w:t xml:space="preserve">2211299.65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eastAsia="Calibri" w:hAnsi="Times New Roman" w:cs="Times New Roman"/>
                <w:spacing w:val="-2"/>
                <w:lang w:eastAsia="ru-RU"/>
              </w:rPr>
            </w:pPr>
            <w:r w:rsidRPr="005F16E0">
              <w:rPr>
                <w:rFonts w:ascii="Times New Roman" w:hAnsi="Times New Roman" w:cs="Times New Roman"/>
              </w:rPr>
              <w:t xml:space="preserve">13 </w:t>
            </w:r>
          </w:p>
        </w:tc>
        <w:tc>
          <w:tcPr>
            <w:tcW w:w="1275"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eastAsia="Calibri" w:hAnsi="Times New Roman" w:cs="Times New Roman"/>
                <w:spacing w:val="-2"/>
                <w:lang w:eastAsia="ru-RU"/>
              </w:rPr>
            </w:pPr>
            <w:r w:rsidRPr="005F16E0">
              <w:rPr>
                <w:rFonts w:ascii="Times New Roman" w:hAnsi="Times New Roman" w:cs="Times New Roman"/>
              </w:rPr>
              <w:t xml:space="preserve">430189.44 </w:t>
            </w:r>
          </w:p>
        </w:tc>
        <w:tc>
          <w:tcPr>
            <w:tcW w:w="1418"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eastAsia="Calibri" w:hAnsi="Times New Roman" w:cs="Times New Roman"/>
                <w:spacing w:val="-2"/>
                <w:lang w:eastAsia="ru-RU"/>
              </w:rPr>
            </w:pPr>
            <w:r w:rsidRPr="005F16E0">
              <w:rPr>
                <w:rFonts w:ascii="Times New Roman" w:hAnsi="Times New Roman" w:cs="Times New Roman"/>
              </w:rPr>
              <w:t xml:space="preserve">2211288.38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eastAsia="Calibri" w:hAnsi="Times New Roman" w:cs="Times New Roman"/>
                <w:spacing w:val="-2"/>
                <w:lang w:eastAsia="ru-RU"/>
              </w:rPr>
            </w:pPr>
            <w:r w:rsidRPr="005F16E0">
              <w:rPr>
                <w:rFonts w:ascii="Times New Roman" w:hAnsi="Times New Roman" w:cs="Times New Roman"/>
              </w:rPr>
              <w:t xml:space="preserve">14 </w:t>
            </w:r>
          </w:p>
        </w:tc>
        <w:tc>
          <w:tcPr>
            <w:tcW w:w="1275"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eastAsia="Calibri" w:hAnsi="Times New Roman" w:cs="Times New Roman"/>
                <w:spacing w:val="-2"/>
                <w:lang w:eastAsia="ru-RU"/>
              </w:rPr>
            </w:pPr>
            <w:r w:rsidRPr="005F16E0">
              <w:rPr>
                <w:rFonts w:ascii="Times New Roman" w:hAnsi="Times New Roman" w:cs="Times New Roman"/>
              </w:rPr>
              <w:t xml:space="preserve">430188.21 </w:t>
            </w:r>
          </w:p>
        </w:tc>
        <w:tc>
          <w:tcPr>
            <w:tcW w:w="1418"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eastAsia="Calibri" w:hAnsi="Times New Roman" w:cs="Times New Roman"/>
                <w:spacing w:val="-2"/>
                <w:lang w:eastAsia="ru-RU"/>
              </w:rPr>
            </w:pPr>
            <w:r w:rsidRPr="005F16E0">
              <w:rPr>
                <w:rFonts w:ascii="Times New Roman" w:hAnsi="Times New Roman" w:cs="Times New Roman"/>
              </w:rPr>
              <w:t xml:space="preserve">2211283.35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eastAsia="Calibri" w:hAnsi="Times New Roman" w:cs="Times New Roman"/>
                <w:spacing w:val="-2"/>
                <w:lang w:eastAsia="ru-RU"/>
              </w:rPr>
            </w:pPr>
            <w:r w:rsidRPr="005F16E0">
              <w:rPr>
                <w:rFonts w:ascii="Times New Roman" w:hAnsi="Times New Roman" w:cs="Times New Roman"/>
              </w:rPr>
              <w:t xml:space="preserve">15 </w:t>
            </w:r>
          </w:p>
        </w:tc>
        <w:tc>
          <w:tcPr>
            <w:tcW w:w="1275"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eastAsia="Calibri" w:hAnsi="Times New Roman" w:cs="Times New Roman"/>
                <w:spacing w:val="-2"/>
                <w:lang w:eastAsia="ru-RU"/>
              </w:rPr>
            </w:pPr>
            <w:r w:rsidRPr="005F16E0">
              <w:rPr>
                <w:rFonts w:ascii="Times New Roman" w:hAnsi="Times New Roman" w:cs="Times New Roman"/>
              </w:rPr>
              <w:t xml:space="preserve">430182.18 </w:t>
            </w:r>
          </w:p>
        </w:tc>
        <w:tc>
          <w:tcPr>
            <w:tcW w:w="1418"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eastAsia="Calibri" w:hAnsi="Times New Roman" w:cs="Times New Roman"/>
                <w:spacing w:val="-2"/>
                <w:lang w:eastAsia="ru-RU"/>
              </w:rPr>
            </w:pPr>
            <w:r w:rsidRPr="005F16E0">
              <w:rPr>
                <w:rFonts w:ascii="Times New Roman" w:hAnsi="Times New Roman" w:cs="Times New Roman"/>
              </w:rPr>
              <w:t xml:space="preserve">2211271.81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eastAsia="Calibri" w:hAnsi="Times New Roman" w:cs="Times New Roman"/>
                <w:spacing w:val="-2"/>
                <w:lang w:eastAsia="ru-RU"/>
              </w:rPr>
            </w:pPr>
            <w:r w:rsidRPr="005F16E0">
              <w:rPr>
                <w:rFonts w:ascii="Times New Roman" w:hAnsi="Times New Roman" w:cs="Times New Roman"/>
              </w:rPr>
              <w:t xml:space="preserve">16 </w:t>
            </w:r>
          </w:p>
        </w:tc>
        <w:tc>
          <w:tcPr>
            <w:tcW w:w="1275"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eastAsia="Calibri" w:hAnsi="Times New Roman" w:cs="Times New Roman"/>
                <w:spacing w:val="-2"/>
                <w:lang w:eastAsia="ru-RU"/>
              </w:rPr>
            </w:pPr>
            <w:r w:rsidRPr="005F16E0">
              <w:rPr>
                <w:rFonts w:ascii="Times New Roman" w:hAnsi="Times New Roman" w:cs="Times New Roman"/>
              </w:rPr>
              <w:t xml:space="preserve">430180.25 </w:t>
            </w:r>
          </w:p>
        </w:tc>
        <w:tc>
          <w:tcPr>
            <w:tcW w:w="1418"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eastAsia="Calibri" w:hAnsi="Times New Roman" w:cs="Times New Roman"/>
                <w:spacing w:val="-2"/>
                <w:lang w:eastAsia="ru-RU"/>
              </w:rPr>
            </w:pPr>
            <w:r w:rsidRPr="005F16E0">
              <w:rPr>
                <w:rFonts w:ascii="Times New Roman" w:hAnsi="Times New Roman" w:cs="Times New Roman"/>
              </w:rPr>
              <w:t xml:space="preserve">2211271.66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eastAsia="Calibri" w:hAnsi="Times New Roman" w:cs="Times New Roman"/>
                <w:spacing w:val="-2"/>
                <w:lang w:eastAsia="ru-RU"/>
              </w:rPr>
            </w:pPr>
            <w:r w:rsidRPr="005F16E0">
              <w:rPr>
                <w:rFonts w:ascii="Times New Roman" w:hAnsi="Times New Roman" w:cs="Times New Roman"/>
              </w:rPr>
              <w:t xml:space="preserve">17 </w:t>
            </w:r>
          </w:p>
        </w:tc>
        <w:tc>
          <w:tcPr>
            <w:tcW w:w="1275"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eastAsia="Calibri" w:hAnsi="Times New Roman" w:cs="Times New Roman"/>
                <w:spacing w:val="-2"/>
                <w:lang w:eastAsia="ru-RU"/>
              </w:rPr>
            </w:pPr>
            <w:r w:rsidRPr="005F16E0">
              <w:rPr>
                <w:rFonts w:ascii="Times New Roman" w:hAnsi="Times New Roman" w:cs="Times New Roman"/>
              </w:rPr>
              <w:t xml:space="preserve">430176.40 </w:t>
            </w:r>
          </w:p>
        </w:tc>
        <w:tc>
          <w:tcPr>
            <w:tcW w:w="1418"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eastAsia="Calibri" w:hAnsi="Times New Roman" w:cs="Times New Roman"/>
                <w:spacing w:val="-2"/>
                <w:lang w:eastAsia="ru-RU"/>
              </w:rPr>
            </w:pPr>
            <w:r w:rsidRPr="005F16E0">
              <w:rPr>
                <w:rFonts w:ascii="Times New Roman" w:hAnsi="Times New Roman" w:cs="Times New Roman"/>
              </w:rPr>
              <w:t xml:space="preserve">2211272.23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eastAsia="Calibri" w:hAnsi="Times New Roman" w:cs="Times New Roman"/>
                <w:spacing w:val="-2"/>
                <w:lang w:eastAsia="ru-RU"/>
              </w:rPr>
            </w:pPr>
            <w:r w:rsidRPr="005F16E0">
              <w:rPr>
                <w:rFonts w:ascii="Times New Roman" w:hAnsi="Times New Roman" w:cs="Times New Roman"/>
              </w:rPr>
              <w:t xml:space="preserve">18 </w:t>
            </w:r>
          </w:p>
        </w:tc>
        <w:tc>
          <w:tcPr>
            <w:tcW w:w="1275"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eastAsia="Calibri" w:hAnsi="Times New Roman" w:cs="Times New Roman"/>
                <w:spacing w:val="-2"/>
                <w:lang w:eastAsia="ru-RU"/>
              </w:rPr>
            </w:pPr>
            <w:r w:rsidRPr="005F16E0">
              <w:rPr>
                <w:rFonts w:ascii="Times New Roman" w:hAnsi="Times New Roman" w:cs="Times New Roman"/>
              </w:rPr>
              <w:t xml:space="preserve">430175.26 </w:t>
            </w:r>
          </w:p>
        </w:tc>
        <w:tc>
          <w:tcPr>
            <w:tcW w:w="1418"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eastAsia="Calibri" w:hAnsi="Times New Roman" w:cs="Times New Roman"/>
                <w:spacing w:val="-2"/>
                <w:lang w:eastAsia="ru-RU"/>
              </w:rPr>
            </w:pPr>
            <w:r w:rsidRPr="005F16E0">
              <w:rPr>
                <w:rFonts w:ascii="Times New Roman" w:hAnsi="Times New Roman" w:cs="Times New Roman"/>
              </w:rPr>
              <w:t xml:space="preserve">2211270.19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eastAsia="Calibri" w:hAnsi="Times New Roman" w:cs="Times New Roman"/>
                <w:spacing w:val="-2"/>
                <w:lang w:eastAsia="ru-RU"/>
              </w:rPr>
            </w:pPr>
            <w:r w:rsidRPr="005F16E0">
              <w:rPr>
                <w:rFonts w:ascii="Times New Roman" w:hAnsi="Times New Roman" w:cs="Times New Roman"/>
              </w:rPr>
              <w:t xml:space="preserve">19 </w:t>
            </w:r>
          </w:p>
        </w:tc>
        <w:tc>
          <w:tcPr>
            <w:tcW w:w="1275"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eastAsia="Calibri" w:hAnsi="Times New Roman" w:cs="Times New Roman"/>
                <w:spacing w:val="-2"/>
                <w:lang w:eastAsia="ru-RU"/>
              </w:rPr>
            </w:pPr>
            <w:r w:rsidRPr="005F16E0">
              <w:rPr>
                <w:rFonts w:ascii="Times New Roman" w:hAnsi="Times New Roman" w:cs="Times New Roman"/>
              </w:rPr>
              <w:t xml:space="preserve">430167.96 </w:t>
            </w:r>
          </w:p>
        </w:tc>
        <w:tc>
          <w:tcPr>
            <w:tcW w:w="1418"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eastAsia="Calibri" w:hAnsi="Times New Roman" w:cs="Times New Roman"/>
                <w:spacing w:val="-2"/>
                <w:lang w:eastAsia="ru-RU"/>
              </w:rPr>
            </w:pPr>
            <w:r w:rsidRPr="005F16E0">
              <w:rPr>
                <w:rFonts w:ascii="Times New Roman" w:hAnsi="Times New Roman" w:cs="Times New Roman"/>
              </w:rPr>
              <w:t xml:space="preserve">2211274.38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eastAsia="Calibri" w:hAnsi="Times New Roman" w:cs="Times New Roman"/>
                <w:spacing w:val="-2"/>
                <w:lang w:eastAsia="ru-RU"/>
              </w:rPr>
            </w:pPr>
            <w:r w:rsidRPr="005F16E0">
              <w:rPr>
                <w:rFonts w:ascii="Times New Roman" w:hAnsi="Times New Roman" w:cs="Times New Roman"/>
              </w:rPr>
              <w:t xml:space="preserve">20 </w:t>
            </w:r>
          </w:p>
        </w:tc>
        <w:tc>
          <w:tcPr>
            <w:tcW w:w="1275"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eastAsia="Calibri" w:hAnsi="Times New Roman" w:cs="Times New Roman"/>
                <w:spacing w:val="-2"/>
                <w:lang w:eastAsia="ru-RU"/>
              </w:rPr>
            </w:pPr>
            <w:r w:rsidRPr="005F16E0">
              <w:rPr>
                <w:rFonts w:ascii="Times New Roman" w:hAnsi="Times New Roman" w:cs="Times New Roman"/>
              </w:rPr>
              <w:t xml:space="preserve">430162.69 </w:t>
            </w:r>
          </w:p>
        </w:tc>
        <w:tc>
          <w:tcPr>
            <w:tcW w:w="1418"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eastAsia="Calibri" w:hAnsi="Times New Roman" w:cs="Times New Roman"/>
                <w:spacing w:val="-2"/>
                <w:lang w:eastAsia="ru-RU"/>
              </w:rPr>
            </w:pPr>
            <w:r w:rsidRPr="005F16E0">
              <w:rPr>
                <w:rFonts w:ascii="Times New Roman" w:hAnsi="Times New Roman" w:cs="Times New Roman"/>
              </w:rPr>
              <w:t xml:space="preserve">2211277.87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eastAsia="Calibri" w:hAnsi="Times New Roman" w:cs="Times New Roman"/>
                <w:spacing w:val="-2"/>
                <w:lang w:eastAsia="ru-RU"/>
              </w:rPr>
            </w:pPr>
            <w:r w:rsidRPr="005F16E0">
              <w:rPr>
                <w:rFonts w:ascii="Times New Roman" w:hAnsi="Times New Roman" w:cs="Times New Roman"/>
              </w:rPr>
              <w:t xml:space="preserve">21 </w:t>
            </w:r>
          </w:p>
        </w:tc>
        <w:tc>
          <w:tcPr>
            <w:tcW w:w="1275"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eastAsia="Calibri" w:hAnsi="Times New Roman" w:cs="Times New Roman"/>
                <w:spacing w:val="-2"/>
                <w:lang w:eastAsia="ru-RU"/>
              </w:rPr>
            </w:pPr>
            <w:r w:rsidRPr="005F16E0">
              <w:rPr>
                <w:rFonts w:ascii="Times New Roman" w:hAnsi="Times New Roman" w:cs="Times New Roman"/>
              </w:rPr>
              <w:t xml:space="preserve">430159.09 </w:t>
            </w:r>
          </w:p>
        </w:tc>
        <w:tc>
          <w:tcPr>
            <w:tcW w:w="1418"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eastAsia="Calibri" w:hAnsi="Times New Roman" w:cs="Times New Roman"/>
                <w:spacing w:val="-2"/>
                <w:lang w:eastAsia="ru-RU"/>
              </w:rPr>
            </w:pPr>
            <w:r w:rsidRPr="005F16E0">
              <w:rPr>
                <w:rFonts w:ascii="Times New Roman" w:hAnsi="Times New Roman" w:cs="Times New Roman"/>
              </w:rPr>
              <w:t xml:space="preserve">2211280.18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eastAsia="Calibri" w:hAnsi="Times New Roman" w:cs="Times New Roman"/>
                <w:spacing w:val="-2"/>
                <w:lang w:eastAsia="ru-RU"/>
              </w:rPr>
            </w:pPr>
            <w:r w:rsidRPr="005F16E0">
              <w:rPr>
                <w:rFonts w:ascii="Times New Roman" w:hAnsi="Times New Roman" w:cs="Times New Roman"/>
              </w:rPr>
              <w:t xml:space="preserve">22 </w:t>
            </w:r>
          </w:p>
        </w:tc>
        <w:tc>
          <w:tcPr>
            <w:tcW w:w="1275"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eastAsia="Calibri" w:hAnsi="Times New Roman" w:cs="Times New Roman"/>
                <w:spacing w:val="-2"/>
                <w:lang w:eastAsia="ru-RU"/>
              </w:rPr>
            </w:pPr>
            <w:r w:rsidRPr="005F16E0">
              <w:rPr>
                <w:rFonts w:ascii="Times New Roman" w:hAnsi="Times New Roman" w:cs="Times New Roman"/>
              </w:rPr>
              <w:t xml:space="preserve">430152.51 </w:t>
            </w:r>
          </w:p>
        </w:tc>
        <w:tc>
          <w:tcPr>
            <w:tcW w:w="1418"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eastAsia="Calibri" w:hAnsi="Times New Roman" w:cs="Times New Roman"/>
                <w:spacing w:val="-2"/>
                <w:lang w:eastAsia="ru-RU"/>
              </w:rPr>
            </w:pPr>
            <w:r w:rsidRPr="005F16E0">
              <w:rPr>
                <w:rFonts w:ascii="Times New Roman" w:hAnsi="Times New Roman" w:cs="Times New Roman"/>
              </w:rPr>
              <w:t xml:space="preserve">2211269.92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eastAsia="Calibri" w:hAnsi="Times New Roman" w:cs="Times New Roman"/>
                <w:spacing w:val="-2"/>
                <w:lang w:eastAsia="ru-RU"/>
              </w:rPr>
            </w:pPr>
            <w:r w:rsidRPr="005F16E0">
              <w:rPr>
                <w:rFonts w:ascii="Times New Roman" w:hAnsi="Times New Roman" w:cs="Times New Roman"/>
              </w:rPr>
              <w:t xml:space="preserve">23 </w:t>
            </w:r>
          </w:p>
        </w:tc>
        <w:tc>
          <w:tcPr>
            <w:tcW w:w="1275"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eastAsia="Calibri" w:hAnsi="Times New Roman" w:cs="Times New Roman"/>
                <w:spacing w:val="-2"/>
                <w:lang w:eastAsia="ru-RU"/>
              </w:rPr>
            </w:pPr>
            <w:r w:rsidRPr="005F16E0">
              <w:rPr>
                <w:rFonts w:ascii="Times New Roman" w:hAnsi="Times New Roman" w:cs="Times New Roman"/>
              </w:rPr>
              <w:t xml:space="preserve">430146.85 </w:t>
            </w:r>
          </w:p>
        </w:tc>
        <w:tc>
          <w:tcPr>
            <w:tcW w:w="1418"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eastAsia="Calibri" w:hAnsi="Times New Roman" w:cs="Times New Roman"/>
                <w:spacing w:val="-2"/>
                <w:lang w:eastAsia="ru-RU"/>
              </w:rPr>
            </w:pPr>
            <w:r w:rsidRPr="005F16E0">
              <w:rPr>
                <w:rFonts w:ascii="Times New Roman" w:hAnsi="Times New Roman" w:cs="Times New Roman"/>
              </w:rPr>
              <w:t xml:space="preserve">2211273.77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eastAsia="Calibri" w:hAnsi="Times New Roman" w:cs="Times New Roman"/>
                <w:spacing w:val="-2"/>
                <w:lang w:eastAsia="ru-RU"/>
              </w:rPr>
            </w:pPr>
            <w:r w:rsidRPr="005F16E0">
              <w:rPr>
                <w:rFonts w:ascii="Times New Roman" w:hAnsi="Times New Roman" w:cs="Times New Roman"/>
              </w:rPr>
              <w:t xml:space="preserve">24 </w:t>
            </w:r>
          </w:p>
        </w:tc>
        <w:tc>
          <w:tcPr>
            <w:tcW w:w="1275"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eastAsia="Calibri" w:hAnsi="Times New Roman" w:cs="Times New Roman"/>
                <w:spacing w:val="-2"/>
                <w:lang w:eastAsia="ru-RU"/>
              </w:rPr>
            </w:pPr>
            <w:r w:rsidRPr="005F16E0">
              <w:rPr>
                <w:rFonts w:ascii="Times New Roman" w:hAnsi="Times New Roman" w:cs="Times New Roman"/>
              </w:rPr>
              <w:t xml:space="preserve">430120.83 </w:t>
            </w:r>
          </w:p>
        </w:tc>
        <w:tc>
          <w:tcPr>
            <w:tcW w:w="1418"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eastAsia="Calibri" w:hAnsi="Times New Roman" w:cs="Times New Roman"/>
                <w:spacing w:val="-2"/>
                <w:lang w:eastAsia="ru-RU"/>
              </w:rPr>
            </w:pPr>
            <w:r w:rsidRPr="005F16E0">
              <w:rPr>
                <w:rFonts w:ascii="Times New Roman" w:hAnsi="Times New Roman" w:cs="Times New Roman"/>
              </w:rPr>
              <w:t xml:space="preserve">2211292.14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eastAsia="Calibri" w:hAnsi="Times New Roman" w:cs="Times New Roman"/>
                <w:spacing w:val="-2"/>
                <w:lang w:eastAsia="ru-RU"/>
              </w:rPr>
            </w:pPr>
            <w:r w:rsidRPr="005F16E0">
              <w:rPr>
                <w:rFonts w:ascii="Times New Roman" w:hAnsi="Times New Roman" w:cs="Times New Roman"/>
              </w:rPr>
              <w:t xml:space="preserve">25 </w:t>
            </w:r>
          </w:p>
        </w:tc>
        <w:tc>
          <w:tcPr>
            <w:tcW w:w="1275"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eastAsia="Calibri" w:hAnsi="Times New Roman" w:cs="Times New Roman"/>
                <w:spacing w:val="-2"/>
                <w:lang w:eastAsia="ru-RU"/>
              </w:rPr>
            </w:pPr>
            <w:r w:rsidRPr="005F16E0">
              <w:rPr>
                <w:rFonts w:ascii="Times New Roman" w:hAnsi="Times New Roman" w:cs="Times New Roman"/>
              </w:rPr>
              <w:t xml:space="preserve">430114.06 </w:t>
            </w:r>
          </w:p>
        </w:tc>
        <w:tc>
          <w:tcPr>
            <w:tcW w:w="1418"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eastAsia="Calibri" w:hAnsi="Times New Roman" w:cs="Times New Roman"/>
                <w:spacing w:val="-2"/>
                <w:lang w:eastAsia="ru-RU"/>
              </w:rPr>
            </w:pPr>
            <w:r w:rsidRPr="005F16E0">
              <w:rPr>
                <w:rFonts w:ascii="Times New Roman" w:hAnsi="Times New Roman" w:cs="Times New Roman"/>
              </w:rPr>
              <w:t xml:space="preserve">2211286.22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eastAsia="Calibri" w:hAnsi="Times New Roman" w:cs="Times New Roman"/>
                <w:spacing w:val="-2"/>
                <w:lang w:eastAsia="ru-RU"/>
              </w:rPr>
            </w:pPr>
            <w:r w:rsidRPr="005F16E0">
              <w:rPr>
                <w:rFonts w:ascii="Times New Roman" w:hAnsi="Times New Roman" w:cs="Times New Roman"/>
              </w:rPr>
              <w:t xml:space="preserve">26 </w:t>
            </w:r>
          </w:p>
        </w:tc>
        <w:tc>
          <w:tcPr>
            <w:tcW w:w="1275"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eastAsia="Calibri" w:hAnsi="Times New Roman" w:cs="Times New Roman"/>
                <w:spacing w:val="-2"/>
                <w:lang w:eastAsia="ru-RU"/>
              </w:rPr>
            </w:pPr>
            <w:r w:rsidRPr="005F16E0">
              <w:rPr>
                <w:rFonts w:ascii="Times New Roman" w:hAnsi="Times New Roman" w:cs="Times New Roman"/>
              </w:rPr>
              <w:t xml:space="preserve">430105.79 </w:t>
            </w:r>
          </w:p>
        </w:tc>
        <w:tc>
          <w:tcPr>
            <w:tcW w:w="1418"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eastAsia="Calibri" w:hAnsi="Times New Roman" w:cs="Times New Roman"/>
                <w:spacing w:val="-2"/>
                <w:lang w:eastAsia="ru-RU"/>
              </w:rPr>
            </w:pPr>
            <w:r w:rsidRPr="005F16E0">
              <w:rPr>
                <w:rFonts w:ascii="Times New Roman" w:hAnsi="Times New Roman" w:cs="Times New Roman"/>
              </w:rPr>
              <w:t xml:space="preserve">2211279.74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eastAsia="Calibri" w:hAnsi="Times New Roman" w:cs="Times New Roman"/>
                <w:spacing w:val="-2"/>
                <w:lang w:eastAsia="ru-RU"/>
              </w:rPr>
            </w:pPr>
            <w:r w:rsidRPr="005F16E0">
              <w:rPr>
                <w:rFonts w:ascii="Times New Roman" w:hAnsi="Times New Roman" w:cs="Times New Roman"/>
              </w:rPr>
              <w:t xml:space="preserve">27 </w:t>
            </w:r>
          </w:p>
        </w:tc>
        <w:tc>
          <w:tcPr>
            <w:tcW w:w="1275"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eastAsia="Calibri" w:hAnsi="Times New Roman" w:cs="Times New Roman"/>
                <w:spacing w:val="-2"/>
                <w:lang w:eastAsia="ru-RU"/>
              </w:rPr>
            </w:pPr>
            <w:r w:rsidRPr="005F16E0">
              <w:rPr>
                <w:rFonts w:ascii="Times New Roman" w:hAnsi="Times New Roman" w:cs="Times New Roman"/>
              </w:rPr>
              <w:t xml:space="preserve">430104.80 </w:t>
            </w:r>
          </w:p>
        </w:tc>
        <w:tc>
          <w:tcPr>
            <w:tcW w:w="1418"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eastAsia="Calibri" w:hAnsi="Times New Roman" w:cs="Times New Roman"/>
                <w:spacing w:val="-2"/>
                <w:lang w:eastAsia="ru-RU"/>
              </w:rPr>
            </w:pPr>
            <w:r w:rsidRPr="005F16E0">
              <w:rPr>
                <w:rFonts w:ascii="Times New Roman" w:hAnsi="Times New Roman" w:cs="Times New Roman"/>
              </w:rPr>
              <w:t xml:space="preserve">2211279.55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eastAsia="Calibri" w:hAnsi="Times New Roman" w:cs="Times New Roman"/>
                <w:spacing w:val="-2"/>
                <w:lang w:eastAsia="ru-RU"/>
              </w:rPr>
            </w:pPr>
            <w:r w:rsidRPr="005F16E0">
              <w:rPr>
                <w:rFonts w:ascii="Times New Roman" w:hAnsi="Times New Roman" w:cs="Times New Roman"/>
              </w:rPr>
              <w:t xml:space="preserve">28 </w:t>
            </w:r>
          </w:p>
        </w:tc>
        <w:tc>
          <w:tcPr>
            <w:tcW w:w="1275"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eastAsia="Calibri" w:hAnsi="Times New Roman" w:cs="Times New Roman"/>
                <w:spacing w:val="-2"/>
                <w:lang w:eastAsia="ru-RU"/>
              </w:rPr>
            </w:pPr>
            <w:r w:rsidRPr="005F16E0">
              <w:rPr>
                <w:rFonts w:ascii="Times New Roman" w:hAnsi="Times New Roman" w:cs="Times New Roman"/>
              </w:rPr>
              <w:t xml:space="preserve">430097.63 </w:t>
            </w:r>
          </w:p>
        </w:tc>
        <w:tc>
          <w:tcPr>
            <w:tcW w:w="1418"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eastAsia="Calibri" w:hAnsi="Times New Roman" w:cs="Times New Roman"/>
                <w:spacing w:val="-2"/>
                <w:lang w:eastAsia="ru-RU"/>
              </w:rPr>
            </w:pPr>
            <w:r w:rsidRPr="005F16E0">
              <w:rPr>
                <w:rFonts w:ascii="Times New Roman" w:hAnsi="Times New Roman" w:cs="Times New Roman"/>
              </w:rPr>
              <w:t xml:space="preserve">2211272.13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eastAsia="Calibri" w:hAnsi="Times New Roman" w:cs="Times New Roman"/>
                <w:spacing w:val="-2"/>
                <w:lang w:eastAsia="ru-RU"/>
              </w:rPr>
            </w:pPr>
            <w:r w:rsidRPr="005F16E0">
              <w:rPr>
                <w:rFonts w:ascii="Times New Roman" w:hAnsi="Times New Roman" w:cs="Times New Roman"/>
              </w:rPr>
              <w:t xml:space="preserve">29 </w:t>
            </w:r>
          </w:p>
        </w:tc>
        <w:tc>
          <w:tcPr>
            <w:tcW w:w="1275"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eastAsia="Calibri" w:hAnsi="Times New Roman" w:cs="Times New Roman"/>
                <w:spacing w:val="-2"/>
                <w:lang w:eastAsia="ru-RU"/>
              </w:rPr>
            </w:pPr>
            <w:r w:rsidRPr="005F16E0">
              <w:rPr>
                <w:rFonts w:ascii="Times New Roman" w:hAnsi="Times New Roman" w:cs="Times New Roman"/>
              </w:rPr>
              <w:t xml:space="preserve">430090.61 </w:t>
            </w:r>
          </w:p>
        </w:tc>
        <w:tc>
          <w:tcPr>
            <w:tcW w:w="1418"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eastAsia="Calibri" w:hAnsi="Times New Roman" w:cs="Times New Roman"/>
                <w:spacing w:val="-2"/>
                <w:lang w:eastAsia="ru-RU"/>
              </w:rPr>
            </w:pPr>
            <w:r w:rsidRPr="005F16E0">
              <w:rPr>
                <w:rFonts w:ascii="Times New Roman" w:hAnsi="Times New Roman" w:cs="Times New Roman"/>
              </w:rPr>
              <w:t xml:space="preserve">2211270.09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eastAsia="Calibri" w:hAnsi="Times New Roman" w:cs="Times New Roman"/>
                <w:spacing w:val="-2"/>
                <w:lang w:eastAsia="ru-RU"/>
              </w:rPr>
            </w:pPr>
            <w:r w:rsidRPr="005F16E0">
              <w:rPr>
                <w:rFonts w:ascii="Times New Roman" w:hAnsi="Times New Roman" w:cs="Times New Roman"/>
              </w:rPr>
              <w:t xml:space="preserve">30 </w:t>
            </w:r>
          </w:p>
        </w:tc>
        <w:tc>
          <w:tcPr>
            <w:tcW w:w="1275"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eastAsia="Calibri" w:hAnsi="Times New Roman" w:cs="Times New Roman"/>
                <w:spacing w:val="-2"/>
                <w:lang w:eastAsia="ru-RU"/>
              </w:rPr>
            </w:pPr>
            <w:r w:rsidRPr="005F16E0">
              <w:rPr>
                <w:rFonts w:ascii="Times New Roman" w:hAnsi="Times New Roman" w:cs="Times New Roman"/>
              </w:rPr>
              <w:t xml:space="preserve">430079.55 </w:t>
            </w:r>
          </w:p>
        </w:tc>
        <w:tc>
          <w:tcPr>
            <w:tcW w:w="1418"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eastAsia="Calibri" w:hAnsi="Times New Roman" w:cs="Times New Roman"/>
                <w:spacing w:val="-2"/>
                <w:lang w:eastAsia="ru-RU"/>
              </w:rPr>
            </w:pPr>
            <w:r w:rsidRPr="005F16E0">
              <w:rPr>
                <w:rFonts w:ascii="Times New Roman" w:hAnsi="Times New Roman" w:cs="Times New Roman"/>
              </w:rPr>
              <w:t xml:space="preserve">2211264.96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eastAsia="Calibri" w:hAnsi="Times New Roman" w:cs="Times New Roman"/>
                <w:spacing w:val="-2"/>
                <w:lang w:eastAsia="ru-RU"/>
              </w:rPr>
            </w:pPr>
            <w:r w:rsidRPr="005F16E0">
              <w:rPr>
                <w:rFonts w:ascii="Times New Roman" w:hAnsi="Times New Roman" w:cs="Times New Roman"/>
              </w:rPr>
              <w:t xml:space="preserve">31 </w:t>
            </w:r>
          </w:p>
        </w:tc>
        <w:tc>
          <w:tcPr>
            <w:tcW w:w="1275"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eastAsia="Calibri" w:hAnsi="Times New Roman" w:cs="Times New Roman"/>
                <w:spacing w:val="-2"/>
                <w:lang w:eastAsia="ru-RU"/>
              </w:rPr>
            </w:pPr>
            <w:r w:rsidRPr="005F16E0">
              <w:rPr>
                <w:rFonts w:ascii="Times New Roman" w:hAnsi="Times New Roman" w:cs="Times New Roman"/>
              </w:rPr>
              <w:t xml:space="preserve">430042.06 </w:t>
            </w:r>
          </w:p>
        </w:tc>
        <w:tc>
          <w:tcPr>
            <w:tcW w:w="1418"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eastAsia="Calibri" w:hAnsi="Times New Roman" w:cs="Times New Roman"/>
                <w:spacing w:val="-2"/>
                <w:lang w:eastAsia="ru-RU"/>
              </w:rPr>
            </w:pPr>
            <w:r w:rsidRPr="005F16E0">
              <w:rPr>
                <w:rFonts w:ascii="Times New Roman" w:hAnsi="Times New Roman" w:cs="Times New Roman"/>
              </w:rPr>
              <w:t xml:space="preserve">2211262.68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eastAsia="Calibri" w:hAnsi="Times New Roman" w:cs="Times New Roman"/>
                <w:spacing w:val="-2"/>
                <w:lang w:eastAsia="ru-RU"/>
              </w:rPr>
            </w:pPr>
            <w:r w:rsidRPr="005F16E0">
              <w:rPr>
                <w:rFonts w:ascii="Times New Roman" w:hAnsi="Times New Roman" w:cs="Times New Roman"/>
              </w:rPr>
              <w:t xml:space="preserve">32 </w:t>
            </w:r>
          </w:p>
        </w:tc>
        <w:tc>
          <w:tcPr>
            <w:tcW w:w="1275"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eastAsia="Calibri" w:hAnsi="Times New Roman" w:cs="Times New Roman"/>
                <w:spacing w:val="-2"/>
                <w:lang w:eastAsia="ru-RU"/>
              </w:rPr>
            </w:pPr>
            <w:r w:rsidRPr="005F16E0">
              <w:rPr>
                <w:rFonts w:ascii="Times New Roman" w:hAnsi="Times New Roman" w:cs="Times New Roman"/>
              </w:rPr>
              <w:t xml:space="preserve">430010.33 </w:t>
            </w:r>
          </w:p>
        </w:tc>
        <w:tc>
          <w:tcPr>
            <w:tcW w:w="1418"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eastAsia="Calibri" w:hAnsi="Times New Roman" w:cs="Times New Roman"/>
                <w:spacing w:val="-2"/>
                <w:lang w:eastAsia="ru-RU"/>
              </w:rPr>
            </w:pPr>
            <w:r w:rsidRPr="005F16E0">
              <w:rPr>
                <w:rFonts w:ascii="Times New Roman" w:hAnsi="Times New Roman" w:cs="Times New Roman"/>
              </w:rPr>
              <w:t xml:space="preserve">2211270.67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eastAsia="Calibri" w:hAnsi="Times New Roman" w:cs="Times New Roman"/>
                <w:spacing w:val="-2"/>
                <w:lang w:eastAsia="ru-RU"/>
              </w:rPr>
            </w:pPr>
            <w:r w:rsidRPr="005F16E0">
              <w:rPr>
                <w:rFonts w:ascii="Times New Roman" w:hAnsi="Times New Roman" w:cs="Times New Roman"/>
              </w:rPr>
              <w:t xml:space="preserve">33 </w:t>
            </w:r>
          </w:p>
        </w:tc>
        <w:tc>
          <w:tcPr>
            <w:tcW w:w="1275"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eastAsia="Calibri" w:hAnsi="Times New Roman" w:cs="Times New Roman"/>
                <w:spacing w:val="-2"/>
                <w:lang w:eastAsia="ru-RU"/>
              </w:rPr>
            </w:pPr>
            <w:r w:rsidRPr="005F16E0">
              <w:rPr>
                <w:rFonts w:ascii="Times New Roman" w:hAnsi="Times New Roman" w:cs="Times New Roman"/>
              </w:rPr>
              <w:t xml:space="preserve">429980.14 </w:t>
            </w:r>
          </w:p>
        </w:tc>
        <w:tc>
          <w:tcPr>
            <w:tcW w:w="1418"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eastAsia="Calibri" w:hAnsi="Times New Roman" w:cs="Times New Roman"/>
                <w:spacing w:val="-2"/>
                <w:lang w:eastAsia="ru-RU"/>
              </w:rPr>
            </w:pPr>
            <w:r w:rsidRPr="005F16E0">
              <w:rPr>
                <w:rFonts w:ascii="Times New Roman" w:hAnsi="Times New Roman" w:cs="Times New Roman"/>
              </w:rPr>
              <w:t xml:space="preserve">2211270.40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34 </w:t>
            </w:r>
          </w:p>
        </w:tc>
        <w:tc>
          <w:tcPr>
            <w:tcW w:w="1275"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429944.93 </w:t>
            </w:r>
          </w:p>
        </w:tc>
        <w:tc>
          <w:tcPr>
            <w:tcW w:w="1418"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2211280.13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Pr="003F33F6"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Pr="0000561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35 </w:t>
            </w:r>
          </w:p>
        </w:tc>
        <w:tc>
          <w:tcPr>
            <w:tcW w:w="1275"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429941.71 </w:t>
            </w:r>
          </w:p>
        </w:tc>
        <w:tc>
          <w:tcPr>
            <w:tcW w:w="1418"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2211285.71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36 </w:t>
            </w:r>
          </w:p>
        </w:tc>
        <w:tc>
          <w:tcPr>
            <w:tcW w:w="1275"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429936.93 </w:t>
            </w:r>
          </w:p>
        </w:tc>
        <w:tc>
          <w:tcPr>
            <w:tcW w:w="1418"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2211287.77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37 </w:t>
            </w:r>
          </w:p>
        </w:tc>
        <w:tc>
          <w:tcPr>
            <w:tcW w:w="1275"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429930.96 </w:t>
            </w:r>
          </w:p>
        </w:tc>
        <w:tc>
          <w:tcPr>
            <w:tcW w:w="1418"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2211289.02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38 </w:t>
            </w:r>
          </w:p>
        </w:tc>
        <w:tc>
          <w:tcPr>
            <w:tcW w:w="1275"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429919.12 </w:t>
            </w:r>
          </w:p>
        </w:tc>
        <w:tc>
          <w:tcPr>
            <w:tcW w:w="1418"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2211292.32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lastRenderedPageBreak/>
              <w:t xml:space="preserve">39 </w:t>
            </w:r>
          </w:p>
        </w:tc>
        <w:tc>
          <w:tcPr>
            <w:tcW w:w="1275"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429907.72 </w:t>
            </w:r>
          </w:p>
        </w:tc>
        <w:tc>
          <w:tcPr>
            <w:tcW w:w="1418"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2211295.87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40 </w:t>
            </w:r>
          </w:p>
        </w:tc>
        <w:tc>
          <w:tcPr>
            <w:tcW w:w="1275"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429898.83 </w:t>
            </w:r>
          </w:p>
        </w:tc>
        <w:tc>
          <w:tcPr>
            <w:tcW w:w="1418"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2211296.14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41 </w:t>
            </w:r>
          </w:p>
        </w:tc>
        <w:tc>
          <w:tcPr>
            <w:tcW w:w="1275"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429873.53 </w:t>
            </w:r>
          </w:p>
        </w:tc>
        <w:tc>
          <w:tcPr>
            <w:tcW w:w="1418"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2211296.06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42 </w:t>
            </w:r>
          </w:p>
        </w:tc>
        <w:tc>
          <w:tcPr>
            <w:tcW w:w="1275"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429840.97 </w:t>
            </w:r>
          </w:p>
        </w:tc>
        <w:tc>
          <w:tcPr>
            <w:tcW w:w="1418"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2211293.13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43 </w:t>
            </w:r>
          </w:p>
        </w:tc>
        <w:tc>
          <w:tcPr>
            <w:tcW w:w="1275"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429830.05 </w:t>
            </w:r>
          </w:p>
        </w:tc>
        <w:tc>
          <w:tcPr>
            <w:tcW w:w="1418"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2211292.58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44 </w:t>
            </w:r>
          </w:p>
        </w:tc>
        <w:tc>
          <w:tcPr>
            <w:tcW w:w="1275"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429805.23 </w:t>
            </w:r>
          </w:p>
        </w:tc>
        <w:tc>
          <w:tcPr>
            <w:tcW w:w="1418"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2211295.98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45 </w:t>
            </w:r>
          </w:p>
        </w:tc>
        <w:tc>
          <w:tcPr>
            <w:tcW w:w="1275"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429780.52 </w:t>
            </w:r>
          </w:p>
        </w:tc>
        <w:tc>
          <w:tcPr>
            <w:tcW w:w="1418"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2211304.72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46 </w:t>
            </w:r>
          </w:p>
        </w:tc>
        <w:tc>
          <w:tcPr>
            <w:tcW w:w="1275"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429762.72 </w:t>
            </w:r>
          </w:p>
        </w:tc>
        <w:tc>
          <w:tcPr>
            <w:tcW w:w="1418"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2211312.14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47 </w:t>
            </w:r>
          </w:p>
        </w:tc>
        <w:tc>
          <w:tcPr>
            <w:tcW w:w="1275"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429732.54 </w:t>
            </w:r>
          </w:p>
        </w:tc>
        <w:tc>
          <w:tcPr>
            <w:tcW w:w="1418"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2211322.59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48 </w:t>
            </w:r>
          </w:p>
        </w:tc>
        <w:tc>
          <w:tcPr>
            <w:tcW w:w="1275"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429719.44 </w:t>
            </w:r>
          </w:p>
        </w:tc>
        <w:tc>
          <w:tcPr>
            <w:tcW w:w="1418"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2211321.66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49 </w:t>
            </w:r>
          </w:p>
        </w:tc>
        <w:tc>
          <w:tcPr>
            <w:tcW w:w="1275"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429721.58 </w:t>
            </w:r>
          </w:p>
        </w:tc>
        <w:tc>
          <w:tcPr>
            <w:tcW w:w="1418"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2211313.99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50 </w:t>
            </w:r>
          </w:p>
        </w:tc>
        <w:tc>
          <w:tcPr>
            <w:tcW w:w="1275"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429731.70 </w:t>
            </w:r>
          </w:p>
        </w:tc>
        <w:tc>
          <w:tcPr>
            <w:tcW w:w="1418"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2211313.26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51 </w:t>
            </w:r>
          </w:p>
        </w:tc>
        <w:tc>
          <w:tcPr>
            <w:tcW w:w="1275"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429741.04 </w:t>
            </w:r>
          </w:p>
        </w:tc>
        <w:tc>
          <w:tcPr>
            <w:tcW w:w="1418"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2211306.61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52 </w:t>
            </w:r>
          </w:p>
        </w:tc>
        <w:tc>
          <w:tcPr>
            <w:tcW w:w="1275"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429750.22 </w:t>
            </w:r>
          </w:p>
        </w:tc>
        <w:tc>
          <w:tcPr>
            <w:tcW w:w="1418"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2211304.36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53 </w:t>
            </w:r>
          </w:p>
        </w:tc>
        <w:tc>
          <w:tcPr>
            <w:tcW w:w="1275"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429758.94 </w:t>
            </w:r>
          </w:p>
        </w:tc>
        <w:tc>
          <w:tcPr>
            <w:tcW w:w="1418"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2211299.19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54 </w:t>
            </w:r>
          </w:p>
        </w:tc>
        <w:tc>
          <w:tcPr>
            <w:tcW w:w="1275"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429774.68 </w:t>
            </w:r>
          </w:p>
        </w:tc>
        <w:tc>
          <w:tcPr>
            <w:tcW w:w="1418"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2211289.25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55 </w:t>
            </w:r>
          </w:p>
        </w:tc>
        <w:tc>
          <w:tcPr>
            <w:tcW w:w="1275"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429794.90 </w:t>
            </w:r>
          </w:p>
        </w:tc>
        <w:tc>
          <w:tcPr>
            <w:tcW w:w="1418"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2211285.63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56 </w:t>
            </w:r>
          </w:p>
        </w:tc>
        <w:tc>
          <w:tcPr>
            <w:tcW w:w="1275"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429805.28 </w:t>
            </w:r>
          </w:p>
        </w:tc>
        <w:tc>
          <w:tcPr>
            <w:tcW w:w="1418"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2211284.92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57 </w:t>
            </w:r>
          </w:p>
        </w:tc>
        <w:tc>
          <w:tcPr>
            <w:tcW w:w="1275"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429815.43 </w:t>
            </w:r>
          </w:p>
        </w:tc>
        <w:tc>
          <w:tcPr>
            <w:tcW w:w="1418"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2211286.54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58 </w:t>
            </w:r>
          </w:p>
        </w:tc>
        <w:tc>
          <w:tcPr>
            <w:tcW w:w="1275"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429845.61 </w:t>
            </w:r>
          </w:p>
        </w:tc>
        <w:tc>
          <w:tcPr>
            <w:tcW w:w="1418"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2211287.55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59 </w:t>
            </w:r>
          </w:p>
        </w:tc>
        <w:tc>
          <w:tcPr>
            <w:tcW w:w="1275"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429865.26 </w:t>
            </w:r>
          </w:p>
        </w:tc>
        <w:tc>
          <w:tcPr>
            <w:tcW w:w="1418"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2211287.30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60 </w:t>
            </w:r>
          </w:p>
        </w:tc>
        <w:tc>
          <w:tcPr>
            <w:tcW w:w="1275"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429880.24 </w:t>
            </w:r>
          </w:p>
        </w:tc>
        <w:tc>
          <w:tcPr>
            <w:tcW w:w="1418"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2211286.00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61 </w:t>
            </w:r>
          </w:p>
        </w:tc>
        <w:tc>
          <w:tcPr>
            <w:tcW w:w="1275"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429887.54 </w:t>
            </w:r>
          </w:p>
        </w:tc>
        <w:tc>
          <w:tcPr>
            <w:tcW w:w="1418"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2211285.34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62 </w:t>
            </w:r>
          </w:p>
        </w:tc>
        <w:tc>
          <w:tcPr>
            <w:tcW w:w="1275"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429927.35 </w:t>
            </w:r>
          </w:p>
        </w:tc>
        <w:tc>
          <w:tcPr>
            <w:tcW w:w="1418"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2211281.58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63 </w:t>
            </w:r>
          </w:p>
        </w:tc>
        <w:tc>
          <w:tcPr>
            <w:tcW w:w="1275"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429938.44 </w:t>
            </w:r>
          </w:p>
        </w:tc>
        <w:tc>
          <w:tcPr>
            <w:tcW w:w="1418"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2211273.80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64 </w:t>
            </w:r>
          </w:p>
        </w:tc>
        <w:tc>
          <w:tcPr>
            <w:tcW w:w="1275"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429966.14 </w:t>
            </w:r>
          </w:p>
        </w:tc>
        <w:tc>
          <w:tcPr>
            <w:tcW w:w="1418"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2211261.99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65 </w:t>
            </w:r>
          </w:p>
        </w:tc>
        <w:tc>
          <w:tcPr>
            <w:tcW w:w="1275"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429976.53 </w:t>
            </w:r>
          </w:p>
        </w:tc>
        <w:tc>
          <w:tcPr>
            <w:tcW w:w="1418"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2211259.34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66 </w:t>
            </w:r>
          </w:p>
        </w:tc>
        <w:tc>
          <w:tcPr>
            <w:tcW w:w="1275"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430013.84 </w:t>
            </w:r>
          </w:p>
        </w:tc>
        <w:tc>
          <w:tcPr>
            <w:tcW w:w="1418"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2211256.50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67 </w:t>
            </w:r>
          </w:p>
        </w:tc>
        <w:tc>
          <w:tcPr>
            <w:tcW w:w="1275"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430047.57 </w:t>
            </w:r>
          </w:p>
        </w:tc>
        <w:tc>
          <w:tcPr>
            <w:tcW w:w="1418"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2211229.24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68 </w:t>
            </w:r>
          </w:p>
        </w:tc>
        <w:tc>
          <w:tcPr>
            <w:tcW w:w="1275"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430074.71 </w:t>
            </w:r>
          </w:p>
        </w:tc>
        <w:tc>
          <w:tcPr>
            <w:tcW w:w="1418"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2211228.66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69 </w:t>
            </w:r>
          </w:p>
        </w:tc>
        <w:tc>
          <w:tcPr>
            <w:tcW w:w="1275"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430083.43 </w:t>
            </w:r>
          </w:p>
        </w:tc>
        <w:tc>
          <w:tcPr>
            <w:tcW w:w="1418"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2211229.84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70 </w:t>
            </w:r>
          </w:p>
        </w:tc>
        <w:tc>
          <w:tcPr>
            <w:tcW w:w="1275"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430101.77 </w:t>
            </w:r>
          </w:p>
        </w:tc>
        <w:tc>
          <w:tcPr>
            <w:tcW w:w="1418"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2211230.10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71 </w:t>
            </w:r>
          </w:p>
        </w:tc>
        <w:tc>
          <w:tcPr>
            <w:tcW w:w="1275"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430105.25 </w:t>
            </w:r>
          </w:p>
        </w:tc>
        <w:tc>
          <w:tcPr>
            <w:tcW w:w="1418"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2211230.61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72 </w:t>
            </w:r>
          </w:p>
        </w:tc>
        <w:tc>
          <w:tcPr>
            <w:tcW w:w="1275"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430107.62 </w:t>
            </w:r>
          </w:p>
        </w:tc>
        <w:tc>
          <w:tcPr>
            <w:tcW w:w="1418"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2211231.17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73 </w:t>
            </w:r>
          </w:p>
        </w:tc>
        <w:tc>
          <w:tcPr>
            <w:tcW w:w="1275"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430113.51 </w:t>
            </w:r>
          </w:p>
        </w:tc>
        <w:tc>
          <w:tcPr>
            <w:tcW w:w="1418"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2211232.77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74 </w:t>
            </w:r>
          </w:p>
        </w:tc>
        <w:tc>
          <w:tcPr>
            <w:tcW w:w="1275"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430127.46 </w:t>
            </w:r>
          </w:p>
        </w:tc>
        <w:tc>
          <w:tcPr>
            <w:tcW w:w="1418"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2211228.64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75 </w:t>
            </w:r>
          </w:p>
        </w:tc>
        <w:tc>
          <w:tcPr>
            <w:tcW w:w="1275"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430132.53 </w:t>
            </w:r>
          </w:p>
        </w:tc>
        <w:tc>
          <w:tcPr>
            <w:tcW w:w="1418"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2211228.09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76 </w:t>
            </w:r>
          </w:p>
        </w:tc>
        <w:tc>
          <w:tcPr>
            <w:tcW w:w="1275"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430136.95 </w:t>
            </w:r>
          </w:p>
        </w:tc>
        <w:tc>
          <w:tcPr>
            <w:tcW w:w="1418"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2211227.56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77 </w:t>
            </w:r>
          </w:p>
        </w:tc>
        <w:tc>
          <w:tcPr>
            <w:tcW w:w="1275"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430147.48 </w:t>
            </w:r>
          </w:p>
        </w:tc>
        <w:tc>
          <w:tcPr>
            <w:tcW w:w="1418"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2211226.51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78 </w:t>
            </w:r>
          </w:p>
        </w:tc>
        <w:tc>
          <w:tcPr>
            <w:tcW w:w="1275"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430155.77 </w:t>
            </w:r>
          </w:p>
        </w:tc>
        <w:tc>
          <w:tcPr>
            <w:tcW w:w="1418"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2211222.35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79 </w:t>
            </w:r>
          </w:p>
        </w:tc>
        <w:tc>
          <w:tcPr>
            <w:tcW w:w="1275"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430171.23 </w:t>
            </w:r>
          </w:p>
        </w:tc>
        <w:tc>
          <w:tcPr>
            <w:tcW w:w="1418"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2211217.75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1 </w:t>
            </w:r>
          </w:p>
        </w:tc>
        <w:tc>
          <w:tcPr>
            <w:tcW w:w="1275"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430183.41 </w:t>
            </w:r>
          </w:p>
        </w:tc>
        <w:tc>
          <w:tcPr>
            <w:tcW w:w="1418" w:type="dxa"/>
            <w:tcBorders>
              <w:top w:val="single" w:sz="4" w:space="0" w:color="auto"/>
              <w:left w:val="single" w:sz="4" w:space="0" w:color="auto"/>
              <w:bottom w:val="single" w:sz="4" w:space="0" w:color="auto"/>
              <w:right w:val="single" w:sz="4" w:space="0" w:color="auto"/>
            </w:tcBorders>
            <w:noWrap/>
          </w:tcPr>
          <w:p w:rsidR="00A41BD0" w:rsidRPr="005F16E0" w:rsidRDefault="00A41BD0" w:rsidP="004D2977">
            <w:pPr>
              <w:spacing w:after="0" w:line="240" w:lineRule="auto"/>
              <w:jc w:val="center"/>
              <w:rPr>
                <w:rFonts w:ascii="Times New Roman" w:hAnsi="Times New Roman" w:cs="Times New Roman"/>
              </w:rPr>
            </w:pPr>
            <w:r w:rsidRPr="005F16E0">
              <w:rPr>
                <w:rFonts w:ascii="Times New Roman" w:hAnsi="Times New Roman" w:cs="Times New Roman"/>
              </w:rPr>
              <w:t xml:space="preserve">2211210.68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bl>
    <w:p w:rsidR="00A41BD0" w:rsidRPr="00BE4691" w:rsidRDefault="00A41BD0" w:rsidP="00A41BD0">
      <w:pPr>
        <w:spacing w:after="0" w:line="240" w:lineRule="auto"/>
        <w:rPr>
          <w:rFonts w:ascii="Times New Roman" w:eastAsia="Times New Roman" w:hAnsi="Times New Roman" w:cs="Times New Roman"/>
          <w:bCs/>
          <w:color w:val="26282F"/>
          <w:sz w:val="6"/>
          <w:szCs w:val="28"/>
          <w:lang w:eastAsia="ru-RU"/>
        </w:rPr>
      </w:pPr>
    </w:p>
    <w:p w:rsidR="00A41BD0" w:rsidRDefault="00A41BD0" w:rsidP="00A41BD0">
      <w:pPr>
        <w:spacing w:after="0" w:line="240" w:lineRule="auto"/>
        <w:jc w:val="center"/>
        <w:rPr>
          <w:rFonts w:ascii="Times New Roman" w:eastAsia="Times New Roman" w:hAnsi="Times New Roman" w:cs="Times New Roman"/>
          <w:bCs/>
          <w:color w:val="26282F"/>
          <w:sz w:val="28"/>
          <w:szCs w:val="28"/>
          <w:lang w:eastAsia="ru-RU"/>
        </w:rPr>
      </w:pPr>
    </w:p>
    <w:p w:rsidR="00A41BD0" w:rsidRDefault="00A41BD0" w:rsidP="00A41BD0">
      <w:pPr>
        <w:spacing w:after="0" w:line="240" w:lineRule="auto"/>
        <w:jc w:val="center"/>
        <w:rPr>
          <w:rFonts w:ascii="Times New Roman" w:eastAsia="Times New Roman" w:hAnsi="Times New Roman" w:cs="Times New Roman"/>
          <w:bCs/>
          <w:color w:val="26282F"/>
          <w:sz w:val="28"/>
          <w:szCs w:val="28"/>
          <w:lang w:eastAsia="ru-RU"/>
        </w:rPr>
      </w:pPr>
    </w:p>
    <w:p w:rsidR="00A41BD0" w:rsidRDefault="00A41BD0" w:rsidP="00A41BD0">
      <w:pPr>
        <w:spacing w:after="0" w:line="240" w:lineRule="auto"/>
        <w:jc w:val="center"/>
        <w:rPr>
          <w:rFonts w:ascii="Times New Roman" w:eastAsia="Times New Roman" w:hAnsi="Times New Roman" w:cs="Times New Roman"/>
          <w:bCs/>
          <w:color w:val="26282F"/>
          <w:sz w:val="28"/>
          <w:szCs w:val="28"/>
          <w:lang w:eastAsia="ru-RU"/>
        </w:rPr>
      </w:pPr>
    </w:p>
    <w:p w:rsidR="00A41BD0" w:rsidRDefault="00A41BD0" w:rsidP="00A41BD0">
      <w:pPr>
        <w:spacing w:after="0" w:line="240" w:lineRule="auto"/>
        <w:jc w:val="center"/>
        <w:rPr>
          <w:rFonts w:ascii="Times New Roman" w:eastAsia="Times New Roman" w:hAnsi="Times New Roman" w:cs="Times New Roman"/>
          <w:bCs/>
          <w:color w:val="26282F"/>
          <w:sz w:val="28"/>
          <w:szCs w:val="28"/>
          <w:lang w:eastAsia="ru-RU"/>
        </w:rPr>
      </w:pPr>
    </w:p>
    <w:p w:rsidR="00A41BD0" w:rsidRDefault="00A41BD0" w:rsidP="00A41BD0">
      <w:pPr>
        <w:spacing w:after="0" w:line="240" w:lineRule="auto"/>
        <w:jc w:val="center"/>
        <w:rPr>
          <w:rFonts w:ascii="Times New Roman" w:eastAsia="Times New Roman" w:hAnsi="Times New Roman" w:cs="Times New Roman"/>
          <w:bCs/>
          <w:color w:val="26282F"/>
          <w:sz w:val="28"/>
          <w:szCs w:val="28"/>
          <w:lang w:eastAsia="ru-RU"/>
        </w:rPr>
      </w:pPr>
    </w:p>
    <w:p w:rsidR="00A41BD0" w:rsidRDefault="00A41BD0" w:rsidP="00A41BD0">
      <w:pPr>
        <w:spacing w:after="0" w:line="240" w:lineRule="auto"/>
        <w:jc w:val="center"/>
        <w:rPr>
          <w:rFonts w:ascii="Times New Roman" w:eastAsia="Times New Roman" w:hAnsi="Times New Roman" w:cs="Times New Roman"/>
          <w:bCs/>
          <w:color w:val="26282F"/>
          <w:sz w:val="28"/>
          <w:szCs w:val="28"/>
          <w:lang w:eastAsia="ru-RU"/>
        </w:rPr>
      </w:pPr>
    </w:p>
    <w:p w:rsidR="00A41BD0" w:rsidRDefault="00A41BD0" w:rsidP="00A41BD0">
      <w:pPr>
        <w:spacing w:after="0" w:line="240" w:lineRule="auto"/>
        <w:jc w:val="center"/>
        <w:rPr>
          <w:rFonts w:ascii="Times New Roman" w:eastAsia="Times New Roman" w:hAnsi="Times New Roman" w:cs="Times New Roman"/>
          <w:bCs/>
          <w:color w:val="26282F"/>
          <w:sz w:val="28"/>
          <w:szCs w:val="28"/>
          <w:lang w:eastAsia="ru-RU"/>
        </w:rPr>
      </w:pPr>
    </w:p>
    <w:p w:rsidR="00A41BD0" w:rsidRDefault="00A41BD0" w:rsidP="00A41BD0">
      <w:pPr>
        <w:spacing w:after="0" w:line="240" w:lineRule="auto"/>
        <w:jc w:val="center"/>
        <w:rPr>
          <w:rFonts w:ascii="Times New Roman" w:eastAsia="Times New Roman" w:hAnsi="Times New Roman" w:cs="Times New Roman"/>
          <w:bCs/>
          <w:color w:val="26282F"/>
          <w:sz w:val="28"/>
          <w:szCs w:val="28"/>
          <w:lang w:eastAsia="ru-RU"/>
        </w:rPr>
      </w:pPr>
    </w:p>
    <w:p w:rsidR="00A41BD0" w:rsidRDefault="00A41BD0" w:rsidP="00A41BD0">
      <w:pPr>
        <w:spacing w:after="0" w:line="240" w:lineRule="auto"/>
        <w:jc w:val="center"/>
        <w:rPr>
          <w:rFonts w:ascii="Times New Roman" w:eastAsia="Times New Roman" w:hAnsi="Times New Roman" w:cs="Times New Roman"/>
          <w:bCs/>
          <w:color w:val="26282F"/>
          <w:sz w:val="28"/>
          <w:szCs w:val="28"/>
          <w:lang w:eastAsia="ru-RU"/>
        </w:rPr>
      </w:pPr>
    </w:p>
    <w:p w:rsidR="00A41BD0" w:rsidRDefault="00A41BD0" w:rsidP="00A41BD0">
      <w:pPr>
        <w:spacing w:after="0" w:line="240" w:lineRule="auto"/>
        <w:jc w:val="center"/>
        <w:rPr>
          <w:rFonts w:ascii="Times New Roman" w:eastAsia="Times New Roman" w:hAnsi="Times New Roman" w:cs="Times New Roman"/>
          <w:bCs/>
          <w:color w:val="26282F"/>
          <w:sz w:val="28"/>
          <w:szCs w:val="28"/>
          <w:lang w:eastAsia="ru-RU"/>
        </w:rPr>
      </w:pPr>
    </w:p>
    <w:p w:rsidR="00A41BD0" w:rsidRPr="00C0550C" w:rsidRDefault="00A41BD0" w:rsidP="00A41BD0">
      <w:pPr>
        <w:spacing w:after="0" w:line="240" w:lineRule="auto"/>
        <w:jc w:val="center"/>
        <w:rPr>
          <w:rFonts w:ascii="Times New Roman" w:eastAsia="Times New Roman" w:hAnsi="Times New Roman" w:cs="Times New Roman"/>
          <w:bCs/>
          <w:color w:val="26282F"/>
          <w:sz w:val="28"/>
          <w:szCs w:val="28"/>
          <w:lang w:eastAsia="ru-RU"/>
        </w:rPr>
      </w:pPr>
      <w:r w:rsidRPr="00C0550C">
        <w:rPr>
          <w:rFonts w:ascii="Times New Roman" w:eastAsia="Times New Roman" w:hAnsi="Times New Roman" w:cs="Times New Roman"/>
          <w:bCs/>
          <w:color w:val="26282F"/>
          <w:sz w:val="28"/>
          <w:szCs w:val="28"/>
          <w:lang w:eastAsia="ru-RU"/>
        </w:rPr>
        <w:lastRenderedPageBreak/>
        <w:t>Раздел 3</w:t>
      </w: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969"/>
        <w:gridCol w:w="1197"/>
        <w:gridCol w:w="1311"/>
        <w:gridCol w:w="946"/>
        <w:gridCol w:w="1134"/>
        <w:gridCol w:w="1418"/>
        <w:gridCol w:w="1559"/>
        <w:gridCol w:w="1418"/>
      </w:tblGrid>
      <w:tr w:rsidR="00A41BD0" w:rsidRPr="00C0550C" w:rsidTr="004D2977">
        <w:tc>
          <w:tcPr>
            <w:tcW w:w="9952" w:type="dxa"/>
            <w:gridSpan w:val="8"/>
            <w:tcBorders>
              <w:top w:val="single" w:sz="4" w:space="0" w:color="auto"/>
              <w:bottom w:val="single" w:sz="4" w:space="0" w:color="auto"/>
              <w:right w:val="single" w:sz="4" w:space="0" w:color="auto"/>
            </w:tcBorders>
          </w:tcPr>
          <w:p w:rsidR="00A41BD0" w:rsidRPr="00C0550C" w:rsidRDefault="00A41BD0" w:rsidP="004D2977">
            <w:pPr>
              <w:keepNext/>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bCs/>
                <w:color w:val="26282F"/>
                <w:lang w:eastAsia="ru-RU"/>
              </w:rPr>
              <w:t>Сведения о местоположении измененных (уточненных) границ объекта</w:t>
            </w:r>
          </w:p>
        </w:tc>
      </w:tr>
      <w:tr w:rsidR="00A41BD0" w:rsidRPr="00C0550C" w:rsidTr="004D2977">
        <w:tc>
          <w:tcPr>
            <w:tcW w:w="9952" w:type="dxa"/>
            <w:gridSpan w:val="8"/>
            <w:tcBorders>
              <w:top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 xml:space="preserve">1. Система координат: </w:t>
            </w:r>
          </w:p>
        </w:tc>
      </w:tr>
      <w:tr w:rsidR="00A41BD0" w:rsidRPr="00C0550C" w:rsidTr="004D2977">
        <w:tc>
          <w:tcPr>
            <w:tcW w:w="9952" w:type="dxa"/>
            <w:gridSpan w:val="8"/>
            <w:tcBorders>
              <w:top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2. Сведения о характерных точках границ объекта</w:t>
            </w:r>
          </w:p>
        </w:tc>
      </w:tr>
      <w:tr w:rsidR="00A41BD0" w:rsidRPr="00C0550C" w:rsidTr="004D2977">
        <w:tc>
          <w:tcPr>
            <w:tcW w:w="969" w:type="dxa"/>
            <w:vMerge w:val="restart"/>
            <w:tcBorders>
              <w:top w:val="single" w:sz="4" w:space="0" w:color="auto"/>
              <w:bottom w:val="nil"/>
              <w:right w:val="single" w:sz="4" w:space="0" w:color="auto"/>
            </w:tcBorders>
            <w:vAlign w:val="center"/>
          </w:tcPr>
          <w:p w:rsidR="00A41BD0" w:rsidRPr="00C0550C" w:rsidRDefault="00A41BD0" w:rsidP="004D2977">
            <w:pPr>
              <w:autoSpaceDE w:val="0"/>
              <w:autoSpaceDN w:val="0"/>
              <w:adjustRightInd w:val="0"/>
              <w:spacing w:after="0" w:line="240" w:lineRule="auto"/>
              <w:ind w:left="-57" w:right="-57"/>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Обозна-чение харак-терных точек границ</w:t>
            </w:r>
          </w:p>
        </w:tc>
        <w:tc>
          <w:tcPr>
            <w:tcW w:w="2508" w:type="dxa"/>
            <w:gridSpan w:val="2"/>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Существующие координаты, м</w:t>
            </w:r>
          </w:p>
        </w:tc>
        <w:tc>
          <w:tcPr>
            <w:tcW w:w="2080" w:type="dxa"/>
            <w:gridSpan w:val="2"/>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Измененные (уточненные) координаты, м</w:t>
            </w:r>
          </w:p>
        </w:tc>
        <w:tc>
          <w:tcPr>
            <w:tcW w:w="1418" w:type="dxa"/>
            <w:vMerge w:val="restart"/>
            <w:tcBorders>
              <w:top w:val="single" w:sz="4" w:space="0" w:color="auto"/>
              <w:left w:val="single" w:sz="4" w:space="0" w:color="auto"/>
              <w:bottom w:val="nil"/>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Метод определения координат характерной точки</w:t>
            </w:r>
          </w:p>
        </w:tc>
        <w:tc>
          <w:tcPr>
            <w:tcW w:w="1559" w:type="dxa"/>
            <w:vMerge w:val="restart"/>
            <w:tcBorders>
              <w:top w:val="single" w:sz="4" w:space="0" w:color="auto"/>
              <w:left w:val="single" w:sz="4" w:space="0" w:color="auto"/>
              <w:bottom w:val="nil"/>
              <w:right w:val="single" w:sz="4" w:space="0" w:color="auto"/>
            </w:tcBorders>
            <w:vAlign w:val="center"/>
          </w:tcPr>
          <w:p w:rsidR="00A41BD0" w:rsidRPr="00C0550C" w:rsidRDefault="00A41BD0" w:rsidP="004D2977">
            <w:pPr>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Средняя квадра-тическая погрешность положения характерной точки (Mt), м</w:t>
            </w:r>
          </w:p>
        </w:tc>
        <w:tc>
          <w:tcPr>
            <w:tcW w:w="1418" w:type="dxa"/>
            <w:vMerge w:val="restart"/>
            <w:tcBorders>
              <w:top w:val="single" w:sz="4" w:space="0" w:color="auto"/>
              <w:left w:val="single" w:sz="4" w:space="0" w:color="auto"/>
              <w:bottom w:val="nil"/>
            </w:tcBorders>
            <w:vAlign w:val="center"/>
          </w:tcPr>
          <w:p w:rsidR="00A41BD0" w:rsidRPr="00C0550C" w:rsidRDefault="00A41BD0" w:rsidP="004D2977">
            <w:pPr>
              <w:autoSpaceDE w:val="0"/>
              <w:autoSpaceDN w:val="0"/>
              <w:adjustRightInd w:val="0"/>
              <w:spacing w:after="0" w:line="240" w:lineRule="auto"/>
              <w:ind w:left="-57" w:right="-57"/>
              <w:jc w:val="center"/>
              <w:rPr>
                <w:rFonts w:ascii="Times New Roman" w:eastAsia="Times New Roman" w:hAnsi="Times New Roman" w:cs="Times New Roman"/>
                <w:lang w:eastAsia="ru-RU"/>
              </w:rPr>
            </w:pPr>
            <w:r>
              <w:rPr>
                <w:rFonts w:ascii="Times New Roman" w:eastAsia="Times New Roman" w:hAnsi="Times New Roman" w:cs="Times New Roman"/>
                <w:lang w:eastAsia="ru-RU"/>
              </w:rPr>
              <w:t>Описа</w:t>
            </w:r>
            <w:r w:rsidRPr="00C0550C">
              <w:rPr>
                <w:rFonts w:ascii="Times New Roman" w:eastAsia="Times New Roman" w:hAnsi="Times New Roman" w:cs="Times New Roman"/>
                <w:lang w:eastAsia="ru-RU"/>
              </w:rPr>
              <w:t>ние обозначения точки на местности (при наличии)</w:t>
            </w:r>
          </w:p>
        </w:tc>
      </w:tr>
      <w:tr w:rsidR="00A41BD0" w:rsidRPr="00C0550C" w:rsidTr="004D2977">
        <w:tc>
          <w:tcPr>
            <w:tcW w:w="969" w:type="dxa"/>
            <w:vMerge/>
            <w:tcBorders>
              <w:top w:val="single" w:sz="4" w:space="0" w:color="auto"/>
              <w:bottom w:val="nil"/>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c>
          <w:tcPr>
            <w:tcW w:w="1197"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X</w:t>
            </w:r>
          </w:p>
        </w:tc>
        <w:tc>
          <w:tcPr>
            <w:tcW w:w="1311"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Y</w:t>
            </w:r>
          </w:p>
        </w:tc>
        <w:tc>
          <w:tcPr>
            <w:tcW w:w="946"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X</w:t>
            </w:r>
          </w:p>
        </w:tc>
        <w:tc>
          <w:tcPr>
            <w:tcW w:w="1134"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Y</w:t>
            </w:r>
          </w:p>
        </w:tc>
        <w:tc>
          <w:tcPr>
            <w:tcW w:w="1418" w:type="dxa"/>
            <w:vMerge/>
            <w:tcBorders>
              <w:top w:val="single" w:sz="4" w:space="0" w:color="auto"/>
              <w:left w:val="single" w:sz="4" w:space="0" w:color="auto"/>
              <w:bottom w:val="nil"/>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c>
          <w:tcPr>
            <w:tcW w:w="1559" w:type="dxa"/>
            <w:vMerge/>
            <w:tcBorders>
              <w:top w:val="single" w:sz="4" w:space="0" w:color="auto"/>
              <w:left w:val="single" w:sz="4" w:space="0" w:color="auto"/>
              <w:bottom w:val="nil"/>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c>
          <w:tcPr>
            <w:tcW w:w="1418" w:type="dxa"/>
            <w:vMerge/>
            <w:tcBorders>
              <w:top w:val="single" w:sz="4" w:space="0" w:color="auto"/>
              <w:left w:val="single" w:sz="4" w:space="0" w:color="auto"/>
              <w:bottom w:val="nil"/>
            </w:tcBorders>
            <w:vAlign w:val="center"/>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r>
      <w:tr w:rsidR="00A41BD0" w:rsidRPr="00C0550C" w:rsidTr="004D2977">
        <w:tc>
          <w:tcPr>
            <w:tcW w:w="969" w:type="dxa"/>
            <w:tcBorders>
              <w:top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1</w:t>
            </w:r>
          </w:p>
        </w:tc>
        <w:tc>
          <w:tcPr>
            <w:tcW w:w="1197"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2</w:t>
            </w:r>
          </w:p>
        </w:tc>
        <w:tc>
          <w:tcPr>
            <w:tcW w:w="1311"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3</w:t>
            </w:r>
          </w:p>
        </w:tc>
        <w:tc>
          <w:tcPr>
            <w:tcW w:w="946"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4</w:t>
            </w:r>
          </w:p>
        </w:tc>
        <w:tc>
          <w:tcPr>
            <w:tcW w:w="1134"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5</w:t>
            </w:r>
          </w:p>
        </w:tc>
        <w:tc>
          <w:tcPr>
            <w:tcW w:w="1418"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6</w:t>
            </w:r>
          </w:p>
        </w:tc>
        <w:tc>
          <w:tcPr>
            <w:tcW w:w="1559"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7</w:t>
            </w:r>
          </w:p>
        </w:tc>
        <w:tc>
          <w:tcPr>
            <w:tcW w:w="1418" w:type="dxa"/>
            <w:tcBorders>
              <w:top w:val="single" w:sz="4" w:space="0" w:color="auto"/>
              <w:left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8</w:t>
            </w:r>
          </w:p>
        </w:tc>
      </w:tr>
      <w:tr w:rsidR="00A41BD0" w:rsidRPr="00C0550C" w:rsidTr="004D2977">
        <w:tc>
          <w:tcPr>
            <w:tcW w:w="969" w:type="dxa"/>
            <w:tcBorders>
              <w:top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197"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311"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946"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134"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418"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559"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418" w:type="dxa"/>
            <w:tcBorders>
              <w:top w:val="single" w:sz="4" w:space="0" w:color="auto"/>
              <w:left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r>
      <w:tr w:rsidR="00A41BD0" w:rsidRPr="00C0550C" w:rsidTr="004D2977">
        <w:tc>
          <w:tcPr>
            <w:tcW w:w="9952" w:type="dxa"/>
            <w:gridSpan w:val="8"/>
            <w:tcBorders>
              <w:top w:val="nil"/>
              <w:bottom w:val="single" w:sz="4" w:space="0" w:color="auto"/>
            </w:tcBorders>
          </w:tcPr>
          <w:p w:rsidR="00A41BD0" w:rsidRPr="00C0550C" w:rsidRDefault="00A41BD0" w:rsidP="004D2977">
            <w:pPr>
              <w:widowControl w:val="0"/>
              <w:autoSpaceDE w:val="0"/>
              <w:autoSpaceDN w:val="0"/>
              <w:adjustRightInd w:val="0"/>
              <w:spacing w:after="0" w:line="240" w:lineRule="auto"/>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3. Сведения о характерных точках части (частей) границы объекта</w:t>
            </w:r>
          </w:p>
        </w:tc>
      </w:tr>
      <w:tr w:rsidR="00A41BD0" w:rsidRPr="00C0550C" w:rsidTr="004D2977">
        <w:tc>
          <w:tcPr>
            <w:tcW w:w="969" w:type="dxa"/>
            <w:tcBorders>
              <w:top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1</w:t>
            </w:r>
          </w:p>
        </w:tc>
        <w:tc>
          <w:tcPr>
            <w:tcW w:w="1197"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2</w:t>
            </w:r>
          </w:p>
        </w:tc>
        <w:tc>
          <w:tcPr>
            <w:tcW w:w="1311"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3</w:t>
            </w:r>
          </w:p>
        </w:tc>
        <w:tc>
          <w:tcPr>
            <w:tcW w:w="946"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4</w:t>
            </w:r>
          </w:p>
        </w:tc>
        <w:tc>
          <w:tcPr>
            <w:tcW w:w="1134"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5</w:t>
            </w:r>
          </w:p>
        </w:tc>
        <w:tc>
          <w:tcPr>
            <w:tcW w:w="1418"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6</w:t>
            </w:r>
          </w:p>
        </w:tc>
        <w:tc>
          <w:tcPr>
            <w:tcW w:w="1559"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7</w:t>
            </w:r>
          </w:p>
        </w:tc>
        <w:tc>
          <w:tcPr>
            <w:tcW w:w="1418" w:type="dxa"/>
            <w:tcBorders>
              <w:top w:val="single" w:sz="4" w:space="0" w:color="auto"/>
              <w:left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8</w:t>
            </w:r>
          </w:p>
        </w:tc>
      </w:tr>
      <w:tr w:rsidR="00A41BD0" w:rsidRPr="00C0550C" w:rsidTr="004D2977">
        <w:tc>
          <w:tcPr>
            <w:tcW w:w="969" w:type="dxa"/>
            <w:tcBorders>
              <w:top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197"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311"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946"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134"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418"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559"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418" w:type="dxa"/>
            <w:tcBorders>
              <w:top w:val="single" w:sz="4" w:space="0" w:color="auto"/>
              <w:left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r>
    </w:tbl>
    <w:p w:rsidR="00A41BD0" w:rsidRDefault="00A41BD0" w:rsidP="00A41BD0">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br w:type="page"/>
      </w:r>
    </w:p>
    <w:p w:rsidR="00A41BD0" w:rsidRPr="00C0550C" w:rsidRDefault="00A41BD0" w:rsidP="00A41BD0">
      <w:pPr>
        <w:pageBreakBefore/>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C0550C">
        <w:rPr>
          <w:rFonts w:ascii="Times New Roman" w:eastAsia="Times New Roman" w:hAnsi="Times New Roman" w:cs="Times New Roman"/>
          <w:bCs/>
          <w:color w:val="26282F"/>
          <w:sz w:val="28"/>
          <w:szCs w:val="28"/>
          <w:lang w:eastAsia="ru-RU"/>
        </w:rPr>
        <w:lastRenderedPageBreak/>
        <w:t>Раздел 4</w:t>
      </w:r>
    </w:p>
    <w:p w:rsidR="00A41BD0" w:rsidRPr="00B06FD1" w:rsidRDefault="00A41BD0" w:rsidP="00A41BD0">
      <w:pPr>
        <w:autoSpaceDE w:val="0"/>
        <w:autoSpaceDN w:val="0"/>
        <w:adjustRightInd w:val="0"/>
        <w:spacing w:after="0" w:line="240" w:lineRule="auto"/>
        <w:jc w:val="center"/>
        <w:outlineLvl w:val="0"/>
        <w:rPr>
          <w:rFonts w:ascii="Times New Roman" w:eastAsia="Times New Roman" w:hAnsi="Times New Roman" w:cs="Times New Roman"/>
          <w:sz w:val="28"/>
          <w:szCs w:val="28"/>
          <w:lang w:eastAsia="ru-RU"/>
        </w:rPr>
      </w:pPr>
      <w:r w:rsidRPr="00B06FD1">
        <w:rPr>
          <w:rFonts w:ascii="Times New Roman" w:eastAsia="Times New Roman" w:hAnsi="Times New Roman" w:cs="Times New Roman"/>
          <w:sz w:val="28"/>
          <w:szCs w:val="28"/>
          <w:lang w:eastAsia="ru-RU"/>
        </w:rPr>
        <w:t>План границ</w:t>
      </w:r>
    </w:p>
    <w:p w:rsidR="00A41BD0" w:rsidRDefault="00A41BD0" w:rsidP="00A41BD0">
      <w:pPr>
        <w:pStyle w:val="Bodytext20"/>
        <w:shd w:val="clear" w:color="auto" w:fill="auto"/>
        <w:spacing w:after="0" w:line="240" w:lineRule="auto"/>
        <w:ind w:right="-1" w:firstLine="0"/>
        <w:rPr>
          <w:bCs/>
        </w:rPr>
      </w:pPr>
      <w:r w:rsidRPr="00E00D65">
        <w:rPr>
          <w:bCs/>
        </w:rPr>
        <w:t xml:space="preserve">ЕЗОПЛ </w:t>
      </w:r>
      <w:r>
        <w:rPr>
          <w:bCs/>
        </w:rPr>
        <w:t xml:space="preserve">ОКН-Р </w:t>
      </w:r>
      <w:r w:rsidRPr="00E00D65">
        <w:rPr>
          <w:bCs/>
        </w:rPr>
        <w:t>«Дом, где в 1941 - 1943 гг. жил поэт Исаковский М.В», 1941-1943 гг. (РТ, г. Чистополь, ул. Л. Толстого, д. 164) и «Здание производственного корпуса», конец XIX в. (РТ, г. Чистополь, ул. Л. Толстого, д. 181)</w:t>
      </w:r>
    </w:p>
    <w:p w:rsidR="00A41BD0" w:rsidRPr="00E00D65" w:rsidRDefault="00A41BD0" w:rsidP="00A41BD0">
      <w:pPr>
        <w:pStyle w:val="Bodytext20"/>
        <w:shd w:val="clear" w:color="auto" w:fill="auto"/>
        <w:spacing w:after="0" w:line="240" w:lineRule="auto"/>
        <w:ind w:left="1080" w:right="-1" w:firstLine="0"/>
        <w:jc w:val="left"/>
        <w:rPr>
          <w:bCs/>
          <w:sz w:val="24"/>
          <w:szCs w:val="24"/>
        </w:rPr>
      </w:pPr>
    </w:p>
    <w:p w:rsidR="00A41BD0" w:rsidRPr="00795549" w:rsidRDefault="00A41BD0" w:rsidP="00A41BD0">
      <w:pPr>
        <w:autoSpaceDE w:val="0"/>
        <w:autoSpaceDN w:val="0"/>
        <w:adjustRightInd w:val="0"/>
        <w:spacing w:after="0" w:line="240" w:lineRule="auto"/>
        <w:jc w:val="center"/>
        <w:outlineLvl w:val="0"/>
        <w:rPr>
          <w:rFonts w:ascii="Times New Roman" w:eastAsia="Times New Roman" w:hAnsi="Times New Roman" w:cs="Times New Roman"/>
          <w:bCs/>
          <w:sz w:val="24"/>
          <w:szCs w:val="28"/>
        </w:rPr>
      </w:pPr>
      <w:r w:rsidRPr="00795549">
        <w:rPr>
          <w:rFonts w:ascii="Times New Roman" w:eastAsia="Times New Roman" w:hAnsi="Times New Roman" w:cs="Times New Roman"/>
          <w:bCs/>
          <w:sz w:val="24"/>
          <w:szCs w:val="28"/>
        </w:rPr>
        <w:t>Обзорная схема границ</w:t>
      </w:r>
    </w:p>
    <w:tbl>
      <w:tblPr>
        <w:tblStyle w:val="ad"/>
        <w:tblW w:w="920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24"/>
      </w:tblGrid>
      <w:tr w:rsidR="00A41BD0" w:rsidTr="004D2977">
        <w:trPr>
          <w:trHeight w:val="11863"/>
          <w:jc w:val="center"/>
        </w:trPr>
        <w:tc>
          <w:tcPr>
            <w:tcW w:w="9209" w:type="dxa"/>
            <w:vAlign w:val="center"/>
          </w:tcPr>
          <w:p w:rsidR="00A41BD0" w:rsidRDefault="00A41BD0" w:rsidP="004D2977">
            <w:pPr>
              <w:ind w:left="-112" w:right="-122"/>
              <w:jc w:val="center"/>
            </w:pPr>
            <w:r>
              <w:rPr>
                <w:noProof/>
                <w:lang w:eastAsia="ru-RU"/>
              </w:rPr>
              <mc:AlternateContent>
                <mc:Choice Requires="wps">
                  <w:drawing>
                    <wp:anchor distT="0" distB="0" distL="114300" distR="114300" simplePos="0" relativeHeight="251728896" behindDoc="0" locked="0" layoutInCell="1" allowOverlap="1" wp14:anchorId="2CADB18F" wp14:editId="1E817E46">
                      <wp:simplePos x="0" y="0"/>
                      <wp:positionH relativeFrom="column">
                        <wp:posOffset>19685</wp:posOffset>
                      </wp:positionH>
                      <wp:positionV relativeFrom="paragraph">
                        <wp:posOffset>-13970</wp:posOffset>
                      </wp:positionV>
                      <wp:extent cx="1828800" cy="914400"/>
                      <wp:effectExtent l="0" t="0" r="0" b="0"/>
                      <wp:wrapNone/>
                      <wp:docPr id="72" name="Надпись 72"/>
                      <wp:cNvGraphicFramePr/>
                      <a:graphic xmlns:a="http://schemas.openxmlformats.org/drawingml/2006/main">
                        <a:graphicData uri="http://schemas.microsoft.com/office/word/2010/wordprocessingShape">
                          <wps:wsp>
                            <wps:cNvSpPr txBox="1"/>
                            <wps:spPr>
                              <a:xfrm>
                                <a:off x="0" y="0"/>
                                <a:ext cx="1828800" cy="914400"/>
                              </a:xfrm>
                              <a:prstGeom prst="rect">
                                <a:avLst/>
                              </a:prstGeom>
                              <a:noFill/>
                              <a:ln w="6350">
                                <a:noFill/>
                              </a:ln>
                            </wps:spPr>
                            <wps:txbx>
                              <w:txbxContent>
                                <w:p w:rsidR="00A41BD0" w:rsidRPr="008D1E96" w:rsidRDefault="00A41BD0" w:rsidP="00A41BD0">
                                  <w:pPr>
                                    <w:rPr>
                                      <w:rFonts w:ascii="Times New Roman" w:hAnsi="Times New Roman" w:cs="Times New Roman"/>
                                      <w:sz w:val="24"/>
                                    </w:rPr>
                                  </w:pPr>
                                  <w:r w:rsidRPr="008D1E96">
                                    <w:rPr>
                                      <w:rFonts w:ascii="Times New Roman" w:hAnsi="Times New Roman" w:cs="Times New Roman"/>
                                      <w:sz w:val="24"/>
                                    </w:rPr>
                                    <w:t>Республика Татарстан,</w:t>
                                  </w:r>
                                  <w:r>
                                    <w:rPr>
                                      <w:rFonts w:ascii="Times New Roman" w:hAnsi="Times New Roman" w:cs="Times New Roman"/>
                                      <w:sz w:val="24"/>
                                    </w:rPr>
                                    <w:br/>
                                  </w:r>
                                  <w:r w:rsidRPr="008D1E96">
                                    <w:rPr>
                                      <w:rFonts w:ascii="Times New Roman" w:hAnsi="Times New Roman" w:cs="Times New Roman"/>
                                      <w:sz w:val="24"/>
                                    </w:rPr>
                                    <w:t>Ч</w:t>
                                  </w:r>
                                  <w:r>
                                    <w:rPr>
                                      <w:rFonts w:ascii="Times New Roman" w:hAnsi="Times New Roman" w:cs="Times New Roman"/>
                                      <w:sz w:val="24"/>
                                    </w:rPr>
                                    <w:t>истопольский</w:t>
                                  </w:r>
                                  <w:r>
                                    <w:rPr>
                                      <w:rFonts w:ascii="Times New Roman" w:hAnsi="Times New Roman" w:cs="Times New Roman"/>
                                      <w:sz w:val="24"/>
                                    </w:rPr>
                                    <w:br/>
                                  </w:r>
                                  <w:r w:rsidRPr="008D1E96">
                                    <w:rPr>
                                      <w:rFonts w:ascii="Times New Roman" w:hAnsi="Times New Roman" w:cs="Times New Roman"/>
                                      <w:sz w:val="24"/>
                                    </w:rPr>
                                    <w:t>муниципальный район,</w:t>
                                  </w:r>
                                  <w:r>
                                    <w:rPr>
                                      <w:rFonts w:ascii="Times New Roman" w:hAnsi="Times New Roman" w:cs="Times New Roman"/>
                                      <w:sz w:val="24"/>
                                    </w:rPr>
                                    <w:br/>
                                  </w:r>
                                  <w:r w:rsidRPr="008D1E96">
                                    <w:rPr>
                                      <w:rFonts w:ascii="Times New Roman" w:hAnsi="Times New Roman" w:cs="Times New Roman"/>
                                      <w:sz w:val="24"/>
                                    </w:rPr>
                                    <w:t>г. Чистополь</w:t>
                                  </w:r>
                                </w:p>
                                <w:p w:rsidR="00A41BD0" w:rsidRDefault="00A41BD0" w:rsidP="00A41BD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ADB18F" id="Надпись 72" o:spid="_x0000_s1039" type="#_x0000_t202" style="position:absolute;left:0;text-align:left;margin-left:1.55pt;margin-top:-1.1pt;width:2in;height:1in;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" filled="f" stroked="f" strokeweight=".5pt">
                      <v:textbox>
                        <w:txbxContent>
                          <w:p w:rsidR="00A41BD0" w:rsidRPr="008D1E96" w:rsidRDefault="00A41BD0" w:rsidP="00A41BD0">
                            <w:pPr>
                              <w:rPr>
                                <w:rFonts w:ascii="Times New Roman" w:hAnsi="Times New Roman" w:cs="Times New Roman"/>
                                <w:sz w:val="24"/>
                              </w:rPr>
                            </w:pPr>
                            <w:r w:rsidRPr="008D1E96">
                              <w:rPr>
                                <w:rFonts w:ascii="Times New Roman" w:hAnsi="Times New Roman" w:cs="Times New Roman"/>
                                <w:sz w:val="24"/>
                              </w:rPr>
                              <w:t>Республика Татарстан,</w:t>
                            </w:r>
                            <w:r>
                              <w:rPr>
                                <w:rFonts w:ascii="Times New Roman" w:hAnsi="Times New Roman" w:cs="Times New Roman"/>
                                <w:sz w:val="24"/>
                              </w:rPr>
                              <w:br/>
                            </w:r>
                            <w:r w:rsidRPr="008D1E96">
                              <w:rPr>
                                <w:rFonts w:ascii="Times New Roman" w:hAnsi="Times New Roman" w:cs="Times New Roman"/>
                                <w:sz w:val="24"/>
                              </w:rPr>
                              <w:t>Ч</w:t>
                            </w:r>
                            <w:r>
                              <w:rPr>
                                <w:rFonts w:ascii="Times New Roman" w:hAnsi="Times New Roman" w:cs="Times New Roman"/>
                                <w:sz w:val="24"/>
                              </w:rPr>
                              <w:t>истопольский</w:t>
                            </w:r>
                            <w:r>
                              <w:rPr>
                                <w:rFonts w:ascii="Times New Roman" w:hAnsi="Times New Roman" w:cs="Times New Roman"/>
                                <w:sz w:val="24"/>
                              </w:rPr>
                              <w:br/>
                            </w:r>
                            <w:r w:rsidRPr="008D1E96">
                              <w:rPr>
                                <w:rFonts w:ascii="Times New Roman" w:hAnsi="Times New Roman" w:cs="Times New Roman"/>
                                <w:sz w:val="24"/>
                              </w:rPr>
                              <w:t>муниципальный район,</w:t>
                            </w:r>
                            <w:r>
                              <w:rPr>
                                <w:rFonts w:ascii="Times New Roman" w:hAnsi="Times New Roman" w:cs="Times New Roman"/>
                                <w:sz w:val="24"/>
                              </w:rPr>
                              <w:br/>
                            </w:r>
                            <w:r w:rsidRPr="008D1E96">
                              <w:rPr>
                                <w:rFonts w:ascii="Times New Roman" w:hAnsi="Times New Roman" w:cs="Times New Roman"/>
                                <w:sz w:val="24"/>
                              </w:rPr>
                              <w:t>г. Чистополь</w:t>
                            </w:r>
                          </w:p>
                          <w:p w:rsidR="00A41BD0" w:rsidRDefault="00A41BD0" w:rsidP="00A41BD0"/>
                        </w:txbxContent>
                      </v:textbox>
                    </v:shape>
                  </w:pict>
                </mc:Fallback>
              </mc:AlternateContent>
            </w:r>
            <w:r>
              <w:rPr>
                <w:noProof/>
                <w:lang w:eastAsia="ru-RU"/>
              </w:rPr>
              <w:drawing>
                <wp:inline distT="0" distB="0" distL="0" distR="0" wp14:anchorId="68D611EA" wp14:editId="777A3554">
                  <wp:extent cx="5745078" cy="7506268"/>
                  <wp:effectExtent l="19050" t="19050" r="27305" b="1905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61769" cy="7528076"/>
                          </a:xfrm>
                          <a:prstGeom prst="rect">
                            <a:avLst/>
                          </a:prstGeom>
                          <a:noFill/>
                          <a:ln>
                            <a:solidFill>
                              <a:schemeClr val="tx1"/>
                            </a:solidFill>
                          </a:ln>
                        </pic:spPr>
                      </pic:pic>
                    </a:graphicData>
                  </a:graphic>
                </wp:inline>
              </w:drawing>
            </w:r>
          </w:p>
        </w:tc>
      </w:tr>
    </w:tbl>
    <w:p w:rsidR="00A41BD0" w:rsidRPr="00B06FD1" w:rsidRDefault="00A41BD0" w:rsidP="00A41BD0">
      <w:pPr>
        <w:spacing w:after="0" w:line="240" w:lineRule="auto"/>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br w:type="page"/>
      </w:r>
    </w:p>
    <w:p w:rsidR="00A41BD0" w:rsidRPr="00C0550C" w:rsidRDefault="00A41BD0" w:rsidP="00A41BD0">
      <w:pPr>
        <w:pageBreakBefore/>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C0550C">
        <w:rPr>
          <w:rFonts w:ascii="Times New Roman" w:eastAsia="Times New Roman" w:hAnsi="Times New Roman" w:cs="Times New Roman"/>
          <w:bCs/>
          <w:color w:val="26282F"/>
          <w:sz w:val="28"/>
          <w:szCs w:val="28"/>
          <w:lang w:eastAsia="ru-RU"/>
        </w:rPr>
        <w:lastRenderedPageBreak/>
        <w:t>Раздел 4</w:t>
      </w:r>
    </w:p>
    <w:p w:rsidR="00A41BD0" w:rsidRPr="00B06FD1" w:rsidRDefault="00A41BD0" w:rsidP="00A41BD0">
      <w:pPr>
        <w:autoSpaceDE w:val="0"/>
        <w:autoSpaceDN w:val="0"/>
        <w:adjustRightInd w:val="0"/>
        <w:spacing w:after="0" w:line="240" w:lineRule="auto"/>
        <w:jc w:val="center"/>
        <w:outlineLvl w:val="0"/>
        <w:rPr>
          <w:rFonts w:ascii="Times New Roman" w:eastAsia="Times New Roman" w:hAnsi="Times New Roman" w:cs="Times New Roman"/>
          <w:sz w:val="28"/>
          <w:szCs w:val="28"/>
          <w:lang w:eastAsia="ru-RU"/>
        </w:rPr>
      </w:pPr>
      <w:r w:rsidRPr="00B06FD1">
        <w:rPr>
          <w:rFonts w:ascii="Times New Roman" w:eastAsia="Times New Roman" w:hAnsi="Times New Roman" w:cs="Times New Roman"/>
          <w:sz w:val="28"/>
          <w:szCs w:val="28"/>
          <w:lang w:eastAsia="ru-RU"/>
        </w:rPr>
        <w:t>План границ</w:t>
      </w:r>
    </w:p>
    <w:p w:rsidR="00A41BD0" w:rsidRDefault="00A41BD0" w:rsidP="00A41BD0">
      <w:pPr>
        <w:pStyle w:val="Bodytext20"/>
        <w:shd w:val="clear" w:color="auto" w:fill="auto"/>
        <w:spacing w:after="0" w:line="240" w:lineRule="auto"/>
        <w:ind w:right="-1" w:firstLine="0"/>
        <w:rPr>
          <w:bCs/>
        </w:rPr>
      </w:pPr>
      <w:r w:rsidRPr="00E00D65">
        <w:rPr>
          <w:bCs/>
        </w:rPr>
        <w:t xml:space="preserve">ЕЗОПЛ </w:t>
      </w:r>
      <w:r>
        <w:rPr>
          <w:bCs/>
        </w:rPr>
        <w:t xml:space="preserve">ОКН-Р </w:t>
      </w:r>
      <w:r w:rsidRPr="00E00D65">
        <w:rPr>
          <w:bCs/>
        </w:rPr>
        <w:t>«Дом, где в 1941 - 1943 гг. жил поэт Исаковский М.В», 1941-1943 гг. (РТ, г. Чистополь, ул. Л. Толстого, д. 164) и «Здание производственного корпуса», конец XIX в. (РТ, г. Чистополь, ул. Л. Толстого, д. 181)</w:t>
      </w:r>
    </w:p>
    <w:p w:rsidR="00A41BD0" w:rsidRPr="00E00D65" w:rsidRDefault="00A41BD0" w:rsidP="00A41BD0">
      <w:pPr>
        <w:pStyle w:val="Bodytext20"/>
        <w:shd w:val="clear" w:color="auto" w:fill="auto"/>
        <w:spacing w:after="0" w:line="240" w:lineRule="auto"/>
        <w:ind w:right="-1" w:firstLine="0"/>
        <w:rPr>
          <w:bCs/>
          <w:sz w:val="24"/>
          <w:szCs w:val="24"/>
        </w:rPr>
      </w:pPr>
    </w:p>
    <w:p w:rsidR="00A41BD0" w:rsidRPr="00795549" w:rsidRDefault="00A41BD0" w:rsidP="00A41BD0">
      <w:pPr>
        <w:pStyle w:val="Bodytext20"/>
        <w:shd w:val="clear" w:color="auto" w:fill="auto"/>
        <w:spacing w:after="0" w:line="240" w:lineRule="auto"/>
        <w:ind w:right="-1" w:firstLine="0"/>
        <w:rPr>
          <w:bCs/>
          <w:sz w:val="24"/>
        </w:rPr>
      </w:pPr>
      <w:r w:rsidRPr="00795549">
        <w:rPr>
          <w:sz w:val="24"/>
        </w:rPr>
        <w:t>Лист 1</w:t>
      </w:r>
    </w:p>
    <w:tbl>
      <w:tblPr>
        <w:tblStyle w:val="ad"/>
        <w:tblpPr w:leftFromText="180" w:rightFromText="180" w:vertAnchor="text" w:tblpXSpec="center"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4"/>
      </w:tblGrid>
      <w:tr w:rsidR="00A41BD0" w:rsidTr="004D2977">
        <w:trPr>
          <w:trHeight w:val="8942"/>
        </w:trPr>
        <w:tc>
          <w:tcPr>
            <w:tcW w:w="8954" w:type="dxa"/>
            <w:vAlign w:val="center"/>
          </w:tcPr>
          <w:p w:rsidR="00A41BD0" w:rsidRDefault="00A41BD0" w:rsidP="004D2977">
            <w:pPr>
              <w:ind w:left="-112" w:right="-73"/>
              <w:jc w:val="center"/>
            </w:pPr>
            <w:r>
              <w:rPr>
                <w:noProof/>
                <w:lang w:eastAsia="ru-RU"/>
              </w:rPr>
              <w:drawing>
                <wp:anchor distT="0" distB="0" distL="114300" distR="114300" simplePos="0" relativeHeight="251730944" behindDoc="0" locked="0" layoutInCell="1" allowOverlap="1" wp14:anchorId="265CCEA7" wp14:editId="5170AF50">
                  <wp:simplePos x="0" y="0"/>
                  <wp:positionH relativeFrom="column">
                    <wp:posOffset>-78740</wp:posOffset>
                  </wp:positionH>
                  <wp:positionV relativeFrom="paragraph">
                    <wp:posOffset>635</wp:posOffset>
                  </wp:positionV>
                  <wp:extent cx="1828800" cy="914400"/>
                  <wp:effectExtent l="0" t="0" r="0" b="0"/>
                  <wp:wrapNone/>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28800" cy="914400"/>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ru-RU"/>
              </w:rPr>
              <w:drawing>
                <wp:inline distT="0" distB="0" distL="0" distR="0" wp14:anchorId="6B027750" wp14:editId="58A81D70">
                  <wp:extent cx="5654659" cy="6172200"/>
                  <wp:effectExtent l="19050" t="19050" r="22860" b="1905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670827" cy="6189848"/>
                          </a:xfrm>
                          <a:prstGeom prst="rect">
                            <a:avLst/>
                          </a:prstGeom>
                          <a:noFill/>
                          <a:ln>
                            <a:solidFill>
                              <a:schemeClr val="tx1"/>
                            </a:solidFill>
                          </a:ln>
                        </pic:spPr>
                      </pic:pic>
                    </a:graphicData>
                  </a:graphic>
                </wp:inline>
              </w:drawing>
            </w:r>
          </w:p>
        </w:tc>
      </w:tr>
      <w:tr w:rsidR="00A41BD0" w:rsidTr="004D2977">
        <w:trPr>
          <w:trHeight w:val="1945"/>
        </w:trPr>
        <w:tc>
          <w:tcPr>
            <w:tcW w:w="8954" w:type="dxa"/>
            <w:vAlign w:val="center"/>
          </w:tcPr>
          <w:p w:rsidR="00A41BD0" w:rsidRDefault="00A41BD0" w:rsidP="004D2977"/>
          <w:p w:rsidR="00A41BD0" w:rsidRDefault="00A41BD0" w:rsidP="004D2977"/>
          <w:p w:rsidR="00A41BD0" w:rsidRDefault="00A41BD0" w:rsidP="004D2977"/>
          <w:p w:rsidR="00A41BD0" w:rsidRPr="00683D56" w:rsidRDefault="00A41BD0" w:rsidP="004D2977">
            <w:pPr>
              <w:rPr>
                <w:sz w:val="16"/>
              </w:rPr>
            </w:pPr>
          </w:p>
          <w:p w:rsidR="00A41BD0" w:rsidRPr="00155FF7" w:rsidRDefault="00A41BD0" w:rsidP="004D2977">
            <w:pPr>
              <w:rPr>
                <w:sz w:val="18"/>
              </w:rPr>
            </w:pPr>
          </w:p>
          <w:p w:rsidR="00A41BD0" w:rsidRPr="005A6797" w:rsidRDefault="00A41BD0" w:rsidP="004D2977">
            <w:pPr>
              <w:rPr>
                <w:rFonts w:ascii="Times New Roman" w:hAnsi="Times New Roman" w:cs="Times New Roman"/>
                <w:color w:val="538135" w:themeColor="accent6" w:themeShade="BF"/>
                <w:sz w:val="28"/>
                <w:szCs w:val="28"/>
                <w:lang w:val="en-US"/>
              </w:rPr>
            </w:pPr>
            <w:r>
              <w:t xml:space="preserve">                          </w:t>
            </w:r>
            <w:r w:rsidRPr="009045D0">
              <w:rPr>
                <w:rFonts w:ascii="Times New Roman" w:hAnsi="Times New Roman" w:cs="Times New Roman"/>
                <w:color w:val="00B050"/>
                <w:sz w:val="28"/>
                <w:szCs w:val="28"/>
              </w:rPr>
              <w:t>16:54:</w:t>
            </w:r>
            <w:r>
              <w:rPr>
                <w:rFonts w:ascii="Times New Roman" w:hAnsi="Times New Roman" w:cs="Times New Roman"/>
                <w:color w:val="00B050"/>
                <w:sz w:val="28"/>
                <w:szCs w:val="28"/>
              </w:rPr>
              <w:t>040202</w:t>
            </w:r>
          </w:p>
        </w:tc>
      </w:tr>
    </w:tbl>
    <w:p w:rsidR="00A41BD0" w:rsidRDefault="00A41BD0" w:rsidP="00A41BD0">
      <w:pPr>
        <w:spacing w:after="0" w:line="240" w:lineRule="auto"/>
        <w:jc w:val="center"/>
        <w:rPr>
          <w:rFonts w:ascii="Times New Roman" w:hAnsi="Times New Roman" w:cs="Times New Roman"/>
          <w:b/>
          <w:bCs/>
          <w:sz w:val="28"/>
          <w:szCs w:val="28"/>
        </w:rPr>
      </w:pPr>
      <w:r>
        <w:rPr>
          <w:noProof/>
          <w:lang w:eastAsia="ru-RU"/>
        </w:rPr>
        <w:drawing>
          <wp:anchor distT="0" distB="0" distL="114300" distR="114300" simplePos="0" relativeHeight="251729920" behindDoc="1" locked="0" layoutInCell="1" allowOverlap="1" wp14:anchorId="447E48C0" wp14:editId="3BB9B947">
            <wp:simplePos x="0" y="0"/>
            <wp:positionH relativeFrom="column">
              <wp:posOffset>309136</wp:posOffset>
            </wp:positionH>
            <wp:positionV relativeFrom="paragraph">
              <wp:posOffset>6229219</wp:posOffset>
            </wp:positionV>
            <wp:extent cx="5990590" cy="1391285"/>
            <wp:effectExtent l="0" t="0" r="0" b="0"/>
            <wp:wrapNone/>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90590" cy="139128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bCs/>
          <w:sz w:val="28"/>
          <w:szCs w:val="28"/>
        </w:rPr>
        <w:br w:type="textWrapping" w:clear="all"/>
      </w:r>
      <w:r>
        <w:rPr>
          <w:rFonts w:ascii="Times New Roman" w:hAnsi="Times New Roman" w:cs="Times New Roman"/>
          <w:b/>
          <w:bCs/>
          <w:sz w:val="28"/>
          <w:szCs w:val="28"/>
        </w:rPr>
        <w:br w:type="page"/>
      </w:r>
    </w:p>
    <w:p w:rsidR="00A41BD0" w:rsidRPr="00C0550C" w:rsidRDefault="00A41BD0" w:rsidP="00A41BD0">
      <w:pPr>
        <w:pageBreakBefore/>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C0550C">
        <w:rPr>
          <w:rFonts w:ascii="Times New Roman" w:eastAsia="Times New Roman" w:hAnsi="Times New Roman" w:cs="Times New Roman"/>
          <w:bCs/>
          <w:color w:val="26282F"/>
          <w:sz w:val="28"/>
          <w:szCs w:val="28"/>
          <w:lang w:eastAsia="ru-RU"/>
        </w:rPr>
        <w:lastRenderedPageBreak/>
        <w:t>Раздел 4</w:t>
      </w:r>
    </w:p>
    <w:p w:rsidR="00A41BD0" w:rsidRPr="00B06FD1" w:rsidRDefault="00A41BD0" w:rsidP="00A41BD0">
      <w:pPr>
        <w:autoSpaceDE w:val="0"/>
        <w:autoSpaceDN w:val="0"/>
        <w:adjustRightInd w:val="0"/>
        <w:spacing w:after="0" w:line="240" w:lineRule="auto"/>
        <w:jc w:val="center"/>
        <w:outlineLvl w:val="0"/>
        <w:rPr>
          <w:rFonts w:ascii="Times New Roman" w:eastAsia="Times New Roman" w:hAnsi="Times New Roman" w:cs="Times New Roman"/>
          <w:sz w:val="28"/>
          <w:szCs w:val="28"/>
          <w:lang w:eastAsia="ru-RU"/>
        </w:rPr>
      </w:pPr>
      <w:r w:rsidRPr="00B06FD1">
        <w:rPr>
          <w:rFonts w:ascii="Times New Roman" w:eastAsia="Times New Roman" w:hAnsi="Times New Roman" w:cs="Times New Roman"/>
          <w:sz w:val="28"/>
          <w:szCs w:val="28"/>
          <w:lang w:eastAsia="ru-RU"/>
        </w:rPr>
        <w:t>План границ</w:t>
      </w:r>
    </w:p>
    <w:p w:rsidR="00A41BD0" w:rsidRDefault="00A41BD0" w:rsidP="00A41BD0">
      <w:pPr>
        <w:pStyle w:val="Bodytext20"/>
        <w:shd w:val="clear" w:color="auto" w:fill="auto"/>
        <w:spacing w:after="0" w:line="240" w:lineRule="auto"/>
        <w:ind w:right="-1" w:firstLine="0"/>
        <w:rPr>
          <w:bCs/>
        </w:rPr>
      </w:pPr>
      <w:r w:rsidRPr="00E00D65">
        <w:rPr>
          <w:bCs/>
        </w:rPr>
        <w:t xml:space="preserve">ЕЗОПЛ </w:t>
      </w:r>
      <w:r>
        <w:rPr>
          <w:bCs/>
        </w:rPr>
        <w:t xml:space="preserve">ОКН-Р </w:t>
      </w:r>
      <w:r w:rsidRPr="00E00D65">
        <w:rPr>
          <w:bCs/>
        </w:rPr>
        <w:t>«Дом, где в 1941 - 1943 гг. жил поэт Исаковский М.В», 1941-1943 гг. (РТ, г. Чистополь, ул. Л. Толстого, д. 164) и «Здание производственного корпуса», конец XIX в. (РТ, г. Чистополь, ул. Л. Толстого, д. 181)</w:t>
      </w:r>
    </w:p>
    <w:p w:rsidR="00A41BD0" w:rsidRPr="00E00D65" w:rsidRDefault="00A41BD0" w:rsidP="00A41BD0">
      <w:pPr>
        <w:pStyle w:val="Bodytext20"/>
        <w:shd w:val="clear" w:color="auto" w:fill="auto"/>
        <w:spacing w:after="0" w:line="240" w:lineRule="auto"/>
        <w:ind w:right="-1" w:firstLine="0"/>
        <w:rPr>
          <w:bCs/>
          <w:sz w:val="24"/>
          <w:szCs w:val="24"/>
        </w:rPr>
      </w:pPr>
    </w:p>
    <w:p w:rsidR="00A41BD0" w:rsidRPr="00795549" w:rsidRDefault="00A41BD0" w:rsidP="00A41BD0">
      <w:pPr>
        <w:pStyle w:val="Bodytext20"/>
        <w:shd w:val="clear" w:color="auto" w:fill="auto"/>
        <w:spacing w:after="0" w:line="240" w:lineRule="auto"/>
        <w:ind w:right="-1" w:firstLine="0"/>
        <w:rPr>
          <w:bCs/>
          <w:sz w:val="24"/>
        </w:rPr>
      </w:pPr>
      <w:r w:rsidRPr="00795549">
        <w:rPr>
          <w:sz w:val="24"/>
        </w:rPr>
        <w:t>Лист 2</w:t>
      </w:r>
    </w:p>
    <w:tbl>
      <w:tblPr>
        <w:tblStyle w:val="ad"/>
        <w:tblpPr w:leftFromText="180" w:rightFromText="180" w:vertAnchor="text" w:tblpXSpec="center"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34"/>
      </w:tblGrid>
      <w:tr w:rsidR="00A41BD0" w:rsidTr="004D2977">
        <w:trPr>
          <w:trHeight w:val="8942"/>
        </w:trPr>
        <w:tc>
          <w:tcPr>
            <w:tcW w:w="8954" w:type="dxa"/>
            <w:vAlign w:val="center"/>
          </w:tcPr>
          <w:p w:rsidR="00A41BD0" w:rsidRDefault="00A41BD0" w:rsidP="004D2977">
            <w:pPr>
              <w:ind w:left="-112" w:right="-73"/>
              <w:jc w:val="center"/>
            </w:pPr>
            <w:r>
              <w:rPr>
                <w:noProof/>
                <w:lang w:eastAsia="ru-RU"/>
              </w:rPr>
              <w:drawing>
                <wp:anchor distT="0" distB="0" distL="114300" distR="114300" simplePos="0" relativeHeight="251732992" behindDoc="0" locked="0" layoutInCell="1" allowOverlap="1" wp14:anchorId="5F05B63A" wp14:editId="792CBC50">
                  <wp:simplePos x="0" y="0"/>
                  <wp:positionH relativeFrom="column">
                    <wp:posOffset>-40005</wp:posOffset>
                  </wp:positionH>
                  <wp:positionV relativeFrom="paragraph">
                    <wp:posOffset>24765</wp:posOffset>
                  </wp:positionV>
                  <wp:extent cx="1828800" cy="914400"/>
                  <wp:effectExtent l="0" t="0" r="0" b="0"/>
                  <wp:wrapNone/>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28800" cy="914400"/>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ru-RU"/>
              </w:rPr>
              <w:drawing>
                <wp:inline distT="0" distB="0" distL="0" distR="0" wp14:anchorId="444142D2" wp14:editId="16AD5293">
                  <wp:extent cx="5692510" cy="6178550"/>
                  <wp:effectExtent l="19050" t="19050" r="22860" b="1270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11801" cy="6199488"/>
                          </a:xfrm>
                          <a:prstGeom prst="rect">
                            <a:avLst/>
                          </a:prstGeom>
                          <a:noFill/>
                          <a:ln>
                            <a:solidFill>
                              <a:schemeClr val="tx1"/>
                            </a:solidFill>
                          </a:ln>
                        </pic:spPr>
                      </pic:pic>
                    </a:graphicData>
                  </a:graphic>
                </wp:inline>
              </w:drawing>
            </w:r>
          </w:p>
        </w:tc>
      </w:tr>
      <w:tr w:rsidR="00A41BD0" w:rsidTr="004D2977">
        <w:trPr>
          <w:trHeight w:val="1945"/>
        </w:trPr>
        <w:tc>
          <w:tcPr>
            <w:tcW w:w="8954" w:type="dxa"/>
            <w:vAlign w:val="center"/>
          </w:tcPr>
          <w:p w:rsidR="00A41BD0" w:rsidRDefault="00A41BD0" w:rsidP="004D2977"/>
          <w:p w:rsidR="00A41BD0" w:rsidRDefault="00A41BD0" w:rsidP="004D2977"/>
          <w:p w:rsidR="00A41BD0" w:rsidRPr="008C56B8" w:rsidRDefault="00A41BD0" w:rsidP="004D2977">
            <w:pPr>
              <w:rPr>
                <w:sz w:val="32"/>
              </w:rPr>
            </w:pPr>
          </w:p>
          <w:p w:rsidR="00A41BD0" w:rsidRPr="00683D56" w:rsidRDefault="00A41BD0" w:rsidP="004D2977">
            <w:pPr>
              <w:rPr>
                <w:sz w:val="10"/>
              </w:rPr>
            </w:pPr>
          </w:p>
          <w:p w:rsidR="00A41BD0" w:rsidRPr="00480AD4" w:rsidRDefault="00A41BD0" w:rsidP="004D2977">
            <w:pPr>
              <w:rPr>
                <w:sz w:val="16"/>
              </w:rPr>
            </w:pPr>
          </w:p>
          <w:p w:rsidR="00A41BD0" w:rsidRPr="005A6797" w:rsidRDefault="00A41BD0" w:rsidP="004D2977">
            <w:pPr>
              <w:rPr>
                <w:rFonts w:ascii="Times New Roman" w:hAnsi="Times New Roman" w:cs="Times New Roman"/>
                <w:color w:val="538135" w:themeColor="accent6" w:themeShade="BF"/>
                <w:sz w:val="28"/>
                <w:szCs w:val="28"/>
                <w:lang w:val="en-US"/>
              </w:rPr>
            </w:pPr>
            <w:r>
              <w:t xml:space="preserve">                           </w:t>
            </w:r>
            <w:r w:rsidRPr="009045D0">
              <w:rPr>
                <w:rFonts w:ascii="Times New Roman" w:hAnsi="Times New Roman" w:cs="Times New Roman"/>
                <w:color w:val="00B050"/>
                <w:sz w:val="28"/>
                <w:szCs w:val="28"/>
              </w:rPr>
              <w:t>16:54:</w:t>
            </w:r>
            <w:r>
              <w:rPr>
                <w:rFonts w:ascii="Times New Roman" w:hAnsi="Times New Roman" w:cs="Times New Roman"/>
                <w:color w:val="00B050"/>
                <w:sz w:val="28"/>
                <w:szCs w:val="28"/>
              </w:rPr>
              <w:t>090102</w:t>
            </w:r>
          </w:p>
        </w:tc>
      </w:tr>
    </w:tbl>
    <w:p w:rsidR="00A41BD0" w:rsidRDefault="00A41BD0" w:rsidP="00A41BD0">
      <w:pPr>
        <w:spacing w:after="0" w:line="240" w:lineRule="auto"/>
        <w:jc w:val="center"/>
        <w:rPr>
          <w:rFonts w:ascii="Times New Roman" w:hAnsi="Times New Roman" w:cs="Times New Roman"/>
          <w:b/>
          <w:bCs/>
          <w:sz w:val="28"/>
          <w:szCs w:val="28"/>
        </w:rPr>
      </w:pPr>
      <w:r>
        <w:rPr>
          <w:noProof/>
          <w:lang w:eastAsia="ru-RU"/>
        </w:rPr>
        <w:drawing>
          <wp:anchor distT="0" distB="0" distL="114300" distR="114300" simplePos="0" relativeHeight="251731968" behindDoc="1" locked="0" layoutInCell="1" allowOverlap="1" wp14:anchorId="1245948B" wp14:editId="12604262">
            <wp:simplePos x="0" y="0"/>
            <wp:positionH relativeFrom="column">
              <wp:posOffset>309136</wp:posOffset>
            </wp:positionH>
            <wp:positionV relativeFrom="paragraph">
              <wp:posOffset>6229219</wp:posOffset>
            </wp:positionV>
            <wp:extent cx="5990590" cy="1391285"/>
            <wp:effectExtent l="0" t="0" r="0" b="0"/>
            <wp:wrapNone/>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90590" cy="139128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bCs/>
          <w:sz w:val="28"/>
          <w:szCs w:val="28"/>
        </w:rPr>
        <w:br w:type="textWrapping" w:clear="all"/>
      </w:r>
      <w:r>
        <w:rPr>
          <w:rFonts w:ascii="Times New Roman" w:hAnsi="Times New Roman" w:cs="Times New Roman"/>
          <w:b/>
          <w:bCs/>
          <w:sz w:val="28"/>
          <w:szCs w:val="28"/>
        </w:rPr>
        <w:br w:type="page"/>
      </w:r>
    </w:p>
    <w:p w:rsidR="00A41BD0" w:rsidRPr="00C0550C" w:rsidRDefault="00A41BD0" w:rsidP="00A41BD0">
      <w:pPr>
        <w:tabs>
          <w:tab w:val="left" w:pos="1418"/>
        </w:tabs>
        <w:autoSpaceDE w:val="0"/>
        <w:autoSpaceDN w:val="0"/>
        <w:adjustRightInd w:val="0"/>
        <w:spacing w:after="0" w:line="240" w:lineRule="auto"/>
        <w:jc w:val="center"/>
        <w:outlineLvl w:val="0"/>
        <w:rPr>
          <w:rFonts w:ascii="Times New Roman" w:eastAsia="Times New Roman" w:hAnsi="Times New Roman" w:cs="Times New Roman"/>
          <w:sz w:val="28"/>
          <w:szCs w:val="28"/>
          <w:lang w:eastAsia="ru-RU"/>
        </w:rPr>
      </w:pPr>
      <w:r w:rsidRPr="00C0550C">
        <w:rPr>
          <w:rFonts w:ascii="Times New Roman" w:eastAsia="Times New Roman" w:hAnsi="Times New Roman" w:cs="Times New Roman"/>
          <w:sz w:val="28"/>
          <w:szCs w:val="28"/>
          <w:lang w:eastAsia="ru-RU"/>
        </w:rPr>
        <w:lastRenderedPageBreak/>
        <w:t>Текстовое описание местоположения границ</w:t>
      </w:r>
    </w:p>
    <w:p w:rsidR="00A41BD0" w:rsidRDefault="00A41BD0" w:rsidP="00A41BD0">
      <w:pPr>
        <w:pStyle w:val="Bodytext20"/>
        <w:shd w:val="clear" w:color="auto" w:fill="auto"/>
        <w:spacing w:after="0" w:line="240" w:lineRule="auto"/>
        <w:ind w:right="-1" w:firstLine="0"/>
        <w:rPr>
          <w:bCs/>
        </w:rPr>
      </w:pPr>
      <w:r w:rsidRPr="00E00D65">
        <w:rPr>
          <w:bCs/>
        </w:rPr>
        <w:t xml:space="preserve">ЕЗОПЛ </w:t>
      </w:r>
      <w:r>
        <w:rPr>
          <w:bCs/>
        </w:rPr>
        <w:t xml:space="preserve">ОКН-Р </w:t>
      </w:r>
      <w:r w:rsidRPr="00E00D65">
        <w:rPr>
          <w:bCs/>
        </w:rPr>
        <w:t>«Дом, где в 1941 - 1943 гг. жил поэт Исаковский М.В», 1941-1943 гг. (РТ, г. Чистополь, ул. Л. Толстого, д. 164) и «Здание производственного корпуса», конец XIX в. (РТ, г. Чистополь, ул. Л. Толстого, д. 181)</w:t>
      </w:r>
    </w:p>
    <w:p w:rsidR="00A41BD0" w:rsidRDefault="00A41BD0" w:rsidP="00A41BD0">
      <w:pPr>
        <w:pStyle w:val="Bodytext20"/>
        <w:shd w:val="clear" w:color="auto" w:fill="auto"/>
        <w:spacing w:after="0" w:line="240" w:lineRule="auto"/>
        <w:ind w:right="-1" w:firstLine="0"/>
        <w:rPr>
          <w:bCs/>
        </w:rPr>
      </w:pPr>
    </w:p>
    <w:tbl>
      <w:tblPr>
        <w:tblW w:w="10159" w:type="dxa"/>
        <w:tblLayout w:type="fixed"/>
        <w:tblCellMar>
          <w:left w:w="0" w:type="dxa"/>
          <w:right w:w="0" w:type="dxa"/>
        </w:tblCellMar>
        <w:tblLook w:val="04A0" w:firstRow="1" w:lastRow="0" w:firstColumn="1" w:lastColumn="0" w:noHBand="0" w:noVBand="1"/>
      </w:tblPr>
      <w:tblGrid>
        <w:gridCol w:w="1695"/>
        <w:gridCol w:w="1686"/>
        <w:gridCol w:w="6778"/>
      </w:tblGrid>
      <w:tr w:rsidR="00A41BD0" w:rsidRPr="00C0550C" w:rsidTr="004D2977">
        <w:trPr>
          <w:trHeight w:val="20"/>
        </w:trPr>
        <w:tc>
          <w:tcPr>
            <w:tcW w:w="3381" w:type="dxa"/>
            <w:gridSpan w:val="2"/>
            <w:tcBorders>
              <w:top w:val="single" w:sz="5" w:space="0" w:color="000000"/>
              <w:left w:val="single" w:sz="5" w:space="0" w:color="000000"/>
              <w:bottom w:val="single" w:sz="6" w:space="0" w:color="000000"/>
              <w:right w:val="single" w:sz="6" w:space="0" w:color="000000"/>
            </w:tcBorders>
            <w:shd w:val="clear" w:color="auto" w:fill="auto"/>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rPr>
            </w:pPr>
            <w:r w:rsidRPr="00C0550C">
              <w:rPr>
                <w:rFonts w:ascii="Times New Roman" w:eastAsia="Times New Roman" w:hAnsi="Times New Roman" w:cs="Times New Roman"/>
                <w:bCs/>
              </w:rPr>
              <w:t>Прохождение границы</w:t>
            </w:r>
          </w:p>
        </w:tc>
        <w:tc>
          <w:tcPr>
            <w:tcW w:w="6778" w:type="dxa"/>
            <w:vMerge w:val="restart"/>
            <w:tcBorders>
              <w:top w:val="single" w:sz="6" w:space="0" w:color="000000"/>
              <w:left w:val="single" w:sz="6" w:space="0" w:color="000000"/>
              <w:right w:val="single" w:sz="6" w:space="0" w:color="000000"/>
            </w:tcBorders>
            <w:shd w:val="clear" w:color="auto" w:fill="auto"/>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rPr>
            </w:pPr>
            <w:r w:rsidRPr="00C0550C">
              <w:rPr>
                <w:rFonts w:ascii="Times New Roman" w:eastAsia="Times New Roman" w:hAnsi="Times New Roman" w:cs="Times New Roman"/>
                <w:bCs/>
              </w:rPr>
              <w:t>Описание прохождения границы</w:t>
            </w:r>
          </w:p>
        </w:tc>
      </w:tr>
      <w:tr w:rsidR="00A41BD0" w:rsidRPr="00C0550C" w:rsidTr="004D2977">
        <w:trPr>
          <w:trHeight w:val="20"/>
        </w:trPr>
        <w:tc>
          <w:tcPr>
            <w:tcW w:w="1695" w:type="dxa"/>
            <w:tcBorders>
              <w:top w:val="single" w:sz="6" w:space="0" w:color="000000"/>
              <w:left w:val="single" w:sz="6" w:space="0" w:color="000000"/>
              <w:right w:val="single" w:sz="6"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rPr>
            </w:pPr>
            <w:r w:rsidRPr="00C0550C">
              <w:rPr>
                <w:rFonts w:ascii="Times New Roman" w:eastAsia="Times New Roman" w:hAnsi="Times New Roman" w:cs="Times New Roman"/>
                <w:bCs/>
              </w:rPr>
              <w:t>от точки</w:t>
            </w:r>
          </w:p>
        </w:tc>
        <w:tc>
          <w:tcPr>
            <w:tcW w:w="1686" w:type="dxa"/>
            <w:tcBorders>
              <w:top w:val="single" w:sz="6" w:space="0" w:color="000000"/>
              <w:left w:val="single" w:sz="6" w:space="0" w:color="000000"/>
              <w:right w:val="single" w:sz="6"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rPr>
            </w:pPr>
            <w:r w:rsidRPr="00C0550C">
              <w:rPr>
                <w:rFonts w:ascii="Times New Roman" w:eastAsia="Times New Roman" w:hAnsi="Times New Roman" w:cs="Times New Roman"/>
                <w:bCs/>
              </w:rPr>
              <w:t>до точки</w:t>
            </w:r>
          </w:p>
        </w:tc>
        <w:tc>
          <w:tcPr>
            <w:tcW w:w="6778" w:type="dxa"/>
            <w:vMerge/>
            <w:tcBorders>
              <w:top w:val="single" w:sz="6" w:space="0" w:color="000000"/>
              <w:left w:val="single" w:sz="6" w:space="0" w:color="000000"/>
              <w:right w:val="single" w:sz="6"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rPr>
            </w:pPr>
          </w:p>
        </w:tc>
      </w:tr>
      <w:tr w:rsidR="00A41BD0" w:rsidRPr="00C0550C" w:rsidTr="004D2977">
        <w:trPr>
          <w:trHeight w:val="20"/>
          <w:tblHeader/>
        </w:trPr>
        <w:tc>
          <w:tcPr>
            <w:tcW w:w="1695" w:type="dxa"/>
            <w:tcBorders>
              <w:top w:val="single" w:sz="5" w:space="0" w:color="000000"/>
              <w:left w:val="single" w:sz="5" w:space="0" w:color="000000"/>
              <w:bottom w:val="single" w:sz="5" w:space="0" w:color="000000"/>
              <w:right w:val="single" w:sz="5"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lang w:val="tt-RU"/>
              </w:rPr>
            </w:pPr>
            <w:r>
              <w:rPr>
                <w:rFonts w:ascii="Times New Roman" w:eastAsia="Times New Roman" w:hAnsi="Times New Roman" w:cs="Times New Roman"/>
                <w:bCs/>
                <w:lang w:val="tt-RU"/>
              </w:rPr>
              <w:t>1</w:t>
            </w:r>
          </w:p>
        </w:tc>
        <w:tc>
          <w:tcPr>
            <w:tcW w:w="1686" w:type="dxa"/>
            <w:tcBorders>
              <w:top w:val="single" w:sz="5" w:space="0" w:color="000000"/>
              <w:left w:val="single" w:sz="5" w:space="0" w:color="000000"/>
              <w:bottom w:val="single" w:sz="5" w:space="0" w:color="000000"/>
              <w:right w:val="single" w:sz="5"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lang w:val="tt-RU"/>
              </w:rPr>
            </w:pPr>
            <w:r>
              <w:rPr>
                <w:rFonts w:ascii="Times New Roman" w:eastAsia="Times New Roman" w:hAnsi="Times New Roman" w:cs="Times New Roman"/>
                <w:bCs/>
                <w:lang w:val="tt-RU"/>
              </w:rPr>
              <w:t>2</w:t>
            </w:r>
          </w:p>
        </w:tc>
        <w:tc>
          <w:tcPr>
            <w:tcW w:w="6778" w:type="dxa"/>
            <w:tcBorders>
              <w:top w:val="single" w:sz="5" w:space="0" w:color="000000"/>
              <w:left w:val="single" w:sz="5" w:space="0" w:color="000000"/>
              <w:bottom w:val="single" w:sz="5" w:space="0" w:color="000000"/>
              <w:right w:val="single" w:sz="5"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lang w:val="tt-RU"/>
              </w:rPr>
            </w:pPr>
            <w:r w:rsidRPr="00C0550C">
              <w:rPr>
                <w:rFonts w:ascii="Times New Roman" w:eastAsia="Times New Roman" w:hAnsi="Times New Roman" w:cs="Times New Roman"/>
                <w:bCs/>
                <w:lang w:val="tt-RU"/>
              </w:rPr>
              <w:t>3</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sidRPr="00A21758">
              <w:rPr>
                <w:rFonts w:ascii="Times New Roman" w:hAnsi="Times New Roman" w:cs="Times New Roman"/>
              </w:rPr>
              <w:t>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2</w:t>
            </w:r>
          </w:p>
        </w:tc>
        <w:tc>
          <w:tcPr>
            <w:tcW w:w="67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1, расположенной </w:t>
            </w:r>
            <w:r>
              <w:rPr>
                <w:rFonts w:ascii="Times New Roman" w:hAnsi="Times New Roman" w:cs="Times New Roman"/>
              </w:rPr>
              <w:t>в лесопосадке около северной стены д. 2 по ул. Пролетарская, в северо-западном направлении до точки 2</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4</w:t>
            </w:r>
          </w:p>
        </w:tc>
        <w:tc>
          <w:tcPr>
            <w:tcW w:w="67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 xml:space="preserve">От точки 2, расположенной около дороги по ул. Чехова и д. 46 по ул. Чехова, в северо-восточном направлении вдоль ул. Кузнечная, пересекая ул. Чехова, затем по границе земельного участка с кадастровым номером </w:t>
            </w:r>
            <w:r w:rsidRPr="00407136">
              <w:rPr>
                <w:rFonts w:ascii="Times New Roman" w:hAnsi="Times New Roman" w:cs="Times New Roman"/>
              </w:rPr>
              <w:t xml:space="preserve">16:54:080501:56 </w:t>
            </w:r>
            <w:r>
              <w:rPr>
                <w:rFonts w:ascii="Times New Roman" w:hAnsi="Times New Roman" w:cs="Times New Roman"/>
              </w:rPr>
              <w:t>до точки 9</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10</w:t>
            </w:r>
          </w:p>
        </w:tc>
        <w:tc>
          <w:tcPr>
            <w:tcW w:w="67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9</w:t>
            </w:r>
            <w:r w:rsidRPr="00A21758">
              <w:rPr>
                <w:rFonts w:ascii="Times New Roman" w:hAnsi="Times New Roman" w:cs="Times New Roman"/>
              </w:rPr>
              <w:t xml:space="preserve">, расположенной </w:t>
            </w:r>
            <w:r>
              <w:rPr>
                <w:rFonts w:ascii="Times New Roman" w:hAnsi="Times New Roman" w:cs="Times New Roman"/>
              </w:rPr>
              <w:t xml:space="preserve">около д. 35 по ул. Чехова на границе земельного участка с кадастровым номером </w:t>
            </w:r>
            <w:r w:rsidRPr="00030C38">
              <w:rPr>
                <w:rFonts w:ascii="Times New Roman" w:hAnsi="Times New Roman" w:cs="Times New Roman"/>
              </w:rPr>
              <w:t xml:space="preserve">16:54:080501:56 </w:t>
            </w:r>
            <w:r>
              <w:rPr>
                <w:rFonts w:ascii="Times New Roman" w:hAnsi="Times New Roman" w:cs="Times New Roman"/>
              </w:rPr>
              <w:t>в лесопосадке, в восточном направлении пересекая р. Берняжка до точки 10</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12</w:t>
            </w:r>
          </w:p>
        </w:tc>
        <w:tc>
          <w:tcPr>
            <w:tcW w:w="67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10</w:t>
            </w:r>
            <w:r w:rsidRPr="00A21758">
              <w:rPr>
                <w:rFonts w:ascii="Times New Roman" w:hAnsi="Times New Roman" w:cs="Times New Roman"/>
              </w:rPr>
              <w:t xml:space="preserve">, расположенной </w:t>
            </w:r>
            <w:r>
              <w:rPr>
                <w:rFonts w:ascii="Times New Roman" w:hAnsi="Times New Roman" w:cs="Times New Roman"/>
              </w:rPr>
              <w:t>около д. 1 по ул. Корнилова</w:t>
            </w:r>
            <w:r w:rsidRPr="00030C38">
              <w:rPr>
                <w:rFonts w:ascii="Times New Roman" w:hAnsi="Times New Roman" w:cs="Times New Roman"/>
              </w:rPr>
              <w:t xml:space="preserve"> </w:t>
            </w:r>
            <w:r>
              <w:rPr>
                <w:rFonts w:ascii="Times New Roman" w:hAnsi="Times New Roman" w:cs="Times New Roman"/>
              </w:rPr>
              <w:t xml:space="preserve">в лесопосадке на границе земельного участка с кадастровым номером </w:t>
            </w:r>
            <w:r w:rsidRPr="00030C38">
              <w:rPr>
                <w:rFonts w:ascii="Times New Roman" w:hAnsi="Times New Roman" w:cs="Times New Roman"/>
              </w:rPr>
              <w:t>16:54:040202:156</w:t>
            </w:r>
            <w:r>
              <w:rPr>
                <w:rFonts w:ascii="Times New Roman" w:hAnsi="Times New Roman" w:cs="Times New Roman"/>
              </w:rPr>
              <w:t>, в юго-восточном направлении вдоль ул. Корнилова, по кадастровой границе земельного участка до точки 12</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13</w:t>
            </w:r>
          </w:p>
        </w:tc>
        <w:tc>
          <w:tcPr>
            <w:tcW w:w="67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12</w:t>
            </w:r>
            <w:r w:rsidRPr="00A21758">
              <w:rPr>
                <w:rFonts w:ascii="Times New Roman" w:hAnsi="Times New Roman" w:cs="Times New Roman"/>
              </w:rPr>
              <w:t xml:space="preserve">, расположенной </w:t>
            </w:r>
            <w:r>
              <w:rPr>
                <w:rFonts w:ascii="Times New Roman" w:hAnsi="Times New Roman" w:cs="Times New Roman"/>
              </w:rPr>
              <w:t xml:space="preserve">на границе земельного участка с кадастровым номером </w:t>
            </w:r>
            <w:r w:rsidRPr="00030C38">
              <w:rPr>
                <w:rFonts w:ascii="Times New Roman" w:hAnsi="Times New Roman" w:cs="Times New Roman"/>
              </w:rPr>
              <w:t>16:54:040202:156</w:t>
            </w:r>
            <w:r>
              <w:rPr>
                <w:rFonts w:ascii="Times New Roman" w:hAnsi="Times New Roman" w:cs="Times New Roman"/>
              </w:rPr>
              <w:t>, в юго-западном направлении до точки 13</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22</w:t>
            </w:r>
          </w:p>
        </w:tc>
        <w:tc>
          <w:tcPr>
            <w:tcW w:w="67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 xml:space="preserve">13, расположенной около д. 2 по ул. Стрелка на границе земельного участка с кадастровым номером </w:t>
            </w:r>
            <w:r w:rsidRPr="0048003A">
              <w:rPr>
                <w:rFonts w:ascii="Times New Roman" w:hAnsi="Times New Roman" w:cs="Times New Roman"/>
              </w:rPr>
              <w:t>16:54:040202:15</w:t>
            </w:r>
            <w:r>
              <w:rPr>
                <w:rFonts w:ascii="Times New Roman" w:hAnsi="Times New Roman" w:cs="Times New Roman"/>
              </w:rPr>
              <w:t>, в юго-западном направлении по кадастровым границам земельных участков до точки 22</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22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24</w:t>
            </w:r>
          </w:p>
        </w:tc>
        <w:tc>
          <w:tcPr>
            <w:tcW w:w="67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 xml:space="preserve">22, расположенной около д. 3 по ул. Стрелка на границе земельного участка с кадастровым номером </w:t>
            </w:r>
            <w:r w:rsidRPr="0048003A">
              <w:rPr>
                <w:rFonts w:ascii="Times New Roman" w:hAnsi="Times New Roman" w:cs="Times New Roman"/>
              </w:rPr>
              <w:t>16:54:040202:73</w:t>
            </w:r>
            <w:r>
              <w:rPr>
                <w:rFonts w:ascii="Times New Roman" w:hAnsi="Times New Roman" w:cs="Times New Roman"/>
              </w:rPr>
              <w:t>,</w:t>
            </w:r>
            <w:r w:rsidRPr="0048003A">
              <w:rPr>
                <w:rFonts w:ascii="Times New Roman" w:hAnsi="Times New Roman" w:cs="Times New Roman"/>
              </w:rPr>
              <w:t xml:space="preserve"> </w:t>
            </w:r>
            <w:r>
              <w:rPr>
                <w:rFonts w:ascii="Times New Roman" w:hAnsi="Times New Roman" w:cs="Times New Roman"/>
              </w:rPr>
              <w:t>в юго-восточном направлении частично по кадастровой границе земельного участка, затем пересекая ул. Стрелка до точки 24</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24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31</w:t>
            </w:r>
          </w:p>
        </w:tc>
        <w:tc>
          <w:tcPr>
            <w:tcW w:w="67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 xml:space="preserve">24, расположенной около д. 2 по ул. Корнилова на границе земельного участка с кадастровым номером </w:t>
            </w:r>
            <w:r w:rsidRPr="0048003A">
              <w:rPr>
                <w:rFonts w:ascii="Times New Roman" w:hAnsi="Times New Roman" w:cs="Times New Roman"/>
              </w:rPr>
              <w:t>16:54:100101:1</w:t>
            </w:r>
            <w:r>
              <w:rPr>
                <w:rFonts w:ascii="Times New Roman" w:hAnsi="Times New Roman" w:cs="Times New Roman"/>
              </w:rPr>
              <w:t>,</w:t>
            </w:r>
            <w:r w:rsidRPr="0048003A">
              <w:rPr>
                <w:rFonts w:ascii="Times New Roman" w:hAnsi="Times New Roman" w:cs="Times New Roman"/>
              </w:rPr>
              <w:t xml:space="preserve"> </w:t>
            </w:r>
            <w:r>
              <w:rPr>
                <w:rFonts w:ascii="Times New Roman" w:hAnsi="Times New Roman" w:cs="Times New Roman"/>
              </w:rPr>
              <w:t>в юго-западном направлении частично по кадастровым границам земельных участков, частично пересекая их, вдоль края лесопосадки на правом берегу р. Берняжки до точки 31</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31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44</w:t>
            </w:r>
          </w:p>
        </w:tc>
        <w:tc>
          <w:tcPr>
            <w:tcW w:w="67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 xml:space="preserve">От точки 31, расположенной около д. 181 по ул. Л. Толстого в лесопосадке на границе земельного участка с кадастровым номером </w:t>
            </w:r>
            <w:r w:rsidRPr="00AA0F1E">
              <w:rPr>
                <w:rFonts w:ascii="Times New Roman" w:hAnsi="Times New Roman" w:cs="Times New Roman"/>
              </w:rPr>
              <w:t>16:54:100101:2</w:t>
            </w:r>
            <w:r>
              <w:rPr>
                <w:rFonts w:ascii="Times New Roman" w:hAnsi="Times New Roman" w:cs="Times New Roman"/>
              </w:rPr>
              <w:t>,</w:t>
            </w:r>
            <w:r w:rsidRPr="00AA0F1E">
              <w:rPr>
                <w:rFonts w:ascii="Times New Roman" w:hAnsi="Times New Roman" w:cs="Times New Roman"/>
              </w:rPr>
              <w:t xml:space="preserve"> </w:t>
            </w:r>
            <w:r>
              <w:rPr>
                <w:rFonts w:ascii="Times New Roman" w:hAnsi="Times New Roman" w:cs="Times New Roman"/>
              </w:rPr>
              <w:t>в южном направлении вдоль края лесопосадки на правом берегу р. Берняжка, частично по внутриквартальным границам земельных участков, частично пересекая их до точки 44</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44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48</w:t>
            </w:r>
          </w:p>
        </w:tc>
        <w:tc>
          <w:tcPr>
            <w:tcW w:w="67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44</w:t>
            </w:r>
            <w:r w:rsidRPr="00A21758">
              <w:rPr>
                <w:rFonts w:ascii="Times New Roman" w:hAnsi="Times New Roman" w:cs="Times New Roman"/>
              </w:rPr>
              <w:t xml:space="preserve">, расположенной </w:t>
            </w:r>
            <w:r>
              <w:rPr>
                <w:rFonts w:ascii="Times New Roman" w:hAnsi="Times New Roman" w:cs="Times New Roman"/>
              </w:rPr>
              <w:t xml:space="preserve">около д. 22 по ул. Корнилова на границе земельного участка с кадастровым номером </w:t>
            </w:r>
            <w:r w:rsidRPr="00185AC1">
              <w:rPr>
                <w:rFonts w:ascii="Times New Roman" w:hAnsi="Times New Roman" w:cs="Times New Roman"/>
              </w:rPr>
              <w:t>16:54:100101:10</w:t>
            </w:r>
            <w:r>
              <w:rPr>
                <w:rFonts w:ascii="Times New Roman" w:hAnsi="Times New Roman" w:cs="Times New Roman"/>
              </w:rPr>
              <w:t>, в юго-восточном направлении по лесному массиву, вдоль правого берега р. Берняжка до точки 48</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48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49</w:t>
            </w:r>
          </w:p>
        </w:tc>
        <w:tc>
          <w:tcPr>
            <w:tcW w:w="67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48</w:t>
            </w:r>
            <w:r w:rsidRPr="00A21758">
              <w:rPr>
                <w:rFonts w:ascii="Times New Roman" w:hAnsi="Times New Roman" w:cs="Times New Roman"/>
              </w:rPr>
              <w:t xml:space="preserve">, расположенной </w:t>
            </w:r>
            <w:r>
              <w:rPr>
                <w:rFonts w:ascii="Times New Roman" w:hAnsi="Times New Roman" w:cs="Times New Roman"/>
              </w:rPr>
              <w:t>в лесном массиве на расстоянии 13 метров от д. 169А по ул. Бебеля, в северо-западном направлении пересекая</w:t>
            </w:r>
            <w:r>
              <w:rPr>
                <w:rFonts w:ascii="Times New Roman" w:hAnsi="Times New Roman" w:cs="Times New Roman"/>
              </w:rPr>
              <w:br/>
              <w:t>р. Берняжка до точки 49</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49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54</w:t>
            </w:r>
          </w:p>
        </w:tc>
        <w:tc>
          <w:tcPr>
            <w:tcW w:w="67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49</w:t>
            </w:r>
            <w:r w:rsidRPr="00A21758">
              <w:rPr>
                <w:rFonts w:ascii="Times New Roman" w:hAnsi="Times New Roman" w:cs="Times New Roman"/>
              </w:rPr>
              <w:t xml:space="preserve">, расположенной </w:t>
            </w:r>
            <w:r>
              <w:rPr>
                <w:rFonts w:ascii="Times New Roman" w:hAnsi="Times New Roman" w:cs="Times New Roman"/>
              </w:rPr>
              <w:t xml:space="preserve">около д. 169А по ул. Бебеля на границе земельного участка с кадастровым номером </w:t>
            </w:r>
            <w:r w:rsidRPr="001D5B17">
              <w:rPr>
                <w:rFonts w:ascii="Times New Roman" w:hAnsi="Times New Roman" w:cs="Times New Roman"/>
              </w:rPr>
              <w:t>16:54:090102:93</w:t>
            </w:r>
            <w:r>
              <w:rPr>
                <w:rFonts w:ascii="Times New Roman" w:hAnsi="Times New Roman" w:cs="Times New Roman"/>
              </w:rPr>
              <w:t>,</w:t>
            </w:r>
            <w:r w:rsidRPr="001D5B17">
              <w:rPr>
                <w:rFonts w:ascii="Times New Roman" w:hAnsi="Times New Roman" w:cs="Times New Roman"/>
              </w:rPr>
              <w:t xml:space="preserve"> </w:t>
            </w:r>
            <w:r>
              <w:rPr>
                <w:rFonts w:ascii="Times New Roman" w:hAnsi="Times New Roman" w:cs="Times New Roman"/>
              </w:rPr>
              <w:t>в северо-западном направлении по лесному массиву, на левом берегу р. Берняжка, по кадастровым границам земельных участков до точки 54</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54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66</w:t>
            </w:r>
          </w:p>
        </w:tc>
        <w:tc>
          <w:tcPr>
            <w:tcW w:w="67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54</w:t>
            </w:r>
            <w:r w:rsidRPr="00A21758">
              <w:rPr>
                <w:rFonts w:ascii="Times New Roman" w:hAnsi="Times New Roman" w:cs="Times New Roman"/>
              </w:rPr>
              <w:t xml:space="preserve">, расположенной </w:t>
            </w:r>
            <w:r>
              <w:rPr>
                <w:rFonts w:ascii="Times New Roman" w:hAnsi="Times New Roman" w:cs="Times New Roman"/>
              </w:rPr>
              <w:t xml:space="preserve">в лесном массиве на границе земельного участка с кадастровым номером </w:t>
            </w:r>
            <w:r w:rsidRPr="001D5B17">
              <w:rPr>
                <w:rFonts w:ascii="Times New Roman" w:hAnsi="Times New Roman" w:cs="Times New Roman"/>
              </w:rPr>
              <w:t>16:54:090102:75</w:t>
            </w:r>
            <w:r>
              <w:rPr>
                <w:rFonts w:ascii="Times New Roman" w:hAnsi="Times New Roman" w:cs="Times New Roman"/>
              </w:rPr>
              <w:t>,</w:t>
            </w:r>
            <w:r w:rsidRPr="001D5B17">
              <w:rPr>
                <w:rFonts w:ascii="Times New Roman" w:hAnsi="Times New Roman" w:cs="Times New Roman"/>
              </w:rPr>
              <w:t xml:space="preserve"> </w:t>
            </w:r>
            <w:r>
              <w:rPr>
                <w:rFonts w:ascii="Times New Roman" w:hAnsi="Times New Roman" w:cs="Times New Roman"/>
              </w:rPr>
              <w:t xml:space="preserve">в северном </w:t>
            </w:r>
            <w:r>
              <w:rPr>
                <w:rFonts w:ascii="Times New Roman" w:hAnsi="Times New Roman" w:cs="Times New Roman"/>
              </w:rPr>
              <w:lastRenderedPageBreak/>
              <w:t>направлении вдоль лесопосадки на левом берегу р. Берняжка, частично по внутриквартальным границам земельных участков, частично пересекая их и затем вдоль восточной стены д. 58 по ул. Нагорная до точки 66</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lastRenderedPageBreak/>
              <w:t>66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67</w:t>
            </w:r>
          </w:p>
        </w:tc>
        <w:tc>
          <w:tcPr>
            <w:tcW w:w="67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66</w:t>
            </w:r>
            <w:r w:rsidRPr="00A21758">
              <w:rPr>
                <w:rFonts w:ascii="Times New Roman" w:hAnsi="Times New Roman" w:cs="Times New Roman"/>
              </w:rPr>
              <w:t xml:space="preserve">, расположенной </w:t>
            </w:r>
            <w:r>
              <w:rPr>
                <w:rFonts w:ascii="Times New Roman" w:hAnsi="Times New Roman" w:cs="Times New Roman"/>
              </w:rPr>
              <w:t xml:space="preserve">около д. 58 по ул. Нагорная на границе земельного участка с кадастровым номером </w:t>
            </w:r>
            <w:r w:rsidRPr="00E164F0">
              <w:rPr>
                <w:rFonts w:ascii="Times New Roman" w:hAnsi="Times New Roman" w:cs="Times New Roman"/>
              </w:rPr>
              <w:t>16:54:090102:42</w:t>
            </w:r>
            <w:r>
              <w:rPr>
                <w:rFonts w:ascii="Times New Roman" w:hAnsi="Times New Roman" w:cs="Times New Roman"/>
              </w:rPr>
              <w:t>, в северо-западном направлении до точки 67</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67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w:t>
            </w:r>
          </w:p>
        </w:tc>
        <w:tc>
          <w:tcPr>
            <w:tcW w:w="67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67</w:t>
            </w:r>
            <w:r w:rsidRPr="00A21758">
              <w:rPr>
                <w:rFonts w:ascii="Times New Roman" w:hAnsi="Times New Roman" w:cs="Times New Roman"/>
              </w:rPr>
              <w:t xml:space="preserve">, расположенной </w:t>
            </w:r>
            <w:r>
              <w:rPr>
                <w:rFonts w:ascii="Times New Roman" w:hAnsi="Times New Roman" w:cs="Times New Roman"/>
              </w:rPr>
              <w:t xml:space="preserve">около с хозяйственных построек и пересечения ул. Нагорная и ул. Пролетарская на границе земельного участка с кадастровым номером </w:t>
            </w:r>
            <w:r w:rsidRPr="00AD413C">
              <w:rPr>
                <w:rFonts w:ascii="Times New Roman" w:hAnsi="Times New Roman" w:cs="Times New Roman"/>
              </w:rPr>
              <w:t>16:54:100101:2</w:t>
            </w:r>
            <w:r>
              <w:rPr>
                <w:rFonts w:ascii="Times New Roman" w:hAnsi="Times New Roman" w:cs="Times New Roman"/>
              </w:rPr>
              <w:t>,</w:t>
            </w:r>
            <w:r w:rsidRPr="00AD413C">
              <w:rPr>
                <w:rFonts w:ascii="Times New Roman" w:hAnsi="Times New Roman" w:cs="Times New Roman"/>
              </w:rPr>
              <w:t xml:space="preserve"> </w:t>
            </w:r>
            <w:r>
              <w:rPr>
                <w:rFonts w:ascii="Times New Roman" w:hAnsi="Times New Roman" w:cs="Times New Roman"/>
              </w:rPr>
              <w:t>в северном направлении пересекая перекресток ул. Нагорная и ул. Пролетарская, затем вдоль восточных стен д. 8 и д. 2 по ул. Пролетарская, частично по кадастровым границам земельных участков и частично пересекая их до точки 1</w:t>
            </w:r>
          </w:p>
        </w:tc>
      </w:tr>
    </w:tbl>
    <w:p w:rsidR="00A41BD0" w:rsidRDefault="00A41BD0" w:rsidP="00A41BD0">
      <w:pPr>
        <w:pStyle w:val="Bodytext20"/>
        <w:shd w:val="clear" w:color="auto" w:fill="auto"/>
        <w:spacing w:after="0" w:line="240" w:lineRule="auto"/>
        <w:ind w:right="-1" w:firstLine="0"/>
        <w:rPr>
          <w:bCs/>
        </w:rPr>
      </w:pPr>
    </w:p>
    <w:p w:rsidR="00A41BD0" w:rsidRDefault="00A41BD0" w:rsidP="00A41BD0">
      <w:pPr>
        <w:pStyle w:val="Bodytext20"/>
        <w:shd w:val="clear" w:color="auto" w:fill="auto"/>
        <w:spacing w:after="0" w:line="240" w:lineRule="auto"/>
        <w:ind w:right="-1" w:firstLine="0"/>
        <w:rPr>
          <w:bCs/>
        </w:rPr>
      </w:pPr>
      <w:r w:rsidRPr="001435DC">
        <w:rPr>
          <w:lang w:eastAsia="ru-RU"/>
        </w:rPr>
        <w:t xml:space="preserve">Режим использования земель и требования к градостроительным регламентам в границах </w:t>
      </w:r>
      <w:r w:rsidRPr="00E00D65">
        <w:rPr>
          <w:bCs/>
        </w:rPr>
        <w:t xml:space="preserve">ЕЗОПЛ </w:t>
      </w:r>
      <w:r>
        <w:rPr>
          <w:bCs/>
        </w:rPr>
        <w:t xml:space="preserve">ОКН-Р </w:t>
      </w:r>
      <w:r w:rsidRPr="00E00D65">
        <w:rPr>
          <w:bCs/>
        </w:rPr>
        <w:t>«Дом, где в 1941 - 1943 гг. жил поэт Исаковский М.В», 1941-1943 гг. (РТ, г. Чистополь, ул. Л. Толстого, д. 164) и «Здание производственного корпуса», конец XIX в. (РТ, г. Чистополь, ул. Л. Толстого, д. 181)</w:t>
      </w:r>
    </w:p>
    <w:p w:rsidR="00A41BD0" w:rsidRPr="0016314B" w:rsidRDefault="00A41BD0" w:rsidP="00A41BD0">
      <w:pPr>
        <w:pStyle w:val="Bodytext20"/>
        <w:shd w:val="clear" w:color="auto" w:fill="auto"/>
        <w:spacing w:after="0" w:line="240" w:lineRule="auto"/>
        <w:ind w:right="-1" w:firstLine="0"/>
        <w:rPr>
          <w:lang w:eastAsia="ru-RU"/>
        </w:rPr>
      </w:pPr>
    </w:p>
    <w:p w:rsidR="00A41BD0" w:rsidRPr="0006238E" w:rsidRDefault="00A41BD0" w:rsidP="00A41BD0">
      <w:pPr>
        <w:autoSpaceDE w:val="0"/>
        <w:autoSpaceDN w:val="0"/>
        <w:adjustRightInd w:val="0"/>
        <w:spacing w:after="0" w:line="240" w:lineRule="auto"/>
        <w:ind w:firstLine="709"/>
        <w:jc w:val="both"/>
        <w:rPr>
          <w:rFonts w:ascii="Times New Roman" w:hAnsi="Times New Roman" w:cs="Times New Roman"/>
          <w:color w:val="000000"/>
          <w:sz w:val="28"/>
          <w:szCs w:val="28"/>
        </w:rPr>
      </w:pPr>
      <w:r w:rsidRPr="0006238E">
        <w:rPr>
          <w:rFonts w:ascii="Times New Roman" w:hAnsi="Times New Roman" w:cs="Times New Roman"/>
          <w:color w:val="000000"/>
          <w:sz w:val="28"/>
          <w:szCs w:val="28"/>
        </w:rPr>
        <w:t xml:space="preserve">1.Разрешается: </w:t>
      </w:r>
    </w:p>
    <w:p w:rsidR="00A41BD0" w:rsidRPr="0006238E" w:rsidRDefault="00A41BD0" w:rsidP="00A41BD0">
      <w:pPr>
        <w:autoSpaceDE w:val="0"/>
        <w:autoSpaceDN w:val="0"/>
        <w:adjustRightInd w:val="0"/>
        <w:spacing w:after="0" w:line="240" w:lineRule="auto"/>
        <w:ind w:firstLine="709"/>
        <w:jc w:val="both"/>
        <w:rPr>
          <w:rFonts w:ascii="Times New Roman" w:hAnsi="Times New Roman" w:cs="Times New Roman"/>
          <w:color w:val="000000"/>
          <w:sz w:val="28"/>
          <w:szCs w:val="28"/>
        </w:rPr>
      </w:pPr>
      <w:r w:rsidRPr="0006238E">
        <w:rPr>
          <w:rFonts w:ascii="Times New Roman" w:hAnsi="Times New Roman" w:cs="Times New Roman"/>
          <w:color w:val="000000"/>
          <w:sz w:val="28"/>
          <w:szCs w:val="28"/>
        </w:rPr>
        <w:t xml:space="preserve">1.1. Проведение работ по расчистке русла реки Берняжка и укреплению ее береговой линии, а также работ по укреплению крутых склонов рельефа от разрушений (оползней). </w:t>
      </w:r>
    </w:p>
    <w:p w:rsidR="00A41BD0" w:rsidRPr="0006238E" w:rsidRDefault="00A41BD0" w:rsidP="00A41BD0">
      <w:pPr>
        <w:autoSpaceDE w:val="0"/>
        <w:autoSpaceDN w:val="0"/>
        <w:adjustRightInd w:val="0"/>
        <w:spacing w:after="0" w:line="24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1.2. </w:t>
      </w:r>
      <w:r w:rsidRPr="0006238E">
        <w:rPr>
          <w:rFonts w:ascii="Times New Roman" w:hAnsi="Times New Roman" w:cs="Times New Roman"/>
          <w:color w:val="000000"/>
          <w:sz w:val="28"/>
          <w:szCs w:val="28"/>
        </w:rPr>
        <w:t xml:space="preserve">Реконструкция существующих инженерных сетей и сооружений, прокладка новых инженерных сетей подземным способом. </w:t>
      </w:r>
    </w:p>
    <w:p w:rsidR="00A41BD0" w:rsidRPr="0006238E" w:rsidRDefault="00A41BD0" w:rsidP="00A41BD0">
      <w:pPr>
        <w:autoSpaceDE w:val="0"/>
        <w:autoSpaceDN w:val="0"/>
        <w:adjustRightInd w:val="0"/>
        <w:spacing w:after="0" w:line="240" w:lineRule="auto"/>
        <w:ind w:firstLine="709"/>
        <w:jc w:val="both"/>
        <w:rPr>
          <w:rFonts w:ascii="Times New Roman" w:hAnsi="Times New Roman" w:cs="Times New Roman"/>
          <w:color w:val="000000"/>
          <w:sz w:val="28"/>
          <w:szCs w:val="28"/>
        </w:rPr>
      </w:pPr>
      <w:r w:rsidRPr="0006238E">
        <w:rPr>
          <w:rFonts w:ascii="Times New Roman" w:hAnsi="Times New Roman" w:cs="Times New Roman"/>
          <w:color w:val="000000"/>
          <w:sz w:val="28"/>
          <w:szCs w:val="28"/>
        </w:rPr>
        <w:t xml:space="preserve">1.3. Реконструкция существующих дорог и проездов. </w:t>
      </w:r>
    </w:p>
    <w:p w:rsidR="00A41BD0" w:rsidRPr="0006238E" w:rsidRDefault="00A41BD0" w:rsidP="00A41BD0">
      <w:pPr>
        <w:autoSpaceDE w:val="0"/>
        <w:autoSpaceDN w:val="0"/>
        <w:adjustRightInd w:val="0"/>
        <w:spacing w:after="0" w:line="240" w:lineRule="auto"/>
        <w:ind w:firstLine="709"/>
        <w:jc w:val="both"/>
        <w:rPr>
          <w:rFonts w:ascii="Times New Roman" w:hAnsi="Times New Roman" w:cs="Times New Roman"/>
          <w:color w:val="000000"/>
          <w:sz w:val="28"/>
          <w:szCs w:val="28"/>
        </w:rPr>
      </w:pPr>
      <w:r w:rsidRPr="0006238E">
        <w:rPr>
          <w:rFonts w:ascii="Times New Roman" w:hAnsi="Times New Roman" w:cs="Times New Roman"/>
          <w:color w:val="000000"/>
          <w:sz w:val="28"/>
          <w:szCs w:val="28"/>
        </w:rPr>
        <w:t xml:space="preserve">1.4. Благоустройство территории, включает: </w:t>
      </w:r>
    </w:p>
    <w:p w:rsidR="00A41BD0" w:rsidRPr="0006238E" w:rsidRDefault="00A41BD0" w:rsidP="00A41BD0">
      <w:pPr>
        <w:autoSpaceDE w:val="0"/>
        <w:autoSpaceDN w:val="0"/>
        <w:adjustRightInd w:val="0"/>
        <w:spacing w:after="0" w:line="240" w:lineRule="auto"/>
        <w:ind w:firstLine="709"/>
        <w:jc w:val="both"/>
        <w:rPr>
          <w:rFonts w:ascii="Times New Roman" w:hAnsi="Times New Roman" w:cs="Times New Roman"/>
          <w:color w:val="000000"/>
          <w:sz w:val="28"/>
          <w:szCs w:val="28"/>
        </w:rPr>
      </w:pPr>
      <w:r w:rsidRPr="0006238E">
        <w:rPr>
          <w:rFonts w:ascii="Times New Roman" w:hAnsi="Times New Roman" w:cs="Times New Roman"/>
          <w:color w:val="000000"/>
          <w:sz w:val="28"/>
          <w:szCs w:val="28"/>
        </w:rPr>
        <w:t xml:space="preserve">- устройство пешеходных мостов через реку Берняжка и пешеходных спусков по склонам рельефа; </w:t>
      </w:r>
    </w:p>
    <w:p w:rsidR="00A41BD0" w:rsidRPr="0006238E" w:rsidRDefault="00A41BD0" w:rsidP="00A41BD0">
      <w:pPr>
        <w:autoSpaceDE w:val="0"/>
        <w:autoSpaceDN w:val="0"/>
        <w:adjustRightInd w:val="0"/>
        <w:spacing w:after="0" w:line="240" w:lineRule="auto"/>
        <w:ind w:firstLine="709"/>
        <w:jc w:val="both"/>
        <w:rPr>
          <w:rFonts w:ascii="Times New Roman" w:hAnsi="Times New Roman" w:cs="Times New Roman"/>
          <w:color w:val="000000"/>
          <w:sz w:val="28"/>
          <w:szCs w:val="28"/>
        </w:rPr>
      </w:pPr>
      <w:r w:rsidRPr="0006238E">
        <w:rPr>
          <w:rFonts w:ascii="Times New Roman" w:hAnsi="Times New Roman" w:cs="Times New Roman"/>
          <w:color w:val="000000"/>
          <w:sz w:val="28"/>
          <w:szCs w:val="28"/>
        </w:rPr>
        <w:t xml:space="preserve">- сохранение существующих деревьев, за исключением их санации (вырубка деревьев, признанных аварийными с посадкой новых деревьев, обрезка крон существующих деревьев), проведение работ по озеленению склонов посредством посева трав; </w:t>
      </w:r>
    </w:p>
    <w:p w:rsidR="00A41BD0" w:rsidRPr="0006238E" w:rsidRDefault="00A41BD0" w:rsidP="00A41BD0">
      <w:pPr>
        <w:autoSpaceDE w:val="0"/>
        <w:autoSpaceDN w:val="0"/>
        <w:adjustRightInd w:val="0"/>
        <w:spacing w:after="0" w:line="240" w:lineRule="auto"/>
        <w:ind w:firstLine="709"/>
        <w:jc w:val="both"/>
        <w:rPr>
          <w:rFonts w:ascii="Times New Roman" w:hAnsi="Times New Roman" w:cs="Times New Roman"/>
          <w:color w:val="000000"/>
          <w:sz w:val="28"/>
          <w:szCs w:val="28"/>
        </w:rPr>
      </w:pPr>
      <w:r w:rsidRPr="0006238E">
        <w:rPr>
          <w:rFonts w:ascii="Times New Roman" w:hAnsi="Times New Roman" w:cs="Times New Roman"/>
          <w:color w:val="000000"/>
          <w:sz w:val="28"/>
          <w:szCs w:val="28"/>
        </w:rPr>
        <w:t xml:space="preserve">- использование в покрытии тротуаров и пешеходных спусков твердых покрытий (асфальт, тротуарная плитка серых оттенков, дерево); </w:t>
      </w:r>
    </w:p>
    <w:p w:rsidR="00A41BD0" w:rsidRPr="0006238E" w:rsidRDefault="00A41BD0" w:rsidP="00A41BD0">
      <w:pPr>
        <w:autoSpaceDE w:val="0"/>
        <w:autoSpaceDN w:val="0"/>
        <w:adjustRightInd w:val="0"/>
        <w:spacing w:after="0" w:line="240" w:lineRule="auto"/>
        <w:ind w:firstLine="709"/>
        <w:jc w:val="both"/>
        <w:rPr>
          <w:rFonts w:ascii="Times New Roman" w:hAnsi="Times New Roman" w:cs="Times New Roman"/>
          <w:color w:val="000000"/>
          <w:sz w:val="28"/>
          <w:szCs w:val="28"/>
        </w:rPr>
      </w:pPr>
      <w:r w:rsidRPr="0006238E">
        <w:rPr>
          <w:rFonts w:ascii="Times New Roman" w:hAnsi="Times New Roman" w:cs="Times New Roman"/>
          <w:color w:val="000000"/>
          <w:sz w:val="28"/>
          <w:szCs w:val="28"/>
        </w:rPr>
        <w:t xml:space="preserve">- организацию велосипедных дорожек и велопарковок; </w:t>
      </w:r>
    </w:p>
    <w:p w:rsidR="00A41BD0" w:rsidRPr="0006238E" w:rsidRDefault="00A41BD0" w:rsidP="00A41BD0">
      <w:pPr>
        <w:autoSpaceDE w:val="0"/>
        <w:autoSpaceDN w:val="0"/>
        <w:adjustRightInd w:val="0"/>
        <w:spacing w:after="0" w:line="240" w:lineRule="auto"/>
        <w:ind w:firstLine="709"/>
        <w:jc w:val="both"/>
        <w:rPr>
          <w:rFonts w:ascii="Times New Roman" w:hAnsi="Times New Roman" w:cs="Times New Roman"/>
          <w:color w:val="000000"/>
          <w:sz w:val="28"/>
          <w:szCs w:val="28"/>
        </w:rPr>
      </w:pPr>
      <w:r w:rsidRPr="0006238E">
        <w:rPr>
          <w:rFonts w:ascii="Times New Roman" w:hAnsi="Times New Roman" w:cs="Times New Roman"/>
          <w:color w:val="000000"/>
          <w:sz w:val="28"/>
          <w:szCs w:val="28"/>
        </w:rPr>
        <w:t xml:space="preserve">- установку малых архитектурных форм (скамьи, урны), отдельно стоящих средств наружного освещения (фонари), отвечающих требованиям сохранения историко-архитектурной среды; </w:t>
      </w:r>
    </w:p>
    <w:p w:rsidR="00A41BD0" w:rsidRPr="0006238E" w:rsidRDefault="00A41BD0" w:rsidP="00A41BD0">
      <w:pPr>
        <w:autoSpaceDE w:val="0"/>
        <w:autoSpaceDN w:val="0"/>
        <w:adjustRightInd w:val="0"/>
        <w:spacing w:after="0" w:line="240" w:lineRule="auto"/>
        <w:ind w:firstLine="709"/>
        <w:jc w:val="both"/>
        <w:rPr>
          <w:rFonts w:ascii="Times New Roman" w:hAnsi="Times New Roman" w:cs="Times New Roman"/>
          <w:color w:val="000000"/>
          <w:sz w:val="28"/>
          <w:szCs w:val="28"/>
        </w:rPr>
      </w:pPr>
      <w:r w:rsidRPr="0006238E">
        <w:rPr>
          <w:rFonts w:ascii="Times New Roman" w:hAnsi="Times New Roman" w:cs="Times New Roman"/>
          <w:color w:val="000000"/>
          <w:sz w:val="28"/>
          <w:szCs w:val="28"/>
        </w:rPr>
        <w:t>- установку средств ориентирующей информации (указательные знаки), ориентирующих на объекты культурного наследия, достопримечательности города, туристическую инф</w:t>
      </w:r>
      <w:r>
        <w:rPr>
          <w:rFonts w:ascii="Times New Roman" w:hAnsi="Times New Roman" w:cs="Times New Roman"/>
          <w:color w:val="000000"/>
          <w:sz w:val="28"/>
          <w:szCs w:val="28"/>
        </w:rPr>
        <w:t>раструктуру высотой не более трех метров</w:t>
      </w:r>
      <w:r w:rsidRPr="0006238E">
        <w:rPr>
          <w:rFonts w:ascii="Times New Roman" w:hAnsi="Times New Roman" w:cs="Times New Roman"/>
          <w:color w:val="000000"/>
          <w:sz w:val="28"/>
          <w:szCs w:val="28"/>
        </w:rPr>
        <w:t xml:space="preserve"> и отвечающих требованиям сохранения историко-архитектурной среды; </w:t>
      </w:r>
    </w:p>
    <w:p w:rsidR="00A41BD0" w:rsidRPr="0006238E" w:rsidRDefault="00A41BD0" w:rsidP="00A41BD0">
      <w:pPr>
        <w:autoSpaceDE w:val="0"/>
        <w:autoSpaceDN w:val="0"/>
        <w:adjustRightInd w:val="0"/>
        <w:spacing w:after="0" w:line="240" w:lineRule="auto"/>
        <w:ind w:firstLine="709"/>
        <w:jc w:val="both"/>
        <w:rPr>
          <w:rFonts w:ascii="Times New Roman" w:hAnsi="Times New Roman" w:cs="Times New Roman"/>
          <w:color w:val="000000"/>
          <w:sz w:val="28"/>
          <w:szCs w:val="28"/>
        </w:rPr>
      </w:pPr>
      <w:r w:rsidRPr="0006238E">
        <w:rPr>
          <w:rFonts w:ascii="Times New Roman" w:hAnsi="Times New Roman" w:cs="Times New Roman"/>
          <w:color w:val="000000"/>
          <w:sz w:val="28"/>
          <w:szCs w:val="28"/>
        </w:rPr>
        <w:t xml:space="preserve">- установка систем видеонаблюдения. </w:t>
      </w:r>
    </w:p>
    <w:p w:rsidR="00A41BD0" w:rsidRDefault="00A41BD0" w:rsidP="00A41BD0">
      <w:pPr>
        <w:autoSpaceDE w:val="0"/>
        <w:autoSpaceDN w:val="0"/>
        <w:adjustRightInd w:val="0"/>
        <w:spacing w:after="0" w:line="240" w:lineRule="auto"/>
        <w:ind w:firstLine="709"/>
        <w:jc w:val="both"/>
        <w:rPr>
          <w:rFonts w:ascii="Times New Roman" w:hAnsi="Times New Roman" w:cs="Times New Roman"/>
          <w:color w:val="000000"/>
          <w:sz w:val="28"/>
          <w:szCs w:val="28"/>
        </w:rPr>
      </w:pPr>
    </w:p>
    <w:p w:rsidR="00A41BD0" w:rsidRPr="0006238E" w:rsidRDefault="00A41BD0" w:rsidP="00A41BD0">
      <w:pPr>
        <w:autoSpaceDE w:val="0"/>
        <w:autoSpaceDN w:val="0"/>
        <w:adjustRightInd w:val="0"/>
        <w:spacing w:after="0" w:line="240" w:lineRule="auto"/>
        <w:ind w:firstLine="709"/>
        <w:jc w:val="both"/>
        <w:rPr>
          <w:rFonts w:ascii="Times New Roman" w:hAnsi="Times New Roman" w:cs="Times New Roman"/>
          <w:color w:val="000000"/>
          <w:sz w:val="28"/>
          <w:szCs w:val="28"/>
        </w:rPr>
      </w:pPr>
      <w:r w:rsidRPr="0006238E">
        <w:rPr>
          <w:rFonts w:ascii="Times New Roman" w:hAnsi="Times New Roman" w:cs="Times New Roman"/>
          <w:color w:val="000000"/>
          <w:sz w:val="28"/>
          <w:szCs w:val="28"/>
        </w:rPr>
        <w:t xml:space="preserve">2.Запрещается: </w:t>
      </w:r>
    </w:p>
    <w:p w:rsidR="00A41BD0" w:rsidRPr="0006238E" w:rsidRDefault="00A41BD0" w:rsidP="00A41BD0">
      <w:pPr>
        <w:autoSpaceDE w:val="0"/>
        <w:autoSpaceDN w:val="0"/>
        <w:adjustRightInd w:val="0"/>
        <w:spacing w:after="0" w:line="240" w:lineRule="auto"/>
        <w:ind w:firstLine="709"/>
        <w:jc w:val="both"/>
        <w:rPr>
          <w:rFonts w:ascii="Times New Roman" w:hAnsi="Times New Roman" w:cs="Times New Roman"/>
          <w:color w:val="000000"/>
          <w:sz w:val="28"/>
          <w:szCs w:val="28"/>
        </w:rPr>
      </w:pPr>
      <w:r w:rsidRPr="0006238E">
        <w:rPr>
          <w:rFonts w:ascii="Times New Roman" w:hAnsi="Times New Roman" w:cs="Times New Roman"/>
          <w:color w:val="000000"/>
          <w:sz w:val="28"/>
          <w:szCs w:val="28"/>
        </w:rPr>
        <w:lastRenderedPageBreak/>
        <w:t xml:space="preserve">2.1. Засыпка русла реки Берняжка, изменение ее береговой линии, характера рельефа. </w:t>
      </w:r>
    </w:p>
    <w:p w:rsidR="00A41BD0" w:rsidRPr="0006238E" w:rsidRDefault="00A41BD0" w:rsidP="00A41BD0">
      <w:pPr>
        <w:autoSpaceDE w:val="0"/>
        <w:autoSpaceDN w:val="0"/>
        <w:adjustRightInd w:val="0"/>
        <w:spacing w:after="0" w:line="240" w:lineRule="auto"/>
        <w:ind w:firstLine="709"/>
        <w:jc w:val="both"/>
        <w:rPr>
          <w:rFonts w:ascii="Times New Roman" w:hAnsi="Times New Roman" w:cs="Times New Roman"/>
          <w:color w:val="000000"/>
          <w:sz w:val="28"/>
          <w:szCs w:val="28"/>
        </w:rPr>
      </w:pPr>
      <w:r w:rsidRPr="0006238E">
        <w:rPr>
          <w:rFonts w:ascii="Times New Roman" w:hAnsi="Times New Roman" w:cs="Times New Roman"/>
          <w:color w:val="000000"/>
          <w:sz w:val="28"/>
          <w:szCs w:val="28"/>
        </w:rPr>
        <w:t xml:space="preserve">2.2. Строительство объектов капитального строительства, за исключением линейных объектов (дорог, транспортных и пешеходных мостов, пешеходных спусков). </w:t>
      </w:r>
    </w:p>
    <w:p w:rsidR="00A41BD0" w:rsidRPr="0006238E" w:rsidRDefault="00A41BD0" w:rsidP="00A41BD0">
      <w:pPr>
        <w:autoSpaceDE w:val="0"/>
        <w:autoSpaceDN w:val="0"/>
        <w:adjustRightInd w:val="0"/>
        <w:spacing w:after="0" w:line="240" w:lineRule="auto"/>
        <w:ind w:firstLine="709"/>
        <w:jc w:val="both"/>
        <w:rPr>
          <w:rFonts w:ascii="Times New Roman" w:hAnsi="Times New Roman" w:cs="Times New Roman"/>
          <w:color w:val="000000"/>
          <w:sz w:val="28"/>
          <w:szCs w:val="28"/>
        </w:rPr>
      </w:pPr>
      <w:r w:rsidRPr="0006238E">
        <w:rPr>
          <w:rFonts w:ascii="Times New Roman" w:hAnsi="Times New Roman" w:cs="Times New Roman"/>
          <w:color w:val="000000"/>
          <w:sz w:val="28"/>
          <w:szCs w:val="28"/>
        </w:rPr>
        <w:t xml:space="preserve">2.3. Размещение некапитальных строений и сооружений. </w:t>
      </w:r>
    </w:p>
    <w:p w:rsidR="00A41BD0" w:rsidRPr="0006238E" w:rsidRDefault="00A41BD0" w:rsidP="00A41BD0">
      <w:pPr>
        <w:autoSpaceDE w:val="0"/>
        <w:autoSpaceDN w:val="0"/>
        <w:adjustRightInd w:val="0"/>
        <w:spacing w:after="0" w:line="240" w:lineRule="auto"/>
        <w:ind w:firstLine="709"/>
        <w:jc w:val="both"/>
        <w:rPr>
          <w:rFonts w:ascii="Times New Roman" w:hAnsi="Times New Roman" w:cs="Times New Roman"/>
          <w:color w:val="000000"/>
          <w:sz w:val="28"/>
          <w:szCs w:val="28"/>
        </w:rPr>
      </w:pPr>
      <w:r w:rsidRPr="0006238E">
        <w:rPr>
          <w:rFonts w:ascii="Times New Roman" w:hAnsi="Times New Roman" w:cs="Times New Roman"/>
          <w:color w:val="000000"/>
          <w:sz w:val="28"/>
          <w:szCs w:val="28"/>
        </w:rPr>
        <w:t>2.4.</w:t>
      </w:r>
      <w:r>
        <w:rPr>
          <w:rFonts w:ascii="Times New Roman" w:hAnsi="Times New Roman" w:cs="Times New Roman"/>
          <w:color w:val="000000"/>
          <w:sz w:val="28"/>
          <w:szCs w:val="28"/>
        </w:rPr>
        <w:t> </w:t>
      </w:r>
      <w:r w:rsidRPr="0006238E">
        <w:rPr>
          <w:rFonts w:ascii="Times New Roman" w:hAnsi="Times New Roman" w:cs="Times New Roman"/>
          <w:color w:val="000000"/>
          <w:sz w:val="28"/>
          <w:szCs w:val="28"/>
        </w:rPr>
        <w:t xml:space="preserve">Применение строительных технологий, оказывающих динамическое воздействие на объекты культурного наследия, существующую застройку и загрязняющих природную среду. </w:t>
      </w:r>
    </w:p>
    <w:p w:rsidR="00A41BD0" w:rsidRPr="0006238E" w:rsidRDefault="00A41BD0" w:rsidP="00A41BD0">
      <w:pPr>
        <w:autoSpaceDE w:val="0"/>
        <w:autoSpaceDN w:val="0"/>
        <w:adjustRightInd w:val="0"/>
        <w:spacing w:after="0" w:line="24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2.5. </w:t>
      </w:r>
      <w:r w:rsidRPr="0006238E">
        <w:rPr>
          <w:rFonts w:ascii="Times New Roman" w:hAnsi="Times New Roman" w:cs="Times New Roman"/>
          <w:color w:val="000000"/>
          <w:sz w:val="28"/>
          <w:szCs w:val="28"/>
        </w:rPr>
        <w:t xml:space="preserve">Прокладка новых инженерных сетей наземным и надземными способами. </w:t>
      </w:r>
    </w:p>
    <w:p w:rsidR="00A41BD0" w:rsidRPr="0006238E" w:rsidRDefault="00A41BD0" w:rsidP="00A41BD0">
      <w:pPr>
        <w:autoSpaceDE w:val="0"/>
        <w:autoSpaceDN w:val="0"/>
        <w:adjustRightInd w:val="0"/>
        <w:spacing w:after="0" w:line="240" w:lineRule="auto"/>
        <w:ind w:firstLine="709"/>
        <w:jc w:val="both"/>
        <w:rPr>
          <w:rFonts w:ascii="Times New Roman" w:hAnsi="Times New Roman" w:cs="Times New Roman"/>
          <w:color w:val="000000"/>
          <w:sz w:val="28"/>
          <w:szCs w:val="28"/>
        </w:rPr>
      </w:pPr>
      <w:r w:rsidRPr="0006238E">
        <w:rPr>
          <w:rFonts w:ascii="Times New Roman" w:hAnsi="Times New Roman" w:cs="Times New Roman"/>
          <w:color w:val="000000"/>
          <w:sz w:val="28"/>
          <w:szCs w:val="28"/>
        </w:rPr>
        <w:t xml:space="preserve">2.6. Установка всех видов ограждений, за исключением устанавливаемых на транспортных мостах, пешеходных мостах и спусках, а также разделительных ограждений между пешеходной и проезжей частью дорог высотой не более 1,2 метра. </w:t>
      </w:r>
    </w:p>
    <w:p w:rsidR="00A41BD0" w:rsidRPr="0006238E" w:rsidRDefault="00A41BD0" w:rsidP="00A41BD0">
      <w:pPr>
        <w:autoSpaceDE w:val="0"/>
        <w:autoSpaceDN w:val="0"/>
        <w:adjustRightInd w:val="0"/>
        <w:spacing w:after="0" w:line="240" w:lineRule="auto"/>
        <w:ind w:firstLine="709"/>
        <w:jc w:val="both"/>
        <w:rPr>
          <w:rFonts w:ascii="Times New Roman" w:hAnsi="Times New Roman" w:cs="Times New Roman"/>
          <w:color w:val="000000"/>
          <w:sz w:val="28"/>
          <w:szCs w:val="28"/>
        </w:rPr>
      </w:pPr>
      <w:r w:rsidRPr="0006238E">
        <w:rPr>
          <w:rFonts w:ascii="Times New Roman" w:hAnsi="Times New Roman" w:cs="Times New Roman"/>
          <w:color w:val="000000"/>
          <w:sz w:val="28"/>
          <w:szCs w:val="28"/>
        </w:rPr>
        <w:t xml:space="preserve">2.7. Установка всех видов рекламных конструкций. </w:t>
      </w:r>
    </w:p>
    <w:p w:rsidR="00A41BD0" w:rsidRDefault="00A41BD0" w:rsidP="00A41BD0">
      <w:pPr>
        <w:spacing w:after="0" w:line="240" w:lineRule="auto"/>
        <w:ind w:left="709"/>
        <w:jc w:val="both"/>
        <w:rPr>
          <w:rFonts w:ascii="Times New Roman" w:hAnsi="Times New Roman" w:cs="Times New Roman"/>
          <w:sz w:val="28"/>
          <w:szCs w:val="28"/>
        </w:rPr>
      </w:pPr>
      <w:r w:rsidRPr="0006238E">
        <w:rPr>
          <w:rFonts w:ascii="Times New Roman" w:hAnsi="Times New Roman" w:cs="Times New Roman"/>
          <w:color w:val="000000"/>
          <w:sz w:val="28"/>
          <w:szCs w:val="28"/>
        </w:rPr>
        <w:t>2</w:t>
      </w:r>
      <w:r>
        <w:rPr>
          <w:rFonts w:ascii="Times New Roman" w:hAnsi="Times New Roman" w:cs="Times New Roman"/>
          <w:color w:val="000000"/>
          <w:sz w:val="28"/>
          <w:szCs w:val="28"/>
        </w:rPr>
        <w:t>.8. </w:t>
      </w:r>
      <w:r w:rsidRPr="0006238E">
        <w:rPr>
          <w:rFonts w:ascii="Times New Roman" w:hAnsi="Times New Roman" w:cs="Times New Roman"/>
          <w:color w:val="000000"/>
          <w:sz w:val="28"/>
          <w:szCs w:val="28"/>
        </w:rPr>
        <w:t>Организация стоков технических вод, замусоривание территории.</w:t>
      </w:r>
      <w:r>
        <w:rPr>
          <w:rFonts w:ascii="Times New Roman" w:hAnsi="Times New Roman" w:cs="Times New Roman"/>
          <w:color w:val="000000"/>
          <w:sz w:val="23"/>
          <w:szCs w:val="23"/>
        </w:rPr>
        <w:br/>
      </w:r>
      <w:r w:rsidRPr="0006238E">
        <w:rPr>
          <w:rFonts w:ascii="Times New Roman" w:hAnsi="Times New Roman" w:cs="Times New Roman"/>
          <w:sz w:val="28"/>
          <w:szCs w:val="28"/>
        </w:rPr>
        <w:t>2.9. Организация автопарковок.</w:t>
      </w:r>
    </w:p>
    <w:p w:rsidR="00A41BD0" w:rsidRDefault="00A41BD0" w:rsidP="00A41BD0">
      <w:pPr>
        <w:spacing w:after="0" w:line="240" w:lineRule="auto"/>
        <w:ind w:left="709"/>
        <w:jc w:val="both"/>
        <w:rPr>
          <w:rFonts w:ascii="Times New Roman" w:hAnsi="Times New Roman" w:cs="Times New Roman"/>
          <w:sz w:val="28"/>
          <w:szCs w:val="28"/>
        </w:rPr>
      </w:pPr>
    </w:p>
    <w:p w:rsidR="00A41BD0" w:rsidRDefault="00A41BD0" w:rsidP="00A41BD0">
      <w:pPr>
        <w:spacing w:after="0" w:line="240" w:lineRule="auto"/>
        <w:ind w:left="709"/>
        <w:jc w:val="both"/>
        <w:rPr>
          <w:rFonts w:ascii="Times New Roman" w:hAnsi="Times New Roman" w:cs="Times New Roman"/>
          <w:sz w:val="28"/>
          <w:szCs w:val="28"/>
        </w:rPr>
      </w:pPr>
    </w:p>
    <w:p w:rsidR="00A41BD0" w:rsidRDefault="00A41BD0" w:rsidP="00A41BD0">
      <w:pPr>
        <w:spacing w:after="0" w:line="240" w:lineRule="auto"/>
        <w:ind w:left="709"/>
        <w:jc w:val="both"/>
        <w:rPr>
          <w:rFonts w:ascii="Times New Roman" w:hAnsi="Times New Roman" w:cs="Times New Roman"/>
          <w:sz w:val="28"/>
          <w:szCs w:val="28"/>
        </w:rPr>
      </w:pPr>
    </w:p>
    <w:p w:rsidR="00A41BD0" w:rsidRPr="00552F3F" w:rsidRDefault="00A41BD0" w:rsidP="00A41BD0">
      <w:pPr>
        <w:pStyle w:val="a6"/>
        <w:ind w:firstLine="567"/>
        <w:rPr>
          <w:rFonts w:ascii="Times New Roman" w:hAnsi="Times New Roman" w:cs="Times New Roman"/>
          <w:sz w:val="28"/>
          <w:szCs w:val="28"/>
        </w:rPr>
      </w:pPr>
      <w:r w:rsidRPr="00552F3F">
        <w:rPr>
          <w:rFonts w:ascii="Times New Roman" w:hAnsi="Times New Roman" w:cs="Times New Roman"/>
          <w:sz w:val="28"/>
          <w:szCs w:val="28"/>
        </w:rPr>
        <w:t xml:space="preserve">Список использованных сокращений </w:t>
      </w:r>
    </w:p>
    <w:p w:rsidR="00A41BD0" w:rsidRDefault="00A41BD0" w:rsidP="00A41BD0">
      <w:pPr>
        <w:widowControl w:val="0"/>
        <w:autoSpaceDE w:val="0"/>
        <w:autoSpaceDN w:val="0"/>
        <w:adjustRightInd w:val="0"/>
        <w:spacing w:after="0" w:line="240" w:lineRule="auto"/>
        <w:ind w:firstLine="709"/>
        <w:jc w:val="both"/>
        <w:rPr>
          <w:rFonts w:ascii="Times New Roman" w:hAnsi="Times New Roman" w:cs="Times New Roman"/>
          <w:sz w:val="28"/>
          <w:szCs w:val="28"/>
        </w:rPr>
      </w:pPr>
    </w:p>
    <w:p w:rsidR="00A41BD0" w:rsidRDefault="00A41BD0" w:rsidP="00A41BD0">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Е</w:t>
      </w:r>
      <w:r w:rsidRPr="00B15E2C">
        <w:rPr>
          <w:rFonts w:ascii="Times New Roman" w:eastAsia="Times New Roman" w:hAnsi="Times New Roman" w:cs="Times New Roman"/>
          <w:sz w:val="28"/>
          <w:szCs w:val="28"/>
          <w:lang w:eastAsia="ru-RU"/>
        </w:rPr>
        <w:t>ЗРЗ</w:t>
      </w:r>
      <w:r>
        <w:rPr>
          <w:rFonts w:ascii="Times New Roman" w:eastAsia="Times New Roman" w:hAnsi="Times New Roman" w:cs="Times New Roman"/>
          <w:sz w:val="28"/>
          <w:szCs w:val="28"/>
          <w:lang w:eastAsia="ru-RU"/>
        </w:rPr>
        <w:t xml:space="preserve"> ОКН-Р</w:t>
      </w:r>
      <w:r w:rsidRPr="00C0550C">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w:t>
      </w:r>
      <w:r w:rsidRPr="00C0550C">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единая </w:t>
      </w:r>
      <w:r w:rsidRPr="00C0550C">
        <w:rPr>
          <w:rFonts w:ascii="Times New Roman" w:eastAsia="Times New Roman" w:hAnsi="Times New Roman" w:cs="Times New Roman"/>
          <w:sz w:val="28"/>
          <w:szCs w:val="28"/>
          <w:lang w:eastAsia="ru-RU"/>
        </w:rPr>
        <w:t>зона регулирования застройки и хозяйственной деятельности объект</w:t>
      </w:r>
      <w:r>
        <w:rPr>
          <w:rFonts w:ascii="Times New Roman" w:eastAsia="Times New Roman" w:hAnsi="Times New Roman" w:cs="Times New Roman"/>
          <w:sz w:val="28"/>
          <w:szCs w:val="28"/>
          <w:lang w:eastAsia="ru-RU"/>
        </w:rPr>
        <w:t>ов</w:t>
      </w:r>
      <w:r w:rsidRPr="00C0550C">
        <w:rPr>
          <w:rFonts w:ascii="Times New Roman" w:eastAsia="Times New Roman" w:hAnsi="Times New Roman" w:cs="Times New Roman"/>
          <w:sz w:val="28"/>
          <w:szCs w:val="28"/>
          <w:lang w:eastAsia="ru-RU"/>
        </w:rPr>
        <w:t xml:space="preserve"> культурного </w:t>
      </w:r>
      <w:r>
        <w:rPr>
          <w:rFonts w:ascii="Times New Roman" w:eastAsia="Times New Roman" w:hAnsi="Times New Roman" w:cs="Times New Roman"/>
          <w:sz w:val="28"/>
          <w:szCs w:val="28"/>
          <w:lang w:eastAsia="ru-RU"/>
        </w:rPr>
        <w:t>наследия регионального значения</w:t>
      </w:r>
      <w:r w:rsidRPr="00C0550C">
        <w:rPr>
          <w:rFonts w:ascii="Times New Roman" w:eastAsia="Times New Roman" w:hAnsi="Times New Roman" w:cs="Times New Roman"/>
          <w:sz w:val="28"/>
          <w:szCs w:val="28"/>
          <w:lang w:eastAsia="ru-RU"/>
        </w:rPr>
        <w:t>;</w:t>
      </w:r>
    </w:p>
    <w:p w:rsidR="00A41BD0" w:rsidRPr="000D7EA4" w:rsidRDefault="00A41BD0" w:rsidP="00A41BD0">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3E7CCC">
        <w:rPr>
          <w:rFonts w:ascii="Times New Roman" w:eastAsia="Times New Roman" w:hAnsi="Times New Roman" w:cs="Times New Roman"/>
          <w:sz w:val="28"/>
          <w:szCs w:val="28"/>
          <w:lang w:eastAsia="ru-RU"/>
        </w:rPr>
        <w:t>ЕЗОПЛ ОКН-Р</w:t>
      </w:r>
      <w:r w:rsidRPr="00C0550C">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w:t>
      </w:r>
      <w:r w:rsidRPr="00C0550C">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единая </w:t>
      </w:r>
      <w:r w:rsidRPr="00C0550C">
        <w:rPr>
          <w:rFonts w:ascii="Times New Roman" w:eastAsia="Times New Roman" w:hAnsi="Times New Roman" w:cs="Times New Roman"/>
          <w:sz w:val="28"/>
          <w:szCs w:val="28"/>
          <w:lang w:eastAsia="ru-RU"/>
        </w:rPr>
        <w:t xml:space="preserve">зона </w:t>
      </w:r>
      <w:r>
        <w:rPr>
          <w:rFonts w:ascii="Times New Roman" w:eastAsia="Times New Roman" w:hAnsi="Times New Roman" w:cs="Times New Roman"/>
          <w:sz w:val="28"/>
          <w:szCs w:val="28"/>
          <w:lang w:eastAsia="ru-RU"/>
        </w:rPr>
        <w:t xml:space="preserve">охраняемого природного ландшафта </w:t>
      </w:r>
      <w:r w:rsidRPr="00C0550C">
        <w:rPr>
          <w:rFonts w:ascii="Times New Roman" w:eastAsia="Times New Roman" w:hAnsi="Times New Roman" w:cs="Times New Roman"/>
          <w:sz w:val="28"/>
          <w:szCs w:val="28"/>
          <w:lang w:eastAsia="ru-RU"/>
        </w:rPr>
        <w:t>объект</w:t>
      </w:r>
      <w:r>
        <w:rPr>
          <w:rFonts w:ascii="Times New Roman" w:eastAsia="Times New Roman" w:hAnsi="Times New Roman" w:cs="Times New Roman"/>
          <w:sz w:val="28"/>
          <w:szCs w:val="28"/>
          <w:lang w:eastAsia="ru-RU"/>
        </w:rPr>
        <w:t>ов</w:t>
      </w:r>
      <w:r w:rsidRPr="00C0550C">
        <w:rPr>
          <w:rFonts w:ascii="Times New Roman" w:eastAsia="Times New Roman" w:hAnsi="Times New Roman" w:cs="Times New Roman"/>
          <w:sz w:val="28"/>
          <w:szCs w:val="28"/>
          <w:lang w:eastAsia="ru-RU"/>
        </w:rPr>
        <w:t xml:space="preserve"> культурного </w:t>
      </w:r>
      <w:r>
        <w:rPr>
          <w:rFonts w:ascii="Times New Roman" w:eastAsia="Times New Roman" w:hAnsi="Times New Roman" w:cs="Times New Roman"/>
          <w:sz w:val="28"/>
          <w:szCs w:val="28"/>
          <w:lang w:eastAsia="ru-RU"/>
        </w:rPr>
        <w:t>наследия регионального значения.</w:t>
      </w:r>
    </w:p>
    <w:p w:rsidR="00A41BD0" w:rsidRDefault="00A41BD0">
      <w:pPr>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br w:type="page"/>
      </w:r>
    </w:p>
    <w:p w:rsidR="00A41BD0" w:rsidRPr="00317D15" w:rsidRDefault="00A41BD0" w:rsidP="00A41BD0">
      <w:pPr>
        <w:autoSpaceDE w:val="0"/>
        <w:autoSpaceDN w:val="0"/>
        <w:adjustRightInd w:val="0"/>
        <w:spacing w:after="0" w:line="240" w:lineRule="auto"/>
        <w:ind w:firstLine="6663"/>
        <w:outlineLvl w:val="0"/>
        <w:rPr>
          <w:rFonts w:ascii="Times New Roman" w:hAnsi="Times New Roman" w:cs="Times New Roman"/>
          <w:sz w:val="28"/>
          <w:szCs w:val="28"/>
        </w:rPr>
      </w:pPr>
      <w:r w:rsidRPr="005A4084">
        <w:rPr>
          <w:rFonts w:ascii="Times New Roman" w:hAnsi="Times New Roman" w:cs="Times New Roman"/>
          <w:sz w:val="28"/>
          <w:szCs w:val="28"/>
        </w:rPr>
        <w:lastRenderedPageBreak/>
        <w:t xml:space="preserve">Приложение № </w:t>
      </w:r>
      <w:r w:rsidRPr="00317D15">
        <w:rPr>
          <w:rFonts w:ascii="Times New Roman" w:hAnsi="Times New Roman" w:cs="Times New Roman"/>
          <w:sz w:val="28"/>
          <w:szCs w:val="28"/>
        </w:rPr>
        <w:t>7</w:t>
      </w:r>
    </w:p>
    <w:p w:rsidR="00A41BD0" w:rsidRPr="005A4084" w:rsidRDefault="00A41BD0" w:rsidP="00A41BD0">
      <w:pPr>
        <w:autoSpaceDE w:val="0"/>
        <w:autoSpaceDN w:val="0"/>
        <w:adjustRightInd w:val="0"/>
        <w:spacing w:after="0" w:line="240" w:lineRule="auto"/>
        <w:ind w:firstLine="6663"/>
        <w:jc w:val="both"/>
        <w:rPr>
          <w:rFonts w:ascii="Times New Roman" w:hAnsi="Times New Roman" w:cs="Times New Roman"/>
          <w:sz w:val="28"/>
          <w:szCs w:val="28"/>
        </w:rPr>
      </w:pPr>
      <w:r>
        <w:rPr>
          <w:rFonts w:ascii="Times New Roman" w:hAnsi="Times New Roman" w:cs="Times New Roman"/>
          <w:sz w:val="28"/>
          <w:szCs w:val="28"/>
        </w:rPr>
        <w:t xml:space="preserve">к </w:t>
      </w:r>
      <w:r w:rsidRPr="005A4084">
        <w:rPr>
          <w:rFonts w:ascii="Times New Roman" w:hAnsi="Times New Roman" w:cs="Times New Roman"/>
          <w:sz w:val="28"/>
          <w:szCs w:val="28"/>
        </w:rPr>
        <w:t>постановлени</w:t>
      </w:r>
      <w:r>
        <w:rPr>
          <w:rFonts w:ascii="Times New Roman" w:hAnsi="Times New Roman" w:cs="Times New Roman"/>
          <w:sz w:val="28"/>
          <w:szCs w:val="28"/>
        </w:rPr>
        <w:t>ю</w:t>
      </w:r>
    </w:p>
    <w:p w:rsidR="00A41BD0" w:rsidRPr="005A4084" w:rsidRDefault="00A41BD0" w:rsidP="00A41BD0">
      <w:pPr>
        <w:autoSpaceDE w:val="0"/>
        <w:autoSpaceDN w:val="0"/>
        <w:adjustRightInd w:val="0"/>
        <w:spacing w:after="0" w:line="240" w:lineRule="auto"/>
        <w:ind w:firstLine="6663"/>
        <w:jc w:val="both"/>
        <w:rPr>
          <w:rFonts w:ascii="Times New Roman" w:hAnsi="Times New Roman" w:cs="Times New Roman"/>
          <w:sz w:val="28"/>
          <w:szCs w:val="28"/>
        </w:rPr>
      </w:pPr>
      <w:r w:rsidRPr="005A4084">
        <w:rPr>
          <w:rFonts w:ascii="Times New Roman" w:hAnsi="Times New Roman" w:cs="Times New Roman"/>
          <w:sz w:val="28"/>
          <w:szCs w:val="28"/>
        </w:rPr>
        <w:t>Кабинета Министров</w:t>
      </w:r>
    </w:p>
    <w:p w:rsidR="00A41BD0" w:rsidRPr="005A4084" w:rsidRDefault="00A41BD0" w:rsidP="00A41BD0">
      <w:pPr>
        <w:autoSpaceDE w:val="0"/>
        <w:autoSpaceDN w:val="0"/>
        <w:adjustRightInd w:val="0"/>
        <w:spacing w:after="0" w:line="240" w:lineRule="auto"/>
        <w:ind w:firstLine="6663"/>
        <w:jc w:val="both"/>
        <w:rPr>
          <w:rFonts w:ascii="Times New Roman" w:hAnsi="Times New Roman" w:cs="Times New Roman"/>
          <w:sz w:val="28"/>
          <w:szCs w:val="28"/>
        </w:rPr>
      </w:pPr>
      <w:r w:rsidRPr="005A4084">
        <w:rPr>
          <w:rFonts w:ascii="Times New Roman" w:hAnsi="Times New Roman" w:cs="Times New Roman"/>
          <w:sz w:val="28"/>
          <w:szCs w:val="28"/>
        </w:rPr>
        <w:t>Республики Татарстан</w:t>
      </w:r>
    </w:p>
    <w:p w:rsidR="00A41BD0" w:rsidRDefault="00A41BD0" w:rsidP="00A41BD0">
      <w:pPr>
        <w:autoSpaceDE w:val="0"/>
        <w:autoSpaceDN w:val="0"/>
        <w:adjustRightInd w:val="0"/>
        <w:spacing w:after="0" w:line="240" w:lineRule="auto"/>
        <w:ind w:firstLine="6663"/>
        <w:jc w:val="both"/>
        <w:rPr>
          <w:rFonts w:ascii="Times New Roman" w:hAnsi="Times New Roman" w:cs="Times New Roman"/>
          <w:sz w:val="28"/>
          <w:szCs w:val="28"/>
        </w:rPr>
      </w:pPr>
      <w:r w:rsidRPr="005A4084">
        <w:rPr>
          <w:rFonts w:ascii="Times New Roman" w:hAnsi="Times New Roman" w:cs="Times New Roman"/>
          <w:sz w:val="28"/>
          <w:szCs w:val="28"/>
        </w:rPr>
        <w:t xml:space="preserve">от </w:t>
      </w:r>
      <w:r>
        <w:rPr>
          <w:rFonts w:ascii="Times New Roman" w:hAnsi="Times New Roman" w:cs="Times New Roman"/>
          <w:sz w:val="28"/>
          <w:szCs w:val="28"/>
        </w:rPr>
        <w:t xml:space="preserve">_________ 2023 </w:t>
      </w:r>
      <w:r w:rsidRPr="005A4084">
        <w:rPr>
          <w:rFonts w:ascii="Times New Roman" w:hAnsi="Times New Roman" w:cs="Times New Roman"/>
          <w:sz w:val="28"/>
          <w:szCs w:val="28"/>
        </w:rPr>
        <w:t>№ _____</w:t>
      </w:r>
    </w:p>
    <w:p w:rsidR="00A41BD0" w:rsidRPr="00980196" w:rsidRDefault="00A41BD0" w:rsidP="00A41BD0">
      <w:pPr>
        <w:pStyle w:val="Bodytext20"/>
        <w:shd w:val="clear" w:color="auto" w:fill="auto"/>
        <w:spacing w:after="0" w:line="240" w:lineRule="auto"/>
        <w:ind w:right="-1" w:firstLine="5954"/>
        <w:rPr>
          <w:bCs/>
        </w:rPr>
      </w:pPr>
    </w:p>
    <w:p w:rsidR="00A41BD0" w:rsidRDefault="00A41BD0" w:rsidP="00A41BD0">
      <w:pPr>
        <w:pStyle w:val="Bodytext20"/>
        <w:shd w:val="clear" w:color="auto" w:fill="auto"/>
        <w:spacing w:after="0" w:line="240" w:lineRule="auto"/>
        <w:ind w:right="-1" w:firstLine="0"/>
        <w:rPr>
          <w:bCs/>
        </w:rPr>
      </w:pPr>
    </w:p>
    <w:p w:rsidR="00A41BD0" w:rsidRPr="00695AEE" w:rsidRDefault="00A41BD0" w:rsidP="00A41BD0">
      <w:pPr>
        <w:spacing w:after="0" w:line="240" w:lineRule="auto"/>
        <w:jc w:val="center"/>
        <w:rPr>
          <w:rFonts w:ascii="Times New Roman" w:hAnsi="Times New Roman" w:cs="Times New Roman"/>
          <w:sz w:val="28"/>
          <w:szCs w:val="28"/>
        </w:rPr>
      </w:pPr>
      <w:r w:rsidRPr="00695AEE">
        <w:rPr>
          <w:rFonts w:ascii="Times New Roman" w:hAnsi="Times New Roman" w:cs="Times New Roman"/>
          <w:sz w:val="28"/>
          <w:szCs w:val="28"/>
        </w:rPr>
        <w:t>Границы объединенной зоны охраны объектов культурного наследия</w:t>
      </w:r>
    </w:p>
    <w:p w:rsidR="00A41BD0" w:rsidRPr="00695AEE" w:rsidRDefault="00A41BD0" w:rsidP="00A41BD0">
      <w:pPr>
        <w:spacing w:after="0" w:line="240" w:lineRule="auto"/>
        <w:jc w:val="center"/>
        <w:rPr>
          <w:rFonts w:ascii="Times New Roman" w:hAnsi="Times New Roman" w:cs="Times New Roman"/>
          <w:sz w:val="28"/>
          <w:szCs w:val="28"/>
        </w:rPr>
      </w:pPr>
      <w:r w:rsidRPr="00695AEE">
        <w:rPr>
          <w:rFonts w:ascii="Times New Roman" w:hAnsi="Times New Roman" w:cs="Times New Roman"/>
          <w:sz w:val="28"/>
          <w:szCs w:val="28"/>
        </w:rPr>
        <w:t>регионального значения</w:t>
      </w:r>
      <w:r>
        <w:rPr>
          <w:rFonts w:ascii="Times New Roman" w:hAnsi="Times New Roman" w:cs="Times New Roman"/>
          <w:sz w:val="28"/>
          <w:szCs w:val="28"/>
        </w:rPr>
        <w:t xml:space="preserve"> (</w:t>
      </w:r>
      <w:r w:rsidRPr="008B5D93">
        <w:rPr>
          <w:rFonts w:ascii="Times New Roman" w:eastAsia="Times New Roman" w:hAnsi="Times New Roman" w:cs="Times New Roman"/>
          <w:bCs/>
          <w:sz w:val="28"/>
          <w:szCs w:val="28"/>
          <w:lang w:eastAsia="ru-RU"/>
        </w:rPr>
        <w:t>«Двухэтажный деревянный жилой дом»</w:t>
      </w:r>
      <w:r w:rsidRPr="008B5D93">
        <w:rPr>
          <w:rFonts w:ascii="Times New Roman" w:hAnsi="Times New Roman" w:cs="Times New Roman"/>
          <w:sz w:val="28"/>
          <w:szCs w:val="28"/>
        </w:rPr>
        <w:t xml:space="preserve">, </w:t>
      </w:r>
      <w:r w:rsidRPr="008B5D93">
        <w:rPr>
          <w:rFonts w:ascii="Times New Roman" w:eastAsia="Times New Roman" w:hAnsi="Times New Roman" w:cs="Times New Roman"/>
          <w:bCs/>
          <w:sz w:val="28"/>
          <w:szCs w:val="28"/>
          <w:lang w:eastAsia="ru-RU"/>
        </w:rPr>
        <w:t>«Комплекс зданий мельницы В. Л. Челышева»</w:t>
      </w:r>
      <w:r>
        <w:rPr>
          <w:rFonts w:ascii="Times New Roman" w:eastAsia="Times New Roman" w:hAnsi="Times New Roman" w:cs="Times New Roman"/>
          <w:bCs/>
          <w:sz w:val="28"/>
          <w:szCs w:val="28"/>
          <w:lang w:eastAsia="ru-RU"/>
        </w:rPr>
        <w:t xml:space="preserve">) </w:t>
      </w:r>
      <w:r>
        <w:rPr>
          <w:rFonts w:ascii="Times New Roman" w:hAnsi="Times New Roman" w:cs="Times New Roman"/>
          <w:sz w:val="28"/>
          <w:szCs w:val="28"/>
        </w:rPr>
        <w:t>и</w:t>
      </w:r>
      <w:r w:rsidRPr="00695AEE">
        <w:rPr>
          <w:rFonts w:ascii="Times New Roman" w:hAnsi="Times New Roman" w:cs="Times New Roman"/>
          <w:sz w:val="28"/>
          <w:szCs w:val="28"/>
        </w:rPr>
        <w:t xml:space="preserve"> </w:t>
      </w:r>
      <w:r w:rsidRPr="00D732CC">
        <w:rPr>
          <w:rFonts w:ascii="Times New Roman" w:hAnsi="Times New Roman" w:cs="Times New Roman"/>
          <w:sz w:val="28"/>
          <w:szCs w:val="28"/>
        </w:rPr>
        <w:t>местного (муниципального) значения</w:t>
      </w:r>
      <w:r>
        <w:rPr>
          <w:rFonts w:ascii="Times New Roman" w:hAnsi="Times New Roman" w:cs="Times New Roman"/>
          <w:sz w:val="28"/>
          <w:szCs w:val="28"/>
        </w:rPr>
        <w:t xml:space="preserve"> (</w:t>
      </w:r>
      <w:r w:rsidRPr="00EE214C">
        <w:rPr>
          <w:rFonts w:ascii="Times New Roman" w:hAnsi="Times New Roman" w:cs="Times New Roman"/>
          <w:sz w:val="28"/>
          <w:szCs w:val="28"/>
        </w:rPr>
        <w:t>«Жилой дом», «Здание мельницы Шашиных», «Усадебный комплекс»</w:t>
      </w:r>
      <w:r>
        <w:rPr>
          <w:rFonts w:ascii="Times New Roman" w:hAnsi="Times New Roman" w:cs="Times New Roman"/>
          <w:sz w:val="28"/>
          <w:szCs w:val="28"/>
        </w:rPr>
        <w:t>), расположенных на территории г. Чистополя</w:t>
      </w:r>
      <w:r>
        <w:rPr>
          <w:rStyle w:val="a8"/>
          <w:sz w:val="28"/>
          <w:szCs w:val="28"/>
        </w:rPr>
        <w:footnoteReference w:id="8"/>
      </w:r>
      <w:r>
        <w:rPr>
          <w:rFonts w:ascii="Times New Roman" w:hAnsi="Times New Roman" w:cs="Times New Roman"/>
          <w:sz w:val="28"/>
          <w:szCs w:val="28"/>
        </w:rPr>
        <w:t xml:space="preserve">, </w:t>
      </w:r>
      <w:r w:rsidRPr="00695AEE">
        <w:rPr>
          <w:rFonts w:ascii="Times New Roman" w:hAnsi="Times New Roman" w:cs="Times New Roman"/>
          <w:sz w:val="28"/>
          <w:szCs w:val="28"/>
        </w:rPr>
        <w:t>а также режим использования земель и требования к градостроительным регламентам в границах данн</w:t>
      </w:r>
      <w:r>
        <w:rPr>
          <w:rFonts w:ascii="Times New Roman" w:hAnsi="Times New Roman" w:cs="Times New Roman"/>
          <w:sz w:val="28"/>
          <w:szCs w:val="28"/>
        </w:rPr>
        <w:t>ой</w:t>
      </w:r>
      <w:r w:rsidRPr="00695AEE">
        <w:rPr>
          <w:rFonts w:ascii="Times New Roman" w:hAnsi="Times New Roman" w:cs="Times New Roman"/>
          <w:sz w:val="28"/>
          <w:szCs w:val="28"/>
        </w:rPr>
        <w:t xml:space="preserve"> зон</w:t>
      </w:r>
      <w:r>
        <w:rPr>
          <w:rFonts w:ascii="Times New Roman" w:hAnsi="Times New Roman" w:cs="Times New Roman"/>
          <w:sz w:val="28"/>
          <w:szCs w:val="28"/>
        </w:rPr>
        <w:t>ы</w:t>
      </w:r>
    </w:p>
    <w:p w:rsidR="00A41BD0" w:rsidRDefault="00A41BD0" w:rsidP="00A41BD0">
      <w:pPr>
        <w:pStyle w:val="Bodytext20"/>
        <w:shd w:val="clear" w:color="auto" w:fill="auto"/>
        <w:spacing w:after="0" w:line="240" w:lineRule="auto"/>
        <w:ind w:right="-1" w:firstLine="0"/>
        <w:rPr>
          <w:bCs/>
        </w:rPr>
      </w:pPr>
    </w:p>
    <w:p w:rsidR="00A41BD0" w:rsidRPr="008B5D93" w:rsidRDefault="00A41BD0" w:rsidP="00A41BD0">
      <w:pPr>
        <w:pStyle w:val="a5"/>
        <w:widowControl w:val="0"/>
        <w:numPr>
          <w:ilvl w:val="0"/>
          <w:numId w:val="27"/>
        </w:numPr>
        <w:autoSpaceDE w:val="0"/>
        <w:autoSpaceDN w:val="0"/>
        <w:adjustRightInd w:val="0"/>
        <w:spacing w:after="0" w:line="240" w:lineRule="auto"/>
        <w:ind w:left="0" w:right="-1" w:firstLine="0"/>
        <w:jc w:val="center"/>
        <w:rPr>
          <w:rFonts w:ascii="Times New Roman" w:hAnsi="Times New Roman" w:cs="Times New Roman"/>
          <w:sz w:val="28"/>
          <w:szCs w:val="28"/>
        </w:rPr>
      </w:pPr>
      <w:r w:rsidRPr="008B5D93">
        <w:rPr>
          <w:rFonts w:ascii="Times New Roman" w:eastAsia="Times New Roman" w:hAnsi="Times New Roman" w:cs="Times New Roman"/>
          <w:sz w:val="28"/>
          <w:szCs w:val="28"/>
          <w:lang w:eastAsia="ru-RU"/>
        </w:rPr>
        <w:t>ЕЗРЗ-</w:t>
      </w:r>
      <w:r w:rsidRPr="008B5D93">
        <w:rPr>
          <w:rFonts w:ascii="Times New Roman" w:eastAsia="Times New Roman" w:hAnsi="Times New Roman" w:cs="Times New Roman"/>
          <w:sz w:val="28"/>
          <w:szCs w:val="28"/>
          <w:lang w:val="en-US" w:eastAsia="ru-RU"/>
        </w:rPr>
        <w:t>I</w:t>
      </w:r>
      <w:r w:rsidRPr="008B5D93">
        <w:rPr>
          <w:rFonts w:ascii="Times New Roman" w:eastAsia="Times New Roman" w:hAnsi="Times New Roman" w:cs="Times New Roman"/>
          <w:sz w:val="28"/>
          <w:szCs w:val="28"/>
          <w:lang w:eastAsia="ru-RU"/>
        </w:rPr>
        <w:t xml:space="preserve"> ОКН</w:t>
      </w:r>
      <w:r>
        <w:rPr>
          <w:rStyle w:val="a8"/>
          <w:sz w:val="28"/>
          <w:szCs w:val="28"/>
          <w:lang w:eastAsia="ru-RU"/>
        </w:rPr>
        <w:footnoteReference w:id="9"/>
      </w:r>
      <w:r w:rsidRPr="008B5D93">
        <w:rPr>
          <w:rFonts w:ascii="Times New Roman" w:eastAsia="Times New Roman" w:hAnsi="Times New Roman" w:cs="Times New Roman"/>
          <w:sz w:val="28"/>
          <w:szCs w:val="28"/>
          <w:lang w:eastAsia="ru-RU"/>
        </w:rPr>
        <w:t xml:space="preserve"> </w:t>
      </w:r>
      <w:r w:rsidRPr="008B5D93">
        <w:rPr>
          <w:rFonts w:ascii="Times New Roman" w:eastAsia="Times New Roman" w:hAnsi="Times New Roman" w:cs="Times New Roman"/>
          <w:bCs/>
          <w:sz w:val="28"/>
          <w:szCs w:val="28"/>
          <w:lang w:eastAsia="ru-RU"/>
        </w:rPr>
        <w:t>«Двухэтажный деревянный жилой дом»</w:t>
      </w:r>
      <w:r w:rsidRPr="008B5D93">
        <w:rPr>
          <w:rFonts w:ascii="Times New Roman" w:hAnsi="Times New Roman" w:cs="Times New Roman"/>
          <w:sz w:val="28"/>
          <w:szCs w:val="28"/>
        </w:rPr>
        <w:t xml:space="preserve">, </w:t>
      </w:r>
      <w:r w:rsidRPr="008B5D93">
        <w:rPr>
          <w:rFonts w:ascii="Times New Roman" w:eastAsia="Times New Roman" w:hAnsi="Times New Roman" w:cs="Times New Roman"/>
          <w:bCs/>
          <w:sz w:val="28"/>
          <w:szCs w:val="28"/>
          <w:lang w:eastAsia="ru-RU"/>
        </w:rPr>
        <w:t>«Комплекс зданий мельницы В. Л. Челышева», «Жилой дом», «Здание мельницы Шашиных», «Усадебный комплекс»,</w:t>
      </w:r>
      <w:r>
        <w:rPr>
          <w:rFonts w:ascii="Times New Roman" w:eastAsia="Times New Roman" w:hAnsi="Times New Roman" w:cs="Times New Roman"/>
          <w:bCs/>
          <w:sz w:val="28"/>
          <w:szCs w:val="28"/>
          <w:lang w:eastAsia="ru-RU"/>
        </w:rPr>
        <w:t xml:space="preserve"> </w:t>
      </w:r>
      <w:r w:rsidRPr="008B5D93">
        <w:rPr>
          <w:rFonts w:ascii="Times New Roman" w:hAnsi="Times New Roman" w:cs="Times New Roman"/>
          <w:sz w:val="28"/>
          <w:szCs w:val="28"/>
        </w:rPr>
        <w:t xml:space="preserve">адрес (местоположение): </w:t>
      </w:r>
      <w:r w:rsidRPr="008B5D93">
        <w:rPr>
          <w:rFonts w:ascii="Times New Roman" w:eastAsia="Times New Roman" w:hAnsi="Times New Roman" w:cs="Times New Roman"/>
          <w:sz w:val="28"/>
          <w:szCs w:val="28"/>
          <w:lang w:eastAsia="ru-RU"/>
        </w:rPr>
        <w:t>РТ, Чистопольский район, г. Чистополь</w:t>
      </w:r>
    </w:p>
    <w:p w:rsidR="00A41BD0" w:rsidRDefault="00A41BD0" w:rsidP="00A41BD0">
      <w:pPr>
        <w:widowControl w:val="0"/>
        <w:autoSpaceDE w:val="0"/>
        <w:autoSpaceDN w:val="0"/>
        <w:adjustRightInd w:val="0"/>
        <w:spacing w:after="0" w:line="240" w:lineRule="auto"/>
        <w:jc w:val="center"/>
        <w:rPr>
          <w:rFonts w:ascii="Times New Roman" w:eastAsia="Times New Roman" w:hAnsi="Times New Roman" w:cs="Times New Roman"/>
          <w:bCs/>
          <w:sz w:val="28"/>
          <w:szCs w:val="28"/>
          <w:lang w:eastAsia="ru-RU"/>
        </w:rPr>
      </w:pPr>
    </w:p>
    <w:p w:rsidR="00A41BD0" w:rsidRPr="00B648E2" w:rsidRDefault="00A41BD0" w:rsidP="00A41BD0">
      <w:pPr>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B648E2">
        <w:rPr>
          <w:rFonts w:ascii="Times New Roman" w:eastAsia="Times New Roman" w:hAnsi="Times New Roman" w:cs="Times New Roman"/>
          <w:bCs/>
          <w:sz w:val="28"/>
          <w:szCs w:val="28"/>
          <w:lang w:eastAsia="ru-RU"/>
        </w:rPr>
        <w:t>Раздел 1</w:t>
      </w:r>
    </w:p>
    <w:tbl>
      <w:tblPr>
        <w:tblW w:w="9952"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846"/>
        <w:gridCol w:w="4116"/>
        <w:gridCol w:w="4990"/>
      </w:tblGrid>
      <w:tr w:rsidR="00A41BD0" w:rsidRPr="00B648E2" w:rsidTr="004D2977">
        <w:tc>
          <w:tcPr>
            <w:tcW w:w="9952" w:type="dxa"/>
            <w:gridSpan w:val="3"/>
            <w:tcBorders>
              <w:top w:val="single" w:sz="4" w:space="0" w:color="auto"/>
              <w:bottom w:val="single" w:sz="4" w:space="0" w:color="auto"/>
              <w:right w:val="single" w:sz="4" w:space="0" w:color="auto"/>
            </w:tcBorders>
          </w:tcPr>
          <w:p w:rsidR="00A41BD0" w:rsidRPr="00B648E2" w:rsidRDefault="00A41BD0" w:rsidP="004D2977">
            <w:pPr>
              <w:keepNext/>
              <w:autoSpaceDE w:val="0"/>
              <w:autoSpaceDN w:val="0"/>
              <w:spacing w:after="0" w:line="240" w:lineRule="auto"/>
              <w:jc w:val="center"/>
              <w:outlineLvl w:val="0"/>
              <w:rPr>
                <w:rFonts w:ascii="Times New Roman" w:hAnsi="Times New Roman" w:cs="Times New Roman"/>
                <w:caps/>
                <w:lang w:eastAsia="ru-RU"/>
              </w:rPr>
            </w:pPr>
            <w:r w:rsidRPr="00B648E2">
              <w:rPr>
                <w:rFonts w:ascii="Times New Roman" w:hAnsi="Times New Roman" w:cs="Times New Roman"/>
                <w:lang w:eastAsia="ru-RU"/>
              </w:rPr>
              <w:t>Сведения об объекте</w:t>
            </w:r>
          </w:p>
        </w:tc>
      </w:tr>
      <w:tr w:rsidR="00A41BD0" w:rsidRPr="00B648E2" w:rsidTr="004D2977">
        <w:tc>
          <w:tcPr>
            <w:tcW w:w="846" w:type="dxa"/>
            <w:tcBorders>
              <w:top w:val="single" w:sz="4" w:space="0" w:color="auto"/>
              <w:bottom w:val="single" w:sz="4" w:space="0" w:color="auto"/>
              <w:right w:val="single" w:sz="4" w:space="0" w:color="auto"/>
            </w:tcBorders>
            <w:vAlign w:val="center"/>
          </w:tcPr>
          <w:p w:rsidR="00A41BD0" w:rsidRPr="00B648E2"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B648E2">
              <w:rPr>
                <w:rFonts w:ascii="Times New Roman" w:hAnsi="Times New Roman" w:cs="Times New Roman"/>
                <w:lang w:eastAsia="ru-RU"/>
              </w:rPr>
              <w:t>№</w:t>
            </w:r>
          </w:p>
          <w:p w:rsidR="00A41BD0" w:rsidRPr="00B648E2"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B648E2">
              <w:rPr>
                <w:rFonts w:ascii="Times New Roman" w:hAnsi="Times New Roman" w:cs="Times New Roman"/>
                <w:lang w:eastAsia="ru-RU"/>
              </w:rPr>
              <w:t>п/п</w:t>
            </w:r>
          </w:p>
        </w:tc>
        <w:tc>
          <w:tcPr>
            <w:tcW w:w="4116" w:type="dxa"/>
            <w:tcBorders>
              <w:top w:val="single" w:sz="4" w:space="0" w:color="auto"/>
              <w:left w:val="single" w:sz="4" w:space="0" w:color="auto"/>
              <w:bottom w:val="single" w:sz="4" w:space="0" w:color="auto"/>
              <w:right w:val="single" w:sz="4" w:space="0" w:color="auto"/>
            </w:tcBorders>
            <w:vAlign w:val="center"/>
          </w:tcPr>
          <w:p w:rsidR="00A41BD0" w:rsidRPr="00B648E2"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B648E2">
              <w:rPr>
                <w:rFonts w:ascii="Times New Roman" w:hAnsi="Times New Roman" w:cs="Times New Roman"/>
                <w:lang w:eastAsia="ru-RU"/>
              </w:rPr>
              <w:t>Характеристики объекта</w:t>
            </w:r>
          </w:p>
        </w:tc>
        <w:tc>
          <w:tcPr>
            <w:tcW w:w="4990" w:type="dxa"/>
            <w:tcBorders>
              <w:top w:val="single" w:sz="4" w:space="0" w:color="auto"/>
              <w:left w:val="single" w:sz="4" w:space="0" w:color="auto"/>
              <w:bottom w:val="single" w:sz="4" w:space="0" w:color="auto"/>
            </w:tcBorders>
            <w:vAlign w:val="center"/>
          </w:tcPr>
          <w:p w:rsidR="00A41BD0" w:rsidRPr="00B648E2"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B648E2">
              <w:rPr>
                <w:rFonts w:ascii="Times New Roman" w:hAnsi="Times New Roman" w:cs="Times New Roman"/>
                <w:lang w:eastAsia="ru-RU"/>
              </w:rPr>
              <w:t>Описание характеристик</w:t>
            </w:r>
          </w:p>
        </w:tc>
      </w:tr>
      <w:tr w:rsidR="00A41BD0" w:rsidRPr="00B648E2" w:rsidTr="004D2977">
        <w:tc>
          <w:tcPr>
            <w:tcW w:w="846" w:type="dxa"/>
            <w:tcBorders>
              <w:top w:val="single" w:sz="4" w:space="0" w:color="auto"/>
              <w:bottom w:val="single" w:sz="4" w:space="0" w:color="auto"/>
              <w:right w:val="single" w:sz="4" w:space="0" w:color="auto"/>
            </w:tcBorders>
            <w:vAlign w:val="center"/>
          </w:tcPr>
          <w:p w:rsidR="00A41BD0" w:rsidRPr="00B648E2"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B648E2">
              <w:rPr>
                <w:rFonts w:ascii="Times New Roman" w:hAnsi="Times New Roman" w:cs="Times New Roman"/>
                <w:lang w:eastAsia="ru-RU"/>
              </w:rPr>
              <w:t>1</w:t>
            </w:r>
          </w:p>
        </w:tc>
        <w:tc>
          <w:tcPr>
            <w:tcW w:w="4116" w:type="dxa"/>
            <w:tcBorders>
              <w:top w:val="single" w:sz="4" w:space="0" w:color="auto"/>
              <w:left w:val="single" w:sz="4" w:space="0" w:color="auto"/>
              <w:bottom w:val="single" w:sz="4" w:space="0" w:color="auto"/>
              <w:right w:val="single" w:sz="4" w:space="0" w:color="auto"/>
            </w:tcBorders>
            <w:vAlign w:val="center"/>
          </w:tcPr>
          <w:p w:rsidR="00A41BD0" w:rsidRPr="00B648E2" w:rsidRDefault="00A41BD0" w:rsidP="004D2977">
            <w:pPr>
              <w:widowControl w:val="0"/>
              <w:autoSpaceDE w:val="0"/>
              <w:autoSpaceDN w:val="0"/>
              <w:adjustRightInd w:val="0"/>
              <w:spacing w:after="0" w:line="240" w:lineRule="auto"/>
              <w:rPr>
                <w:rFonts w:ascii="Times New Roman" w:hAnsi="Times New Roman" w:cs="Times New Roman"/>
                <w:lang w:eastAsia="ru-RU"/>
              </w:rPr>
            </w:pPr>
            <w:r w:rsidRPr="00B648E2">
              <w:rPr>
                <w:rFonts w:ascii="Times New Roman" w:hAnsi="Times New Roman" w:cs="Times New Roman"/>
                <w:lang w:eastAsia="ru-RU"/>
              </w:rPr>
              <w:t>Местоположение объекта</w:t>
            </w:r>
          </w:p>
        </w:tc>
        <w:tc>
          <w:tcPr>
            <w:tcW w:w="4990" w:type="dxa"/>
            <w:tcBorders>
              <w:top w:val="single" w:sz="4" w:space="0" w:color="auto"/>
              <w:left w:val="single" w:sz="4" w:space="0" w:color="auto"/>
              <w:bottom w:val="single" w:sz="4" w:space="0" w:color="auto"/>
            </w:tcBorders>
          </w:tcPr>
          <w:p w:rsidR="00A41BD0" w:rsidRPr="00B648E2" w:rsidRDefault="00A41BD0" w:rsidP="004D2977">
            <w:pPr>
              <w:keepNext/>
              <w:keepLines/>
              <w:suppressAutoHyphens/>
              <w:autoSpaceDE w:val="0"/>
              <w:autoSpaceDN w:val="0"/>
              <w:adjustRightInd w:val="0"/>
              <w:spacing w:after="0" w:line="240" w:lineRule="auto"/>
              <w:rPr>
                <w:rFonts w:ascii="Times New Roman" w:hAnsi="Times New Roman" w:cs="Times New Roman"/>
                <w:lang w:eastAsia="ru-RU"/>
              </w:rPr>
            </w:pPr>
            <w:r w:rsidRPr="00B648E2">
              <w:rPr>
                <w:rFonts w:ascii="Times New Roman" w:hAnsi="Times New Roman" w:cs="Times New Roman"/>
              </w:rPr>
              <w:t>Республика Татарстан, Чистопольский муниципальный район, г. Чистополь</w:t>
            </w:r>
          </w:p>
        </w:tc>
      </w:tr>
      <w:tr w:rsidR="00A41BD0" w:rsidRPr="00B648E2" w:rsidTr="004D2977">
        <w:tc>
          <w:tcPr>
            <w:tcW w:w="846" w:type="dxa"/>
            <w:tcBorders>
              <w:top w:val="single" w:sz="4" w:space="0" w:color="auto"/>
              <w:bottom w:val="single" w:sz="4" w:space="0" w:color="auto"/>
              <w:right w:val="single" w:sz="4" w:space="0" w:color="auto"/>
            </w:tcBorders>
            <w:vAlign w:val="center"/>
          </w:tcPr>
          <w:p w:rsidR="00A41BD0" w:rsidRPr="00B648E2"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B648E2">
              <w:rPr>
                <w:rFonts w:ascii="Times New Roman" w:hAnsi="Times New Roman" w:cs="Times New Roman"/>
                <w:lang w:eastAsia="ru-RU"/>
              </w:rPr>
              <w:t>2</w:t>
            </w:r>
          </w:p>
        </w:tc>
        <w:tc>
          <w:tcPr>
            <w:tcW w:w="4116" w:type="dxa"/>
            <w:tcBorders>
              <w:top w:val="single" w:sz="4" w:space="0" w:color="auto"/>
              <w:left w:val="single" w:sz="4" w:space="0" w:color="auto"/>
              <w:bottom w:val="single" w:sz="4" w:space="0" w:color="auto"/>
              <w:right w:val="single" w:sz="4" w:space="0" w:color="auto"/>
            </w:tcBorders>
            <w:vAlign w:val="center"/>
          </w:tcPr>
          <w:p w:rsidR="00A41BD0" w:rsidRPr="00B648E2" w:rsidRDefault="00A41BD0" w:rsidP="004D2977">
            <w:pPr>
              <w:widowControl w:val="0"/>
              <w:autoSpaceDE w:val="0"/>
              <w:autoSpaceDN w:val="0"/>
              <w:adjustRightInd w:val="0"/>
              <w:spacing w:after="0" w:line="240" w:lineRule="auto"/>
              <w:rPr>
                <w:rFonts w:ascii="Times New Roman" w:hAnsi="Times New Roman" w:cs="Times New Roman"/>
                <w:lang w:eastAsia="ru-RU"/>
              </w:rPr>
            </w:pPr>
            <w:r w:rsidRPr="00B648E2">
              <w:rPr>
                <w:rFonts w:ascii="Times New Roman" w:hAnsi="Times New Roman" w:cs="Times New Roman"/>
                <w:lang w:eastAsia="ru-RU"/>
              </w:rPr>
              <w:t>Площадь объекта +/- величина погрешности определения площади (Р +/- Дельта Р)</w:t>
            </w:r>
          </w:p>
        </w:tc>
        <w:tc>
          <w:tcPr>
            <w:tcW w:w="4990" w:type="dxa"/>
            <w:tcBorders>
              <w:top w:val="single" w:sz="4" w:space="0" w:color="auto"/>
              <w:left w:val="single" w:sz="4" w:space="0" w:color="auto"/>
              <w:bottom w:val="single" w:sz="4" w:space="0" w:color="auto"/>
            </w:tcBorders>
            <w:vAlign w:val="center"/>
          </w:tcPr>
          <w:p w:rsidR="00A41BD0" w:rsidRPr="00B648E2" w:rsidRDefault="00A41BD0" w:rsidP="004D2977">
            <w:pPr>
              <w:widowControl w:val="0"/>
              <w:autoSpaceDE w:val="0"/>
              <w:autoSpaceDN w:val="0"/>
              <w:adjustRightInd w:val="0"/>
              <w:spacing w:after="0" w:line="240" w:lineRule="auto"/>
              <w:rPr>
                <w:rFonts w:ascii="Times New Roman" w:hAnsi="Times New Roman" w:cs="Times New Roman"/>
                <w:lang w:eastAsia="ru-RU"/>
              </w:rPr>
            </w:pPr>
            <w:r>
              <w:rPr>
                <w:rFonts w:ascii="Times New Roman" w:hAnsi="Times New Roman" w:cs="Times New Roman"/>
                <w:lang w:val="en-US" w:eastAsia="ru-RU"/>
              </w:rPr>
              <w:t>19</w:t>
            </w:r>
            <w:r>
              <w:rPr>
                <w:rFonts w:ascii="Times New Roman" w:hAnsi="Times New Roman" w:cs="Times New Roman"/>
                <w:lang w:eastAsia="ru-RU"/>
              </w:rPr>
              <w:t>0408 кв.</w:t>
            </w:r>
            <w:r w:rsidRPr="00B648E2">
              <w:rPr>
                <w:rFonts w:ascii="Times New Roman" w:hAnsi="Times New Roman" w:cs="Times New Roman"/>
                <w:lang w:eastAsia="ru-RU"/>
              </w:rPr>
              <w:t>м</w:t>
            </w:r>
            <w:r>
              <w:rPr>
                <w:rFonts w:ascii="Times New Roman" w:hAnsi="Times New Roman" w:cs="Times New Roman"/>
                <w:lang w:eastAsia="ru-RU"/>
              </w:rPr>
              <w:t xml:space="preserve"> +/- 1</w:t>
            </w:r>
            <w:r>
              <w:rPr>
                <w:rFonts w:ascii="Times New Roman" w:hAnsi="Times New Roman" w:cs="Times New Roman"/>
                <w:lang w:val="en-US" w:eastAsia="ru-RU"/>
              </w:rPr>
              <w:t>5</w:t>
            </w:r>
            <w:r>
              <w:rPr>
                <w:rFonts w:ascii="Times New Roman" w:hAnsi="Times New Roman" w:cs="Times New Roman"/>
                <w:lang w:eastAsia="ru-RU"/>
              </w:rPr>
              <w:t>3 кв.</w:t>
            </w:r>
            <w:r w:rsidRPr="00B648E2">
              <w:rPr>
                <w:rFonts w:ascii="Times New Roman" w:hAnsi="Times New Roman" w:cs="Times New Roman"/>
                <w:lang w:eastAsia="ru-RU"/>
              </w:rPr>
              <w:t>м</w:t>
            </w:r>
          </w:p>
        </w:tc>
      </w:tr>
      <w:tr w:rsidR="00A41BD0" w:rsidRPr="00B648E2" w:rsidTr="004D2977">
        <w:trPr>
          <w:trHeight w:val="319"/>
        </w:trPr>
        <w:tc>
          <w:tcPr>
            <w:tcW w:w="846" w:type="dxa"/>
            <w:tcBorders>
              <w:top w:val="single" w:sz="4" w:space="0" w:color="auto"/>
              <w:bottom w:val="single" w:sz="4" w:space="0" w:color="auto"/>
              <w:right w:val="single" w:sz="4" w:space="0" w:color="auto"/>
            </w:tcBorders>
            <w:vAlign w:val="center"/>
          </w:tcPr>
          <w:p w:rsidR="00A41BD0" w:rsidRPr="00B648E2"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B648E2">
              <w:rPr>
                <w:rFonts w:ascii="Times New Roman" w:hAnsi="Times New Roman" w:cs="Times New Roman"/>
                <w:lang w:eastAsia="ru-RU"/>
              </w:rPr>
              <w:t>3</w:t>
            </w:r>
          </w:p>
        </w:tc>
        <w:tc>
          <w:tcPr>
            <w:tcW w:w="4116" w:type="dxa"/>
            <w:tcBorders>
              <w:top w:val="single" w:sz="4" w:space="0" w:color="auto"/>
              <w:left w:val="single" w:sz="4" w:space="0" w:color="auto"/>
              <w:bottom w:val="single" w:sz="4" w:space="0" w:color="auto"/>
              <w:right w:val="single" w:sz="4" w:space="0" w:color="auto"/>
            </w:tcBorders>
            <w:vAlign w:val="center"/>
          </w:tcPr>
          <w:p w:rsidR="00A41BD0" w:rsidRPr="00B648E2" w:rsidRDefault="00A41BD0" w:rsidP="004D2977">
            <w:pPr>
              <w:widowControl w:val="0"/>
              <w:autoSpaceDE w:val="0"/>
              <w:autoSpaceDN w:val="0"/>
              <w:adjustRightInd w:val="0"/>
              <w:spacing w:after="0" w:line="240" w:lineRule="auto"/>
              <w:rPr>
                <w:rFonts w:ascii="Times New Roman" w:hAnsi="Times New Roman" w:cs="Times New Roman"/>
                <w:lang w:eastAsia="ru-RU"/>
              </w:rPr>
            </w:pPr>
            <w:r w:rsidRPr="00B648E2">
              <w:rPr>
                <w:rFonts w:ascii="Times New Roman" w:hAnsi="Times New Roman" w:cs="Times New Roman"/>
                <w:lang w:eastAsia="ru-RU"/>
              </w:rPr>
              <w:t>Иные характеристики объекта</w:t>
            </w:r>
          </w:p>
        </w:tc>
        <w:tc>
          <w:tcPr>
            <w:tcW w:w="4990" w:type="dxa"/>
            <w:tcBorders>
              <w:top w:val="single" w:sz="4" w:space="0" w:color="auto"/>
              <w:left w:val="single" w:sz="4" w:space="0" w:color="auto"/>
              <w:bottom w:val="single" w:sz="4" w:space="0" w:color="auto"/>
            </w:tcBorders>
          </w:tcPr>
          <w:p w:rsidR="00A41BD0" w:rsidRPr="00B648E2"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B648E2">
              <w:rPr>
                <w:rFonts w:ascii="Times New Roman" w:hAnsi="Times New Roman" w:cs="Times New Roman"/>
                <w:lang w:eastAsia="ru-RU"/>
              </w:rPr>
              <w:t>-</w:t>
            </w:r>
          </w:p>
        </w:tc>
      </w:tr>
    </w:tbl>
    <w:p w:rsidR="00A41BD0" w:rsidRPr="00B648E2" w:rsidRDefault="00A41BD0" w:rsidP="00A41BD0">
      <w:pPr>
        <w:widowControl w:val="0"/>
        <w:adjustRightInd w:val="0"/>
        <w:spacing w:after="0" w:line="240" w:lineRule="auto"/>
        <w:jc w:val="center"/>
        <w:rPr>
          <w:rFonts w:ascii="Times New Roman" w:hAnsi="Times New Roman" w:cs="Times New Roman"/>
          <w:bCs/>
          <w:sz w:val="4"/>
          <w:szCs w:val="24"/>
        </w:rPr>
      </w:pPr>
    </w:p>
    <w:p w:rsidR="00A41BD0" w:rsidRDefault="00A41BD0" w:rsidP="00A41BD0">
      <w:pPr>
        <w:widowControl w:val="0"/>
        <w:adjustRightInd w:val="0"/>
        <w:spacing w:after="0" w:line="240" w:lineRule="auto"/>
        <w:jc w:val="center"/>
        <w:rPr>
          <w:rFonts w:ascii="Times New Roman" w:hAnsi="Times New Roman" w:cs="Times New Roman"/>
          <w:bCs/>
          <w:sz w:val="28"/>
          <w:szCs w:val="24"/>
        </w:rPr>
      </w:pPr>
    </w:p>
    <w:p w:rsidR="00A41BD0" w:rsidRPr="00B648E2" w:rsidRDefault="00A41BD0" w:rsidP="00A41BD0">
      <w:pPr>
        <w:widowControl w:val="0"/>
        <w:adjustRightInd w:val="0"/>
        <w:spacing w:after="0" w:line="240" w:lineRule="auto"/>
        <w:jc w:val="center"/>
        <w:rPr>
          <w:rFonts w:ascii="Times New Roman" w:hAnsi="Times New Roman" w:cs="Times New Roman"/>
          <w:bCs/>
          <w:sz w:val="28"/>
          <w:szCs w:val="24"/>
        </w:rPr>
      </w:pPr>
      <w:r w:rsidRPr="00B648E2">
        <w:rPr>
          <w:rFonts w:ascii="Times New Roman" w:hAnsi="Times New Roman" w:cs="Times New Roman"/>
          <w:bCs/>
          <w:sz w:val="28"/>
          <w:szCs w:val="24"/>
        </w:rPr>
        <w:t>Раздел 2</w:t>
      </w:r>
    </w:p>
    <w:tbl>
      <w:tblPr>
        <w:tblW w:w="9952"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447"/>
        <w:gridCol w:w="1275"/>
        <w:gridCol w:w="1418"/>
        <w:gridCol w:w="2410"/>
        <w:gridCol w:w="1842"/>
        <w:gridCol w:w="1560"/>
      </w:tblGrid>
      <w:tr w:rsidR="00A41BD0" w:rsidRPr="00B648E2" w:rsidTr="004D2977">
        <w:tc>
          <w:tcPr>
            <w:tcW w:w="9952" w:type="dxa"/>
            <w:gridSpan w:val="6"/>
            <w:tcBorders>
              <w:top w:val="single" w:sz="4" w:space="0" w:color="auto"/>
              <w:bottom w:val="single" w:sz="4" w:space="0" w:color="auto"/>
            </w:tcBorders>
          </w:tcPr>
          <w:p w:rsidR="00A41BD0" w:rsidRPr="00B648E2"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B648E2">
              <w:rPr>
                <w:rFonts w:ascii="Times New Roman" w:eastAsia="Times New Roman" w:hAnsi="Times New Roman" w:cs="Times New Roman"/>
                <w:bCs/>
                <w:color w:val="26282F"/>
                <w:lang w:eastAsia="ru-RU"/>
              </w:rPr>
              <w:t>Сведения о местоположении границ объекта</w:t>
            </w:r>
          </w:p>
        </w:tc>
      </w:tr>
      <w:tr w:rsidR="00A41BD0" w:rsidRPr="00B648E2" w:rsidTr="004D2977">
        <w:tc>
          <w:tcPr>
            <w:tcW w:w="9952" w:type="dxa"/>
            <w:gridSpan w:val="6"/>
            <w:tcBorders>
              <w:top w:val="single" w:sz="4" w:space="0" w:color="auto"/>
              <w:bottom w:val="single" w:sz="4" w:space="0" w:color="auto"/>
            </w:tcBorders>
          </w:tcPr>
          <w:p w:rsidR="00A41BD0" w:rsidRPr="00B648E2" w:rsidRDefault="00A41BD0" w:rsidP="004D2977">
            <w:pPr>
              <w:widowControl w:val="0"/>
              <w:autoSpaceDE w:val="0"/>
              <w:autoSpaceDN w:val="0"/>
              <w:adjustRightInd w:val="0"/>
              <w:spacing w:after="0" w:line="240" w:lineRule="auto"/>
              <w:rPr>
                <w:rFonts w:ascii="Times New Roman" w:eastAsia="Times New Roman" w:hAnsi="Times New Roman" w:cs="Times New Roman"/>
                <w:lang w:eastAsia="ru-RU"/>
              </w:rPr>
            </w:pPr>
            <w:r w:rsidRPr="00B648E2">
              <w:rPr>
                <w:rFonts w:ascii="Times New Roman" w:eastAsia="Times New Roman" w:hAnsi="Times New Roman" w:cs="Times New Roman"/>
                <w:lang w:eastAsia="ru-RU"/>
              </w:rPr>
              <w:t>1. Система координат: МСК-16</w:t>
            </w:r>
          </w:p>
        </w:tc>
      </w:tr>
      <w:tr w:rsidR="00A41BD0" w:rsidRPr="00B648E2" w:rsidTr="004D2977">
        <w:tc>
          <w:tcPr>
            <w:tcW w:w="9952" w:type="dxa"/>
            <w:gridSpan w:val="6"/>
            <w:tcBorders>
              <w:top w:val="single" w:sz="4" w:space="0" w:color="auto"/>
              <w:bottom w:val="single" w:sz="4" w:space="0" w:color="auto"/>
            </w:tcBorders>
          </w:tcPr>
          <w:p w:rsidR="00A41BD0" w:rsidRPr="00B648E2"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B648E2">
              <w:rPr>
                <w:rFonts w:ascii="Times New Roman" w:eastAsia="Times New Roman" w:hAnsi="Times New Roman" w:cs="Times New Roman"/>
                <w:lang w:eastAsia="ru-RU"/>
              </w:rPr>
              <w:t>2. Сведения о характерных точках границ объекта</w:t>
            </w:r>
          </w:p>
        </w:tc>
      </w:tr>
      <w:tr w:rsidR="00A41BD0" w:rsidRPr="00B648E2" w:rsidTr="004D2977">
        <w:trPr>
          <w:trHeight w:val="769"/>
        </w:trPr>
        <w:tc>
          <w:tcPr>
            <w:tcW w:w="1447" w:type="dxa"/>
            <w:vMerge w:val="restart"/>
            <w:tcBorders>
              <w:top w:val="single" w:sz="4" w:space="0" w:color="auto"/>
              <w:bottom w:val="single" w:sz="4" w:space="0" w:color="auto"/>
              <w:right w:val="single" w:sz="4" w:space="0" w:color="auto"/>
            </w:tcBorders>
            <w:tcMar>
              <w:left w:w="57" w:type="dxa"/>
              <w:right w:w="57" w:type="dxa"/>
            </w:tcMar>
            <w:vAlign w:val="center"/>
          </w:tcPr>
          <w:p w:rsidR="00A41BD0" w:rsidRPr="00B648E2" w:rsidRDefault="00A41BD0" w:rsidP="004D2977">
            <w:pPr>
              <w:widowControl w:val="0"/>
              <w:autoSpaceDE w:val="0"/>
              <w:autoSpaceDN w:val="0"/>
              <w:adjustRightInd w:val="0"/>
              <w:spacing w:after="0" w:line="240" w:lineRule="auto"/>
              <w:ind w:right="-106"/>
              <w:jc w:val="center"/>
              <w:rPr>
                <w:rFonts w:ascii="Times New Roman" w:eastAsia="Times New Roman" w:hAnsi="Times New Roman" w:cs="Times New Roman"/>
                <w:lang w:eastAsia="ru-RU"/>
              </w:rPr>
            </w:pPr>
            <w:r w:rsidRPr="00B648E2">
              <w:rPr>
                <w:rFonts w:ascii="Times New Roman" w:eastAsia="Times New Roman" w:hAnsi="Times New Roman" w:cs="Times New Roman"/>
                <w:lang w:eastAsia="ru-RU"/>
              </w:rPr>
              <w:t>Обозначение характерных точек границ</w:t>
            </w:r>
          </w:p>
        </w:tc>
        <w:tc>
          <w:tcPr>
            <w:tcW w:w="2693" w:type="dxa"/>
            <w:gridSpan w:val="2"/>
            <w:tcBorders>
              <w:top w:val="single" w:sz="4" w:space="0" w:color="auto"/>
              <w:left w:val="single" w:sz="4" w:space="0" w:color="auto"/>
              <w:bottom w:val="single" w:sz="4" w:space="0" w:color="auto"/>
              <w:right w:val="single" w:sz="4" w:space="0" w:color="auto"/>
            </w:tcBorders>
            <w:vAlign w:val="center"/>
          </w:tcPr>
          <w:p w:rsidR="00A41BD0" w:rsidRPr="00B648E2"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B648E2">
              <w:rPr>
                <w:rFonts w:ascii="Times New Roman" w:eastAsia="Times New Roman" w:hAnsi="Times New Roman" w:cs="Times New Roman"/>
                <w:lang w:eastAsia="ru-RU"/>
              </w:rPr>
              <w:t>Координаты, м</w:t>
            </w:r>
          </w:p>
        </w:tc>
        <w:tc>
          <w:tcPr>
            <w:tcW w:w="2410" w:type="dxa"/>
            <w:vMerge w:val="restart"/>
            <w:tcBorders>
              <w:top w:val="single" w:sz="4" w:space="0" w:color="auto"/>
              <w:left w:val="single" w:sz="4" w:space="0" w:color="auto"/>
              <w:bottom w:val="single" w:sz="4" w:space="0" w:color="auto"/>
              <w:right w:val="single" w:sz="4" w:space="0" w:color="auto"/>
            </w:tcBorders>
            <w:vAlign w:val="center"/>
          </w:tcPr>
          <w:p w:rsidR="00A41BD0" w:rsidRPr="00B648E2"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B648E2">
              <w:rPr>
                <w:rFonts w:ascii="Times New Roman" w:eastAsia="Times New Roman" w:hAnsi="Times New Roman" w:cs="Times New Roman"/>
                <w:lang w:eastAsia="ru-RU"/>
              </w:rPr>
              <w:t>Метод определения координат характерной точки</w:t>
            </w:r>
          </w:p>
        </w:tc>
        <w:tc>
          <w:tcPr>
            <w:tcW w:w="1842" w:type="dxa"/>
            <w:vMerge w:val="restart"/>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A41BD0" w:rsidRPr="00B648E2"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B648E2">
              <w:rPr>
                <w:rFonts w:ascii="Times New Roman" w:eastAsia="Times New Roman" w:hAnsi="Times New Roman" w:cs="Times New Roman"/>
                <w:lang w:eastAsia="ru-RU"/>
              </w:rPr>
              <w:t>Средняя квадратическая погрешность положения характерной точки (Mt), м</w:t>
            </w:r>
          </w:p>
        </w:tc>
        <w:tc>
          <w:tcPr>
            <w:tcW w:w="1560" w:type="dxa"/>
            <w:vMerge w:val="restart"/>
            <w:tcBorders>
              <w:top w:val="single" w:sz="4" w:space="0" w:color="auto"/>
              <w:left w:val="single" w:sz="4" w:space="0" w:color="auto"/>
              <w:bottom w:val="single" w:sz="4" w:space="0" w:color="auto"/>
            </w:tcBorders>
            <w:tcMar>
              <w:left w:w="57" w:type="dxa"/>
              <w:right w:w="57" w:type="dxa"/>
            </w:tcMar>
            <w:vAlign w:val="center"/>
          </w:tcPr>
          <w:p w:rsidR="00A41BD0" w:rsidRPr="00B648E2"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B648E2">
              <w:rPr>
                <w:rFonts w:ascii="Times New Roman" w:eastAsia="Times New Roman" w:hAnsi="Times New Roman" w:cs="Times New Roman"/>
                <w:lang w:eastAsia="ru-RU"/>
              </w:rPr>
              <w:t xml:space="preserve">Описание обозначения точки на местности (при наличии) </w:t>
            </w:r>
          </w:p>
        </w:tc>
      </w:tr>
      <w:tr w:rsidR="00A41BD0" w:rsidRPr="00B648E2" w:rsidTr="004D2977">
        <w:tc>
          <w:tcPr>
            <w:tcW w:w="1447" w:type="dxa"/>
            <w:vMerge/>
            <w:tcBorders>
              <w:top w:val="single" w:sz="4" w:space="0" w:color="auto"/>
              <w:bottom w:val="single" w:sz="4" w:space="0" w:color="auto"/>
              <w:right w:val="single" w:sz="4" w:space="0" w:color="auto"/>
            </w:tcBorders>
          </w:tcPr>
          <w:p w:rsidR="00A41BD0" w:rsidRPr="00B648E2"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c>
          <w:tcPr>
            <w:tcW w:w="1275" w:type="dxa"/>
            <w:tcBorders>
              <w:top w:val="single" w:sz="4" w:space="0" w:color="auto"/>
              <w:left w:val="single" w:sz="4" w:space="0" w:color="auto"/>
              <w:bottom w:val="single" w:sz="4" w:space="0" w:color="auto"/>
              <w:right w:val="single" w:sz="4" w:space="0" w:color="auto"/>
            </w:tcBorders>
            <w:vAlign w:val="center"/>
          </w:tcPr>
          <w:p w:rsidR="00A41BD0" w:rsidRPr="00B648E2"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B648E2">
              <w:rPr>
                <w:rFonts w:ascii="Times New Roman" w:eastAsia="Times New Roman" w:hAnsi="Times New Roman" w:cs="Times New Roman"/>
                <w:lang w:eastAsia="ru-RU"/>
              </w:rPr>
              <w:t>X</w:t>
            </w:r>
          </w:p>
        </w:tc>
        <w:tc>
          <w:tcPr>
            <w:tcW w:w="1418" w:type="dxa"/>
            <w:tcBorders>
              <w:top w:val="single" w:sz="4" w:space="0" w:color="auto"/>
              <w:left w:val="single" w:sz="4" w:space="0" w:color="auto"/>
              <w:bottom w:val="single" w:sz="4" w:space="0" w:color="auto"/>
              <w:right w:val="single" w:sz="4" w:space="0" w:color="auto"/>
            </w:tcBorders>
            <w:vAlign w:val="center"/>
          </w:tcPr>
          <w:p w:rsidR="00A41BD0" w:rsidRPr="00B648E2"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B648E2">
              <w:rPr>
                <w:rFonts w:ascii="Times New Roman" w:eastAsia="Times New Roman" w:hAnsi="Times New Roman" w:cs="Times New Roman"/>
                <w:lang w:eastAsia="ru-RU"/>
              </w:rPr>
              <w:t>Y</w:t>
            </w:r>
          </w:p>
        </w:tc>
        <w:tc>
          <w:tcPr>
            <w:tcW w:w="2410" w:type="dxa"/>
            <w:vMerge/>
            <w:tcBorders>
              <w:top w:val="single" w:sz="4" w:space="0" w:color="auto"/>
              <w:left w:val="nil"/>
              <w:bottom w:val="single" w:sz="4" w:space="0" w:color="auto"/>
              <w:right w:val="single" w:sz="4" w:space="0" w:color="auto"/>
            </w:tcBorders>
          </w:tcPr>
          <w:p w:rsidR="00A41BD0" w:rsidRPr="00B648E2"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c>
          <w:tcPr>
            <w:tcW w:w="1842" w:type="dxa"/>
            <w:vMerge/>
            <w:tcBorders>
              <w:top w:val="single" w:sz="4" w:space="0" w:color="auto"/>
              <w:left w:val="single" w:sz="4" w:space="0" w:color="auto"/>
              <w:bottom w:val="single" w:sz="4" w:space="0" w:color="auto"/>
              <w:right w:val="single" w:sz="4" w:space="0" w:color="auto"/>
            </w:tcBorders>
          </w:tcPr>
          <w:p w:rsidR="00A41BD0" w:rsidRPr="00B648E2"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c>
          <w:tcPr>
            <w:tcW w:w="1560" w:type="dxa"/>
            <w:vMerge/>
            <w:tcBorders>
              <w:top w:val="single" w:sz="4" w:space="0" w:color="auto"/>
              <w:left w:val="single" w:sz="4" w:space="0" w:color="auto"/>
              <w:bottom w:val="single" w:sz="4" w:space="0" w:color="auto"/>
            </w:tcBorders>
          </w:tcPr>
          <w:p w:rsidR="00A41BD0" w:rsidRPr="00B648E2"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r>
      <w:tr w:rsidR="00A41BD0" w:rsidRPr="00B648E2" w:rsidTr="004D2977">
        <w:trPr>
          <w:tblHeader/>
        </w:trPr>
        <w:tc>
          <w:tcPr>
            <w:tcW w:w="1447" w:type="dxa"/>
            <w:tcBorders>
              <w:top w:val="single" w:sz="4" w:space="0" w:color="auto"/>
              <w:bottom w:val="single" w:sz="4" w:space="0" w:color="auto"/>
              <w:right w:val="single" w:sz="4" w:space="0" w:color="auto"/>
            </w:tcBorders>
          </w:tcPr>
          <w:p w:rsidR="00A41BD0" w:rsidRPr="00B648E2"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p>
        </w:tc>
        <w:tc>
          <w:tcPr>
            <w:tcW w:w="1275" w:type="dxa"/>
            <w:tcBorders>
              <w:top w:val="single" w:sz="4" w:space="0" w:color="auto"/>
              <w:left w:val="single" w:sz="4" w:space="0" w:color="auto"/>
              <w:bottom w:val="single" w:sz="4" w:space="0" w:color="auto"/>
              <w:right w:val="single" w:sz="4" w:space="0" w:color="auto"/>
            </w:tcBorders>
            <w:vAlign w:val="center"/>
          </w:tcPr>
          <w:p w:rsidR="00A41BD0" w:rsidRPr="00B648E2"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p>
        </w:tc>
        <w:tc>
          <w:tcPr>
            <w:tcW w:w="1418" w:type="dxa"/>
            <w:tcBorders>
              <w:top w:val="single" w:sz="4" w:space="0" w:color="auto"/>
              <w:left w:val="single" w:sz="4" w:space="0" w:color="auto"/>
              <w:bottom w:val="single" w:sz="4" w:space="0" w:color="auto"/>
              <w:right w:val="single" w:sz="4" w:space="0" w:color="auto"/>
            </w:tcBorders>
            <w:vAlign w:val="center"/>
          </w:tcPr>
          <w:p w:rsidR="00A41BD0" w:rsidRPr="00B648E2"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p>
        </w:tc>
        <w:tc>
          <w:tcPr>
            <w:tcW w:w="2410" w:type="dxa"/>
            <w:tcBorders>
              <w:top w:val="single" w:sz="4" w:space="0" w:color="auto"/>
              <w:left w:val="nil"/>
              <w:bottom w:val="single" w:sz="4" w:space="0" w:color="auto"/>
              <w:right w:val="single" w:sz="4" w:space="0" w:color="auto"/>
            </w:tcBorders>
          </w:tcPr>
          <w:p w:rsidR="00A41BD0" w:rsidRPr="00B648E2"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p>
        </w:tc>
        <w:tc>
          <w:tcPr>
            <w:tcW w:w="1842" w:type="dxa"/>
            <w:tcBorders>
              <w:top w:val="single" w:sz="4" w:space="0" w:color="auto"/>
              <w:left w:val="single" w:sz="4" w:space="0" w:color="auto"/>
              <w:bottom w:val="single" w:sz="4" w:space="0" w:color="auto"/>
              <w:right w:val="single" w:sz="4" w:space="0" w:color="auto"/>
            </w:tcBorders>
          </w:tcPr>
          <w:p w:rsidR="00A41BD0" w:rsidRPr="00B648E2"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p>
        </w:tc>
        <w:tc>
          <w:tcPr>
            <w:tcW w:w="1560" w:type="dxa"/>
            <w:tcBorders>
              <w:top w:val="single" w:sz="4" w:space="0" w:color="auto"/>
              <w:left w:val="single" w:sz="4" w:space="0" w:color="auto"/>
              <w:bottom w:val="single" w:sz="4" w:space="0" w:color="auto"/>
            </w:tcBorders>
          </w:tcPr>
          <w:p w:rsidR="00A41BD0" w:rsidRPr="00B648E2"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p>
        </w:tc>
      </w:tr>
    </w:tbl>
    <w:p w:rsidR="00A41BD0" w:rsidRPr="00B648E2" w:rsidRDefault="00A41BD0" w:rsidP="00A41BD0">
      <w:pPr>
        <w:widowControl w:val="0"/>
        <w:autoSpaceDE w:val="0"/>
        <w:autoSpaceDN w:val="0"/>
        <w:adjustRightInd w:val="0"/>
        <w:spacing w:after="0" w:line="240" w:lineRule="auto"/>
        <w:jc w:val="center"/>
        <w:rPr>
          <w:rFonts w:ascii="Times New Roman" w:eastAsia="Times New Roman" w:hAnsi="Times New Roman" w:cs="Times New Roman"/>
          <w:bCs/>
          <w:sz w:val="2"/>
          <w:szCs w:val="2"/>
          <w:lang w:eastAsia="ru-RU"/>
        </w:rPr>
      </w:pPr>
    </w:p>
    <w:tbl>
      <w:tblPr>
        <w:tblW w:w="9952"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447"/>
        <w:gridCol w:w="1275"/>
        <w:gridCol w:w="1418"/>
        <w:gridCol w:w="2410"/>
        <w:gridCol w:w="1842"/>
        <w:gridCol w:w="1560"/>
      </w:tblGrid>
      <w:tr w:rsidR="00A41BD0" w:rsidRPr="0002195E" w:rsidTr="004D2977">
        <w:trPr>
          <w:tblHeader/>
        </w:trPr>
        <w:tc>
          <w:tcPr>
            <w:tcW w:w="1447" w:type="dxa"/>
            <w:tcBorders>
              <w:top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1</w:t>
            </w:r>
          </w:p>
        </w:tc>
        <w:tc>
          <w:tcPr>
            <w:tcW w:w="1275"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2</w:t>
            </w:r>
          </w:p>
        </w:tc>
        <w:tc>
          <w:tcPr>
            <w:tcW w:w="1418"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3</w:t>
            </w:r>
          </w:p>
        </w:tc>
        <w:tc>
          <w:tcPr>
            <w:tcW w:w="2410" w:type="dxa"/>
            <w:tcBorders>
              <w:top w:val="single" w:sz="4" w:space="0" w:color="auto"/>
              <w:left w:val="nil"/>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4</w:t>
            </w:r>
          </w:p>
        </w:tc>
        <w:tc>
          <w:tcPr>
            <w:tcW w:w="1842" w:type="dxa"/>
            <w:tcBorders>
              <w:top w:val="single" w:sz="4" w:space="0" w:color="auto"/>
              <w:left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5</w:t>
            </w:r>
          </w:p>
        </w:tc>
        <w:tc>
          <w:tcPr>
            <w:tcW w:w="1560" w:type="dxa"/>
            <w:tcBorders>
              <w:top w:val="single" w:sz="4" w:space="0" w:color="auto"/>
              <w:left w:val="single" w:sz="4" w:space="0" w:color="auto"/>
              <w:bottom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6</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widowControl w:val="0"/>
              <w:autoSpaceDE w:val="0"/>
              <w:autoSpaceDN w:val="0"/>
              <w:adjustRightInd w:val="0"/>
              <w:spacing w:after="0" w:line="240" w:lineRule="auto"/>
              <w:jc w:val="center"/>
              <w:rPr>
                <w:rFonts w:ascii="Times New Roman" w:hAnsi="Times New Roman" w:cs="Times New Roman"/>
              </w:rPr>
            </w:pPr>
            <w:r w:rsidRPr="00E5203C">
              <w:rPr>
                <w:rFonts w:ascii="Times New Roman" w:hAnsi="Times New Roman" w:cs="Times New Roman"/>
              </w:rPr>
              <w:t xml:space="preserve">1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widowControl w:val="0"/>
              <w:autoSpaceDE w:val="0"/>
              <w:autoSpaceDN w:val="0"/>
              <w:adjustRightInd w:val="0"/>
              <w:spacing w:after="0" w:line="240" w:lineRule="auto"/>
              <w:jc w:val="center"/>
              <w:rPr>
                <w:rFonts w:ascii="Times New Roman" w:hAnsi="Times New Roman" w:cs="Times New Roman"/>
              </w:rPr>
            </w:pPr>
            <w:r w:rsidRPr="00E5203C">
              <w:rPr>
                <w:rFonts w:ascii="Times New Roman" w:hAnsi="Times New Roman" w:cs="Times New Roman"/>
              </w:rPr>
              <w:t xml:space="preserve">429122.73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widowControl w:val="0"/>
              <w:autoSpaceDE w:val="0"/>
              <w:autoSpaceDN w:val="0"/>
              <w:adjustRightInd w:val="0"/>
              <w:spacing w:after="0" w:line="240" w:lineRule="auto"/>
              <w:jc w:val="center"/>
              <w:rPr>
                <w:rFonts w:ascii="Times New Roman" w:hAnsi="Times New Roman" w:cs="Times New Roman"/>
              </w:rPr>
            </w:pPr>
            <w:r w:rsidRPr="00E5203C">
              <w:rPr>
                <w:rFonts w:ascii="Times New Roman" w:hAnsi="Times New Roman" w:cs="Times New Roman"/>
              </w:rPr>
              <w:t xml:space="preserve">2211464.23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eastAsia="Calibri" w:hAnsi="Times New Roman" w:cs="Times New Roman"/>
                <w:spacing w:val="-2"/>
                <w:lang w:eastAsia="ru-RU"/>
              </w:rPr>
            </w:pPr>
            <w:r w:rsidRPr="00E5203C">
              <w:rPr>
                <w:rFonts w:ascii="Times New Roman" w:hAnsi="Times New Roman" w:cs="Times New Roman"/>
              </w:rPr>
              <w:t xml:space="preserve">2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eastAsia="Calibri" w:hAnsi="Times New Roman" w:cs="Times New Roman"/>
                <w:spacing w:val="-2"/>
                <w:lang w:eastAsia="ru-RU"/>
              </w:rPr>
            </w:pPr>
            <w:r w:rsidRPr="00E5203C">
              <w:rPr>
                <w:rFonts w:ascii="Times New Roman" w:hAnsi="Times New Roman" w:cs="Times New Roman"/>
              </w:rPr>
              <w:t xml:space="preserve">429167.34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eastAsia="Calibri" w:hAnsi="Times New Roman" w:cs="Times New Roman"/>
                <w:spacing w:val="-2"/>
                <w:lang w:eastAsia="ru-RU"/>
              </w:rPr>
            </w:pPr>
            <w:r w:rsidRPr="00E5203C">
              <w:rPr>
                <w:rFonts w:ascii="Times New Roman" w:hAnsi="Times New Roman" w:cs="Times New Roman"/>
              </w:rPr>
              <w:t xml:space="preserve">2211596.15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eastAsia="Calibri" w:hAnsi="Times New Roman" w:cs="Times New Roman"/>
                <w:spacing w:val="-2"/>
                <w:lang w:eastAsia="ru-RU"/>
              </w:rPr>
            </w:pPr>
            <w:r w:rsidRPr="00E5203C">
              <w:rPr>
                <w:rFonts w:ascii="Times New Roman" w:hAnsi="Times New Roman" w:cs="Times New Roman"/>
              </w:rPr>
              <w:t xml:space="preserve">3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eastAsia="Calibri" w:hAnsi="Times New Roman" w:cs="Times New Roman"/>
                <w:spacing w:val="-2"/>
                <w:lang w:eastAsia="ru-RU"/>
              </w:rPr>
            </w:pPr>
            <w:r w:rsidRPr="00E5203C">
              <w:rPr>
                <w:rFonts w:ascii="Times New Roman" w:hAnsi="Times New Roman" w:cs="Times New Roman"/>
              </w:rPr>
              <w:t xml:space="preserve">429174.86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eastAsia="Calibri" w:hAnsi="Times New Roman" w:cs="Times New Roman"/>
                <w:spacing w:val="-2"/>
                <w:lang w:eastAsia="ru-RU"/>
              </w:rPr>
            </w:pPr>
            <w:r w:rsidRPr="00E5203C">
              <w:rPr>
                <w:rFonts w:ascii="Times New Roman" w:hAnsi="Times New Roman" w:cs="Times New Roman"/>
              </w:rPr>
              <w:t xml:space="preserve">2211615.64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eastAsia="Calibri" w:hAnsi="Times New Roman" w:cs="Times New Roman"/>
                <w:spacing w:val="-2"/>
                <w:lang w:eastAsia="ru-RU"/>
              </w:rPr>
            </w:pPr>
            <w:r w:rsidRPr="00E5203C">
              <w:rPr>
                <w:rFonts w:ascii="Times New Roman" w:hAnsi="Times New Roman" w:cs="Times New Roman"/>
              </w:rPr>
              <w:t xml:space="preserve">4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eastAsia="Calibri" w:hAnsi="Times New Roman" w:cs="Times New Roman"/>
                <w:spacing w:val="-2"/>
                <w:lang w:eastAsia="ru-RU"/>
              </w:rPr>
            </w:pPr>
            <w:r w:rsidRPr="00E5203C">
              <w:rPr>
                <w:rFonts w:ascii="Times New Roman" w:hAnsi="Times New Roman" w:cs="Times New Roman"/>
              </w:rPr>
              <w:t xml:space="preserve">429183.06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eastAsia="Calibri" w:hAnsi="Times New Roman" w:cs="Times New Roman"/>
                <w:spacing w:val="-2"/>
                <w:lang w:eastAsia="ru-RU"/>
              </w:rPr>
            </w:pPr>
            <w:r w:rsidRPr="00E5203C">
              <w:rPr>
                <w:rFonts w:ascii="Times New Roman" w:hAnsi="Times New Roman" w:cs="Times New Roman"/>
              </w:rPr>
              <w:t xml:space="preserve">2211640.43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eastAsia="Calibri" w:hAnsi="Times New Roman" w:cs="Times New Roman"/>
                <w:spacing w:val="-2"/>
                <w:lang w:eastAsia="ru-RU"/>
              </w:rPr>
            </w:pPr>
            <w:r w:rsidRPr="00E5203C">
              <w:rPr>
                <w:rFonts w:ascii="Times New Roman" w:hAnsi="Times New Roman" w:cs="Times New Roman"/>
              </w:rPr>
              <w:lastRenderedPageBreak/>
              <w:t xml:space="preserve">5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eastAsia="Calibri" w:hAnsi="Times New Roman" w:cs="Times New Roman"/>
                <w:spacing w:val="-2"/>
                <w:lang w:eastAsia="ru-RU"/>
              </w:rPr>
            </w:pPr>
            <w:r w:rsidRPr="00E5203C">
              <w:rPr>
                <w:rFonts w:ascii="Times New Roman" w:hAnsi="Times New Roman" w:cs="Times New Roman"/>
              </w:rPr>
              <w:t xml:space="preserve">429183.78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eastAsia="Calibri" w:hAnsi="Times New Roman" w:cs="Times New Roman"/>
                <w:spacing w:val="-2"/>
                <w:lang w:eastAsia="ru-RU"/>
              </w:rPr>
            </w:pPr>
            <w:r w:rsidRPr="00E5203C">
              <w:rPr>
                <w:rFonts w:ascii="Times New Roman" w:hAnsi="Times New Roman" w:cs="Times New Roman"/>
              </w:rPr>
              <w:t xml:space="preserve">2211642.86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eastAsia="Calibri" w:hAnsi="Times New Roman" w:cs="Times New Roman"/>
                <w:spacing w:val="-2"/>
                <w:lang w:eastAsia="ru-RU"/>
              </w:rPr>
            </w:pPr>
            <w:r w:rsidRPr="00E5203C">
              <w:rPr>
                <w:rFonts w:ascii="Times New Roman" w:hAnsi="Times New Roman" w:cs="Times New Roman"/>
              </w:rPr>
              <w:t xml:space="preserve">6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eastAsia="Calibri" w:hAnsi="Times New Roman" w:cs="Times New Roman"/>
                <w:spacing w:val="-2"/>
                <w:lang w:eastAsia="ru-RU"/>
              </w:rPr>
            </w:pPr>
            <w:r w:rsidRPr="00E5203C">
              <w:rPr>
                <w:rFonts w:ascii="Times New Roman" w:hAnsi="Times New Roman" w:cs="Times New Roman"/>
              </w:rPr>
              <w:t xml:space="preserve">429146.68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eastAsia="Calibri" w:hAnsi="Times New Roman" w:cs="Times New Roman"/>
                <w:spacing w:val="-2"/>
                <w:lang w:eastAsia="ru-RU"/>
              </w:rPr>
            </w:pPr>
            <w:r w:rsidRPr="00E5203C">
              <w:rPr>
                <w:rFonts w:ascii="Times New Roman" w:hAnsi="Times New Roman" w:cs="Times New Roman"/>
              </w:rPr>
              <w:t xml:space="preserve">2211653.39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eastAsia="Calibri" w:hAnsi="Times New Roman" w:cs="Times New Roman"/>
                <w:spacing w:val="-2"/>
                <w:lang w:eastAsia="ru-RU"/>
              </w:rPr>
            </w:pPr>
            <w:r w:rsidRPr="00E5203C">
              <w:rPr>
                <w:rFonts w:ascii="Times New Roman" w:hAnsi="Times New Roman" w:cs="Times New Roman"/>
              </w:rPr>
              <w:t xml:space="preserve">7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eastAsia="Calibri" w:hAnsi="Times New Roman" w:cs="Times New Roman"/>
                <w:spacing w:val="-2"/>
                <w:lang w:eastAsia="ru-RU"/>
              </w:rPr>
            </w:pPr>
            <w:r w:rsidRPr="00E5203C">
              <w:rPr>
                <w:rFonts w:ascii="Times New Roman" w:hAnsi="Times New Roman" w:cs="Times New Roman"/>
              </w:rPr>
              <w:t xml:space="preserve">429150.24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eastAsia="Calibri" w:hAnsi="Times New Roman" w:cs="Times New Roman"/>
                <w:spacing w:val="-2"/>
                <w:lang w:eastAsia="ru-RU"/>
              </w:rPr>
            </w:pPr>
            <w:r w:rsidRPr="00E5203C">
              <w:rPr>
                <w:rFonts w:ascii="Times New Roman" w:hAnsi="Times New Roman" w:cs="Times New Roman"/>
              </w:rPr>
              <w:t xml:space="preserve">2211663.39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eastAsia="Calibri" w:hAnsi="Times New Roman" w:cs="Times New Roman"/>
                <w:spacing w:val="-2"/>
                <w:lang w:eastAsia="ru-RU"/>
              </w:rPr>
            </w:pPr>
            <w:r w:rsidRPr="00E5203C">
              <w:rPr>
                <w:rFonts w:ascii="Times New Roman" w:hAnsi="Times New Roman" w:cs="Times New Roman"/>
              </w:rPr>
              <w:t xml:space="preserve">8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eastAsia="Calibri" w:hAnsi="Times New Roman" w:cs="Times New Roman"/>
                <w:spacing w:val="-2"/>
                <w:lang w:eastAsia="ru-RU"/>
              </w:rPr>
            </w:pPr>
            <w:r w:rsidRPr="00E5203C">
              <w:rPr>
                <w:rFonts w:ascii="Times New Roman" w:hAnsi="Times New Roman" w:cs="Times New Roman"/>
              </w:rPr>
              <w:t xml:space="preserve">429124.30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eastAsia="Calibri" w:hAnsi="Times New Roman" w:cs="Times New Roman"/>
                <w:spacing w:val="-2"/>
                <w:lang w:eastAsia="ru-RU"/>
              </w:rPr>
            </w:pPr>
            <w:r w:rsidRPr="00E5203C">
              <w:rPr>
                <w:rFonts w:ascii="Times New Roman" w:hAnsi="Times New Roman" w:cs="Times New Roman"/>
              </w:rPr>
              <w:t xml:space="preserve">2211671.51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eastAsia="Calibri" w:hAnsi="Times New Roman" w:cs="Times New Roman"/>
                <w:spacing w:val="-2"/>
                <w:lang w:eastAsia="ru-RU"/>
              </w:rPr>
            </w:pPr>
            <w:r w:rsidRPr="00E5203C">
              <w:rPr>
                <w:rFonts w:ascii="Times New Roman" w:hAnsi="Times New Roman" w:cs="Times New Roman"/>
              </w:rPr>
              <w:t xml:space="preserve">9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eastAsia="Calibri" w:hAnsi="Times New Roman" w:cs="Times New Roman"/>
                <w:spacing w:val="-2"/>
                <w:lang w:eastAsia="ru-RU"/>
              </w:rPr>
            </w:pPr>
            <w:r w:rsidRPr="00E5203C">
              <w:rPr>
                <w:rFonts w:ascii="Times New Roman" w:hAnsi="Times New Roman" w:cs="Times New Roman"/>
              </w:rPr>
              <w:t xml:space="preserve">429115.86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eastAsia="Calibri" w:hAnsi="Times New Roman" w:cs="Times New Roman"/>
                <w:spacing w:val="-2"/>
                <w:lang w:eastAsia="ru-RU"/>
              </w:rPr>
            </w:pPr>
            <w:r w:rsidRPr="00E5203C">
              <w:rPr>
                <w:rFonts w:ascii="Times New Roman" w:hAnsi="Times New Roman" w:cs="Times New Roman"/>
              </w:rPr>
              <w:t xml:space="preserve">2211674.42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eastAsia="Calibri" w:hAnsi="Times New Roman" w:cs="Times New Roman"/>
                <w:spacing w:val="-2"/>
                <w:lang w:eastAsia="ru-RU"/>
              </w:rPr>
            </w:pPr>
            <w:r w:rsidRPr="00E5203C">
              <w:rPr>
                <w:rFonts w:ascii="Times New Roman" w:hAnsi="Times New Roman" w:cs="Times New Roman"/>
              </w:rPr>
              <w:t xml:space="preserve">10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eastAsia="Calibri" w:hAnsi="Times New Roman" w:cs="Times New Roman"/>
                <w:spacing w:val="-2"/>
                <w:lang w:eastAsia="ru-RU"/>
              </w:rPr>
            </w:pPr>
            <w:r w:rsidRPr="00E5203C">
              <w:rPr>
                <w:rFonts w:ascii="Times New Roman" w:hAnsi="Times New Roman" w:cs="Times New Roman"/>
              </w:rPr>
              <w:t xml:space="preserve">429106.84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eastAsia="Calibri" w:hAnsi="Times New Roman" w:cs="Times New Roman"/>
                <w:spacing w:val="-2"/>
                <w:lang w:eastAsia="ru-RU"/>
              </w:rPr>
            </w:pPr>
            <w:r w:rsidRPr="00E5203C">
              <w:rPr>
                <w:rFonts w:ascii="Times New Roman" w:hAnsi="Times New Roman" w:cs="Times New Roman"/>
              </w:rPr>
              <w:t xml:space="preserve">2211677.53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eastAsia="Calibri" w:hAnsi="Times New Roman" w:cs="Times New Roman"/>
                <w:spacing w:val="-2"/>
                <w:lang w:eastAsia="ru-RU"/>
              </w:rPr>
            </w:pPr>
            <w:r w:rsidRPr="00E5203C">
              <w:rPr>
                <w:rFonts w:ascii="Times New Roman" w:hAnsi="Times New Roman" w:cs="Times New Roman"/>
              </w:rPr>
              <w:t xml:space="preserve">11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eastAsia="Calibri" w:hAnsi="Times New Roman" w:cs="Times New Roman"/>
                <w:spacing w:val="-2"/>
                <w:lang w:eastAsia="ru-RU"/>
              </w:rPr>
            </w:pPr>
            <w:r w:rsidRPr="00E5203C">
              <w:rPr>
                <w:rFonts w:ascii="Times New Roman" w:hAnsi="Times New Roman" w:cs="Times New Roman"/>
              </w:rPr>
              <w:t xml:space="preserve">429104.36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eastAsia="Calibri" w:hAnsi="Times New Roman" w:cs="Times New Roman"/>
                <w:spacing w:val="-2"/>
                <w:lang w:eastAsia="ru-RU"/>
              </w:rPr>
            </w:pPr>
            <w:r w:rsidRPr="00E5203C">
              <w:rPr>
                <w:rFonts w:ascii="Times New Roman" w:hAnsi="Times New Roman" w:cs="Times New Roman"/>
              </w:rPr>
              <w:t xml:space="preserve">2211678.33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eastAsia="Calibri" w:hAnsi="Times New Roman" w:cs="Times New Roman"/>
                <w:spacing w:val="-2"/>
                <w:lang w:eastAsia="ru-RU"/>
              </w:rPr>
            </w:pPr>
            <w:r w:rsidRPr="00E5203C">
              <w:rPr>
                <w:rFonts w:ascii="Times New Roman" w:hAnsi="Times New Roman" w:cs="Times New Roman"/>
              </w:rPr>
              <w:t xml:space="preserve">12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eastAsia="Calibri" w:hAnsi="Times New Roman" w:cs="Times New Roman"/>
                <w:spacing w:val="-2"/>
                <w:lang w:eastAsia="ru-RU"/>
              </w:rPr>
            </w:pPr>
            <w:r w:rsidRPr="00E5203C">
              <w:rPr>
                <w:rFonts w:ascii="Times New Roman" w:hAnsi="Times New Roman" w:cs="Times New Roman"/>
              </w:rPr>
              <w:t xml:space="preserve">429111.16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eastAsia="Calibri" w:hAnsi="Times New Roman" w:cs="Times New Roman"/>
                <w:spacing w:val="-2"/>
                <w:lang w:eastAsia="ru-RU"/>
              </w:rPr>
            </w:pPr>
            <w:r w:rsidRPr="00E5203C">
              <w:rPr>
                <w:rFonts w:ascii="Times New Roman" w:hAnsi="Times New Roman" w:cs="Times New Roman"/>
              </w:rPr>
              <w:t xml:space="preserve">2211699.42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eastAsia="Calibri" w:hAnsi="Times New Roman" w:cs="Times New Roman"/>
                <w:spacing w:val="-2"/>
                <w:lang w:eastAsia="ru-RU"/>
              </w:rPr>
            </w:pPr>
            <w:r w:rsidRPr="00E5203C">
              <w:rPr>
                <w:rFonts w:ascii="Times New Roman" w:hAnsi="Times New Roman" w:cs="Times New Roman"/>
              </w:rPr>
              <w:t xml:space="preserve">13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eastAsia="Calibri" w:hAnsi="Times New Roman" w:cs="Times New Roman"/>
                <w:spacing w:val="-2"/>
                <w:lang w:eastAsia="ru-RU"/>
              </w:rPr>
            </w:pPr>
            <w:r w:rsidRPr="00E5203C">
              <w:rPr>
                <w:rFonts w:ascii="Times New Roman" w:hAnsi="Times New Roman" w:cs="Times New Roman"/>
              </w:rPr>
              <w:t xml:space="preserve">429098.63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eastAsia="Calibri" w:hAnsi="Times New Roman" w:cs="Times New Roman"/>
                <w:spacing w:val="-2"/>
                <w:lang w:eastAsia="ru-RU"/>
              </w:rPr>
            </w:pPr>
            <w:r w:rsidRPr="00E5203C">
              <w:rPr>
                <w:rFonts w:ascii="Times New Roman" w:hAnsi="Times New Roman" w:cs="Times New Roman"/>
              </w:rPr>
              <w:t xml:space="preserve">2211703.66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eastAsia="Calibri" w:hAnsi="Times New Roman" w:cs="Times New Roman"/>
                <w:spacing w:val="-2"/>
                <w:lang w:eastAsia="ru-RU"/>
              </w:rPr>
            </w:pPr>
            <w:r w:rsidRPr="00E5203C">
              <w:rPr>
                <w:rFonts w:ascii="Times New Roman" w:hAnsi="Times New Roman" w:cs="Times New Roman"/>
              </w:rPr>
              <w:t xml:space="preserve">14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eastAsia="Calibri" w:hAnsi="Times New Roman" w:cs="Times New Roman"/>
                <w:spacing w:val="-2"/>
                <w:lang w:eastAsia="ru-RU"/>
              </w:rPr>
            </w:pPr>
            <w:r w:rsidRPr="00E5203C">
              <w:rPr>
                <w:rFonts w:ascii="Times New Roman" w:hAnsi="Times New Roman" w:cs="Times New Roman"/>
              </w:rPr>
              <w:t xml:space="preserve">429095.78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eastAsia="Calibri" w:hAnsi="Times New Roman" w:cs="Times New Roman"/>
                <w:spacing w:val="-2"/>
                <w:lang w:eastAsia="ru-RU"/>
              </w:rPr>
            </w:pPr>
            <w:r w:rsidRPr="00E5203C">
              <w:rPr>
                <w:rFonts w:ascii="Times New Roman" w:hAnsi="Times New Roman" w:cs="Times New Roman"/>
              </w:rPr>
              <w:t xml:space="preserve">2211704.52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eastAsia="Calibri" w:hAnsi="Times New Roman" w:cs="Times New Roman"/>
                <w:spacing w:val="-2"/>
                <w:lang w:eastAsia="ru-RU"/>
              </w:rPr>
            </w:pPr>
            <w:r w:rsidRPr="00E5203C">
              <w:rPr>
                <w:rFonts w:ascii="Times New Roman" w:hAnsi="Times New Roman" w:cs="Times New Roman"/>
              </w:rPr>
              <w:t xml:space="preserve">15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eastAsia="Calibri" w:hAnsi="Times New Roman" w:cs="Times New Roman"/>
                <w:spacing w:val="-2"/>
                <w:lang w:eastAsia="ru-RU"/>
              </w:rPr>
            </w:pPr>
            <w:r w:rsidRPr="00E5203C">
              <w:rPr>
                <w:rFonts w:ascii="Times New Roman" w:hAnsi="Times New Roman" w:cs="Times New Roman"/>
              </w:rPr>
              <w:t xml:space="preserve">429092.31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eastAsia="Calibri" w:hAnsi="Times New Roman" w:cs="Times New Roman"/>
                <w:spacing w:val="-2"/>
                <w:lang w:eastAsia="ru-RU"/>
              </w:rPr>
            </w:pPr>
            <w:r w:rsidRPr="00E5203C">
              <w:rPr>
                <w:rFonts w:ascii="Times New Roman" w:hAnsi="Times New Roman" w:cs="Times New Roman"/>
              </w:rPr>
              <w:t xml:space="preserve">2211705.76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eastAsia="Calibri" w:hAnsi="Times New Roman" w:cs="Times New Roman"/>
                <w:spacing w:val="-2"/>
                <w:lang w:eastAsia="ru-RU"/>
              </w:rPr>
            </w:pPr>
            <w:r w:rsidRPr="00E5203C">
              <w:rPr>
                <w:rFonts w:ascii="Times New Roman" w:hAnsi="Times New Roman" w:cs="Times New Roman"/>
              </w:rPr>
              <w:t xml:space="preserve">16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eastAsia="Calibri" w:hAnsi="Times New Roman" w:cs="Times New Roman"/>
                <w:spacing w:val="-2"/>
                <w:lang w:eastAsia="ru-RU"/>
              </w:rPr>
            </w:pPr>
            <w:r w:rsidRPr="00E5203C">
              <w:rPr>
                <w:rFonts w:ascii="Times New Roman" w:hAnsi="Times New Roman" w:cs="Times New Roman"/>
              </w:rPr>
              <w:t xml:space="preserve">429093.70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eastAsia="Calibri" w:hAnsi="Times New Roman" w:cs="Times New Roman"/>
                <w:spacing w:val="-2"/>
                <w:lang w:eastAsia="ru-RU"/>
              </w:rPr>
            </w:pPr>
            <w:r w:rsidRPr="00E5203C">
              <w:rPr>
                <w:rFonts w:ascii="Times New Roman" w:hAnsi="Times New Roman" w:cs="Times New Roman"/>
              </w:rPr>
              <w:t xml:space="preserve">2211710.06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eastAsia="Calibri" w:hAnsi="Times New Roman" w:cs="Times New Roman"/>
                <w:spacing w:val="-2"/>
                <w:lang w:eastAsia="ru-RU"/>
              </w:rPr>
            </w:pPr>
            <w:r w:rsidRPr="00E5203C">
              <w:rPr>
                <w:rFonts w:ascii="Times New Roman" w:hAnsi="Times New Roman" w:cs="Times New Roman"/>
              </w:rPr>
              <w:t xml:space="preserve">17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eastAsia="Calibri" w:hAnsi="Times New Roman" w:cs="Times New Roman"/>
                <w:spacing w:val="-2"/>
                <w:lang w:eastAsia="ru-RU"/>
              </w:rPr>
            </w:pPr>
            <w:r w:rsidRPr="00E5203C">
              <w:rPr>
                <w:rFonts w:ascii="Times New Roman" w:hAnsi="Times New Roman" w:cs="Times New Roman"/>
              </w:rPr>
              <w:t xml:space="preserve">429089.81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eastAsia="Calibri" w:hAnsi="Times New Roman" w:cs="Times New Roman"/>
                <w:spacing w:val="-2"/>
                <w:lang w:eastAsia="ru-RU"/>
              </w:rPr>
            </w:pPr>
            <w:r w:rsidRPr="00E5203C">
              <w:rPr>
                <w:rFonts w:ascii="Times New Roman" w:hAnsi="Times New Roman" w:cs="Times New Roman"/>
              </w:rPr>
              <w:t xml:space="preserve">2211711.24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eastAsia="Calibri" w:hAnsi="Times New Roman" w:cs="Times New Roman"/>
                <w:spacing w:val="-2"/>
                <w:lang w:eastAsia="ru-RU"/>
              </w:rPr>
            </w:pPr>
            <w:r w:rsidRPr="00E5203C">
              <w:rPr>
                <w:rFonts w:ascii="Times New Roman" w:hAnsi="Times New Roman" w:cs="Times New Roman"/>
              </w:rPr>
              <w:t xml:space="preserve">18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eastAsia="Calibri" w:hAnsi="Times New Roman" w:cs="Times New Roman"/>
                <w:spacing w:val="-2"/>
                <w:lang w:eastAsia="ru-RU"/>
              </w:rPr>
            </w:pPr>
            <w:r w:rsidRPr="00E5203C">
              <w:rPr>
                <w:rFonts w:ascii="Times New Roman" w:hAnsi="Times New Roman" w:cs="Times New Roman"/>
              </w:rPr>
              <w:t xml:space="preserve">429074.19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eastAsia="Calibri" w:hAnsi="Times New Roman" w:cs="Times New Roman"/>
                <w:spacing w:val="-2"/>
                <w:lang w:eastAsia="ru-RU"/>
              </w:rPr>
            </w:pPr>
            <w:r w:rsidRPr="00E5203C">
              <w:rPr>
                <w:rFonts w:ascii="Times New Roman" w:hAnsi="Times New Roman" w:cs="Times New Roman"/>
              </w:rPr>
              <w:t xml:space="preserve">2211717.79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eastAsia="Calibri" w:hAnsi="Times New Roman" w:cs="Times New Roman"/>
                <w:spacing w:val="-2"/>
                <w:lang w:eastAsia="ru-RU"/>
              </w:rPr>
            </w:pPr>
            <w:r w:rsidRPr="00E5203C">
              <w:rPr>
                <w:rFonts w:ascii="Times New Roman" w:hAnsi="Times New Roman" w:cs="Times New Roman"/>
              </w:rPr>
              <w:t xml:space="preserve">19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eastAsia="Calibri" w:hAnsi="Times New Roman" w:cs="Times New Roman"/>
                <w:spacing w:val="-2"/>
                <w:lang w:eastAsia="ru-RU"/>
              </w:rPr>
            </w:pPr>
            <w:r w:rsidRPr="00E5203C">
              <w:rPr>
                <w:rFonts w:ascii="Times New Roman" w:hAnsi="Times New Roman" w:cs="Times New Roman"/>
              </w:rPr>
              <w:t xml:space="preserve">429064.61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eastAsia="Calibri" w:hAnsi="Times New Roman" w:cs="Times New Roman"/>
                <w:spacing w:val="-2"/>
                <w:lang w:eastAsia="ru-RU"/>
              </w:rPr>
            </w:pPr>
            <w:r w:rsidRPr="00E5203C">
              <w:rPr>
                <w:rFonts w:ascii="Times New Roman" w:hAnsi="Times New Roman" w:cs="Times New Roman"/>
              </w:rPr>
              <w:t xml:space="preserve">2211722.16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eastAsia="Calibri" w:hAnsi="Times New Roman" w:cs="Times New Roman"/>
                <w:spacing w:val="-2"/>
                <w:lang w:eastAsia="ru-RU"/>
              </w:rPr>
            </w:pPr>
            <w:r w:rsidRPr="00E5203C">
              <w:rPr>
                <w:rFonts w:ascii="Times New Roman" w:hAnsi="Times New Roman" w:cs="Times New Roman"/>
              </w:rPr>
              <w:t xml:space="preserve">20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eastAsia="Calibri" w:hAnsi="Times New Roman" w:cs="Times New Roman"/>
                <w:spacing w:val="-2"/>
                <w:lang w:eastAsia="ru-RU"/>
              </w:rPr>
            </w:pPr>
            <w:r w:rsidRPr="00E5203C">
              <w:rPr>
                <w:rFonts w:ascii="Times New Roman" w:hAnsi="Times New Roman" w:cs="Times New Roman"/>
              </w:rPr>
              <w:t xml:space="preserve">429066.38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eastAsia="Calibri" w:hAnsi="Times New Roman" w:cs="Times New Roman"/>
                <w:spacing w:val="-2"/>
                <w:lang w:eastAsia="ru-RU"/>
              </w:rPr>
            </w:pPr>
            <w:r w:rsidRPr="00E5203C">
              <w:rPr>
                <w:rFonts w:ascii="Times New Roman" w:hAnsi="Times New Roman" w:cs="Times New Roman"/>
              </w:rPr>
              <w:t xml:space="preserve">2211726.58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eastAsia="Calibri" w:hAnsi="Times New Roman" w:cs="Times New Roman"/>
                <w:spacing w:val="-2"/>
                <w:lang w:eastAsia="ru-RU"/>
              </w:rPr>
            </w:pPr>
            <w:r w:rsidRPr="00E5203C">
              <w:rPr>
                <w:rFonts w:ascii="Times New Roman" w:hAnsi="Times New Roman" w:cs="Times New Roman"/>
              </w:rPr>
              <w:t xml:space="preserve">21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eastAsia="Calibri" w:hAnsi="Times New Roman" w:cs="Times New Roman"/>
                <w:spacing w:val="-2"/>
                <w:lang w:eastAsia="ru-RU"/>
              </w:rPr>
            </w:pPr>
            <w:r w:rsidRPr="00E5203C">
              <w:rPr>
                <w:rFonts w:ascii="Times New Roman" w:hAnsi="Times New Roman" w:cs="Times New Roman"/>
              </w:rPr>
              <w:t xml:space="preserve">429074.65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eastAsia="Calibri" w:hAnsi="Times New Roman" w:cs="Times New Roman"/>
                <w:spacing w:val="-2"/>
                <w:lang w:eastAsia="ru-RU"/>
              </w:rPr>
            </w:pPr>
            <w:r w:rsidRPr="00E5203C">
              <w:rPr>
                <w:rFonts w:ascii="Times New Roman" w:hAnsi="Times New Roman" w:cs="Times New Roman"/>
              </w:rPr>
              <w:t xml:space="preserve">2211747.31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eastAsia="Calibri" w:hAnsi="Times New Roman" w:cs="Times New Roman"/>
                <w:spacing w:val="-2"/>
                <w:lang w:eastAsia="ru-RU"/>
              </w:rPr>
            </w:pPr>
            <w:r w:rsidRPr="00E5203C">
              <w:rPr>
                <w:rFonts w:ascii="Times New Roman" w:hAnsi="Times New Roman" w:cs="Times New Roman"/>
              </w:rPr>
              <w:t xml:space="preserve">22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eastAsia="Calibri" w:hAnsi="Times New Roman" w:cs="Times New Roman"/>
                <w:spacing w:val="-2"/>
                <w:lang w:eastAsia="ru-RU"/>
              </w:rPr>
            </w:pPr>
            <w:r w:rsidRPr="00E5203C">
              <w:rPr>
                <w:rFonts w:ascii="Times New Roman" w:hAnsi="Times New Roman" w:cs="Times New Roman"/>
              </w:rPr>
              <w:t xml:space="preserve">429075.16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eastAsia="Calibri" w:hAnsi="Times New Roman" w:cs="Times New Roman"/>
                <w:spacing w:val="-2"/>
                <w:lang w:eastAsia="ru-RU"/>
              </w:rPr>
            </w:pPr>
            <w:r w:rsidRPr="00E5203C">
              <w:rPr>
                <w:rFonts w:ascii="Times New Roman" w:hAnsi="Times New Roman" w:cs="Times New Roman"/>
              </w:rPr>
              <w:t xml:space="preserve">2211748.77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23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429074.06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2211751.02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Pr="003F33F6"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Pr="0000561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24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429081.61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2211774.84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Pr="003F33F6"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Pr="0000561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25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429094.70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2211769.67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Pr="003F33F6"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Pr="0000561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26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429092.68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2211765.46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Pr="003F33F6"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Pr="0000561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27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429101.85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2211762.08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Pr="003F33F6"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Pr="0000561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28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429111.40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2211758.29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Pr="003F33F6"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Pr="0000561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29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429111.56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2211758.51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Pr="003F33F6"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Pr="0000561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30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429117.76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2211756.24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Pr="003F33F6"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Pr="0000561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31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429121.80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2211754.20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Pr="003F33F6"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Pr="0000561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32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429122.16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2211754.23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33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429131.23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2211750.80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34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429138.08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2211770.18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35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429148.01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2211793.77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36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429148.80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2211795.87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37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429226.73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2211766.66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38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429234.64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2211788.48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39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429246.33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2211820.14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40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429247.99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2211820.07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41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429242.18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2211823.35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429225.17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2211830.22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43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429227.14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2211834.71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44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429227.32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2211834.65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45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429228.43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2211837.89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46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429228.17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2211837.99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47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429231.08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2211846.91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48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429236.87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2211865.40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49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429241.53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2211880.15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50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429242.89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2211884.49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51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429267.40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2211875.86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52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429284.87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2211926.06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53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429251.34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2211936.42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54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429218.37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2211944.74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55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429219.26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2211947.17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56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429208.91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2211951.23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57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429195.70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2211956.04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58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429189.12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2211958.55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lastRenderedPageBreak/>
              <w:t xml:space="preserve">59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429157.14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2211970.95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60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429139.27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2211977.69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61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429123.07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2211983.75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62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429135.40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2212017.83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63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429112.76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2212025.87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64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429075.34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2212037.72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65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429074.66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2212035.39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66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429045.41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2212043.30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67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429039.62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2212046.35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68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429034.60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2212047.24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69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429030.20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2212029.15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70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429015.51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2211975.57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71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428996.31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2211982.25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72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428977.56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2211988.25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73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428956.93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2211994.84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74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428920.71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2212006.22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75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428902.64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2212011.31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76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428884.57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2212016.56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77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428857.12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2211926.03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78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428852.31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2211927.52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79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428843.60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2211899.33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80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428784.58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2211736.36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81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428776.97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2211716.69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82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428771.36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2211697.72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83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428762.41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2211670.29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84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428759.36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2211662.01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85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428714.16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2211539.43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86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428706.41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2211515.41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87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428706.25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2211514.66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88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428703.53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2211515.31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89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428703.38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2211514.69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90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428700.37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2211499.47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91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428698.50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2211482.57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92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428697.13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2211475.39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93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428696.77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2211472.44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94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428696.52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2211469.40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95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428696.43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2211466.03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96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428717.19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2211466.31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97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428743.79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2211463.10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98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428746.49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2211448.01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99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428776.54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2211471.41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100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428762.75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2211495.68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101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428764.73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2211497.93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102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428778.34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2211505.53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103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428780.83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2211511.55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104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428795.50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2211512.24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105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428800.10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2211512.23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106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428813.86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2211517.03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107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428819.35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2211516.00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108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428843.27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2211520.98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109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428847.64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2211519.48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110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428852.99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2211518.48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111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428852.99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2211517.23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112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428867.96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2211514.48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lastRenderedPageBreak/>
              <w:t xml:space="preserve">113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428873.30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2211513.98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114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428874.65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2211522.14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115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428887.17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2211519.73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116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428891.79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2211519.05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117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428893.44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2211513.89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118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428894.38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2211503.86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119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428893.78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2211502.26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120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428895.31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2211488.18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121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428896.90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2211481.42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122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428938.93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2211484.72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123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428940.15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2211485.41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124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428948.47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2211484.40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125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428948.79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2211485.37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126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428948.63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2211488.69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127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428949.12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2211501.35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128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428949.12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2211505.91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129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428960.53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2211541.84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130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428976.49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2211536.77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131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428983.60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2211529.81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132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428988.08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2211515.74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133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428994.29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2211509.91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134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428998.02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2211508.37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135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429007.95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2211511.36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136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429008.73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2211511.75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137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429026.56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2211510.85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138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429026.86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2211520.76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139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429026.83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2211523.90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140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429027.93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2211524.01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141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429033.66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2211524.60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142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429039.26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2211525.62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143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429041.92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2211526.66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144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429041.41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2211530.77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145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429041.11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2211532.51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146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429040.08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2211538.44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147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429057.99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2211538.75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148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429082.62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2211533.07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149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429093.30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2211528.32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150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429088.59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2211515.88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151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429097.39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2211512.14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152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429095.86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2211506.36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153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429096.40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2211496.93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154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429090.32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2211490.16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155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429081.23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2211488.32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156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429076.75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2211487.11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157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429065.69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2211482.25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158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429062.72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2211478.72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159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429065.96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2211476.07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160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429073.50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2211462.75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161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429074.72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2211458.57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162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429076.05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2211454.25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163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429078.03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2211449.06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164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429080.27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2211446.09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165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429080.54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2211446.37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166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429081.23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2211445.66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lastRenderedPageBreak/>
              <w:t xml:space="preserve">167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429085.68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2211439.86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168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429093.59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2211438.93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169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429096.79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2211439.25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170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429099.25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2211439.85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171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429101.26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2211440.58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172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429109.90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2211445.00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173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429111.92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2211451.14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174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429116.62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2211455.61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175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429117.05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2211456.29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176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429117.58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2211456.04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177 </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429120.70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2211459.88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1</w:t>
            </w:r>
          </w:p>
        </w:tc>
        <w:tc>
          <w:tcPr>
            <w:tcW w:w="1275"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429122.73 </w:t>
            </w:r>
          </w:p>
        </w:tc>
        <w:tc>
          <w:tcPr>
            <w:tcW w:w="1418" w:type="dxa"/>
            <w:tcBorders>
              <w:top w:val="single" w:sz="4" w:space="0" w:color="auto"/>
              <w:left w:val="single" w:sz="4" w:space="0" w:color="auto"/>
              <w:bottom w:val="single" w:sz="4" w:space="0" w:color="auto"/>
              <w:right w:val="single" w:sz="4" w:space="0" w:color="auto"/>
            </w:tcBorders>
            <w:noWrap/>
          </w:tcPr>
          <w:p w:rsidR="00A41BD0" w:rsidRPr="00E5203C" w:rsidRDefault="00A41BD0" w:rsidP="004D2977">
            <w:pPr>
              <w:spacing w:after="0" w:line="240" w:lineRule="auto"/>
              <w:jc w:val="center"/>
              <w:rPr>
                <w:rFonts w:ascii="Times New Roman" w:hAnsi="Times New Roman" w:cs="Times New Roman"/>
              </w:rPr>
            </w:pPr>
            <w:r w:rsidRPr="00E5203C">
              <w:rPr>
                <w:rFonts w:ascii="Times New Roman" w:hAnsi="Times New Roman" w:cs="Times New Roman"/>
              </w:rPr>
              <w:t xml:space="preserve">2211464.23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9952" w:type="dxa"/>
            <w:gridSpan w:val="6"/>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733DEB" w:rsidRDefault="00A41BD0" w:rsidP="004D2977">
            <w:pPr>
              <w:spacing w:after="0" w:line="240" w:lineRule="auto"/>
              <w:jc w:val="center"/>
              <w:rPr>
                <w:rFonts w:ascii="Times New Roman" w:hAnsi="Times New Roman" w:cs="Times New Roman"/>
              </w:rPr>
            </w:pPr>
            <w:r w:rsidRPr="00733DEB">
              <w:rPr>
                <w:rFonts w:ascii="Times New Roman" w:hAnsi="Times New Roman" w:cs="Times New Roman"/>
              </w:rPr>
              <w:t xml:space="preserve">178 </w:t>
            </w:r>
          </w:p>
        </w:tc>
        <w:tc>
          <w:tcPr>
            <w:tcW w:w="1275" w:type="dxa"/>
            <w:tcBorders>
              <w:top w:val="single" w:sz="4" w:space="0" w:color="auto"/>
              <w:left w:val="single" w:sz="4" w:space="0" w:color="auto"/>
              <w:bottom w:val="single" w:sz="4" w:space="0" w:color="auto"/>
              <w:right w:val="single" w:sz="4" w:space="0" w:color="auto"/>
            </w:tcBorders>
            <w:noWrap/>
          </w:tcPr>
          <w:p w:rsidR="00A41BD0" w:rsidRPr="00733DEB" w:rsidRDefault="00A41BD0" w:rsidP="004D2977">
            <w:pPr>
              <w:spacing w:after="0" w:line="240" w:lineRule="auto"/>
              <w:jc w:val="center"/>
              <w:rPr>
                <w:rFonts w:ascii="Times New Roman" w:hAnsi="Times New Roman" w:cs="Times New Roman"/>
              </w:rPr>
            </w:pPr>
            <w:r w:rsidRPr="00733DEB">
              <w:rPr>
                <w:rFonts w:ascii="Times New Roman" w:hAnsi="Times New Roman" w:cs="Times New Roman"/>
              </w:rPr>
              <w:t xml:space="preserve">429019.37 </w:t>
            </w:r>
          </w:p>
        </w:tc>
        <w:tc>
          <w:tcPr>
            <w:tcW w:w="1418" w:type="dxa"/>
            <w:tcBorders>
              <w:top w:val="single" w:sz="4" w:space="0" w:color="auto"/>
              <w:left w:val="single" w:sz="4" w:space="0" w:color="auto"/>
              <w:bottom w:val="single" w:sz="4" w:space="0" w:color="auto"/>
              <w:right w:val="single" w:sz="4" w:space="0" w:color="auto"/>
            </w:tcBorders>
            <w:noWrap/>
          </w:tcPr>
          <w:p w:rsidR="00A41BD0" w:rsidRPr="00733DEB" w:rsidRDefault="00A41BD0" w:rsidP="004D2977">
            <w:pPr>
              <w:spacing w:after="0" w:line="240" w:lineRule="auto"/>
              <w:jc w:val="center"/>
              <w:rPr>
                <w:rFonts w:ascii="Times New Roman" w:hAnsi="Times New Roman" w:cs="Times New Roman"/>
              </w:rPr>
            </w:pPr>
            <w:r w:rsidRPr="00733DEB">
              <w:rPr>
                <w:rFonts w:ascii="Times New Roman" w:hAnsi="Times New Roman" w:cs="Times New Roman"/>
              </w:rPr>
              <w:t xml:space="preserve">2211554.16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733DEB" w:rsidRDefault="00A41BD0" w:rsidP="004D2977">
            <w:pPr>
              <w:spacing w:after="0" w:line="240" w:lineRule="auto"/>
              <w:jc w:val="center"/>
              <w:rPr>
                <w:rFonts w:ascii="Times New Roman" w:hAnsi="Times New Roman" w:cs="Times New Roman"/>
              </w:rPr>
            </w:pPr>
            <w:r w:rsidRPr="00733DEB">
              <w:rPr>
                <w:rFonts w:ascii="Times New Roman" w:hAnsi="Times New Roman" w:cs="Times New Roman"/>
              </w:rPr>
              <w:t xml:space="preserve">179 </w:t>
            </w:r>
          </w:p>
        </w:tc>
        <w:tc>
          <w:tcPr>
            <w:tcW w:w="1275" w:type="dxa"/>
            <w:tcBorders>
              <w:top w:val="single" w:sz="4" w:space="0" w:color="auto"/>
              <w:left w:val="single" w:sz="4" w:space="0" w:color="auto"/>
              <w:bottom w:val="single" w:sz="4" w:space="0" w:color="auto"/>
              <w:right w:val="single" w:sz="4" w:space="0" w:color="auto"/>
            </w:tcBorders>
            <w:noWrap/>
          </w:tcPr>
          <w:p w:rsidR="00A41BD0" w:rsidRPr="00733DEB" w:rsidRDefault="00A41BD0" w:rsidP="004D2977">
            <w:pPr>
              <w:spacing w:after="0" w:line="240" w:lineRule="auto"/>
              <w:jc w:val="center"/>
              <w:rPr>
                <w:rFonts w:ascii="Times New Roman" w:hAnsi="Times New Roman" w:cs="Times New Roman"/>
              </w:rPr>
            </w:pPr>
            <w:r w:rsidRPr="00733DEB">
              <w:rPr>
                <w:rFonts w:ascii="Times New Roman" w:hAnsi="Times New Roman" w:cs="Times New Roman"/>
              </w:rPr>
              <w:t xml:space="preserve">429024.66 </w:t>
            </w:r>
          </w:p>
        </w:tc>
        <w:tc>
          <w:tcPr>
            <w:tcW w:w="1418" w:type="dxa"/>
            <w:tcBorders>
              <w:top w:val="single" w:sz="4" w:space="0" w:color="auto"/>
              <w:left w:val="single" w:sz="4" w:space="0" w:color="auto"/>
              <w:bottom w:val="single" w:sz="4" w:space="0" w:color="auto"/>
              <w:right w:val="single" w:sz="4" w:space="0" w:color="auto"/>
            </w:tcBorders>
            <w:noWrap/>
          </w:tcPr>
          <w:p w:rsidR="00A41BD0" w:rsidRPr="00733DEB" w:rsidRDefault="00A41BD0" w:rsidP="004D2977">
            <w:pPr>
              <w:spacing w:after="0" w:line="240" w:lineRule="auto"/>
              <w:jc w:val="center"/>
              <w:rPr>
                <w:rFonts w:ascii="Times New Roman" w:hAnsi="Times New Roman" w:cs="Times New Roman"/>
              </w:rPr>
            </w:pPr>
            <w:r w:rsidRPr="00733DEB">
              <w:rPr>
                <w:rFonts w:ascii="Times New Roman" w:hAnsi="Times New Roman" w:cs="Times New Roman"/>
              </w:rPr>
              <w:t xml:space="preserve">2211571.59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733DEB" w:rsidRDefault="00A41BD0" w:rsidP="004D2977">
            <w:pPr>
              <w:spacing w:after="0" w:line="240" w:lineRule="auto"/>
              <w:jc w:val="center"/>
              <w:rPr>
                <w:rFonts w:ascii="Times New Roman" w:hAnsi="Times New Roman" w:cs="Times New Roman"/>
              </w:rPr>
            </w:pPr>
            <w:r w:rsidRPr="00733DEB">
              <w:rPr>
                <w:rFonts w:ascii="Times New Roman" w:hAnsi="Times New Roman" w:cs="Times New Roman"/>
              </w:rPr>
              <w:t xml:space="preserve">180 </w:t>
            </w:r>
          </w:p>
        </w:tc>
        <w:tc>
          <w:tcPr>
            <w:tcW w:w="1275" w:type="dxa"/>
            <w:tcBorders>
              <w:top w:val="single" w:sz="4" w:space="0" w:color="auto"/>
              <w:left w:val="single" w:sz="4" w:space="0" w:color="auto"/>
              <w:bottom w:val="single" w:sz="4" w:space="0" w:color="auto"/>
              <w:right w:val="single" w:sz="4" w:space="0" w:color="auto"/>
            </w:tcBorders>
            <w:noWrap/>
          </w:tcPr>
          <w:p w:rsidR="00A41BD0" w:rsidRPr="00733DEB" w:rsidRDefault="00A41BD0" w:rsidP="004D2977">
            <w:pPr>
              <w:spacing w:after="0" w:line="240" w:lineRule="auto"/>
              <w:jc w:val="center"/>
              <w:rPr>
                <w:rFonts w:ascii="Times New Roman" w:hAnsi="Times New Roman" w:cs="Times New Roman"/>
              </w:rPr>
            </w:pPr>
            <w:r w:rsidRPr="00733DEB">
              <w:rPr>
                <w:rFonts w:ascii="Times New Roman" w:hAnsi="Times New Roman" w:cs="Times New Roman"/>
              </w:rPr>
              <w:t xml:space="preserve">429027.55 </w:t>
            </w:r>
          </w:p>
        </w:tc>
        <w:tc>
          <w:tcPr>
            <w:tcW w:w="1418" w:type="dxa"/>
            <w:tcBorders>
              <w:top w:val="single" w:sz="4" w:space="0" w:color="auto"/>
              <w:left w:val="single" w:sz="4" w:space="0" w:color="auto"/>
              <w:bottom w:val="single" w:sz="4" w:space="0" w:color="auto"/>
              <w:right w:val="single" w:sz="4" w:space="0" w:color="auto"/>
            </w:tcBorders>
            <w:noWrap/>
          </w:tcPr>
          <w:p w:rsidR="00A41BD0" w:rsidRPr="00733DEB" w:rsidRDefault="00A41BD0" w:rsidP="004D2977">
            <w:pPr>
              <w:spacing w:after="0" w:line="240" w:lineRule="auto"/>
              <w:jc w:val="center"/>
              <w:rPr>
                <w:rFonts w:ascii="Times New Roman" w:hAnsi="Times New Roman" w:cs="Times New Roman"/>
              </w:rPr>
            </w:pPr>
            <w:r w:rsidRPr="00733DEB">
              <w:rPr>
                <w:rFonts w:ascii="Times New Roman" w:hAnsi="Times New Roman" w:cs="Times New Roman"/>
              </w:rPr>
              <w:t xml:space="preserve">2211580.17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733DEB" w:rsidRDefault="00A41BD0" w:rsidP="004D2977">
            <w:pPr>
              <w:spacing w:after="0" w:line="240" w:lineRule="auto"/>
              <w:jc w:val="center"/>
              <w:rPr>
                <w:rFonts w:ascii="Times New Roman" w:hAnsi="Times New Roman" w:cs="Times New Roman"/>
              </w:rPr>
            </w:pPr>
            <w:r w:rsidRPr="00733DEB">
              <w:rPr>
                <w:rFonts w:ascii="Times New Roman" w:hAnsi="Times New Roman" w:cs="Times New Roman"/>
              </w:rPr>
              <w:t xml:space="preserve">181 </w:t>
            </w:r>
          </w:p>
        </w:tc>
        <w:tc>
          <w:tcPr>
            <w:tcW w:w="1275" w:type="dxa"/>
            <w:tcBorders>
              <w:top w:val="single" w:sz="4" w:space="0" w:color="auto"/>
              <w:left w:val="single" w:sz="4" w:space="0" w:color="auto"/>
              <w:bottom w:val="single" w:sz="4" w:space="0" w:color="auto"/>
              <w:right w:val="single" w:sz="4" w:space="0" w:color="auto"/>
            </w:tcBorders>
            <w:noWrap/>
          </w:tcPr>
          <w:p w:rsidR="00A41BD0" w:rsidRPr="00733DEB" w:rsidRDefault="00A41BD0" w:rsidP="004D2977">
            <w:pPr>
              <w:spacing w:after="0" w:line="240" w:lineRule="auto"/>
              <w:jc w:val="center"/>
              <w:rPr>
                <w:rFonts w:ascii="Times New Roman" w:hAnsi="Times New Roman" w:cs="Times New Roman"/>
              </w:rPr>
            </w:pPr>
            <w:r w:rsidRPr="00733DEB">
              <w:rPr>
                <w:rFonts w:ascii="Times New Roman" w:hAnsi="Times New Roman" w:cs="Times New Roman"/>
              </w:rPr>
              <w:t xml:space="preserve">429028.07 </w:t>
            </w:r>
          </w:p>
        </w:tc>
        <w:tc>
          <w:tcPr>
            <w:tcW w:w="1418" w:type="dxa"/>
            <w:tcBorders>
              <w:top w:val="single" w:sz="4" w:space="0" w:color="auto"/>
              <w:left w:val="single" w:sz="4" w:space="0" w:color="auto"/>
              <w:bottom w:val="single" w:sz="4" w:space="0" w:color="auto"/>
              <w:right w:val="single" w:sz="4" w:space="0" w:color="auto"/>
            </w:tcBorders>
            <w:noWrap/>
          </w:tcPr>
          <w:p w:rsidR="00A41BD0" w:rsidRPr="00733DEB" w:rsidRDefault="00A41BD0" w:rsidP="004D2977">
            <w:pPr>
              <w:spacing w:after="0" w:line="240" w:lineRule="auto"/>
              <w:jc w:val="center"/>
              <w:rPr>
                <w:rFonts w:ascii="Times New Roman" w:hAnsi="Times New Roman" w:cs="Times New Roman"/>
              </w:rPr>
            </w:pPr>
            <w:r w:rsidRPr="00733DEB">
              <w:rPr>
                <w:rFonts w:ascii="Times New Roman" w:hAnsi="Times New Roman" w:cs="Times New Roman"/>
              </w:rPr>
              <w:t xml:space="preserve">2211581.63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733DEB" w:rsidRDefault="00A41BD0" w:rsidP="004D2977">
            <w:pPr>
              <w:spacing w:after="0" w:line="240" w:lineRule="auto"/>
              <w:jc w:val="center"/>
              <w:rPr>
                <w:rFonts w:ascii="Times New Roman" w:hAnsi="Times New Roman" w:cs="Times New Roman"/>
              </w:rPr>
            </w:pPr>
            <w:r w:rsidRPr="00733DEB">
              <w:rPr>
                <w:rFonts w:ascii="Times New Roman" w:hAnsi="Times New Roman" w:cs="Times New Roman"/>
              </w:rPr>
              <w:t xml:space="preserve">182 </w:t>
            </w:r>
          </w:p>
        </w:tc>
        <w:tc>
          <w:tcPr>
            <w:tcW w:w="1275" w:type="dxa"/>
            <w:tcBorders>
              <w:top w:val="single" w:sz="4" w:space="0" w:color="auto"/>
              <w:left w:val="single" w:sz="4" w:space="0" w:color="auto"/>
              <w:bottom w:val="single" w:sz="4" w:space="0" w:color="auto"/>
              <w:right w:val="single" w:sz="4" w:space="0" w:color="auto"/>
            </w:tcBorders>
            <w:noWrap/>
          </w:tcPr>
          <w:p w:rsidR="00A41BD0" w:rsidRPr="00733DEB" w:rsidRDefault="00A41BD0" w:rsidP="004D2977">
            <w:pPr>
              <w:spacing w:after="0" w:line="240" w:lineRule="auto"/>
              <w:jc w:val="center"/>
              <w:rPr>
                <w:rFonts w:ascii="Times New Roman" w:hAnsi="Times New Roman" w:cs="Times New Roman"/>
              </w:rPr>
            </w:pPr>
            <w:r w:rsidRPr="00733DEB">
              <w:rPr>
                <w:rFonts w:ascii="Times New Roman" w:hAnsi="Times New Roman" w:cs="Times New Roman"/>
              </w:rPr>
              <w:t xml:space="preserve">429029.61 </w:t>
            </w:r>
          </w:p>
        </w:tc>
        <w:tc>
          <w:tcPr>
            <w:tcW w:w="1418" w:type="dxa"/>
            <w:tcBorders>
              <w:top w:val="single" w:sz="4" w:space="0" w:color="auto"/>
              <w:left w:val="single" w:sz="4" w:space="0" w:color="auto"/>
              <w:bottom w:val="single" w:sz="4" w:space="0" w:color="auto"/>
              <w:right w:val="single" w:sz="4" w:space="0" w:color="auto"/>
            </w:tcBorders>
            <w:noWrap/>
          </w:tcPr>
          <w:p w:rsidR="00A41BD0" w:rsidRPr="00733DEB" w:rsidRDefault="00A41BD0" w:rsidP="004D2977">
            <w:pPr>
              <w:spacing w:after="0" w:line="240" w:lineRule="auto"/>
              <w:jc w:val="center"/>
              <w:rPr>
                <w:rFonts w:ascii="Times New Roman" w:hAnsi="Times New Roman" w:cs="Times New Roman"/>
              </w:rPr>
            </w:pPr>
            <w:r w:rsidRPr="00733DEB">
              <w:rPr>
                <w:rFonts w:ascii="Times New Roman" w:hAnsi="Times New Roman" w:cs="Times New Roman"/>
              </w:rPr>
              <w:t xml:space="preserve">2211586.49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733DEB" w:rsidRDefault="00A41BD0" w:rsidP="004D2977">
            <w:pPr>
              <w:spacing w:after="0" w:line="240" w:lineRule="auto"/>
              <w:jc w:val="center"/>
              <w:rPr>
                <w:rFonts w:ascii="Times New Roman" w:hAnsi="Times New Roman" w:cs="Times New Roman"/>
              </w:rPr>
            </w:pPr>
            <w:r w:rsidRPr="00733DEB">
              <w:rPr>
                <w:rFonts w:ascii="Times New Roman" w:hAnsi="Times New Roman" w:cs="Times New Roman"/>
              </w:rPr>
              <w:t xml:space="preserve">183 </w:t>
            </w:r>
          </w:p>
        </w:tc>
        <w:tc>
          <w:tcPr>
            <w:tcW w:w="1275" w:type="dxa"/>
            <w:tcBorders>
              <w:top w:val="single" w:sz="4" w:space="0" w:color="auto"/>
              <w:left w:val="single" w:sz="4" w:space="0" w:color="auto"/>
              <w:bottom w:val="single" w:sz="4" w:space="0" w:color="auto"/>
              <w:right w:val="single" w:sz="4" w:space="0" w:color="auto"/>
            </w:tcBorders>
            <w:noWrap/>
          </w:tcPr>
          <w:p w:rsidR="00A41BD0" w:rsidRPr="00733DEB" w:rsidRDefault="00A41BD0" w:rsidP="004D2977">
            <w:pPr>
              <w:spacing w:after="0" w:line="240" w:lineRule="auto"/>
              <w:jc w:val="center"/>
              <w:rPr>
                <w:rFonts w:ascii="Times New Roman" w:hAnsi="Times New Roman" w:cs="Times New Roman"/>
              </w:rPr>
            </w:pPr>
            <w:r w:rsidRPr="00733DEB">
              <w:rPr>
                <w:rFonts w:ascii="Times New Roman" w:hAnsi="Times New Roman" w:cs="Times New Roman"/>
              </w:rPr>
              <w:t xml:space="preserve">429029.85 </w:t>
            </w:r>
          </w:p>
        </w:tc>
        <w:tc>
          <w:tcPr>
            <w:tcW w:w="1418" w:type="dxa"/>
            <w:tcBorders>
              <w:top w:val="single" w:sz="4" w:space="0" w:color="auto"/>
              <w:left w:val="single" w:sz="4" w:space="0" w:color="auto"/>
              <w:bottom w:val="single" w:sz="4" w:space="0" w:color="auto"/>
              <w:right w:val="single" w:sz="4" w:space="0" w:color="auto"/>
            </w:tcBorders>
            <w:noWrap/>
          </w:tcPr>
          <w:p w:rsidR="00A41BD0" w:rsidRPr="00733DEB" w:rsidRDefault="00A41BD0" w:rsidP="004D2977">
            <w:pPr>
              <w:spacing w:after="0" w:line="240" w:lineRule="auto"/>
              <w:jc w:val="center"/>
              <w:rPr>
                <w:rFonts w:ascii="Times New Roman" w:hAnsi="Times New Roman" w:cs="Times New Roman"/>
              </w:rPr>
            </w:pPr>
            <w:r w:rsidRPr="00733DEB">
              <w:rPr>
                <w:rFonts w:ascii="Times New Roman" w:hAnsi="Times New Roman" w:cs="Times New Roman"/>
              </w:rPr>
              <w:t xml:space="preserve">2211586.41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733DEB" w:rsidRDefault="00A41BD0" w:rsidP="004D2977">
            <w:pPr>
              <w:spacing w:after="0" w:line="240" w:lineRule="auto"/>
              <w:jc w:val="center"/>
              <w:rPr>
                <w:rFonts w:ascii="Times New Roman" w:hAnsi="Times New Roman" w:cs="Times New Roman"/>
              </w:rPr>
            </w:pPr>
            <w:r w:rsidRPr="00733DEB">
              <w:rPr>
                <w:rFonts w:ascii="Times New Roman" w:hAnsi="Times New Roman" w:cs="Times New Roman"/>
              </w:rPr>
              <w:t xml:space="preserve">184 </w:t>
            </w:r>
          </w:p>
        </w:tc>
        <w:tc>
          <w:tcPr>
            <w:tcW w:w="1275" w:type="dxa"/>
            <w:tcBorders>
              <w:top w:val="single" w:sz="4" w:space="0" w:color="auto"/>
              <w:left w:val="single" w:sz="4" w:space="0" w:color="auto"/>
              <w:bottom w:val="single" w:sz="4" w:space="0" w:color="auto"/>
              <w:right w:val="single" w:sz="4" w:space="0" w:color="auto"/>
            </w:tcBorders>
            <w:noWrap/>
          </w:tcPr>
          <w:p w:rsidR="00A41BD0" w:rsidRPr="00733DEB" w:rsidRDefault="00A41BD0" w:rsidP="004D2977">
            <w:pPr>
              <w:spacing w:after="0" w:line="240" w:lineRule="auto"/>
              <w:jc w:val="center"/>
              <w:rPr>
                <w:rFonts w:ascii="Times New Roman" w:hAnsi="Times New Roman" w:cs="Times New Roman"/>
              </w:rPr>
            </w:pPr>
            <w:r w:rsidRPr="00733DEB">
              <w:rPr>
                <w:rFonts w:ascii="Times New Roman" w:hAnsi="Times New Roman" w:cs="Times New Roman"/>
              </w:rPr>
              <w:t xml:space="preserve">429043.64 </w:t>
            </w:r>
          </w:p>
        </w:tc>
        <w:tc>
          <w:tcPr>
            <w:tcW w:w="1418" w:type="dxa"/>
            <w:tcBorders>
              <w:top w:val="single" w:sz="4" w:space="0" w:color="auto"/>
              <w:left w:val="single" w:sz="4" w:space="0" w:color="auto"/>
              <w:bottom w:val="single" w:sz="4" w:space="0" w:color="auto"/>
              <w:right w:val="single" w:sz="4" w:space="0" w:color="auto"/>
            </w:tcBorders>
            <w:noWrap/>
          </w:tcPr>
          <w:p w:rsidR="00A41BD0" w:rsidRPr="00733DEB" w:rsidRDefault="00A41BD0" w:rsidP="004D2977">
            <w:pPr>
              <w:spacing w:after="0" w:line="240" w:lineRule="auto"/>
              <w:jc w:val="center"/>
              <w:rPr>
                <w:rFonts w:ascii="Times New Roman" w:hAnsi="Times New Roman" w:cs="Times New Roman"/>
              </w:rPr>
            </w:pPr>
            <w:r w:rsidRPr="00733DEB">
              <w:rPr>
                <w:rFonts w:ascii="Times New Roman" w:hAnsi="Times New Roman" w:cs="Times New Roman"/>
              </w:rPr>
              <w:t xml:space="preserve">2211631.16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733DEB" w:rsidRDefault="00A41BD0" w:rsidP="004D2977">
            <w:pPr>
              <w:spacing w:after="0" w:line="240" w:lineRule="auto"/>
              <w:jc w:val="center"/>
              <w:rPr>
                <w:rFonts w:ascii="Times New Roman" w:hAnsi="Times New Roman" w:cs="Times New Roman"/>
              </w:rPr>
            </w:pPr>
            <w:r w:rsidRPr="00733DEB">
              <w:rPr>
                <w:rFonts w:ascii="Times New Roman" w:hAnsi="Times New Roman" w:cs="Times New Roman"/>
              </w:rPr>
              <w:t xml:space="preserve">185 </w:t>
            </w:r>
          </w:p>
        </w:tc>
        <w:tc>
          <w:tcPr>
            <w:tcW w:w="1275" w:type="dxa"/>
            <w:tcBorders>
              <w:top w:val="single" w:sz="4" w:space="0" w:color="auto"/>
              <w:left w:val="single" w:sz="4" w:space="0" w:color="auto"/>
              <w:bottom w:val="single" w:sz="4" w:space="0" w:color="auto"/>
              <w:right w:val="single" w:sz="4" w:space="0" w:color="auto"/>
            </w:tcBorders>
            <w:noWrap/>
          </w:tcPr>
          <w:p w:rsidR="00A41BD0" w:rsidRPr="00733DEB" w:rsidRDefault="00A41BD0" w:rsidP="004D2977">
            <w:pPr>
              <w:spacing w:after="0" w:line="240" w:lineRule="auto"/>
              <w:jc w:val="center"/>
              <w:rPr>
                <w:rFonts w:ascii="Times New Roman" w:hAnsi="Times New Roman" w:cs="Times New Roman"/>
              </w:rPr>
            </w:pPr>
            <w:r w:rsidRPr="00733DEB">
              <w:rPr>
                <w:rFonts w:ascii="Times New Roman" w:hAnsi="Times New Roman" w:cs="Times New Roman"/>
              </w:rPr>
              <w:t xml:space="preserve">429040.38 </w:t>
            </w:r>
          </w:p>
        </w:tc>
        <w:tc>
          <w:tcPr>
            <w:tcW w:w="1418" w:type="dxa"/>
            <w:tcBorders>
              <w:top w:val="single" w:sz="4" w:space="0" w:color="auto"/>
              <w:left w:val="single" w:sz="4" w:space="0" w:color="auto"/>
              <w:bottom w:val="single" w:sz="4" w:space="0" w:color="auto"/>
              <w:right w:val="single" w:sz="4" w:space="0" w:color="auto"/>
            </w:tcBorders>
            <w:noWrap/>
          </w:tcPr>
          <w:p w:rsidR="00A41BD0" w:rsidRPr="00733DEB" w:rsidRDefault="00A41BD0" w:rsidP="004D2977">
            <w:pPr>
              <w:spacing w:after="0" w:line="240" w:lineRule="auto"/>
              <w:jc w:val="center"/>
              <w:rPr>
                <w:rFonts w:ascii="Times New Roman" w:hAnsi="Times New Roman" w:cs="Times New Roman"/>
              </w:rPr>
            </w:pPr>
            <w:r w:rsidRPr="00733DEB">
              <w:rPr>
                <w:rFonts w:ascii="Times New Roman" w:hAnsi="Times New Roman" w:cs="Times New Roman"/>
              </w:rPr>
              <w:t xml:space="preserve">2211634.92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733DEB" w:rsidRDefault="00A41BD0" w:rsidP="004D2977">
            <w:pPr>
              <w:spacing w:after="0" w:line="240" w:lineRule="auto"/>
              <w:jc w:val="center"/>
              <w:rPr>
                <w:rFonts w:ascii="Times New Roman" w:hAnsi="Times New Roman" w:cs="Times New Roman"/>
              </w:rPr>
            </w:pPr>
            <w:r w:rsidRPr="00733DEB">
              <w:rPr>
                <w:rFonts w:ascii="Times New Roman" w:hAnsi="Times New Roman" w:cs="Times New Roman"/>
              </w:rPr>
              <w:t xml:space="preserve">186 </w:t>
            </w:r>
          </w:p>
        </w:tc>
        <w:tc>
          <w:tcPr>
            <w:tcW w:w="1275" w:type="dxa"/>
            <w:tcBorders>
              <w:top w:val="single" w:sz="4" w:space="0" w:color="auto"/>
              <w:left w:val="single" w:sz="4" w:space="0" w:color="auto"/>
              <w:bottom w:val="single" w:sz="4" w:space="0" w:color="auto"/>
              <w:right w:val="single" w:sz="4" w:space="0" w:color="auto"/>
            </w:tcBorders>
            <w:noWrap/>
          </w:tcPr>
          <w:p w:rsidR="00A41BD0" w:rsidRPr="00733DEB" w:rsidRDefault="00A41BD0" w:rsidP="004D2977">
            <w:pPr>
              <w:spacing w:after="0" w:line="240" w:lineRule="auto"/>
              <w:jc w:val="center"/>
              <w:rPr>
                <w:rFonts w:ascii="Times New Roman" w:hAnsi="Times New Roman" w:cs="Times New Roman"/>
              </w:rPr>
            </w:pPr>
            <w:r w:rsidRPr="00733DEB">
              <w:rPr>
                <w:rFonts w:ascii="Times New Roman" w:hAnsi="Times New Roman" w:cs="Times New Roman"/>
              </w:rPr>
              <w:t xml:space="preserve">429001.15 </w:t>
            </w:r>
          </w:p>
        </w:tc>
        <w:tc>
          <w:tcPr>
            <w:tcW w:w="1418" w:type="dxa"/>
            <w:tcBorders>
              <w:top w:val="single" w:sz="4" w:space="0" w:color="auto"/>
              <w:left w:val="single" w:sz="4" w:space="0" w:color="auto"/>
              <w:bottom w:val="single" w:sz="4" w:space="0" w:color="auto"/>
              <w:right w:val="single" w:sz="4" w:space="0" w:color="auto"/>
            </w:tcBorders>
            <w:noWrap/>
          </w:tcPr>
          <w:p w:rsidR="00A41BD0" w:rsidRPr="00733DEB" w:rsidRDefault="00A41BD0" w:rsidP="004D2977">
            <w:pPr>
              <w:spacing w:after="0" w:line="240" w:lineRule="auto"/>
              <w:jc w:val="center"/>
              <w:rPr>
                <w:rFonts w:ascii="Times New Roman" w:hAnsi="Times New Roman" w:cs="Times New Roman"/>
              </w:rPr>
            </w:pPr>
            <w:r w:rsidRPr="00733DEB">
              <w:rPr>
                <w:rFonts w:ascii="Times New Roman" w:hAnsi="Times New Roman" w:cs="Times New Roman"/>
              </w:rPr>
              <w:t xml:space="preserve">2211647.62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733DEB" w:rsidRDefault="00A41BD0" w:rsidP="004D2977">
            <w:pPr>
              <w:spacing w:after="0" w:line="240" w:lineRule="auto"/>
              <w:jc w:val="center"/>
              <w:rPr>
                <w:rFonts w:ascii="Times New Roman" w:hAnsi="Times New Roman" w:cs="Times New Roman"/>
              </w:rPr>
            </w:pPr>
            <w:r w:rsidRPr="00733DEB">
              <w:rPr>
                <w:rFonts w:ascii="Times New Roman" w:hAnsi="Times New Roman" w:cs="Times New Roman"/>
              </w:rPr>
              <w:t xml:space="preserve">187 </w:t>
            </w:r>
          </w:p>
        </w:tc>
        <w:tc>
          <w:tcPr>
            <w:tcW w:w="1275" w:type="dxa"/>
            <w:tcBorders>
              <w:top w:val="single" w:sz="4" w:space="0" w:color="auto"/>
              <w:left w:val="single" w:sz="4" w:space="0" w:color="auto"/>
              <w:bottom w:val="single" w:sz="4" w:space="0" w:color="auto"/>
              <w:right w:val="single" w:sz="4" w:space="0" w:color="auto"/>
            </w:tcBorders>
            <w:noWrap/>
          </w:tcPr>
          <w:p w:rsidR="00A41BD0" w:rsidRPr="00733DEB" w:rsidRDefault="00A41BD0" w:rsidP="004D2977">
            <w:pPr>
              <w:spacing w:after="0" w:line="240" w:lineRule="auto"/>
              <w:jc w:val="center"/>
              <w:rPr>
                <w:rFonts w:ascii="Times New Roman" w:hAnsi="Times New Roman" w:cs="Times New Roman"/>
              </w:rPr>
            </w:pPr>
            <w:r w:rsidRPr="00733DEB">
              <w:rPr>
                <w:rFonts w:ascii="Times New Roman" w:hAnsi="Times New Roman" w:cs="Times New Roman"/>
              </w:rPr>
              <w:t xml:space="preserve">428982.95 </w:t>
            </w:r>
          </w:p>
        </w:tc>
        <w:tc>
          <w:tcPr>
            <w:tcW w:w="1418" w:type="dxa"/>
            <w:tcBorders>
              <w:top w:val="single" w:sz="4" w:space="0" w:color="auto"/>
              <w:left w:val="single" w:sz="4" w:space="0" w:color="auto"/>
              <w:bottom w:val="single" w:sz="4" w:space="0" w:color="auto"/>
              <w:right w:val="single" w:sz="4" w:space="0" w:color="auto"/>
            </w:tcBorders>
            <w:noWrap/>
          </w:tcPr>
          <w:p w:rsidR="00A41BD0" w:rsidRPr="00733DEB" w:rsidRDefault="00A41BD0" w:rsidP="004D2977">
            <w:pPr>
              <w:spacing w:after="0" w:line="240" w:lineRule="auto"/>
              <w:jc w:val="center"/>
              <w:rPr>
                <w:rFonts w:ascii="Times New Roman" w:hAnsi="Times New Roman" w:cs="Times New Roman"/>
              </w:rPr>
            </w:pPr>
            <w:r w:rsidRPr="00733DEB">
              <w:rPr>
                <w:rFonts w:ascii="Times New Roman" w:hAnsi="Times New Roman" w:cs="Times New Roman"/>
              </w:rPr>
              <w:t xml:space="preserve">2211592.81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733DEB" w:rsidRDefault="00A41BD0" w:rsidP="004D2977">
            <w:pPr>
              <w:spacing w:after="0" w:line="240" w:lineRule="auto"/>
              <w:jc w:val="center"/>
              <w:rPr>
                <w:rFonts w:ascii="Times New Roman" w:hAnsi="Times New Roman" w:cs="Times New Roman"/>
              </w:rPr>
            </w:pPr>
            <w:r w:rsidRPr="00733DEB">
              <w:rPr>
                <w:rFonts w:ascii="Times New Roman" w:hAnsi="Times New Roman" w:cs="Times New Roman"/>
              </w:rPr>
              <w:t xml:space="preserve">188 </w:t>
            </w:r>
          </w:p>
        </w:tc>
        <w:tc>
          <w:tcPr>
            <w:tcW w:w="1275" w:type="dxa"/>
            <w:tcBorders>
              <w:top w:val="single" w:sz="4" w:space="0" w:color="auto"/>
              <w:left w:val="single" w:sz="4" w:space="0" w:color="auto"/>
              <w:bottom w:val="single" w:sz="4" w:space="0" w:color="auto"/>
              <w:right w:val="single" w:sz="4" w:space="0" w:color="auto"/>
            </w:tcBorders>
            <w:noWrap/>
          </w:tcPr>
          <w:p w:rsidR="00A41BD0" w:rsidRPr="00733DEB" w:rsidRDefault="00A41BD0" w:rsidP="004D2977">
            <w:pPr>
              <w:spacing w:after="0" w:line="240" w:lineRule="auto"/>
              <w:jc w:val="center"/>
              <w:rPr>
                <w:rFonts w:ascii="Times New Roman" w:hAnsi="Times New Roman" w:cs="Times New Roman"/>
              </w:rPr>
            </w:pPr>
            <w:r w:rsidRPr="00733DEB">
              <w:rPr>
                <w:rFonts w:ascii="Times New Roman" w:hAnsi="Times New Roman" w:cs="Times New Roman"/>
              </w:rPr>
              <w:t xml:space="preserve">428980.97 </w:t>
            </w:r>
          </w:p>
        </w:tc>
        <w:tc>
          <w:tcPr>
            <w:tcW w:w="1418" w:type="dxa"/>
            <w:tcBorders>
              <w:top w:val="single" w:sz="4" w:space="0" w:color="auto"/>
              <w:left w:val="single" w:sz="4" w:space="0" w:color="auto"/>
              <w:bottom w:val="single" w:sz="4" w:space="0" w:color="auto"/>
              <w:right w:val="single" w:sz="4" w:space="0" w:color="auto"/>
            </w:tcBorders>
            <w:noWrap/>
          </w:tcPr>
          <w:p w:rsidR="00A41BD0" w:rsidRPr="00733DEB" w:rsidRDefault="00A41BD0" w:rsidP="004D2977">
            <w:pPr>
              <w:spacing w:after="0" w:line="240" w:lineRule="auto"/>
              <w:jc w:val="center"/>
              <w:rPr>
                <w:rFonts w:ascii="Times New Roman" w:hAnsi="Times New Roman" w:cs="Times New Roman"/>
              </w:rPr>
            </w:pPr>
            <w:r w:rsidRPr="00733DEB">
              <w:rPr>
                <w:rFonts w:ascii="Times New Roman" w:hAnsi="Times New Roman" w:cs="Times New Roman"/>
              </w:rPr>
              <w:t xml:space="preserve">2211586.76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733DEB" w:rsidRDefault="00A41BD0" w:rsidP="004D2977">
            <w:pPr>
              <w:spacing w:after="0" w:line="240" w:lineRule="auto"/>
              <w:jc w:val="center"/>
              <w:rPr>
                <w:rFonts w:ascii="Times New Roman" w:hAnsi="Times New Roman" w:cs="Times New Roman"/>
              </w:rPr>
            </w:pPr>
            <w:r w:rsidRPr="00733DEB">
              <w:rPr>
                <w:rFonts w:ascii="Times New Roman" w:hAnsi="Times New Roman" w:cs="Times New Roman"/>
              </w:rPr>
              <w:t xml:space="preserve">189 </w:t>
            </w:r>
          </w:p>
        </w:tc>
        <w:tc>
          <w:tcPr>
            <w:tcW w:w="1275" w:type="dxa"/>
            <w:tcBorders>
              <w:top w:val="single" w:sz="4" w:space="0" w:color="auto"/>
              <w:left w:val="single" w:sz="4" w:space="0" w:color="auto"/>
              <w:bottom w:val="single" w:sz="4" w:space="0" w:color="auto"/>
              <w:right w:val="single" w:sz="4" w:space="0" w:color="auto"/>
            </w:tcBorders>
            <w:noWrap/>
          </w:tcPr>
          <w:p w:rsidR="00A41BD0" w:rsidRPr="00733DEB" w:rsidRDefault="00A41BD0" w:rsidP="004D2977">
            <w:pPr>
              <w:spacing w:after="0" w:line="240" w:lineRule="auto"/>
              <w:jc w:val="center"/>
              <w:rPr>
                <w:rFonts w:ascii="Times New Roman" w:hAnsi="Times New Roman" w:cs="Times New Roman"/>
              </w:rPr>
            </w:pPr>
            <w:r w:rsidRPr="00733DEB">
              <w:rPr>
                <w:rFonts w:ascii="Times New Roman" w:hAnsi="Times New Roman" w:cs="Times New Roman"/>
              </w:rPr>
              <w:t xml:space="preserve">428977.63 </w:t>
            </w:r>
          </w:p>
        </w:tc>
        <w:tc>
          <w:tcPr>
            <w:tcW w:w="1418" w:type="dxa"/>
            <w:tcBorders>
              <w:top w:val="single" w:sz="4" w:space="0" w:color="auto"/>
              <w:left w:val="single" w:sz="4" w:space="0" w:color="auto"/>
              <w:bottom w:val="single" w:sz="4" w:space="0" w:color="auto"/>
              <w:right w:val="single" w:sz="4" w:space="0" w:color="auto"/>
            </w:tcBorders>
            <w:noWrap/>
          </w:tcPr>
          <w:p w:rsidR="00A41BD0" w:rsidRPr="00733DEB" w:rsidRDefault="00A41BD0" w:rsidP="004D2977">
            <w:pPr>
              <w:spacing w:after="0" w:line="240" w:lineRule="auto"/>
              <w:jc w:val="center"/>
              <w:rPr>
                <w:rFonts w:ascii="Times New Roman" w:hAnsi="Times New Roman" w:cs="Times New Roman"/>
              </w:rPr>
            </w:pPr>
            <w:r w:rsidRPr="00733DEB">
              <w:rPr>
                <w:rFonts w:ascii="Times New Roman" w:hAnsi="Times New Roman" w:cs="Times New Roman"/>
              </w:rPr>
              <w:t xml:space="preserve">2211587.85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733DEB" w:rsidRDefault="00A41BD0" w:rsidP="004D2977">
            <w:pPr>
              <w:spacing w:after="0" w:line="240" w:lineRule="auto"/>
              <w:jc w:val="center"/>
              <w:rPr>
                <w:rFonts w:ascii="Times New Roman" w:hAnsi="Times New Roman" w:cs="Times New Roman"/>
              </w:rPr>
            </w:pPr>
            <w:r w:rsidRPr="00733DEB">
              <w:rPr>
                <w:rFonts w:ascii="Times New Roman" w:hAnsi="Times New Roman" w:cs="Times New Roman"/>
              </w:rPr>
              <w:t xml:space="preserve">190 </w:t>
            </w:r>
          </w:p>
        </w:tc>
        <w:tc>
          <w:tcPr>
            <w:tcW w:w="1275" w:type="dxa"/>
            <w:tcBorders>
              <w:top w:val="single" w:sz="4" w:space="0" w:color="auto"/>
              <w:left w:val="single" w:sz="4" w:space="0" w:color="auto"/>
              <w:bottom w:val="single" w:sz="4" w:space="0" w:color="auto"/>
              <w:right w:val="single" w:sz="4" w:space="0" w:color="auto"/>
            </w:tcBorders>
            <w:noWrap/>
          </w:tcPr>
          <w:p w:rsidR="00A41BD0" w:rsidRPr="00733DEB" w:rsidRDefault="00A41BD0" w:rsidP="004D2977">
            <w:pPr>
              <w:spacing w:after="0" w:line="240" w:lineRule="auto"/>
              <w:jc w:val="center"/>
              <w:rPr>
                <w:rFonts w:ascii="Times New Roman" w:hAnsi="Times New Roman" w:cs="Times New Roman"/>
              </w:rPr>
            </w:pPr>
            <w:r w:rsidRPr="00733DEB">
              <w:rPr>
                <w:rFonts w:ascii="Times New Roman" w:hAnsi="Times New Roman" w:cs="Times New Roman"/>
              </w:rPr>
              <w:t xml:space="preserve">428974.51 </w:t>
            </w:r>
          </w:p>
        </w:tc>
        <w:tc>
          <w:tcPr>
            <w:tcW w:w="1418" w:type="dxa"/>
            <w:tcBorders>
              <w:top w:val="single" w:sz="4" w:space="0" w:color="auto"/>
              <w:left w:val="single" w:sz="4" w:space="0" w:color="auto"/>
              <w:bottom w:val="single" w:sz="4" w:space="0" w:color="auto"/>
              <w:right w:val="single" w:sz="4" w:space="0" w:color="auto"/>
            </w:tcBorders>
            <w:noWrap/>
          </w:tcPr>
          <w:p w:rsidR="00A41BD0" w:rsidRPr="00733DEB" w:rsidRDefault="00A41BD0" w:rsidP="004D2977">
            <w:pPr>
              <w:spacing w:after="0" w:line="240" w:lineRule="auto"/>
              <w:jc w:val="center"/>
              <w:rPr>
                <w:rFonts w:ascii="Times New Roman" w:hAnsi="Times New Roman" w:cs="Times New Roman"/>
              </w:rPr>
            </w:pPr>
            <w:r w:rsidRPr="00733DEB">
              <w:rPr>
                <w:rFonts w:ascii="Times New Roman" w:hAnsi="Times New Roman" w:cs="Times New Roman"/>
              </w:rPr>
              <w:t xml:space="preserve">2211578.34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733DEB" w:rsidRDefault="00A41BD0" w:rsidP="004D2977">
            <w:pPr>
              <w:spacing w:after="0" w:line="240" w:lineRule="auto"/>
              <w:jc w:val="center"/>
              <w:rPr>
                <w:rFonts w:ascii="Times New Roman" w:hAnsi="Times New Roman" w:cs="Times New Roman"/>
              </w:rPr>
            </w:pPr>
            <w:r w:rsidRPr="00733DEB">
              <w:rPr>
                <w:rFonts w:ascii="Times New Roman" w:hAnsi="Times New Roman" w:cs="Times New Roman"/>
              </w:rPr>
              <w:t xml:space="preserve">191 </w:t>
            </w:r>
          </w:p>
        </w:tc>
        <w:tc>
          <w:tcPr>
            <w:tcW w:w="1275" w:type="dxa"/>
            <w:tcBorders>
              <w:top w:val="single" w:sz="4" w:space="0" w:color="auto"/>
              <w:left w:val="single" w:sz="4" w:space="0" w:color="auto"/>
              <w:bottom w:val="single" w:sz="4" w:space="0" w:color="auto"/>
              <w:right w:val="single" w:sz="4" w:space="0" w:color="auto"/>
            </w:tcBorders>
            <w:noWrap/>
          </w:tcPr>
          <w:p w:rsidR="00A41BD0" w:rsidRPr="00733DEB" w:rsidRDefault="00A41BD0" w:rsidP="004D2977">
            <w:pPr>
              <w:spacing w:after="0" w:line="240" w:lineRule="auto"/>
              <w:jc w:val="center"/>
              <w:rPr>
                <w:rFonts w:ascii="Times New Roman" w:hAnsi="Times New Roman" w:cs="Times New Roman"/>
              </w:rPr>
            </w:pPr>
            <w:r w:rsidRPr="00733DEB">
              <w:rPr>
                <w:rFonts w:ascii="Times New Roman" w:hAnsi="Times New Roman" w:cs="Times New Roman"/>
              </w:rPr>
              <w:t xml:space="preserve">428969.43 </w:t>
            </w:r>
          </w:p>
        </w:tc>
        <w:tc>
          <w:tcPr>
            <w:tcW w:w="1418" w:type="dxa"/>
            <w:tcBorders>
              <w:top w:val="single" w:sz="4" w:space="0" w:color="auto"/>
              <w:left w:val="single" w:sz="4" w:space="0" w:color="auto"/>
              <w:bottom w:val="single" w:sz="4" w:space="0" w:color="auto"/>
              <w:right w:val="single" w:sz="4" w:space="0" w:color="auto"/>
            </w:tcBorders>
            <w:noWrap/>
          </w:tcPr>
          <w:p w:rsidR="00A41BD0" w:rsidRPr="00733DEB" w:rsidRDefault="00A41BD0" w:rsidP="004D2977">
            <w:pPr>
              <w:spacing w:after="0" w:line="240" w:lineRule="auto"/>
              <w:jc w:val="center"/>
              <w:rPr>
                <w:rFonts w:ascii="Times New Roman" w:hAnsi="Times New Roman" w:cs="Times New Roman"/>
              </w:rPr>
            </w:pPr>
            <w:r w:rsidRPr="00733DEB">
              <w:rPr>
                <w:rFonts w:ascii="Times New Roman" w:hAnsi="Times New Roman" w:cs="Times New Roman"/>
              </w:rPr>
              <w:t xml:space="preserve">2211570.94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733DEB" w:rsidRDefault="00A41BD0" w:rsidP="004D2977">
            <w:pPr>
              <w:spacing w:after="0" w:line="240" w:lineRule="auto"/>
              <w:jc w:val="center"/>
              <w:rPr>
                <w:rFonts w:ascii="Times New Roman" w:hAnsi="Times New Roman" w:cs="Times New Roman"/>
              </w:rPr>
            </w:pPr>
            <w:r w:rsidRPr="00733DEB">
              <w:rPr>
                <w:rFonts w:ascii="Times New Roman" w:hAnsi="Times New Roman" w:cs="Times New Roman"/>
              </w:rPr>
              <w:t xml:space="preserve">192 </w:t>
            </w:r>
          </w:p>
        </w:tc>
        <w:tc>
          <w:tcPr>
            <w:tcW w:w="1275" w:type="dxa"/>
            <w:tcBorders>
              <w:top w:val="single" w:sz="4" w:space="0" w:color="auto"/>
              <w:left w:val="single" w:sz="4" w:space="0" w:color="auto"/>
              <w:bottom w:val="single" w:sz="4" w:space="0" w:color="auto"/>
              <w:right w:val="single" w:sz="4" w:space="0" w:color="auto"/>
            </w:tcBorders>
            <w:noWrap/>
          </w:tcPr>
          <w:p w:rsidR="00A41BD0" w:rsidRPr="00733DEB" w:rsidRDefault="00A41BD0" w:rsidP="004D2977">
            <w:pPr>
              <w:spacing w:after="0" w:line="240" w:lineRule="auto"/>
              <w:jc w:val="center"/>
              <w:rPr>
                <w:rFonts w:ascii="Times New Roman" w:hAnsi="Times New Roman" w:cs="Times New Roman"/>
              </w:rPr>
            </w:pPr>
            <w:r w:rsidRPr="00733DEB">
              <w:rPr>
                <w:rFonts w:ascii="Times New Roman" w:hAnsi="Times New Roman" w:cs="Times New Roman"/>
              </w:rPr>
              <w:t xml:space="preserve">428976.06 </w:t>
            </w:r>
          </w:p>
        </w:tc>
        <w:tc>
          <w:tcPr>
            <w:tcW w:w="1418" w:type="dxa"/>
            <w:tcBorders>
              <w:top w:val="single" w:sz="4" w:space="0" w:color="auto"/>
              <w:left w:val="single" w:sz="4" w:space="0" w:color="auto"/>
              <w:bottom w:val="single" w:sz="4" w:space="0" w:color="auto"/>
              <w:right w:val="single" w:sz="4" w:space="0" w:color="auto"/>
            </w:tcBorders>
            <w:noWrap/>
          </w:tcPr>
          <w:p w:rsidR="00A41BD0" w:rsidRPr="00733DEB" w:rsidRDefault="00A41BD0" w:rsidP="004D2977">
            <w:pPr>
              <w:spacing w:after="0" w:line="240" w:lineRule="auto"/>
              <w:jc w:val="center"/>
              <w:rPr>
                <w:rFonts w:ascii="Times New Roman" w:hAnsi="Times New Roman" w:cs="Times New Roman"/>
              </w:rPr>
            </w:pPr>
            <w:r w:rsidRPr="00733DEB">
              <w:rPr>
                <w:rFonts w:ascii="Times New Roman" w:hAnsi="Times New Roman" w:cs="Times New Roman"/>
              </w:rPr>
              <w:t xml:space="preserve">2211568.85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733DEB" w:rsidRDefault="00A41BD0" w:rsidP="004D2977">
            <w:pPr>
              <w:spacing w:after="0" w:line="240" w:lineRule="auto"/>
              <w:jc w:val="center"/>
              <w:rPr>
                <w:rFonts w:ascii="Times New Roman" w:hAnsi="Times New Roman" w:cs="Times New Roman"/>
              </w:rPr>
            </w:pPr>
            <w:r w:rsidRPr="00733DEB">
              <w:rPr>
                <w:rFonts w:ascii="Times New Roman" w:hAnsi="Times New Roman" w:cs="Times New Roman"/>
              </w:rPr>
              <w:t xml:space="preserve">193 </w:t>
            </w:r>
          </w:p>
        </w:tc>
        <w:tc>
          <w:tcPr>
            <w:tcW w:w="1275" w:type="dxa"/>
            <w:tcBorders>
              <w:top w:val="single" w:sz="4" w:space="0" w:color="auto"/>
              <w:left w:val="single" w:sz="4" w:space="0" w:color="auto"/>
              <w:bottom w:val="single" w:sz="4" w:space="0" w:color="auto"/>
              <w:right w:val="single" w:sz="4" w:space="0" w:color="auto"/>
            </w:tcBorders>
            <w:noWrap/>
          </w:tcPr>
          <w:p w:rsidR="00A41BD0" w:rsidRPr="00733DEB" w:rsidRDefault="00A41BD0" w:rsidP="004D2977">
            <w:pPr>
              <w:spacing w:after="0" w:line="240" w:lineRule="auto"/>
              <w:jc w:val="center"/>
              <w:rPr>
                <w:rFonts w:ascii="Times New Roman" w:hAnsi="Times New Roman" w:cs="Times New Roman"/>
              </w:rPr>
            </w:pPr>
            <w:r w:rsidRPr="00733DEB">
              <w:rPr>
                <w:rFonts w:ascii="Times New Roman" w:hAnsi="Times New Roman" w:cs="Times New Roman"/>
              </w:rPr>
              <w:t xml:space="preserve">428992.63 </w:t>
            </w:r>
          </w:p>
        </w:tc>
        <w:tc>
          <w:tcPr>
            <w:tcW w:w="1418" w:type="dxa"/>
            <w:tcBorders>
              <w:top w:val="single" w:sz="4" w:space="0" w:color="auto"/>
              <w:left w:val="single" w:sz="4" w:space="0" w:color="auto"/>
              <w:bottom w:val="single" w:sz="4" w:space="0" w:color="auto"/>
              <w:right w:val="single" w:sz="4" w:space="0" w:color="auto"/>
            </w:tcBorders>
            <w:noWrap/>
          </w:tcPr>
          <w:p w:rsidR="00A41BD0" w:rsidRPr="00733DEB" w:rsidRDefault="00A41BD0" w:rsidP="004D2977">
            <w:pPr>
              <w:spacing w:after="0" w:line="240" w:lineRule="auto"/>
              <w:jc w:val="center"/>
              <w:rPr>
                <w:rFonts w:ascii="Times New Roman" w:hAnsi="Times New Roman" w:cs="Times New Roman"/>
              </w:rPr>
            </w:pPr>
            <w:r w:rsidRPr="00733DEB">
              <w:rPr>
                <w:rFonts w:ascii="Times New Roman" w:hAnsi="Times New Roman" w:cs="Times New Roman"/>
              </w:rPr>
              <w:t xml:space="preserve">2211563.36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733DEB" w:rsidRDefault="00A41BD0" w:rsidP="004D2977">
            <w:pPr>
              <w:spacing w:after="0" w:line="240" w:lineRule="auto"/>
              <w:jc w:val="center"/>
              <w:rPr>
                <w:rFonts w:ascii="Times New Roman" w:hAnsi="Times New Roman" w:cs="Times New Roman"/>
              </w:rPr>
            </w:pPr>
            <w:r w:rsidRPr="00733DEB">
              <w:rPr>
                <w:rFonts w:ascii="Times New Roman" w:hAnsi="Times New Roman" w:cs="Times New Roman"/>
              </w:rPr>
              <w:t xml:space="preserve">194 </w:t>
            </w:r>
          </w:p>
        </w:tc>
        <w:tc>
          <w:tcPr>
            <w:tcW w:w="1275" w:type="dxa"/>
            <w:tcBorders>
              <w:top w:val="single" w:sz="4" w:space="0" w:color="auto"/>
              <w:left w:val="single" w:sz="4" w:space="0" w:color="auto"/>
              <w:bottom w:val="single" w:sz="4" w:space="0" w:color="auto"/>
              <w:right w:val="single" w:sz="4" w:space="0" w:color="auto"/>
            </w:tcBorders>
            <w:noWrap/>
          </w:tcPr>
          <w:p w:rsidR="00A41BD0" w:rsidRPr="00733DEB" w:rsidRDefault="00A41BD0" w:rsidP="004D2977">
            <w:pPr>
              <w:spacing w:after="0" w:line="240" w:lineRule="auto"/>
              <w:jc w:val="center"/>
              <w:rPr>
                <w:rFonts w:ascii="Times New Roman" w:hAnsi="Times New Roman" w:cs="Times New Roman"/>
              </w:rPr>
            </w:pPr>
            <w:r w:rsidRPr="00733DEB">
              <w:rPr>
                <w:rFonts w:ascii="Times New Roman" w:hAnsi="Times New Roman" w:cs="Times New Roman"/>
              </w:rPr>
              <w:t xml:space="preserve">428992.51 </w:t>
            </w:r>
          </w:p>
        </w:tc>
        <w:tc>
          <w:tcPr>
            <w:tcW w:w="1418" w:type="dxa"/>
            <w:tcBorders>
              <w:top w:val="single" w:sz="4" w:space="0" w:color="auto"/>
              <w:left w:val="single" w:sz="4" w:space="0" w:color="auto"/>
              <w:bottom w:val="single" w:sz="4" w:space="0" w:color="auto"/>
              <w:right w:val="single" w:sz="4" w:space="0" w:color="auto"/>
            </w:tcBorders>
            <w:noWrap/>
          </w:tcPr>
          <w:p w:rsidR="00A41BD0" w:rsidRPr="00733DEB" w:rsidRDefault="00A41BD0" w:rsidP="004D2977">
            <w:pPr>
              <w:spacing w:after="0" w:line="240" w:lineRule="auto"/>
              <w:jc w:val="center"/>
              <w:rPr>
                <w:rFonts w:ascii="Times New Roman" w:hAnsi="Times New Roman" w:cs="Times New Roman"/>
              </w:rPr>
            </w:pPr>
            <w:r w:rsidRPr="00733DEB">
              <w:rPr>
                <w:rFonts w:ascii="Times New Roman" w:hAnsi="Times New Roman" w:cs="Times New Roman"/>
              </w:rPr>
              <w:t xml:space="preserve">2211561.68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733DEB" w:rsidRDefault="00A41BD0" w:rsidP="004D2977">
            <w:pPr>
              <w:spacing w:after="0" w:line="240" w:lineRule="auto"/>
              <w:jc w:val="center"/>
              <w:rPr>
                <w:rFonts w:ascii="Times New Roman" w:hAnsi="Times New Roman" w:cs="Times New Roman"/>
              </w:rPr>
            </w:pPr>
            <w:r w:rsidRPr="00733DEB">
              <w:rPr>
                <w:rFonts w:ascii="Times New Roman" w:hAnsi="Times New Roman" w:cs="Times New Roman"/>
              </w:rPr>
              <w:t xml:space="preserve">195 </w:t>
            </w:r>
          </w:p>
        </w:tc>
        <w:tc>
          <w:tcPr>
            <w:tcW w:w="1275" w:type="dxa"/>
            <w:tcBorders>
              <w:top w:val="single" w:sz="4" w:space="0" w:color="auto"/>
              <w:left w:val="single" w:sz="4" w:space="0" w:color="auto"/>
              <w:bottom w:val="single" w:sz="4" w:space="0" w:color="auto"/>
              <w:right w:val="single" w:sz="4" w:space="0" w:color="auto"/>
            </w:tcBorders>
            <w:noWrap/>
          </w:tcPr>
          <w:p w:rsidR="00A41BD0" w:rsidRPr="00733DEB" w:rsidRDefault="00A41BD0" w:rsidP="004D2977">
            <w:pPr>
              <w:spacing w:after="0" w:line="240" w:lineRule="auto"/>
              <w:jc w:val="center"/>
              <w:rPr>
                <w:rFonts w:ascii="Times New Roman" w:hAnsi="Times New Roman" w:cs="Times New Roman"/>
              </w:rPr>
            </w:pPr>
            <w:r w:rsidRPr="00733DEB">
              <w:rPr>
                <w:rFonts w:ascii="Times New Roman" w:hAnsi="Times New Roman" w:cs="Times New Roman"/>
              </w:rPr>
              <w:t xml:space="preserve">428994.02 </w:t>
            </w:r>
          </w:p>
        </w:tc>
        <w:tc>
          <w:tcPr>
            <w:tcW w:w="1418" w:type="dxa"/>
            <w:tcBorders>
              <w:top w:val="single" w:sz="4" w:space="0" w:color="auto"/>
              <w:left w:val="single" w:sz="4" w:space="0" w:color="auto"/>
              <w:bottom w:val="single" w:sz="4" w:space="0" w:color="auto"/>
              <w:right w:val="single" w:sz="4" w:space="0" w:color="auto"/>
            </w:tcBorders>
            <w:noWrap/>
          </w:tcPr>
          <w:p w:rsidR="00A41BD0" w:rsidRPr="00733DEB" w:rsidRDefault="00A41BD0" w:rsidP="004D2977">
            <w:pPr>
              <w:spacing w:after="0" w:line="240" w:lineRule="auto"/>
              <w:jc w:val="center"/>
              <w:rPr>
                <w:rFonts w:ascii="Times New Roman" w:hAnsi="Times New Roman" w:cs="Times New Roman"/>
              </w:rPr>
            </w:pPr>
            <w:r w:rsidRPr="00733DEB">
              <w:rPr>
                <w:rFonts w:ascii="Times New Roman" w:hAnsi="Times New Roman" w:cs="Times New Roman"/>
              </w:rPr>
              <w:t xml:space="preserve">2211561.01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733DEB" w:rsidRDefault="00A41BD0" w:rsidP="004D2977">
            <w:pPr>
              <w:spacing w:after="0" w:line="240" w:lineRule="auto"/>
              <w:jc w:val="center"/>
              <w:rPr>
                <w:rFonts w:ascii="Times New Roman" w:hAnsi="Times New Roman" w:cs="Times New Roman"/>
              </w:rPr>
            </w:pPr>
            <w:r w:rsidRPr="00733DEB">
              <w:rPr>
                <w:rFonts w:ascii="Times New Roman" w:hAnsi="Times New Roman" w:cs="Times New Roman"/>
              </w:rPr>
              <w:t xml:space="preserve">196 </w:t>
            </w:r>
          </w:p>
        </w:tc>
        <w:tc>
          <w:tcPr>
            <w:tcW w:w="1275" w:type="dxa"/>
            <w:tcBorders>
              <w:top w:val="single" w:sz="4" w:space="0" w:color="auto"/>
              <w:left w:val="single" w:sz="4" w:space="0" w:color="auto"/>
              <w:bottom w:val="single" w:sz="4" w:space="0" w:color="auto"/>
              <w:right w:val="single" w:sz="4" w:space="0" w:color="auto"/>
            </w:tcBorders>
            <w:noWrap/>
          </w:tcPr>
          <w:p w:rsidR="00A41BD0" w:rsidRPr="00733DEB" w:rsidRDefault="00A41BD0" w:rsidP="004D2977">
            <w:pPr>
              <w:spacing w:after="0" w:line="240" w:lineRule="auto"/>
              <w:jc w:val="center"/>
              <w:rPr>
                <w:rFonts w:ascii="Times New Roman" w:hAnsi="Times New Roman" w:cs="Times New Roman"/>
              </w:rPr>
            </w:pPr>
            <w:r w:rsidRPr="00733DEB">
              <w:rPr>
                <w:rFonts w:ascii="Times New Roman" w:hAnsi="Times New Roman" w:cs="Times New Roman"/>
              </w:rPr>
              <w:t xml:space="preserve">428996.95 </w:t>
            </w:r>
          </w:p>
        </w:tc>
        <w:tc>
          <w:tcPr>
            <w:tcW w:w="1418" w:type="dxa"/>
            <w:tcBorders>
              <w:top w:val="single" w:sz="4" w:space="0" w:color="auto"/>
              <w:left w:val="single" w:sz="4" w:space="0" w:color="auto"/>
              <w:bottom w:val="single" w:sz="4" w:space="0" w:color="auto"/>
              <w:right w:val="single" w:sz="4" w:space="0" w:color="auto"/>
            </w:tcBorders>
            <w:noWrap/>
          </w:tcPr>
          <w:p w:rsidR="00A41BD0" w:rsidRPr="00733DEB" w:rsidRDefault="00A41BD0" w:rsidP="004D2977">
            <w:pPr>
              <w:spacing w:after="0" w:line="240" w:lineRule="auto"/>
              <w:jc w:val="center"/>
              <w:rPr>
                <w:rFonts w:ascii="Times New Roman" w:hAnsi="Times New Roman" w:cs="Times New Roman"/>
              </w:rPr>
            </w:pPr>
            <w:r w:rsidRPr="00733DEB">
              <w:rPr>
                <w:rFonts w:ascii="Times New Roman" w:hAnsi="Times New Roman" w:cs="Times New Roman"/>
              </w:rPr>
              <w:t xml:space="preserve">2211559.73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733DEB" w:rsidRDefault="00A41BD0" w:rsidP="004D2977">
            <w:pPr>
              <w:spacing w:after="0" w:line="240" w:lineRule="auto"/>
              <w:jc w:val="center"/>
              <w:rPr>
                <w:rFonts w:ascii="Times New Roman" w:hAnsi="Times New Roman" w:cs="Times New Roman"/>
              </w:rPr>
            </w:pPr>
            <w:r w:rsidRPr="00733DEB">
              <w:rPr>
                <w:rFonts w:ascii="Times New Roman" w:hAnsi="Times New Roman" w:cs="Times New Roman"/>
              </w:rPr>
              <w:t xml:space="preserve">197 </w:t>
            </w:r>
          </w:p>
        </w:tc>
        <w:tc>
          <w:tcPr>
            <w:tcW w:w="1275" w:type="dxa"/>
            <w:tcBorders>
              <w:top w:val="single" w:sz="4" w:space="0" w:color="auto"/>
              <w:left w:val="single" w:sz="4" w:space="0" w:color="auto"/>
              <w:bottom w:val="single" w:sz="4" w:space="0" w:color="auto"/>
              <w:right w:val="single" w:sz="4" w:space="0" w:color="auto"/>
            </w:tcBorders>
            <w:noWrap/>
          </w:tcPr>
          <w:p w:rsidR="00A41BD0" w:rsidRPr="00733DEB" w:rsidRDefault="00A41BD0" w:rsidP="004D2977">
            <w:pPr>
              <w:spacing w:after="0" w:line="240" w:lineRule="auto"/>
              <w:jc w:val="center"/>
              <w:rPr>
                <w:rFonts w:ascii="Times New Roman" w:hAnsi="Times New Roman" w:cs="Times New Roman"/>
              </w:rPr>
            </w:pPr>
            <w:r w:rsidRPr="00733DEB">
              <w:rPr>
                <w:rFonts w:ascii="Times New Roman" w:hAnsi="Times New Roman" w:cs="Times New Roman"/>
              </w:rPr>
              <w:t xml:space="preserve">428997.51 </w:t>
            </w:r>
          </w:p>
        </w:tc>
        <w:tc>
          <w:tcPr>
            <w:tcW w:w="1418" w:type="dxa"/>
            <w:tcBorders>
              <w:top w:val="single" w:sz="4" w:space="0" w:color="auto"/>
              <w:left w:val="single" w:sz="4" w:space="0" w:color="auto"/>
              <w:bottom w:val="single" w:sz="4" w:space="0" w:color="auto"/>
              <w:right w:val="single" w:sz="4" w:space="0" w:color="auto"/>
            </w:tcBorders>
            <w:noWrap/>
          </w:tcPr>
          <w:p w:rsidR="00A41BD0" w:rsidRPr="00733DEB" w:rsidRDefault="00A41BD0" w:rsidP="004D2977">
            <w:pPr>
              <w:spacing w:after="0" w:line="240" w:lineRule="auto"/>
              <w:jc w:val="center"/>
              <w:rPr>
                <w:rFonts w:ascii="Times New Roman" w:hAnsi="Times New Roman" w:cs="Times New Roman"/>
              </w:rPr>
            </w:pPr>
            <w:r w:rsidRPr="00733DEB">
              <w:rPr>
                <w:rFonts w:ascii="Times New Roman" w:hAnsi="Times New Roman" w:cs="Times New Roman"/>
              </w:rPr>
              <w:t xml:space="preserve">2211559.04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733DEB" w:rsidRDefault="00A41BD0" w:rsidP="004D2977">
            <w:pPr>
              <w:spacing w:after="0" w:line="240" w:lineRule="auto"/>
              <w:jc w:val="center"/>
              <w:rPr>
                <w:rFonts w:ascii="Times New Roman" w:hAnsi="Times New Roman" w:cs="Times New Roman"/>
              </w:rPr>
            </w:pPr>
            <w:r w:rsidRPr="00733DEB">
              <w:rPr>
                <w:rFonts w:ascii="Times New Roman" w:hAnsi="Times New Roman" w:cs="Times New Roman"/>
              </w:rPr>
              <w:t xml:space="preserve">198 </w:t>
            </w:r>
          </w:p>
        </w:tc>
        <w:tc>
          <w:tcPr>
            <w:tcW w:w="1275" w:type="dxa"/>
            <w:tcBorders>
              <w:top w:val="single" w:sz="4" w:space="0" w:color="auto"/>
              <w:left w:val="single" w:sz="4" w:space="0" w:color="auto"/>
              <w:bottom w:val="single" w:sz="4" w:space="0" w:color="auto"/>
              <w:right w:val="single" w:sz="4" w:space="0" w:color="auto"/>
            </w:tcBorders>
            <w:noWrap/>
          </w:tcPr>
          <w:p w:rsidR="00A41BD0" w:rsidRPr="00733DEB" w:rsidRDefault="00A41BD0" w:rsidP="004D2977">
            <w:pPr>
              <w:spacing w:after="0" w:line="240" w:lineRule="auto"/>
              <w:jc w:val="center"/>
              <w:rPr>
                <w:rFonts w:ascii="Times New Roman" w:hAnsi="Times New Roman" w:cs="Times New Roman"/>
              </w:rPr>
            </w:pPr>
            <w:r w:rsidRPr="00733DEB">
              <w:rPr>
                <w:rFonts w:ascii="Times New Roman" w:hAnsi="Times New Roman" w:cs="Times New Roman"/>
              </w:rPr>
              <w:t xml:space="preserve">429000.22 </w:t>
            </w:r>
          </w:p>
        </w:tc>
        <w:tc>
          <w:tcPr>
            <w:tcW w:w="1418" w:type="dxa"/>
            <w:tcBorders>
              <w:top w:val="single" w:sz="4" w:space="0" w:color="auto"/>
              <w:left w:val="single" w:sz="4" w:space="0" w:color="auto"/>
              <w:bottom w:val="single" w:sz="4" w:space="0" w:color="auto"/>
              <w:right w:val="single" w:sz="4" w:space="0" w:color="auto"/>
            </w:tcBorders>
            <w:noWrap/>
          </w:tcPr>
          <w:p w:rsidR="00A41BD0" w:rsidRPr="00733DEB" w:rsidRDefault="00A41BD0" w:rsidP="004D2977">
            <w:pPr>
              <w:spacing w:after="0" w:line="240" w:lineRule="auto"/>
              <w:jc w:val="center"/>
              <w:rPr>
                <w:rFonts w:ascii="Times New Roman" w:hAnsi="Times New Roman" w:cs="Times New Roman"/>
              </w:rPr>
            </w:pPr>
            <w:r w:rsidRPr="00733DEB">
              <w:rPr>
                <w:rFonts w:ascii="Times New Roman" w:hAnsi="Times New Roman" w:cs="Times New Roman"/>
              </w:rPr>
              <w:t xml:space="preserve">2211557.80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733DEB" w:rsidRDefault="00A41BD0" w:rsidP="004D2977">
            <w:pPr>
              <w:spacing w:after="0" w:line="240" w:lineRule="auto"/>
              <w:jc w:val="center"/>
              <w:rPr>
                <w:rFonts w:ascii="Times New Roman" w:hAnsi="Times New Roman" w:cs="Times New Roman"/>
              </w:rPr>
            </w:pPr>
            <w:r w:rsidRPr="00733DEB">
              <w:rPr>
                <w:rFonts w:ascii="Times New Roman" w:hAnsi="Times New Roman" w:cs="Times New Roman"/>
              </w:rPr>
              <w:t xml:space="preserve">199 </w:t>
            </w:r>
          </w:p>
        </w:tc>
        <w:tc>
          <w:tcPr>
            <w:tcW w:w="1275" w:type="dxa"/>
            <w:tcBorders>
              <w:top w:val="single" w:sz="4" w:space="0" w:color="auto"/>
              <w:left w:val="single" w:sz="4" w:space="0" w:color="auto"/>
              <w:bottom w:val="single" w:sz="4" w:space="0" w:color="auto"/>
              <w:right w:val="single" w:sz="4" w:space="0" w:color="auto"/>
            </w:tcBorders>
            <w:noWrap/>
          </w:tcPr>
          <w:p w:rsidR="00A41BD0" w:rsidRPr="00733DEB" w:rsidRDefault="00A41BD0" w:rsidP="004D2977">
            <w:pPr>
              <w:spacing w:after="0" w:line="240" w:lineRule="auto"/>
              <w:jc w:val="center"/>
              <w:rPr>
                <w:rFonts w:ascii="Times New Roman" w:hAnsi="Times New Roman" w:cs="Times New Roman"/>
              </w:rPr>
            </w:pPr>
            <w:r w:rsidRPr="00733DEB">
              <w:rPr>
                <w:rFonts w:ascii="Times New Roman" w:hAnsi="Times New Roman" w:cs="Times New Roman"/>
              </w:rPr>
              <w:t xml:space="preserve">429000.57 </w:t>
            </w:r>
          </w:p>
        </w:tc>
        <w:tc>
          <w:tcPr>
            <w:tcW w:w="1418" w:type="dxa"/>
            <w:tcBorders>
              <w:top w:val="single" w:sz="4" w:space="0" w:color="auto"/>
              <w:left w:val="single" w:sz="4" w:space="0" w:color="auto"/>
              <w:bottom w:val="single" w:sz="4" w:space="0" w:color="auto"/>
              <w:right w:val="single" w:sz="4" w:space="0" w:color="auto"/>
            </w:tcBorders>
            <w:noWrap/>
          </w:tcPr>
          <w:p w:rsidR="00A41BD0" w:rsidRPr="00733DEB" w:rsidRDefault="00A41BD0" w:rsidP="004D2977">
            <w:pPr>
              <w:spacing w:after="0" w:line="240" w:lineRule="auto"/>
              <w:jc w:val="center"/>
              <w:rPr>
                <w:rFonts w:ascii="Times New Roman" w:hAnsi="Times New Roman" w:cs="Times New Roman"/>
              </w:rPr>
            </w:pPr>
            <w:r w:rsidRPr="00733DEB">
              <w:rPr>
                <w:rFonts w:ascii="Times New Roman" w:hAnsi="Times New Roman" w:cs="Times New Roman"/>
              </w:rPr>
              <w:t xml:space="preserve">2211557.74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733DEB" w:rsidRDefault="00A41BD0" w:rsidP="004D2977">
            <w:pPr>
              <w:spacing w:after="0" w:line="240" w:lineRule="auto"/>
              <w:jc w:val="center"/>
              <w:rPr>
                <w:rFonts w:ascii="Times New Roman" w:hAnsi="Times New Roman" w:cs="Times New Roman"/>
              </w:rPr>
            </w:pPr>
            <w:r w:rsidRPr="00733DEB">
              <w:rPr>
                <w:rFonts w:ascii="Times New Roman" w:hAnsi="Times New Roman" w:cs="Times New Roman"/>
              </w:rPr>
              <w:t xml:space="preserve">200 </w:t>
            </w:r>
          </w:p>
        </w:tc>
        <w:tc>
          <w:tcPr>
            <w:tcW w:w="1275" w:type="dxa"/>
            <w:tcBorders>
              <w:top w:val="single" w:sz="4" w:space="0" w:color="auto"/>
              <w:left w:val="single" w:sz="4" w:space="0" w:color="auto"/>
              <w:bottom w:val="single" w:sz="4" w:space="0" w:color="auto"/>
              <w:right w:val="single" w:sz="4" w:space="0" w:color="auto"/>
            </w:tcBorders>
            <w:noWrap/>
          </w:tcPr>
          <w:p w:rsidR="00A41BD0" w:rsidRPr="00733DEB" w:rsidRDefault="00A41BD0" w:rsidP="004D2977">
            <w:pPr>
              <w:spacing w:after="0" w:line="240" w:lineRule="auto"/>
              <w:jc w:val="center"/>
              <w:rPr>
                <w:rFonts w:ascii="Times New Roman" w:hAnsi="Times New Roman" w:cs="Times New Roman"/>
              </w:rPr>
            </w:pPr>
            <w:r w:rsidRPr="00733DEB">
              <w:rPr>
                <w:rFonts w:ascii="Times New Roman" w:hAnsi="Times New Roman" w:cs="Times New Roman"/>
              </w:rPr>
              <w:t xml:space="preserve">429000.63 </w:t>
            </w:r>
          </w:p>
        </w:tc>
        <w:tc>
          <w:tcPr>
            <w:tcW w:w="1418" w:type="dxa"/>
            <w:tcBorders>
              <w:top w:val="single" w:sz="4" w:space="0" w:color="auto"/>
              <w:left w:val="single" w:sz="4" w:space="0" w:color="auto"/>
              <w:bottom w:val="single" w:sz="4" w:space="0" w:color="auto"/>
              <w:right w:val="single" w:sz="4" w:space="0" w:color="auto"/>
            </w:tcBorders>
            <w:noWrap/>
          </w:tcPr>
          <w:p w:rsidR="00A41BD0" w:rsidRPr="00733DEB" w:rsidRDefault="00A41BD0" w:rsidP="004D2977">
            <w:pPr>
              <w:spacing w:after="0" w:line="240" w:lineRule="auto"/>
              <w:jc w:val="center"/>
              <w:rPr>
                <w:rFonts w:ascii="Times New Roman" w:hAnsi="Times New Roman" w:cs="Times New Roman"/>
              </w:rPr>
            </w:pPr>
            <w:r w:rsidRPr="00733DEB">
              <w:rPr>
                <w:rFonts w:ascii="Times New Roman" w:hAnsi="Times New Roman" w:cs="Times New Roman"/>
              </w:rPr>
              <w:t xml:space="preserve">2211557.97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733DEB" w:rsidRDefault="00A41BD0" w:rsidP="004D2977">
            <w:pPr>
              <w:spacing w:after="0" w:line="240" w:lineRule="auto"/>
              <w:jc w:val="center"/>
              <w:rPr>
                <w:rFonts w:ascii="Times New Roman" w:hAnsi="Times New Roman" w:cs="Times New Roman"/>
              </w:rPr>
            </w:pPr>
            <w:r w:rsidRPr="00733DEB">
              <w:rPr>
                <w:rFonts w:ascii="Times New Roman" w:hAnsi="Times New Roman" w:cs="Times New Roman"/>
              </w:rPr>
              <w:t xml:space="preserve">201 </w:t>
            </w:r>
          </w:p>
        </w:tc>
        <w:tc>
          <w:tcPr>
            <w:tcW w:w="1275" w:type="dxa"/>
            <w:tcBorders>
              <w:top w:val="single" w:sz="4" w:space="0" w:color="auto"/>
              <w:left w:val="single" w:sz="4" w:space="0" w:color="auto"/>
              <w:bottom w:val="single" w:sz="4" w:space="0" w:color="auto"/>
              <w:right w:val="single" w:sz="4" w:space="0" w:color="auto"/>
            </w:tcBorders>
            <w:noWrap/>
          </w:tcPr>
          <w:p w:rsidR="00A41BD0" w:rsidRPr="00733DEB" w:rsidRDefault="00A41BD0" w:rsidP="004D2977">
            <w:pPr>
              <w:spacing w:after="0" w:line="240" w:lineRule="auto"/>
              <w:jc w:val="center"/>
              <w:rPr>
                <w:rFonts w:ascii="Times New Roman" w:hAnsi="Times New Roman" w:cs="Times New Roman"/>
              </w:rPr>
            </w:pPr>
            <w:r w:rsidRPr="00733DEB">
              <w:rPr>
                <w:rFonts w:ascii="Times New Roman" w:hAnsi="Times New Roman" w:cs="Times New Roman"/>
              </w:rPr>
              <w:t xml:space="preserve">429015.75 </w:t>
            </w:r>
          </w:p>
        </w:tc>
        <w:tc>
          <w:tcPr>
            <w:tcW w:w="1418" w:type="dxa"/>
            <w:tcBorders>
              <w:top w:val="single" w:sz="4" w:space="0" w:color="auto"/>
              <w:left w:val="single" w:sz="4" w:space="0" w:color="auto"/>
              <w:bottom w:val="single" w:sz="4" w:space="0" w:color="auto"/>
              <w:right w:val="single" w:sz="4" w:space="0" w:color="auto"/>
            </w:tcBorders>
            <w:noWrap/>
          </w:tcPr>
          <w:p w:rsidR="00A41BD0" w:rsidRPr="00733DEB" w:rsidRDefault="00A41BD0" w:rsidP="004D2977">
            <w:pPr>
              <w:spacing w:after="0" w:line="240" w:lineRule="auto"/>
              <w:jc w:val="center"/>
              <w:rPr>
                <w:rFonts w:ascii="Times New Roman" w:hAnsi="Times New Roman" w:cs="Times New Roman"/>
              </w:rPr>
            </w:pPr>
            <w:r w:rsidRPr="00733DEB">
              <w:rPr>
                <w:rFonts w:ascii="Times New Roman" w:hAnsi="Times New Roman" w:cs="Times New Roman"/>
              </w:rPr>
              <w:t xml:space="preserve">2211554.72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733DEB" w:rsidRDefault="00A41BD0" w:rsidP="004D2977">
            <w:pPr>
              <w:spacing w:after="0" w:line="240" w:lineRule="auto"/>
              <w:jc w:val="center"/>
              <w:rPr>
                <w:rFonts w:ascii="Times New Roman" w:hAnsi="Times New Roman" w:cs="Times New Roman"/>
              </w:rPr>
            </w:pPr>
            <w:r w:rsidRPr="00733DEB">
              <w:rPr>
                <w:rFonts w:ascii="Times New Roman" w:hAnsi="Times New Roman" w:cs="Times New Roman"/>
              </w:rPr>
              <w:t xml:space="preserve">178 </w:t>
            </w:r>
          </w:p>
        </w:tc>
        <w:tc>
          <w:tcPr>
            <w:tcW w:w="1275" w:type="dxa"/>
            <w:tcBorders>
              <w:top w:val="single" w:sz="4" w:space="0" w:color="auto"/>
              <w:left w:val="single" w:sz="4" w:space="0" w:color="auto"/>
              <w:bottom w:val="single" w:sz="4" w:space="0" w:color="auto"/>
              <w:right w:val="single" w:sz="4" w:space="0" w:color="auto"/>
            </w:tcBorders>
            <w:noWrap/>
          </w:tcPr>
          <w:p w:rsidR="00A41BD0" w:rsidRPr="00733DEB" w:rsidRDefault="00A41BD0" w:rsidP="004D2977">
            <w:pPr>
              <w:spacing w:after="0" w:line="240" w:lineRule="auto"/>
              <w:jc w:val="center"/>
              <w:rPr>
                <w:rFonts w:ascii="Times New Roman" w:hAnsi="Times New Roman" w:cs="Times New Roman"/>
              </w:rPr>
            </w:pPr>
            <w:r w:rsidRPr="00733DEB">
              <w:rPr>
                <w:rFonts w:ascii="Times New Roman" w:hAnsi="Times New Roman" w:cs="Times New Roman"/>
              </w:rPr>
              <w:t xml:space="preserve">429019.37 </w:t>
            </w:r>
          </w:p>
        </w:tc>
        <w:tc>
          <w:tcPr>
            <w:tcW w:w="1418" w:type="dxa"/>
            <w:tcBorders>
              <w:top w:val="single" w:sz="4" w:space="0" w:color="auto"/>
              <w:left w:val="single" w:sz="4" w:space="0" w:color="auto"/>
              <w:bottom w:val="single" w:sz="4" w:space="0" w:color="auto"/>
              <w:right w:val="single" w:sz="4" w:space="0" w:color="auto"/>
            </w:tcBorders>
            <w:noWrap/>
          </w:tcPr>
          <w:p w:rsidR="00A41BD0" w:rsidRPr="00733DEB" w:rsidRDefault="00A41BD0" w:rsidP="004D2977">
            <w:pPr>
              <w:spacing w:after="0" w:line="240" w:lineRule="auto"/>
              <w:jc w:val="center"/>
              <w:rPr>
                <w:rFonts w:ascii="Times New Roman" w:hAnsi="Times New Roman" w:cs="Times New Roman"/>
              </w:rPr>
            </w:pPr>
            <w:r w:rsidRPr="00733DEB">
              <w:rPr>
                <w:rFonts w:ascii="Times New Roman" w:hAnsi="Times New Roman" w:cs="Times New Roman"/>
              </w:rPr>
              <w:t xml:space="preserve">2211554.16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9952" w:type="dxa"/>
            <w:gridSpan w:val="6"/>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733DEB" w:rsidRDefault="00A41BD0" w:rsidP="004D2977">
            <w:pPr>
              <w:spacing w:after="0" w:line="240" w:lineRule="auto"/>
              <w:jc w:val="center"/>
              <w:rPr>
                <w:rFonts w:ascii="Times New Roman" w:hAnsi="Times New Roman" w:cs="Times New Roman"/>
              </w:rPr>
            </w:pPr>
            <w:r w:rsidRPr="00733DEB">
              <w:rPr>
                <w:rFonts w:ascii="Times New Roman" w:hAnsi="Times New Roman" w:cs="Times New Roman"/>
              </w:rPr>
              <w:t xml:space="preserve">202 </w:t>
            </w:r>
          </w:p>
        </w:tc>
        <w:tc>
          <w:tcPr>
            <w:tcW w:w="1275" w:type="dxa"/>
            <w:tcBorders>
              <w:top w:val="single" w:sz="4" w:space="0" w:color="auto"/>
              <w:left w:val="single" w:sz="4" w:space="0" w:color="auto"/>
              <w:bottom w:val="single" w:sz="4" w:space="0" w:color="auto"/>
              <w:right w:val="single" w:sz="4" w:space="0" w:color="auto"/>
            </w:tcBorders>
            <w:noWrap/>
          </w:tcPr>
          <w:p w:rsidR="00A41BD0" w:rsidRPr="00733DEB" w:rsidRDefault="00A41BD0" w:rsidP="004D2977">
            <w:pPr>
              <w:spacing w:after="0" w:line="240" w:lineRule="auto"/>
              <w:jc w:val="center"/>
              <w:rPr>
                <w:rFonts w:ascii="Times New Roman" w:hAnsi="Times New Roman" w:cs="Times New Roman"/>
              </w:rPr>
            </w:pPr>
            <w:r w:rsidRPr="00733DEB">
              <w:rPr>
                <w:rFonts w:ascii="Times New Roman" w:hAnsi="Times New Roman" w:cs="Times New Roman"/>
              </w:rPr>
              <w:t xml:space="preserve">429198.34 </w:t>
            </w:r>
          </w:p>
        </w:tc>
        <w:tc>
          <w:tcPr>
            <w:tcW w:w="1418" w:type="dxa"/>
            <w:tcBorders>
              <w:top w:val="single" w:sz="4" w:space="0" w:color="auto"/>
              <w:left w:val="single" w:sz="4" w:space="0" w:color="auto"/>
              <w:bottom w:val="single" w:sz="4" w:space="0" w:color="auto"/>
              <w:right w:val="single" w:sz="4" w:space="0" w:color="auto"/>
            </w:tcBorders>
            <w:noWrap/>
          </w:tcPr>
          <w:p w:rsidR="00A41BD0" w:rsidRPr="00733DEB" w:rsidRDefault="00A41BD0" w:rsidP="004D2977">
            <w:pPr>
              <w:spacing w:after="0" w:line="240" w:lineRule="auto"/>
              <w:jc w:val="center"/>
              <w:rPr>
                <w:rFonts w:ascii="Times New Roman" w:hAnsi="Times New Roman" w:cs="Times New Roman"/>
              </w:rPr>
            </w:pPr>
            <w:r w:rsidRPr="00733DEB">
              <w:rPr>
                <w:rFonts w:ascii="Times New Roman" w:hAnsi="Times New Roman" w:cs="Times New Roman"/>
              </w:rPr>
              <w:t xml:space="preserve">2211801.86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733DEB" w:rsidRDefault="00A41BD0" w:rsidP="004D2977">
            <w:pPr>
              <w:spacing w:after="0" w:line="240" w:lineRule="auto"/>
              <w:jc w:val="center"/>
              <w:rPr>
                <w:rFonts w:ascii="Times New Roman" w:hAnsi="Times New Roman" w:cs="Times New Roman"/>
              </w:rPr>
            </w:pPr>
            <w:r w:rsidRPr="00733DEB">
              <w:rPr>
                <w:rFonts w:ascii="Times New Roman" w:hAnsi="Times New Roman" w:cs="Times New Roman"/>
              </w:rPr>
              <w:t xml:space="preserve">203 </w:t>
            </w:r>
          </w:p>
        </w:tc>
        <w:tc>
          <w:tcPr>
            <w:tcW w:w="1275" w:type="dxa"/>
            <w:tcBorders>
              <w:top w:val="single" w:sz="4" w:space="0" w:color="auto"/>
              <w:left w:val="single" w:sz="4" w:space="0" w:color="auto"/>
              <w:bottom w:val="single" w:sz="4" w:space="0" w:color="auto"/>
              <w:right w:val="single" w:sz="4" w:space="0" w:color="auto"/>
            </w:tcBorders>
            <w:noWrap/>
          </w:tcPr>
          <w:p w:rsidR="00A41BD0" w:rsidRPr="00733DEB" w:rsidRDefault="00A41BD0" w:rsidP="004D2977">
            <w:pPr>
              <w:spacing w:after="0" w:line="240" w:lineRule="auto"/>
              <w:jc w:val="center"/>
              <w:rPr>
                <w:rFonts w:ascii="Times New Roman" w:hAnsi="Times New Roman" w:cs="Times New Roman"/>
              </w:rPr>
            </w:pPr>
            <w:r w:rsidRPr="00733DEB">
              <w:rPr>
                <w:rFonts w:ascii="Times New Roman" w:hAnsi="Times New Roman" w:cs="Times New Roman"/>
              </w:rPr>
              <w:t xml:space="preserve">429205.29 </w:t>
            </w:r>
          </w:p>
        </w:tc>
        <w:tc>
          <w:tcPr>
            <w:tcW w:w="1418" w:type="dxa"/>
            <w:tcBorders>
              <w:top w:val="single" w:sz="4" w:space="0" w:color="auto"/>
              <w:left w:val="single" w:sz="4" w:space="0" w:color="auto"/>
              <w:bottom w:val="single" w:sz="4" w:space="0" w:color="auto"/>
              <w:right w:val="single" w:sz="4" w:space="0" w:color="auto"/>
            </w:tcBorders>
            <w:noWrap/>
          </w:tcPr>
          <w:p w:rsidR="00A41BD0" w:rsidRPr="00733DEB" w:rsidRDefault="00A41BD0" w:rsidP="004D2977">
            <w:pPr>
              <w:spacing w:after="0" w:line="240" w:lineRule="auto"/>
              <w:jc w:val="center"/>
              <w:rPr>
                <w:rFonts w:ascii="Times New Roman" w:hAnsi="Times New Roman" w:cs="Times New Roman"/>
              </w:rPr>
            </w:pPr>
            <w:r w:rsidRPr="00733DEB">
              <w:rPr>
                <w:rFonts w:ascii="Times New Roman" w:hAnsi="Times New Roman" w:cs="Times New Roman"/>
              </w:rPr>
              <w:t xml:space="preserve">2211820.87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733DEB" w:rsidRDefault="00A41BD0" w:rsidP="004D2977">
            <w:pPr>
              <w:spacing w:after="0" w:line="240" w:lineRule="auto"/>
              <w:jc w:val="center"/>
              <w:rPr>
                <w:rFonts w:ascii="Times New Roman" w:hAnsi="Times New Roman" w:cs="Times New Roman"/>
              </w:rPr>
            </w:pPr>
            <w:r w:rsidRPr="00733DEB">
              <w:rPr>
                <w:rFonts w:ascii="Times New Roman" w:hAnsi="Times New Roman" w:cs="Times New Roman"/>
              </w:rPr>
              <w:t xml:space="preserve">204 </w:t>
            </w:r>
          </w:p>
        </w:tc>
        <w:tc>
          <w:tcPr>
            <w:tcW w:w="1275" w:type="dxa"/>
            <w:tcBorders>
              <w:top w:val="single" w:sz="4" w:space="0" w:color="auto"/>
              <w:left w:val="single" w:sz="4" w:space="0" w:color="auto"/>
              <w:bottom w:val="single" w:sz="4" w:space="0" w:color="auto"/>
              <w:right w:val="single" w:sz="4" w:space="0" w:color="auto"/>
            </w:tcBorders>
            <w:noWrap/>
          </w:tcPr>
          <w:p w:rsidR="00A41BD0" w:rsidRPr="00733DEB" w:rsidRDefault="00A41BD0" w:rsidP="004D2977">
            <w:pPr>
              <w:spacing w:after="0" w:line="240" w:lineRule="auto"/>
              <w:jc w:val="center"/>
              <w:rPr>
                <w:rFonts w:ascii="Times New Roman" w:hAnsi="Times New Roman" w:cs="Times New Roman"/>
              </w:rPr>
            </w:pPr>
            <w:r w:rsidRPr="00733DEB">
              <w:rPr>
                <w:rFonts w:ascii="Times New Roman" w:hAnsi="Times New Roman" w:cs="Times New Roman"/>
              </w:rPr>
              <w:t xml:space="preserve">429162.99 </w:t>
            </w:r>
          </w:p>
        </w:tc>
        <w:tc>
          <w:tcPr>
            <w:tcW w:w="1418" w:type="dxa"/>
            <w:tcBorders>
              <w:top w:val="single" w:sz="4" w:space="0" w:color="auto"/>
              <w:left w:val="single" w:sz="4" w:space="0" w:color="auto"/>
              <w:bottom w:val="single" w:sz="4" w:space="0" w:color="auto"/>
              <w:right w:val="single" w:sz="4" w:space="0" w:color="auto"/>
            </w:tcBorders>
            <w:noWrap/>
          </w:tcPr>
          <w:p w:rsidR="00A41BD0" w:rsidRPr="00733DEB" w:rsidRDefault="00A41BD0" w:rsidP="004D2977">
            <w:pPr>
              <w:spacing w:after="0" w:line="240" w:lineRule="auto"/>
              <w:jc w:val="center"/>
              <w:rPr>
                <w:rFonts w:ascii="Times New Roman" w:hAnsi="Times New Roman" w:cs="Times New Roman"/>
              </w:rPr>
            </w:pPr>
            <w:r w:rsidRPr="00733DEB">
              <w:rPr>
                <w:rFonts w:ascii="Times New Roman" w:hAnsi="Times New Roman" w:cs="Times New Roman"/>
              </w:rPr>
              <w:t xml:space="preserve">2211836.33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733DEB" w:rsidRDefault="00A41BD0" w:rsidP="004D2977">
            <w:pPr>
              <w:spacing w:after="0" w:line="240" w:lineRule="auto"/>
              <w:jc w:val="center"/>
              <w:rPr>
                <w:rFonts w:ascii="Times New Roman" w:hAnsi="Times New Roman" w:cs="Times New Roman"/>
              </w:rPr>
            </w:pPr>
            <w:r w:rsidRPr="00733DEB">
              <w:rPr>
                <w:rFonts w:ascii="Times New Roman" w:hAnsi="Times New Roman" w:cs="Times New Roman"/>
              </w:rPr>
              <w:t xml:space="preserve">205 </w:t>
            </w:r>
          </w:p>
        </w:tc>
        <w:tc>
          <w:tcPr>
            <w:tcW w:w="1275" w:type="dxa"/>
            <w:tcBorders>
              <w:top w:val="single" w:sz="4" w:space="0" w:color="auto"/>
              <w:left w:val="single" w:sz="4" w:space="0" w:color="auto"/>
              <w:bottom w:val="single" w:sz="4" w:space="0" w:color="auto"/>
              <w:right w:val="single" w:sz="4" w:space="0" w:color="auto"/>
            </w:tcBorders>
            <w:noWrap/>
          </w:tcPr>
          <w:p w:rsidR="00A41BD0" w:rsidRPr="00733DEB" w:rsidRDefault="00A41BD0" w:rsidP="004D2977">
            <w:pPr>
              <w:spacing w:after="0" w:line="240" w:lineRule="auto"/>
              <w:jc w:val="center"/>
              <w:rPr>
                <w:rFonts w:ascii="Times New Roman" w:hAnsi="Times New Roman" w:cs="Times New Roman"/>
              </w:rPr>
            </w:pPr>
            <w:r w:rsidRPr="00733DEB">
              <w:rPr>
                <w:rFonts w:ascii="Times New Roman" w:hAnsi="Times New Roman" w:cs="Times New Roman"/>
              </w:rPr>
              <w:t xml:space="preserve">429135.65 </w:t>
            </w:r>
          </w:p>
        </w:tc>
        <w:tc>
          <w:tcPr>
            <w:tcW w:w="1418" w:type="dxa"/>
            <w:tcBorders>
              <w:top w:val="single" w:sz="4" w:space="0" w:color="auto"/>
              <w:left w:val="single" w:sz="4" w:space="0" w:color="auto"/>
              <w:bottom w:val="single" w:sz="4" w:space="0" w:color="auto"/>
              <w:right w:val="single" w:sz="4" w:space="0" w:color="auto"/>
            </w:tcBorders>
            <w:noWrap/>
          </w:tcPr>
          <w:p w:rsidR="00A41BD0" w:rsidRPr="00733DEB" w:rsidRDefault="00A41BD0" w:rsidP="004D2977">
            <w:pPr>
              <w:spacing w:after="0" w:line="240" w:lineRule="auto"/>
              <w:jc w:val="center"/>
              <w:rPr>
                <w:rFonts w:ascii="Times New Roman" w:hAnsi="Times New Roman" w:cs="Times New Roman"/>
              </w:rPr>
            </w:pPr>
            <w:r w:rsidRPr="00733DEB">
              <w:rPr>
                <w:rFonts w:ascii="Times New Roman" w:hAnsi="Times New Roman" w:cs="Times New Roman"/>
              </w:rPr>
              <w:t xml:space="preserve">2211846.58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733DEB" w:rsidRDefault="00A41BD0" w:rsidP="004D2977">
            <w:pPr>
              <w:spacing w:after="0" w:line="240" w:lineRule="auto"/>
              <w:jc w:val="center"/>
              <w:rPr>
                <w:rFonts w:ascii="Times New Roman" w:hAnsi="Times New Roman" w:cs="Times New Roman"/>
              </w:rPr>
            </w:pPr>
            <w:r w:rsidRPr="00733DEB">
              <w:rPr>
                <w:rFonts w:ascii="Times New Roman" w:hAnsi="Times New Roman" w:cs="Times New Roman"/>
              </w:rPr>
              <w:t xml:space="preserve">206 </w:t>
            </w:r>
          </w:p>
        </w:tc>
        <w:tc>
          <w:tcPr>
            <w:tcW w:w="1275" w:type="dxa"/>
            <w:tcBorders>
              <w:top w:val="single" w:sz="4" w:space="0" w:color="auto"/>
              <w:left w:val="single" w:sz="4" w:space="0" w:color="auto"/>
              <w:bottom w:val="single" w:sz="4" w:space="0" w:color="auto"/>
              <w:right w:val="single" w:sz="4" w:space="0" w:color="auto"/>
            </w:tcBorders>
            <w:noWrap/>
          </w:tcPr>
          <w:p w:rsidR="00A41BD0" w:rsidRPr="00733DEB" w:rsidRDefault="00A41BD0" w:rsidP="004D2977">
            <w:pPr>
              <w:spacing w:after="0" w:line="240" w:lineRule="auto"/>
              <w:jc w:val="center"/>
              <w:rPr>
                <w:rFonts w:ascii="Times New Roman" w:hAnsi="Times New Roman" w:cs="Times New Roman"/>
              </w:rPr>
            </w:pPr>
            <w:r w:rsidRPr="00733DEB">
              <w:rPr>
                <w:rFonts w:ascii="Times New Roman" w:hAnsi="Times New Roman" w:cs="Times New Roman"/>
              </w:rPr>
              <w:t xml:space="preserve">429128.68 </w:t>
            </w:r>
          </w:p>
        </w:tc>
        <w:tc>
          <w:tcPr>
            <w:tcW w:w="1418" w:type="dxa"/>
            <w:tcBorders>
              <w:top w:val="single" w:sz="4" w:space="0" w:color="auto"/>
              <w:left w:val="single" w:sz="4" w:space="0" w:color="auto"/>
              <w:bottom w:val="single" w:sz="4" w:space="0" w:color="auto"/>
              <w:right w:val="single" w:sz="4" w:space="0" w:color="auto"/>
            </w:tcBorders>
            <w:noWrap/>
          </w:tcPr>
          <w:p w:rsidR="00A41BD0" w:rsidRPr="00733DEB" w:rsidRDefault="00A41BD0" w:rsidP="004D2977">
            <w:pPr>
              <w:spacing w:after="0" w:line="240" w:lineRule="auto"/>
              <w:jc w:val="center"/>
              <w:rPr>
                <w:rFonts w:ascii="Times New Roman" w:hAnsi="Times New Roman" w:cs="Times New Roman"/>
              </w:rPr>
            </w:pPr>
            <w:r w:rsidRPr="00733DEB">
              <w:rPr>
                <w:rFonts w:ascii="Times New Roman" w:hAnsi="Times New Roman" w:cs="Times New Roman"/>
              </w:rPr>
              <w:t xml:space="preserve">2211827.97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733DEB" w:rsidRDefault="00A41BD0" w:rsidP="004D2977">
            <w:pPr>
              <w:spacing w:after="0" w:line="240" w:lineRule="auto"/>
              <w:jc w:val="center"/>
              <w:rPr>
                <w:rFonts w:ascii="Times New Roman" w:hAnsi="Times New Roman" w:cs="Times New Roman"/>
              </w:rPr>
            </w:pPr>
            <w:r w:rsidRPr="00733DEB">
              <w:rPr>
                <w:rFonts w:ascii="Times New Roman" w:hAnsi="Times New Roman" w:cs="Times New Roman"/>
              </w:rPr>
              <w:t xml:space="preserve">202 </w:t>
            </w:r>
          </w:p>
        </w:tc>
        <w:tc>
          <w:tcPr>
            <w:tcW w:w="1275" w:type="dxa"/>
            <w:tcBorders>
              <w:top w:val="single" w:sz="4" w:space="0" w:color="auto"/>
              <w:left w:val="single" w:sz="4" w:space="0" w:color="auto"/>
              <w:bottom w:val="single" w:sz="4" w:space="0" w:color="auto"/>
              <w:right w:val="single" w:sz="4" w:space="0" w:color="auto"/>
            </w:tcBorders>
            <w:noWrap/>
          </w:tcPr>
          <w:p w:rsidR="00A41BD0" w:rsidRPr="00733DEB" w:rsidRDefault="00A41BD0" w:rsidP="004D2977">
            <w:pPr>
              <w:spacing w:after="0" w:line="240" w:lineRule="auto"/>
              <w:jc w:val="center"/>
              <w:rPr>
                <w:rFonts w:ascii="Times New Roman" w:hAnsi="Times New Roman" w:cs="Times New Roman"/>
              </w:rPr>
            </w:pPr>
            <w:r w:rsidRPr="00733DEB">
              <w:rPr>
                <w:rFonts w:ascii="Times New Roman" w:hAnsi="Times New Roman" w:cs="Times New Roman"/>
              </w:rPr>
              <w:t xml:space="preserve">429198.34 </w:t>
            </w:r>
          </w:p>
        </w:tc>
        <w:tc>
          <w:tcPr>
            <w:tcW w:w="1418" w:type="dxa"/>
            <w:tcBorders>
              <w:top w:val="single" w:sz="4" w:space="0" w:color="auto"/>
              <w:left w:val="single" w:sz="4" w:space="0" w:color="auto"/>
              <w:bottom w:val="single" w:sz="4" w:space="0" w:color="auto"/>
              <w:right w:val="single" w:sz="4" w:space="0" w:color="auto"/>
            </w:tcBorders>
            <w:noWrap/>
          </w:tcPr>
          <w:p w:rsidR="00A41BD0" w:rsidRPr="00733DEB" w:rsidRDefault="00A41BD0" w:rsidP="004D2977">
            <w:pPr>
              <w:spacing w:after="0" w:line="240" w:lineRule="auto"/>
              <w:jc w:val="center"/>
              <w:rPr>
                <w:rFonts w:ascii="Times New Roman" w:hAnsi="Times New Roman" w:cs="Times New Roman"/>
              </w:rPr>
            </w:pPr>
            <w:r w:rsidRPr="00733DEB">
              <w:rPr>
                <w:rFonts w:ascii="Times New Roman" w:hAnsi="Times New Roman" w:cs="Times New Roman"/>
              </w:rPr>
              <w:t xml:space="preserve">2211801.86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842"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560"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bl>
    <w:p w:rsidR="00A41BD0" w:rsidRPr="004C7AF4" w:rsidRDefault="00A41BD0" w:rsidP="00A41BD0">
      <w:pPr>
        <w:spacing w:after="0" w:line="240" w:lineRule="auto"/>
        <w:jc w:val="center"/>
        <w:rPr>
          <w:rFonts w:ascii="Times New Roman" w:eastAsia="Times New Roman" w:hAnsi="Times New Roman" w:cs="Times New Roman"/>
          <w:bCs/>
          <w:color w:val="26282F"/>
          <w:sz w:val="4"/>
          <w:szCs w:val="28"/>
          <w:lang w:eastAsia="ru-RU"/>
        </w:rPr>
      </w:pPr>
    </w:p>
    <w:p w:rsidR="00A41BD0" w:rsidRDefault="00A41BD0" w:rsidP="00A41BD0">
      <w:pPr>
        <w:spacing w:after="0" w:line="240" w:lineRule="auto"/>
        <w:jc w:val="center"/>
        <w:rPr>
          <w:rFonts w:ascii="Times New Roman" w:eastAsia="Times New Roman" w:hAnsi="Times New Roman" w:cs="Times New Roman"/>
          <w:bCs/>
          <w:color w:val="26282F"/>
          <w:sz w:val="28"/>
          <w:szCs w:val="28"/>
          <w:lang w:eastAsia="ru-RU"/>
        </w:rPr>
      </w:pPr>
    </w:p>
    <w:p w:rsidR="00A41BD0" w:rsidRDefault="00A41BD0" w:rsidP="00A41BD0">
      <w:pPr>
        <w:spacing w:after="0" w:line="240" w:lineRule="auto"/>
        <w:jc w:val="center"/>
        <w:rPr>
          <w:rFonts w:ascii="Times New Roman" w:eastAsia="Times New Roman" w:hAnsi="Times New Roman" w:cs="Times New Roman"/>
          <w:bCs/>
          <w:color w:val="26282F"/>
          <w:sz w:val="28"/>
          <w:szCs w:val="28"/>
          <w:lang w:eastAsia="ru-RU"/>
        </w:rPr>
      </w:pPr>
    </w:p>
    <w:p w:rsidR="00A41BD0" w:rsidRDefault="00A41BD0" w:rsidP="00A41BD0">
      <w:pPr>
        <w:spacing w:after="0" w:line="240" w:lineRule="auto"/>
        <w:jc w:val="center"/>
        <w:rPr>
          <w:rFonts w:ascii="Times New Roman" w:eastAsia="Times New Roman" w:hAnsi="Times New Roman" w:cs="Times New Roman"/>
          <w:bCs/>
          <w:color w:val="26282F"/>
          <w:sz w:val="28"/>
          <w:szCs w:val="28"/>
          <w:lang w:eastAsia="ru-RU"/>
        </w:rPr>
      </w:pPr>
    </w:p>
    <w:p w:rsidR="00A41BD0" w:rsidRDefault="00A41BD0" w:rsidP="00A41BD0">
      <w:pPr>
        <w:spacing w:after="0" w:line="240" w:lineRule="auto"/>
        <w:jc w:val="center"/>
        <w:rPr>
          <w:rFonts w:ascii="Times New Roman" w:eastAsia="Times New Roman" w:hAnsi="Times New Roman" w:cs="Times New Roman"/>
          <w:bCs/>
          <w:color w:val="26282F"/>
          <w:sz w:val="28"/>
          <w:szCs w:val="28"/>
          <w:lang w:eastAsia="ru-RU"/>
        </w:rPr>
      </w:pPr>
    </w:p>
    <w:p w:rsidR="00A41BD0" w:rsidRPr="00C0550C" w:rsidRDefault="00A41BD0" w:rsidP="00A41BD0">
      <w:pPr>
        <w:spacing w:after="0" w:line="240" w:lineRule="auto"/>
        <w:jc w:val="center"/>
        <w:rPr>
          <w:rFonts w:ascii="Times New Roman" w:eastAsia="Times New Roman" w:hAnsi="Times New Roman" w:cs="Times New Roman"/>
          <w:bCs/>
          <w:color w:val="26282F"/>
          <w:sz w:val="28"/>
          <w:szCs w:val="28"/>
          <w:lang w:eastAsia="ru-RU"/>
        </w:rPr>
      </w:pPr>
      <w:r w:rsidRPr="00C0550C">
        <w:rPr>
          <w:rFonts w:ascii="Times New Roman" w:eastAsia="Times New Roman" w:hAnsi="Times New Roman" w:cs="Times New Roman"/>
          <w:bCs/>
          <w:color w:val="26282F"/>
          <w:sz w:val="28"/>
          <w:szCs w:val="28"/>
          <w:lang w:eastAsia="ru-RU"/>
        </w:rPr>
        <w:t>Раздел 3</w:t>
      </w: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969"/>
        <w:gridCol w:w="1197"/>
        <w:gridCol w:w="1311"/>
        <w:gridCol w:w="946"/>
        <w:gridCol w:w="1134"/>
        <w:gridCol w:w="1418"/>
        <w:gridCol w:w="1559"/>
        <w:gridCol w:w="1418"/>
      </w:tblGrid>
      <w:tr w:rsidR="00A41BD0" w:rsidRPr="00C0550C" w:rsidTr="004D2977">
        <w:tc>
          <w:tcPr>
            <w:tcW w:w="9952" w:type="dxa"/>
            <w:gridSpan w:val="8"/>
            <w:tcBorders>
              <w:top w:val="single" w:sz="4" w:space="0" w:color="auto"/>
              <w:bottom w:val="single" w:sz="4" w:space="0" w:color="auto"/>
              <w:right w:val="single" w:sz="4" w:space="0" w:color="auto"/>
            </w:tcBorders>
          </w:tcPr>
          <w:p w:rsidR="00A41BD0" w:rsidRPr="00C0550C" w:rsidRDefault="00A41BD0" w:rsidP="004D2977">
            <w:pPr>
              <w:keepNext/>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bCs/>
                <w:color w:val="26282F"/>
                <w:lang w:eastAsia="ru-RU"/>
              </w:rPr>
              <w:t>Сведения о местоположении измененных (уточненных) границ объекта</w:t>
            </w:r>
          </w:p>
        </w:tc>
      </w:tr>
      <w:tr w:rsidR="00A41BD0" w:rsidRPr="00C0550C" w:rsidTr="004D2977">
        <w:tc>
          <w:tcPr>
            <w:tcW w:w="9952" w:type="dxa"/>
            <w:gridSpan w:val="8"/>
            <w:tcBorders>
              <w:top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 xml:space="preserve">1. Система координат: </w:t>
            </w:r>
          </w:p>
        </w:tc>
      </w:tr>
      <w:tr w:rsidR="00A41BD0" w:rsidRPr="00C0550C" w:rsidTr="004D2977">
        <w:tc>
          <w:tcPr>
            <w:tcW w:w="9952" w:type="dxa"/>
            <w:gridSpan w:val="8"/>
            <w:tcBorders>
              <w:top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2. Сведения о характерных точках границ объекта</w:t>
            </w:r>
          </w:p>
        </w:tc>
      </w:tr>
      <w:tr w:rsidR="00A41BD0" w:rsidRPr="00C0550C" w:rsidTr="004D2977">
        <w:tc>
          <w:tcPr>
            <w:tcW w:w="969" w:type="dxa"/>
            <w:vMerge w:val="restart"/>
            <w:tcBorders>
              <w:top w:val="single" w:sz="4" w:space="0" w:color="auto"/>
              <w:bottom w:val="nil"/>
              <w:right w:val="single" w:sz="4" w:space="0" w:color="auto"/>
            </w:tcBorders>
            <w:vAlign w:val="center"/>
          </w:tcPr>
          <w:p w:rsidR="00A41BD0" w:rsidRPr="00C0550C" w:rsidRDefault="00A41BD0" w:rsidP="004D2977">
            <w:pPr>
              <w:autoSpaceDE w:val="0"/>
              <w:autoSpaceDN w:val="0"/>
              <w:adjustRightInd w:val="0"/>
              <w:spacing w:after="0" w:line="240" w:lineRule="auto"/>
              <w:ind w:left="-57" w:right="-57"/>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lastRenderedPageBreak/>
              <w:t>Обозна-чение харак-терных точек границ</w:t>
            </w:r>
          </w:p>
        </w:tc>
        <w:tc>
          <w:tcPr>
            <w:tcW w:w="2508" w:type="dxa"/>
            <w:gridSpan w:val="2"/>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Существующие координаты, м</w:t>
            </w:r>
          </w:p>
        </w:tc>
        <w:tc>
          <w:tcPr>
            <w:tcW w:w="2080" w:type="dxa"/>
            <w:gridSpan w:val="2"/>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Измененные (уточненные) координаты, м</w:t>
            </w:r>
          </w:p>
        </w:tc>
        <w:tc>
          <w:tcPr>
            <w:tcW w:w="1418" w:type="dxa"/>
            <w:vMerge w:val="restart"/>
            <w:tcBorders>
              <w:top w:val="single" w:sz="4" w:space="0" w:color="auto"/>
              <w:left w:val="single" w:sz="4" w:space="0" w:color="auto"/>
              <w:bottom w:val="nil"/>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Метод определения координат характерной точки</w:t>
            </w:r>
          </w:p>
        </w:tc>
        <w:tc>
          <w:tcPr>
            <w:tcW w:w="1559" w:type="dxa"/>
            <w:vMerge w:val="restart"/>
            <w:tcBorders>
              <w:top w:val="single" w:sz="4" w:space="0" w:color="auto"/>
              <w:left w:val="single" w:sz="4" w:space="0" w:color="auto"/>
              <w:bottom w:val="nil"/>
              <w:right w:val="single" w:sz="4" w:space="0" w:color="auto"/>
            </w:tcBorders>
            <w:vAlign w:val="center"/>
          </w:tcPr>
          <w:p w:rsidR="00A41BD0" w:rsidRPr="00C0550C" w:rsidRDefault="00A41BD0" w:rsidP="004D2977">
            <w:pPr>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Средняя квадра-тическая погрешность положения характерной точки (Mt), м</w:t>
            </w:r>
          </w:p>
        </w:tc>
        <w:tc>
          <w:tcPr>
            <w:tcW w:w="1418" w:type="dxa"/>
            <w:vMerge w:val="restart"/>
            <w:tcBorders>
              <w:top w:val="single" w:sz="4" w:space="0" w:color="auto"/>
              <w:left w:val="single" w:sz="4" w:space="0" w:color="auto"/>
              <w:bottom w:val="nil"/>
            </w:tcBorders>
            <w:vAlign w:val="center"/>
          </w:tcPr>
          <w:p w:rsidR="00A41BD0" w:rsidRPr="00C0550C" w:rsidRDefault="00A41BD0" w:rsidP="004D2977">
            <w:pPr>
              <w:autoSpaceDE w:val="0"/>
              <w:autoSpaceDN w:val="0"/>
              <w:adjustRightInd w:val="0"/>
              <w:spacing w:after="0" w:line="240" w:lineRule="auto"/>
              <w:ind w:left="-57" w:right="-57"/>
              <w:jc w:val="center"/>
              <w:rPr>
                <w:rFonts w:ascii="Times New Roman" w:eastAsia="Times New Roman" w:hAnsi="Times New Roman" w:cs="Times New Roman"/>
                <w:lang w:eastAsia="ru-RU"/>
              </w:rPr>
            </w:pPr>
            <w:r>
              <w:rPr>
                <w:rFonts w:ascii="Times New Roman" w:eastAsia="Times New Roman" w:hAnsi="Times New Roman" w:cs="Times New Roman"/>
                <w:lang w:eastAsia="ru-RU"/>
              </w:rPr>
              <w:t>Описа</w:t>
            </w:r>
            <w:r w:rsidRPr="00C0550C">
              <w:rPr>
                <w:rFonts w:ascii="Times New Roman" w:eastAsia="Times New Roman" w:hAnsi="Times New Roman" w:cs="Times New Roman"/>
                <w:lang w:eastAsia="ru-RU"/>
              </w:rPr>
              <w:t>ние обозначения точки на местности (при наличии)</w:t>
            </w:r>
          </w:p>
        </w:tc>
      </w:tr>
      <w:tr w:rsidR="00A41BD0" w:rsidRPr="00C0550C" w:rsidTr="004D2977">
        <w:tc>
          <w:tcPr>
            <w:tcW w:w="969" w:type="dxa"/>
            <w:vMerge/>
            <w:tcBorders>
              <w:top w:val="single" w:sz="4" w:space="0" w:color="auto"/>
              <w:bottom w:val="nil"/>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c>
          <w:tcPr>
            <w:tcW w:w="1197"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X</w:t>
            </w:r>
          </w:p>
        </w:tc>
        <w:tc>
          <w:tcPr>
            <w:tcW w:w="1311"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Y</w:t>
            </w:r>
          </w:p>
        </w:tc>
        <w:tc>
          <w:tcPr>
            <w:tcW w:w="946"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X</w:t>
            </w:r>
          </w:p>
        </w:tc>
        <w:tc>
          <w:tcPr>
            <w:tcW w:w="1134"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Y</w:t>
            </w:r>
          </w:p>
        </w:tc>
        <w:tc>
          <w:tcPr>
            <w:tcW w:w="1418" w:type="dxa"/>
            <w:vMerge/>
            <w:tcBorders>
              <w:top w:val="single" w:sz="4" w:space="0" w:color="auto"/>
              <w:left w:val="single" w:sz="4" w:space="0" w:color="auto"/>
              <w:bottom w:val="nil"/>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c>
          <w:tcPr>
            <w:tcW w:w="1559" w:type="dxa"/>
            <w:vMerge/>
            <w:tcBorders>
              <w:top w:val="single" w:sz="4" w:space="0" w:color="auto"/>
              <w:left w:val="single" w:sz="4" w:space="0" w:color="auto"/>
              <w:bottom w:val="nil"/>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c>
          <w:tcPr>
            <w:tcW w:w="1418" w:type="dxa"/>
            <w:vMerge/>
            <w:tcBorders>
              <w:top w:val="single" w:sz="4" w:space="0" w:color="auto"/>
              <w:left w:val="single" w:sz="4" w:space="0" w:color="auto"/>
              <w:bottom w:val="nil"/>
            </w:tcBorders>
            <w:vAlign w:val="center"/>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r>
      <w:tr w:rsidR="00A41BD0" w:rsidRPr="00C0550C" w:rsidTr="004D2977">
        <w:tc>
          <w:tcPr>
            <w:tcW w:w="969" w:type="dxa"/>
            <w:tcBorders>
              <w:top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1</w:t>
            </w:r>
          </w:p>
        </w:tc>
        <w:tc>
          <w:tcPr>
            <w:tcW w:w="1197"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2</w:t>
            </w:r>
          </w:p>
        </w:tc>
        <w:tc>
          <w:tcPr>
            <w:tcW w:w="1311"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3</w:t>
            </w:r>
          </w:p>
        </w:tc>
        <w:tc>
          <w:tcPr>
            <w:tcW w:w="946"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4</w:t>
            </w:r>
          </w:p>
        </w:tc>
        <w:tc>
          <w:tcPr>
            <w:tcW w:w="1134"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5</w:t>
            </w:r>
          </w:p>
        </w:tc>
        <w:tc>
          <w:tcPr>
            <w:tcW w:w="1418"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6</w:t>
            </w:r>
          </w:p>
        </w:tc>
        <w:tc>
          <w:tcPr>
            <w:tcW w:w="1559"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7</w:t>
            </w:r>
          </w:p>
        </w:tc>
        <w:tc>
          <w:tcPr>
            <w:tcW w:w="1418" w:type="dxa"/>
            <w:tcBorders>
              <w:top w:val="single" w:sz="4" w:space="0" w:color="auto"/>
              <w:left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8</w:t>
            </w:r>
          </w:p>
        </w:tc>
      </w:tr>
      <w:tr w:rsidR="00A41BD0" w:rsidRPr="00C0550C" w:rsidTr="004D2977">
        <w:tc>
          <w:tcPr>
            <w:tcW w:w="969" w:type="dxa"/>
            <w:tcBorders>
              <w:top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197"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311"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946"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134"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418"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559"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418" w:type="dxa"/>
            <w:tcBorders>
              <w:top w:val="single" w:sz="4" w:space="0" w:color="auto"/>
              <w:left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r>
      <w:tr w:rsidR="00A41BD0" w:rsidRPr="00C0550C" w:rsidTr="004D2977">
        <w:tc>
          <w:tcPr>
            <w:tcW w:w="9952" w:type="dxa"/>
            <w:gridSpan w:val="8"/>
            <w:tcBorders>
              <w:top w:val="nil"/>
              <w:bottom w:val="single" w:sz="4" w:space="0" w:color="auto"/>
            </w:tcBorders>
          </w:tcPr>
          <w:p w:rsidR="00A41BD0" w:rsidRPr="00C0550C" w:rsidRDefault="00A41BD0" w:rsidP="004D2977">
            <w:pPr>
              <w:widowControl w:val="0"/>
              <w:autoSpaceDE w:val="0"/>
              <w:autoSpaceDN w:val="0"/>
              <w:adjustRightInd w:val="0"/>
              <w:spacing w:after="0" w:line="240" w:lineRule="auto"/>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3. Сведения о характерных точках части (частей) границы объекта</w:t>
            </w:r>
          </w:p>
        </w:tc>
      </w:tr>
      <w:tr w:rsidR="00A41BD0" w:rsidRPr="00C0550C" w:rsidTr="004D2977">
        <w:tc>
          <w:tcPr>
            <w:tcW w:w="969" w:type="dxa"/>
            <w:tcBorders>
              <w:top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1</w:t>
            </w:r>
          </w:p>
        </w:tc>
        <w:tc>
          <w:tcPr>
            <w:tcW w:w="1197"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2</w:t>
            </w:r>
          </w:p>
        </w:tc>
        <w:tc>
          <w:tcPr>
            <w:tcW w:w="1311"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3</w:t>
            </w:r>
          </w:p>
        </w:tc>
        <w:tc>
          <w:tcPr>
            <w:tcW w:w="946"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4</w:t>
            </w:r>
          </w:p>
        </w:tc>
        <w:tc>
          <w:tcPr>
            <w:tcW w:w="1134"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5</w:t>
            </w:r>
          </w:p>
        </w:tc>
        <w:tc>
          <w:tcPr>
            <w:tcW w:w="1418"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6</w:t>
            </w:r>
          </w:p>
        </w:tc>
        <w:tc>
          <w:tcPr>
            <w:tcW w:w="1559"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7</w:t>
            </w:r>
          </w:p>
        </w:tc>
        <w:tc>
          <w:tcPr>
            <w:tcW w:w="1418" w:type="dxa"/>
            <w:tcBorders>
              <w:top w:val="single" w:sz="4" w:space="0" w:color="auto"/>
              <w:left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8</w:t>
            </w:r>
          </w:p>
        </w:tc>
      </w:tr>
      <w:tr w:rsidR="00A41BD0" w:rsidRPr="00C0550C" w:rsidTr="004D2977">
        <w:tc>
          <w:tcPr>
            <w:tcW w:w="969" w:type="dxa"/>
            <w:tcBorders>
              <w:top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197"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311"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946"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134"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418"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559"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418" w:type="dxa"/>
            <w:tcBorders>
              <w:top w:val="single" w:sz="4" w:space="0" w:color="auto"/>
              <w:left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r>
    </w:tbl>
    <w:p w:rsidR="00A41BD0" w:rsidRDefault="00A41BD0" w:rsidP="00A41BD0">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br w:type="page"/>
      </w:r>
    </w:p>
    <w:p w:rsidR="00A41BD0" w:rsidRPr="00B648E2" w:rsidRDefault="00A41BD0" w:rsidP="00A41BD0">
      <w:pPr>
        <w:pageBreakBefore/>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B648E2">
        <w:rPr>
          <w:rFonts w:ascii="Times New Roman" w:eastAsia="Times New Roman" w:hAnsi="Times New Roman" w:cs="Times New Roman"/>
          <w:bCs/>
          <w:color w:val="26282F"/>
          <w:sz w:val="28"/>
          <w:szCs w:val="28"/>
          <w:lang w:eastAsia="ru-RU"/>
        </w:rPr>
        <w:lastRenderedPageBreak/>
        <w:t>Раздел 4</w:t>
      </w:r>
    </w:p>
    <w:p w:rsidR="00A41BD0" w:rsidRDefault="00A41BD0" w:rsidP="00A41BD0">
      <w:pPr>
        <w:autoSpaceDE w:val="0"/>
        <w:autoSpaceDN w:val="0"/>
        <w:adjustRightInd w:val="0"/>
        <w:spacing w:after="0" w:line="240" w:lineRule="auto"/>
        <w:jc w:val="center"/>
        <w:outlineLvl w:val="0"/>
        <w:rPr>
          <w:rFonts w:ascii="Times New Roman" w:eastAsia="Times New Roman" w:hAnsi="Times New Roman" w:cs="Times New Roman"/>
          <w:sz w:val="28"/>
          <w:szCs w:val="28"/>
          <w:lang w:eastAsia="ru-RU"/>
        </w:rPr>
      </w:pPr>
      <w:r w:rsidRPr="00B648E2">
        <w:rPr>
          <w:rFonts w:ascii="Times New Roman" w:eastAsia="Times New Roman" w:hAnsi="Times New Roman" w:cs="Times New Roman"/>
          <w:sz w:val="28"/>
          <w:szCs w:val="28"/>
          <w:lang w:eastAsia="ru-RU"/>
        </w:rPr>
        <w:t>План границ</w:t>
      </w:r>
    </w:p>
    <w:p w:rsidR="00A41BD0" w:rsidRPr="008B5D93" w:rsidRDefault="00A41BD0" w:rsidP="00A41BD0">
      <w:pPr>
        <w:autoSpaceDE w:val="0"/>
        <w:autoSpaceDN w:val="0"/>
        <w:adjustRightInd w:val="0"/>
        <w:spacing w:after="0" w:line="240" w:lineRule="auto"/>
        <w:jc w:val="center"/>
        <w:outlineLvl w:val="0"/>
        <w:rPr>
          <w:rFonts w:ascii="Times New Roman" w:eastAsia="Times New Roman" w:hAnsi="Times New Roman" w:cs="Times New Roman"/>
          <w:sz w:val="28"/>
          <w:szCs w:val="28"/>
          <w:lang w:eastAsia="ru-RU"/>
        </w:rPr>
      </w:pPr>
      <w:r w:rsidRPr="008B5D93">
        <w:rPr>
          <w:rFonts w:ascii="Times New Roman" w:eastAsia="Times New Roman" w:hAnsi="Times New Roman" w:cs="Times New Roman"/>
          <w:sz w:val="28"/>
          <w:szCs w:val="28"/>
          <w:lang w:eastAsia="ru-RU"/>
        </w:rPr>
        <w:t>ЕЗРЗ-</w:t>
      </w:r>
      <w:r w:rsidRPr="008B5D93">
        <w:rPr>
          <w:rFonts w:ascii="Times New Roman" w:eastAsia="Times New Roman" w:hAnsi="Times New Roman" w:cs="Times New Roman"/>
          <w:sz w:val="28"/>
          <w:szCs w:val="28"/>
          <w:lang w:val="en-US" w:eastAsia="ru-RU"/>
        </w:rPr>
        <w:t>I</w:t>
      </w:r>
      <w:r w:rsidRPr="008B5D93">
        <w:rPr>
          <w:rFonts w:ascii="Times New Roman" w:eastAsia="Times New Roman" w:hAnsi="Times New Roman" w:cs="Times New Roman"/>
          <w:sz w:val="28"/>
          <w:szCs w:val="28"/>
          <w:lang w:eastAsia="ru-RU"/>
        </w:rPr>
        <w:t xml:space="preserve"> ОКН </w:t>
      </w:r>
      <w:r w:rsidRPr="008B5D93">
        <w:rPr>
          <w:rFonts w:ascii="Times New Roman" w:eastAsia="Times New Roman" w:hAnsi="Times New Roman" w:cs="Times New Roman"/>
          <w:bCs/>
          <w:sz w:val="28"/>
          <w:szCs w:val="28"/>
          <w:lang w:eastAsia="ru-RU"/>
        </w:rPr>
        <w:t>«Двухэтажный деревянный жилой дом»</w:t>
      </w:r>
      <w:r w:rsidRPr="008B5D93">
        <w:rPr>
          <w:rFonts w:ascii="Times New Roman" w:hAnsi="Times New Roman" w:cs="Times New Roman"/>
          <w:sz w:val="28"/>
          <w:szCs w:val="28"/>
        </w:rPr>
        <w:t xml:space="preserve">, </w:t>
      </w:r>
      <w:r w:rsidRPr="008B5D93">
        <w:rPr>
          <w:rFonts w:ascii="Times New Roman" w:eastAsia="Times New Roman" w:hAnsi="Times New Roman" w:cs="Times New Roman"/>
          <w:bCs/>
          <w:sz w:val="28"/>
          <w:szCs w:val="28"/>
          <w:lang w:eastAsia="ru-RU"/>
        </w:rPr>
        <w:t>«Комплекс зданий мельницы В. Л. Челышева», «Жилой дом», «Здание мельницы Шашиных», «Усадебный комплекс»,</w:t>
      </w:r>
      <w:r>
        <w:rPr>
          <w:rFonts w:ascii="Times New Roman" w:eastAsia="Times New Roman" w:hAnsi="Times New Roman" w:cs="Times New Roman"/>
          <w:bCs/>
          <w:sz w:val="28"/>
          <w:szCs w:val="28"/>
          <w:lang w:eastAsia="ru-RU"/>
        </w:rPr>
        <w:t xml:space="preserve"> </w:t>
      </w:r>
      <w:r w:rsidRPr="008B5D93">
        <w:rPr>
          <w:rFonts w:ascii="Times New Roman" w:hAnsi="Times New Roman" w:cs="Times New Roman"/>
          <w:sz w:val="28"/>
          <w:szCs w:val="28"/>
        </w:rPr>
        <w:t xml:space="preserve">адрес (местоположение): </w:t>
      </w:r>
      <w:r w:rsidRPr="008B5D93">
        <w:rPr>
          <w:rFonts w:ascii="Times New Roman" w:eastAsia="Times New Roman" w:hAnsi="Times New Roman" w:cs="Times New Roman"/>
          <w:sz w:val="28"/>
          <w:szCs w:val="28"/>
          <w:lang w:eastAsia="ru-RU"/>
        </w:rPr>
        <w:t>РТ, Чистопольский район, г. Чистополь</w:t>
      </w:r>
    </w:p>
    <w:p w:rsidR="00A41BD0" w:rsidRDefault="00A41BD0" w:rsidP="00A41BD0">
      <w:pPr>
        <w:autoSpaceDE w:val="0"/>
        <w:autoSpaceDN w:val="0"/>
        <w:adjustRightInd w:val="0"/>
        <w:spacing w:after="0" w:line="240" w:lineRule="auto"/>
        <w:jc w:val="center"/>
        <w:outlineLvl w:val="0"/>
        <w:rPr>
          <w:rFonts w:ascii="Times New Roman" w:eastAsia="Times New Roman" w:hAnsi="Times New Roman" w:cs="Times New Roman"/>
          <w:bCs/>
          <w:sz w:val="24"/>
          <w:szCs w:val="28"/>
        </w:rPr>
      </w:pPr>
    </w:p>
    <w:p w:rsidR="00A41BD0" w:rsidRPr="00577717" w:rsidRDefault="00A41BD0" w:rsidP="00A41BD0">
      <w:pPr>
        <w:autoSpaceDE w:val="0"/>
        <w:autoSpaceDN w:val="0"/>
        <w:adjustRightInd w:val="0"/>
        <w:spacing w:after="0" w:line="240" w:lineRule="auto"/>
        <w:jc w:val="center"/>
        <w:outlineLvl w:val="0"/>
        <w:rPr>
          <w:rFonts w:ascii="Times New Roman" w:eastAsia="Times New Roman" w:hAnsi="Times New Roman" w:cs="Times New Roman"/>
          <w:bCs/>
          <w:sz w:val="24"/>
          <w:szCs w:val="28"/>
        </w:rPr>
      </w:pPr>
      <w:r w:rsidRPr="00577717">
        <w:rPr>
          <w:rFonts w:ascii="Times New Roman" w:eastAsia="Times New Roman" w:hAnsi="Times New Roman" w:cs="Times New Roman"/>
          <w:bCs/>
          <w:sz w:val="24"/>
          <w:szCs w:val="28"/>
        </w:rPr>
        <w:t>Обзорная схема границ</w:t>
      </w:r>
    </w:p>
    <w:tbl>
      <w:tblPr>
        <w:tblStyle w:val="ad"/>
        <w:tblW w:w="8810" w:type="dxa"/>
        <w:jc w:val="center"/>
        <w:tblLook w:val="04A0" w:firstRow="1" w:lastRow="0" w:firstColumn="1" w:lastColumn="0" w:noHBand="0" w:noVBand="1"/>
      </w:tblPr>
      <w:tblGrid>
        <w:gridCol w:w="8859"/>
      </w:tblGrid>
      <w:tr w:rsidR="00A41BD0" w:rsidRPr="00B648E2" w:rsidTr="004D2977">
        <w:trPr>
          <w:trHeight w:val="11649"/>
          <w:jc w:val="center"/>
        </w:trPr>
        <w:tc>
          <w:tcPr>
            <w:tcW w:w="8810" w:type="dxa"/>
            <w:vAlign w:val="center"/>
          </w:tcPr>
          <w:p w:rsidR="00A41BD0" w:rsidRPr="00B648E2" w:rsidRDefault="00A41BD0" w:rsidP="004D2977">
            <w:pPr>
              <w:ind w:left="-117" w:right="-122"/>
              <w:jc w:val="center"/>
            </w:pPr>
            <w:r>
              <w:rPr>
                <w:noProof/>
                <w:lang w:eastAsia="ru-RU"/>
              </w:rPr>
              <w:drawing>
                <wp:inline distT="0" distB="0" distL="0" distR="0" wp14:anchorId="37DEE59D" wp14:editId="7D1B8D26">
                  <wp:extent cx="5560799" cy="7347097"/>
                  <wp:effectExtent l="0" t="0" r="1905" b="635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0.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583624" cy="7377254"/>
                          </a:xfrm>
                          <a:prstGeom prst="rect">
                            <a:avLst/>
                          </a:prstGeom>
                        </pic:spPr>
                      </pic:pic>
                    </a:graphicData>
                  </a:graphic>
                </wp:inline>
              </w:drawing>
            </w:r>
          </w:p>
        </w:tc>
      </w:tr>
    </w:tbl>
    <w:p w:rsidR="00A41BD0" w:rsidRPr="00B648E2" w:rsidRDefault="00A41BD0" w:rsidP="00A41BD0">
      <w:pPr>
        <w:spacing w:after="0" w:line="240" w:lineRule="auto"/>
        <w:rPr>
          <w:rFonts w:ascii="Times New Roman" w:eastAsia="Times New Roman" w:hAnsi="Times New Roman" w:cs="Times New Roman"/>
          <w:bCs/>
          <w:sz w:val="28"/>
          <w:szCs w:val="28"/>
        </w:rPr>
      </w:pPr>
      <w:r w:rsidRPr="00B648E2">
        <w:rPr>
          <w:rFonts w:ascii="Times New Roman" w:eastAsia="Times New Roman" w:hAnsi="Times New Roman" w:cs="Times New Roman"/>
          <w:bCs/>
          <w:sz w:val="28"/>
          <w:szCs w:val="28"/>
        </w:rPr>
        <w:br w:type="page"/>
      </w:r>
    </w:p>
    <w:p w:rsidR="00A41BD0" w:rsidRPr="00B648E2" w:rsidRDefault="00A41BD0" w:rsidP="00A41BD0">
      <w:pPr>
        <w:pageBreakBefore/>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B648E2">
        <w:rPr>
          <w:rFonts w:ascii="Times New Roman" w:eastAsia="Times New Roman" w:hAnsi="Times New Roman" w:cs="Times New Roman"/>
          <w:bCs/>
          <w:color w:val="26282F"/>
          <w:sz w:val="28"/>
          <w:szCs w:val="28"/>
          <w:lang w:eastAsia="ru-RU"/>
        </w:rPr>
        <w:lastRenderedPageBreak/>
        <w:t>Раздел 4</w:t>
      </w:r>
    </w:p>
    <w:p w:rsidR="00A41BD0" w:rsidRPr="00B648E2" w:rsidRDefault="00A41BD0" w:rsidP="00A41BD0">
      <w:pPr>
        <w:autoSpaceDE w:val="0"/>
        <w:autoSpaceDN w:val="0"/>
        <w:adjustRightInd w:val="0"/>
        <w:spacing w:after="0" w:line="240" w:lineRule="auto"/>
        <w:jc w:val="center"/>
        <w:outlineLvl w:val="0"/>
        <w:rPr>
          <w:rFonts w:ascii="Times New Roman" w:eastAsia="Times New Roman" w:hAnsi="Times New Roman" w:cs="Times New Roman"/>
          <w:sz w:val="28"/>
          <w:szCs w:val="28"/>
          <w:lang w:eastAsia="ru-RU"/>
        </w:rPr>
      </w:pPr>
      <w:r w:rsidRPr="00B648E2">
        <w:rPr>
          <w:rFonts w:ascii="Times New Roman" w:eastAsia="Times New Roman" w:hAnsi="Times New Roman" w:cs="Times New Roman"/>
          <w:sz w:val="28"/>
          <w:szCs w:val="28"/>
          <w:lang w:eastAsia="ru-RU"/>
        </w:rPr>
        <w:t>План границ</w:t>
      </w:r>
    </w:p>
    <w:p w:rsidR="00A41BD0" w:rsidRPr="008B5D93" w:rsidRDefault="00A41BD0" w:rsidP="00A41BD0">
      <w:pPr>
        <w:pStyle w:val="a5"/>
        <w:widowControl w:val="0"/>
        <w:autoSpaceDE w:val="0"/>
        <w:autoSpaceDN w:val="0"/>
        <w:adjustRightInd w:val="0"/>
        <w:spacing w:after="0" w:line="240" w:lineRule="auto"/>
        <w:ind w:left="0" w:right="-1"/>
        <w:jc w:val="center"/>
        <w:rPr>
          <w:rFonts w:ascii="Times New Roman" w:hAnsi="Times New Roman" w:cs="Times New Roman"/>
          <w:sz w:val="28"/>
          <w:szCs w:val="28"/>
        </w:rPr>
      </w:pPr>
      <w:r w:rsidRPr="008B5D93">
        <w:rPr>
          <w:rFonts w:ascii="Times New Roman" w:eastAsia="Times New Roman" w:hAnsi="Times New Roman" w:cs="Times New Roman"/>
          <w:sz w:val="28"/>
          <w:szCs w:val="28"/>
          <w:lang w:eastAsia="ru-RU"/>
        </w:rPr>
        <w:t>ЕЗРЗ-</w:t>
      </w:r>
      <w:r w:rsidRPr="008B5D93">
        <w:rPr>
          <w:rFonts w:ascii="Times New Roman" w:eastAsia="Times New Roman" w:hAnsi="Times New Roman" w:cs="Times New Roman"/>
          <w:sz w:val="28"/>
          <w:szCs w:val="28"/>
          <w:lang w:val="en-US" w:eastAsia="ru-RU"/>
        </w:rPr>
        <w:t>I</w:t>
      </w:r>
      <w:r w:rsidRPr="008B5D93">
        <w:rPr>
          <w:rFonts w:ascii="Times New Roman" w:eastAsia="Times New Roman" w:hAnsi="Times New Roman" w:cs="Times New Roman"/>
          <w:sz w:val="28"/>
          <w:szCs w:val="28"/>
          <w:lang w:eastAsia="ru-RU"/>
        </w:rPr>
        <w:t xml:space="preserve"> ОКН </w:t>
      </w:r>
      <w:r w:rsidRPr="008B5D93">
        <w:rPr>
          <w:rFonts w:ascii="Times New Roman" w:eastAsia="Times New Roman" w:hAnsi="Times New Roman" w:cs="Times New Roman"/>
          <w:bCs/>
          <w:sz w:val="28"/>
          <w:szCs w:val="28"/>
          <w:lang w:eastAsia="ru-RU"/>
        </w:rPr>
        <w:t>«Двухэтажный деревянный жилой дом»</w:t>
      </w:r>
      <w:r w:rsidRPr="008B5D93">
        <w:rPr>
          <w:rFonts w:ascii="Times New Roman" w:hAnsi="Times New Roman" w:cs="Times New Roman"/>
          <w:sz w:val="28"/>
          <w:szCs w:val="28"/>
        </w:rPr>
        <w:t xml:space="preserve">, </w:t>
      </w:r>
      <w:r w:rsidRPr="008B5D93">
        <w:rPr>
          <w:rFonts w:ascii="Times New Roman" w:eastAsia="Times New Roman" w:hAnsi="Times New Roman" w:cs="Times New Roman"/>
          <w:bCs/>
          <w:sz w:val="28"/>
          <w:szCs w:val="28"/>
          <w:lang w:eastAsia="ru-RU"/>
        </w:rPr>
        <w:t>«Комплекс зданий мельницы В. Л. Челышева», «Жилой дом», «Здание мельницы Шашиных», «Усадебный комплекс»,</w:t>
      </w:r>
      <w:r>
        <w:rPr>
          <w:rFonts w:ascii="Times New Roman" w:eastAsia="Times New Roman" w:hAnsi="Times New Roman" w:cs="Times New Roman"/>
          <w:bCs/>
          <w:sz w:val="28"/>
          <w:szCs w:val="28"/>
          <w:lang w:eastAsia="ru-RU"/>
        </w:rPr>
        <w:t xml:space="preserve"> </w:t>
      </w:r>
      <w:r w:rsidRPr="008B5D93">
        <w:rPr>
          <w:rFonts w:ascii="Times New Roman" w:hAnsi="Times New Roman" w:cs="Times New Roman"/>
          <w:sz w:val="28"/>
          <w:szCs w:val="28"/>
        </w:rPr>
        <w:t xml:space="preserve">адрес (местоположение): </w:t>
      </w:r>
      <w:r w:rsidRPr="008B5D93">
        <w:rPr>
          <w:rFonts w:ascii="Times New Roman" w:eastAsia="Times New Roman" w:hAnsi="Times New Roman" w:cs="Times New Roman"/>
          <w:sz w:val="28"/>
          <w:szCs w:val="28"/>
          <w:lang w:eastAsia="ru-RU"/>
        </w:rPr>
        <w:t>РТ, Чистопольский район, г. Чистополь</w:t>
      </w:r>
    </w:p>
    <w:p w:rsidR="00A41BD0" w:rsidRDefault="00A41BD0" w:rsidP="00A41BD0">
      <w:pPr>
        <w:pStyle w:val="Bodytext20"/>
        <w:shd w:val="clear" w:color="auto" w:fill="auto"/>
        <w:spacing w:after="0" w:line="240" w:lineRule="auto"/>
        <w:ind w:right="-1" w:firstLine="0"/>
        <w:rPr>
          <w:sz w:val="24"/>
        </w:rPr>
      </w:pPr>
    </w:p>
    <w:p w:rsidR="00A41BD0" w:rsidRPr="00577717" w:rsidRDefault="00A41BD0" w:rsidP="00A41BD0">
      <w:pPr>
        <w:pStyle w:val="Bodytext20"/>
        <w:shd w:val="clear" w:color="auto" w:fill="auto"/>
        <w:spacing w:after="0" w:line="240" w:lineRule="auto"/>
        <w:ind w:right="-1" w:firstLine="0"/>
        <w:rPr>
          <w:bCs/>
          <w:sz w:val="24"/>
        </w:rPr>
      </w:pPr>
      <w:r w:rsidRPr="00577717">
        <w:rPr>
          <w:sz w:val="24"/>
        </w:rPr>
        <w:t>Лист 1</w:t>
      </w:r>
    </w:p>
    <w:tbl>
      <w:tblPr>
        <w:tblStyle w:val="ad"/>
        <w:tblpPr w:leftFromText="180" w:rightFromText="180" w:vertAnchor="text" w:tblpXSpec="center"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9"/>
      </w:tblGrid>
      <w:tr w:rsidR="00A41BD0" w:rsidRPr="00B648E2" w:rsidTr="004D2977">
        <w:trPr>
          <w:trHeight w:val="8942"/>
        </w:trPr>
        <w:tc>
          <w:tcPr>
            <w:tcW w:w="9329" w:type="dxa"/>
            <w:vAlign w:val="center"/>
          </w:tcPr>
          <w:p w:rsidR="00A41BD0" w:rsidRPr="00B648E2" w:rsidRDefault="00A41BD0" w:rsidP="004D2977">
            <w:pPr>
              <w:ind w:right="-73"/>
              <w:jc w:val="center"/>
            </w:pPr>
            <w:r>
              <w:rPr>
                <w:noProof/>
                <w:lang w:eastAsia="ru-RU"/>
              </w:rPr>
              <w:drawing>
                <wp:inline distT="0" distB="0" distL="0" distR="0" wp14:anchorId="2502F832" wp14:editId="7DF866B5">
                  <wp:extent cx="5558488" cy="6058511"/>
                  <wp:effectExtent l="19050" t="19050" r="23495" b="1905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1.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584894" cy="6087293"/>
                          </a:xfrm>
                          <a:prstGeom prst="rect">
                            <a:avLst/>
                          </a:prstGeom>
                          <a:ln>
                            <a:solidFill>
                              <a:schemeClr val="tx1"/>
                            </a:solidFill>
                          </a:ln>
                        </pic:spPr>
                      </pic:pic>
                    </a:graphicData>
                  </a:graphic>
                </wp:inline>
              </w:drawing>
            </w:r>
          </w:p>
        </w:tc>
      </w:tr>
      <w:tr w:rsidR="00A41BD0" w:rsidRPr="00B648E2" w:rsidTr="004D2977">
        <w:trPr>
          <w:trHeight w:val="1945"/>
        </w:trPr>
        <w:tc>
          <w:tcPr>
            <w:tcW w:w="9329" w:type="dxa"/>
            <w:vAlign w:val="center"/>
          </w:tcPr>
          <w:p w:rsidR="00A41BD0" w:rsidRPr="00B648E2" w:rsidRDefault="00A41BD0" w:rsidP="004D2977">
            <w:r w:rsidRPr="00B648E2">
              <w:rPr>
                <w:noProof/>
                <w:lang w:eastAsia="ru-RU"/>
              </w:rPr>
              <w:drawing>
                <wp:anchor distT="0" distB="0" distL="114300" distR="114300" simplePos="0" relativeHeight="251735040" behindDoc="1" locked="0" layoutInCell="1" allowOverlap="1" wp14:anchorId="3D893812" wp14:editId="5438F05E">
                  <wp:simplePos x="0" y="0"/>
                  <wp:positionH relativeFrom="column">
                    <wp:posOffset>-18415</wp:posOffset>
                  </wp:positionH>
                  <wp:positionV relativeFrom="paragraph">
                    <wp:posOffset>44450</wp:posOffset>
                  </wp:positionV>
                  <wp:extent cx="5990590" cy="1391285"/>
                  <wp:effectExtent l="0" t="0" r="0" b="0"/>
                  <wp:wrapNone/>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90590" cy="13912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41BD0" w:rsidRPr="00B648E2" w:rsidRDefault="00A41BD0" w:rsidP="004D2977"/>
          <w:p w:rsidR="00A41BD0" w:rsidRPr="00B648E2" w:rsidRDefault="00A41BD0" w:rsidP="004D2977"/>
          <w:p w:rsidR="00A41BD0" w:rsidRPr="00B648E2" w:rsidRDefault="00A41BD0" w:rsidP="004D2977"/>
          <w:p w:rsidR="00A41BD0" w:rsidRPr="00AD71ED" w:rsidRDefault="00A41BD0" w:rsidP="004D2977">
            <w:pPr>
              <w:rPr>
                <w:sz w:val="10"/>
              </w:rPr>
            </w:pPr>
          </w:p>
          <w:p w:rsidR="00A41BD0" w:rsidRDefault="00A41BD0" w:rsidP="004D2977">
            <w:r w:rsidRPr="00B648E2">
              <w:t xml:space="preserve">                         </w:t>
            </w:r>
            <w:r>
              <w:t xml:space="preserve">   </w:t>
            </w:r>
          </w:p>
          <w:p w:rsidR="00A41BD0" w:rsidRPr="00AD71ED" w:rsidRDefault="00A41BD0" w:rsidP="004D2977">
            <w:pPr>
              <w:rPr>
                <w:sz w:val="2"/>
              </w:rPr>
            </w:pPr>
          </w:p>
          <w:p w:rsidR="00A41BD0" w:rsidRPr="00B648E2" w:rsidRDefault="00A41BD0" w:rsidP="004D2977">
            <w:pPr>
              <w:rPr>
                <w:rFonts w:ascii="Times New Roman" w:hAnsi="Times New Roman" w:cs="Times New Roman"/>
                <w:color w:val="538135" w:themeColor="accent6" w:themeShade="BF"/>
                <w:sz w:val="28"/>
                <w:szCs w:val="28"/>
                <w:lang w:val="en-US"/>
              </w:rPr>
            </w:pPr>
            <w:r>
              <w:t xml:space="preserve">                             </w:t>
            </w:r>
            <w:r w:rsidRPr="009045D0">
              <w:rPr>
                <w:rFonts w:ascii="Times New Roman" w:hAnsi="Times New Roman" w:cs="Times New Roman"/>
                <w:color w:val="00B050"/>
                <w:sz w:val="28"/>
                <w:szCs w:val="28"/>
              </w:rPr>
              <w:t>16:54:</w:t>
            </w:r>
            <w:r>
              <w:rPr>
                <w:rFonts w:ascii="Times New Roman" w:hAnsi="Times New Roman" w:cs="Times New Roman"/>
                <w:color w:val="00B050"/>
                <w:sz w:val="28"/>
                <w:szCs w:val="28"/>
              </w:rPr>
              <w:t>100103</w:t>
            </w:r>
          </w:p>
        </w:tc>
      </w:tr>
    </w:tbl>
    <w:p w:rsidR="00A41BD0" w:rsidRPr="00B648E2" w:rsidRDefault="00A41BD0" w:rsidP="00A41BD0">
      <w:pPr>
        <w:spacing w:after="0" w:line="240" w:lineRule="auto"/>
        <w:jc w:val="center"/>
        <w:rPr>
          <w:rFonts w:ascii="Times New Roman" w:hAnsi="Times New Roman" w:cs="Times New Roman"/>
          <w:b/>
          <w:bCs/>
          <w:sz w:val="28"/>
          <w:szCs w:val="28"/>
        </w:rPr>
      </w:pPr>
      <w:r w:rsidRPr="00B648E2">
        <w:rPr>
          <w:rFonts w:ascii="Times New Roman" w:hAnsi="Times New Roman" w:cs="Times New Roman"/>
          <w:b/>
          <w:bCs/>
          <w:sz w:val="28"/>
          <w:szCs w:val="28"/>
        </w:rPr>
        <w:br w:type="textWrapping" w:clear="all"/>
      </w:r>
      <w:r w:rsidRPr="00B648E2">
        <w:rPr>
          <w:rFonts w:ascii="Times New Roman" w:hAnsi="Times New Roman" w:cs="Times New Roman"/>
          <w:b/>
          <w:bCs/>
          <w:sz w:val="28"/>
          <w:szCs w:val="28"/>
        </w:rPr>
        <w:br w:type="page"/>
      </w:r>
    </w:p>
    <w:p w:rsidR="00A41BD0" w:rsidRPr="00B648E2" w:rsidRDefault="00A41BD0" w:rsidP="00A41BD0">
      <w:pPr>
        <w:pageBreakBefore/>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B648E2">
        <w:rPr>
          <w:rFonts w:ascii="Times New Roman" w:eastAsia="Times New Roman" w:hAnsi="Times New Roman" w:cs="Times New Roman"/>
          <w:bCs/>
          <w:color w:val="26282F"/>
          <w:sz w:val="28"/>
          <w:szCs w:val="28"/>
          <w:lang w:eastAsia="ru-RU"/>
        </w:rPr>
        <w:lastRenderedPageBreak/>
        <w:t>Раздел 4</w:t>
      </w:r>
    </w:p>
    <w:p w:rsidR="00A41BD0" w:rsidRPr="00B648E2" w:rsidRDefault="00A41BD0" w:rsidP="00A41BD0">
      <w:pPr>
        <w:autoSpaceDE w:val="0"/>
        <w:autoSpaceDN w:val="0"/>
        <w:adjustRightInd w:val="0"/>
        <w:spacing w:after="0" w:line="240" w:lineRule="auto"/>
        <w:jc w:val="center"/>
        <w:outlineLvl w:val="0"/>
        <w:rPr>
          <w:rFonts w:ascii="Times New Roman" w:eastAsia="Times New Roman" w:hAnsi="Times New Roman" w:cs="Times New Roman"/>
          <w:sz w:val="28"/>
          <w:szCs w:val="28"/>
          <w:lang w:eastAsia="ru-RU"/>
        </w:rPr>
      </w:pPr>
      <w:r w:rsidRPr="00B648E2">
        <w:rPr>
          <w:rFonts w:ascii="Times New Roman" w:eastAsia="Times New Roman" w:hAnsi="Times New Roman" w:cs="Times New Roman"/>
          <w:sz w:val="28"/>
          <w:szCs w:val="28"/>
          <w:lang w:eastAsia="ru-RU"/>
        </w:rPr>
        <w:t>План границ</w:t>
      </w:r>
    </w:p>
    <w:p w:rsidR="00A41BD0" w:rsidRPr="008B5D93" w:rsidRDefault="00A41BD0" w:rsidP="00A41BD0">
      <w:pPr>
        <w:pStyle w:val="a5"/>
        <w:widowControl w:val="0"/>
        <w:autoSpaceDE w:val="0"/>
        <w:autoSpaceDN w:val="0"/>
        <w:adjustRightInd w:val="0"/>
        <w:spacing w:after="0" w:line="240" w:lineRule="auto"/>
        <w:ind w:left="0" w:right="-1"/>
        <w:jc w:val="center"/>
        <w:rPr>
          <w:rFonts w:ascii="Times New Roman" w:hAnsi="Times New Roman" w:cs="Times New Roman"/>
          <w:sz w:val="28"/>
          <w:szCs w:val="28"/>
        </w:rPr>
      </w:pPr>
      <w:r w:rsidRPr="008B5D93">
        <w:rPr>
          <w:rFonts w:ascii="Times New Roman" w:eastAsia="Times New Roman" w:hAnsi="Times New Roman" w:cs="Times New Roman"/>
          <w:sz w:val="28"/>
          <w:szCs w:val="28"/>
          <w:lang w:eastAsia="ru-RU"/>
        </w:rPr>
        <w:t>ЕЗРЗ-</w:t>
      </w:r>
      <w:r w:rsidRPr="008B5D93">
        <w:rPr>
          <w:rFonts w:ascii="Times New Roman" w:eastAsia="Times New Roman" w:hAnsi="Times New Roman" w:cs="Times New Roman"/>
          <w:sz w:val="28"/>
          <w:szCs w:val="28"/>
          <w:lang w:val="en-US" w:eastAsia="ru-RU"/>
        </w:rPr>
        <w:t>I</w:t>
      </w:r>
      <w:r w:rsidRPr="008B5D93">
        <w:rPr>
          <w:rFonts w:ascii="Times New Roman" w:eastAsia="Times New Roman" w:hAnsi="Times New Roman" w:cs="Times New Roman"/>
          <w:sz w:val="28"/>
          <w:szCs w:val="28"/>
          <w:lang w:eastAsia="ru-RU"/>
        </w:rPr>
        <w:t xml:space="preserve"> ОКН </w:t>
      </w:r>
      <w:r w:rsidRPr="008B5D93">
        <w:rPr>
          <w:rFonts w:ascii="Times New Roman" w:eastAsia="Times New Roman" w:hAnsi="Times New Roman" w:cs="Times New Roman"/>
          <w:bCs/>
          <w:sz w:val="28"/>
          <w:szCs w:val="28"/>
          <w:lang w:eastAsia="ru-RU"/>
        </w:rPr>
        <w:t>«Двухэтажный деревянный жилой дом»</w:t>
      </w:r>
      <w:r w:rsidRPr="008B5D93">
        <w:rPr>
          <w:rFonts w:ascii="Times New Roman" w:hAnsi="Times New Roman" w:cs="Times New Roman"/>
          <w:sz w:val="28"/>
          <w:szCs w:val="28"/>
        </w:rPr>
        <w:t xml:space="preserve">, </w:t>
      </w:r>
      <w:r w:rsidRPr="008B5D93">
        <w:rPr>
          <w:rFonts w:ascii="Times New Roman" w:eastAsia="Times New Roman" w:hAnsi="Times New Roman" w:cs="Times New Roman"/>
          <w:bCs/>
          <w:sz w:val="28"/>
          <w:szCs w:val="28"/>
          <w:lang w:eastAsia="ru-RU"/>
        </w:rPr>
        <w:t>«Комплекс зданий мельницы В. Л. Челышева», «Жилой дом», «Здание мельницы Шашиных», «Усадебный комплекс»,</w:t>
      </w:r>
      <w:r>
        <w:rPr>
          <w:rFonts w:ascii="Times New Roman" w:eastAsia="Times New Roman" w:hAnsi="Times New Roman" w:cs="Times New Roman"/>
          <w:bCs/>
          <w:sz w:val="28"/>
          <w:szCs w:val="28"/>
          <w:lang w:eastAsia="ru-RU"/>
        </w:rPr>
        <w:t xml:space="preserve"> </w:t>
      </w:r>
      <w:r w:rsidRPr="008B5D93">
        <w:rPr>
          <w:rFonts w:ascii="Times New Roman" w:hAnsi="Times New Roman" w:cs="Times New Roman"/>
          <w:sz w:val="28"/>
          <w:szCs w:val="28"/>
        </w:rPr>
        <w:t xml:space="preserve">адрес (местоположение): </w:t>
      </w:r>
      <w:r w:rsidRPr="008B5D93">
        <w:rPr>
          <w:rFonts w:ascii="Times New Roman" w:eastAsia="Times New Roman" w:hAnsi="Times New Roman" w:cs="Times New Roman"/>
          <w:sz w:val="28"/>
          <w:szCs w:val="28"/>
          <w:lang w:eastAsia="ru-RU"/>
        </w:rPr>
        <w:t>РТ, Чистопольский район, г. Чистополь</w:t>
      </w:r>
    </w:p>
    <w:p w:rsidR="00A41BD0" w:rsidRDefault="00A41BD0" w:rsidP="00A41BD0">
      <w:pPr>
        <w:pStyle w:val="Bodytext20"/>
        <w:shd w:val="clear" w:color="auto" w:fill="auto"/>
        <w:spacing w:after="0" w:line="240" w:lineRule="auto"/>
        <w:ind w:right="-1" w:firstLine="0"/>
        <w:rPr>
          <w:sz w:val="24"/>
        </w:rPr>
      </w:pPr>
    </w:p>
    <w:p w:rsidR="00A41BD0" w:rsidRPr="00577717" w:rsidRDefault="00A41BD0" w:rsidP="00A41BD0">
      <w:pPr>
        <w:pStyle w:val="Bodytext20"/>
        <w:shd w:val="clear" w:color="auto" w:fill="auto"/>
        <w:spacing w:after="0" w:line="240" w:lineRule="auto"/>
        <w:ind w:right="-1" w:firstLine="0"/>
        <w:rPr>
          <w:bCs/>
          <w:sz w:val="24"/>
        </w:rPr>
      </w:pPr>
      <w:r w:rsidRPr="00577717">
        <w:rPr>
          <w:sz w:val="24"/>
        </w:rPr>
        <w:t>Лист 2</w:t>
      </w:r>
    </w:p>
    <w:tbl>
      <w:tblPr>
        <w:tblStyle w:val="ad"/>
        <w:tblpPr w:leftFromText="180" w:rightFromText="180" w:vertAnchor="text" w:tblpXSpec="center"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9"/>
      </w:tblGrid>
      <w:tr w:rsidR="00A41BD0" w:rsidRPr="00B648E2" w:rsidTr="004D2977">
        <w:trPr>
          <w:trHeight w:val="8942"/>
        </w:trPr>
        <w:tc>
          <w:tcPr>
            <w:tcW w:w="9329" w:type="dxa"/>
            <w:vAlign w:val="center"/>
          </w:tcPr>
          <w:p w:rsidR="00A41BD0" w:rsidRPr="00B648E2" w:rsidRDefault="00A41BD0" w:rsidP="004D2977">
            <w:pPr>
              <w:ind w:left="30" w:right="-73"/>
              <w:jc w:val="center"/>
            </w:pPr>
            <w:r>
              <w:rPr>
                <w:noProof/>
                <w:lang w:eastAsia="ru-RU"/>
              </w:rPr>
              <w:drawing>
                <wp:inline distT="0" distB="0" distL="0" distR="0" wp14:anchorId="276A1A38" wp14:editId="2C7CA88B">
                  <wp:extent cx="5600708" cy="6097630"/>
                  <wp:effectExtent l="19050" t="19050" r="19050" b="1778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2.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620156" cy="6118803"/>
                          </a:xfrm>
                          <a:prstGeom prst="rect">
                            <a:avLst/>
                          </a:prstGeom>
                          <a:ln>
                            <a:solidFill>
                              <a:schemeClr val="tx1"/>
                            </a:solidFill>
                          </a:ln>
                        </pic:spPr>
                      </pic:pic>
                    </a:graphicData>
                  </a:graphic>
                </wp:inline>
              </w:drawing>
            </w:r>
          </w:p>
        </w:tc>
      </w:tr>
      <w:tr w:rsidR="00A41BD0" w:rsidRPr="00B648E2" w:rsidTr="004D2977">
        <w:trPr>
          <w:trHeight w:val="1945"/>
        </w:trPr>
        <w:tc>
          <w:tcPr>
            <w:tcW w:w="9329" w:type="dxa"/>
            <w:vAlign w:val="center"/>
          </w:tcPr>
          <w:p w:rsidR="00A41BD0" w:rsidRPr="00B648E2" w:rsidRDefault="00A41BD0" w:rsidP="004D2977"/>
          <w:p w:rsidR="00A41BD0" w:rsidRPr="00B648E2" w:rsidRDefault="00A41BD0" w:rsidP="004D2977"/>
          <w:p w:rsidR="00A41BD0" w:rsidRPr="00B648E2" w:rsidRDefault="00A41BD0" w:rsidP="004D2977"/>
          <w:p w:rsidR="00A41BD0" w:rsidRPr="008B5D93" w:rsidRDefault="00A41BD0" w:rsidP="004D2977">
            <w:pPr>
              <w:rPr>
                <w:sz w:val="24"/>
              </w:rPr>
            </w:pPr>
          </w:p>
          <w:p w:rsidR="00A41BD0" w:rsidRPr="00067942" w:rsidRDefault="00A41BD0" w:rsidP="004D2977">
            <w:pPr>
              <w:rPr>
                <w:sz w:val="28"/>
              </w:rPr>
            </w:pPr>
          </w:p>
          <w:p w:rsidR="00A41BD0" w:rsidRPr="00B648E2" w:rsidRDefault="00A41BD0" w:rsidP="004D2977">
            <w:pPr>
              <w:ind w:firstLine="597"/>
              <w:rPr>
                <w:rFonts w:ascii="Times New Roman" w:hAnsi="Times New Roman" w:cs="Times New Roman"/>
                <w:color w:val="538135" w:themeColor="accent6" w:themeShade="BF"/>
                <w:sz w:val="28"/>
                <w:szCs w:val="28"/>
                <w:lang w:val="en-US"/>
              </w:rPr>
            </w:pPr>
            <w:r>
              <w:t xml:space="preserve">                </w:t>
            </w:r>
            <w:r w:rsidRPr="00B648E2">
              <w:t xml:space="preserve"> </w:t>
            </w:r>
            <w:r w:rsidRPr="009045D0">
              <w:rPr>
                <w:rFonts w:ascii="Times New Roman" w:hAnsi="Times New Roman" w:cs="Times New Roman"/>
                <w:color w:val="00B050"/>
                <w:sz w:val="28"/>
                <w:szCs w:val="28"/>
              </w:rPr>
              <w:t>16:54:</w:t>
            </w:r>
            <w:r>
              <w:rPr>
                <w:rFonts w:ascii="Times New Roman" w:hAnsi="Times New Roman" w:cs="Times New Roman"/>
                <w:color w:val="00B050"/>
                <w:sz w:val="28"/>
                <w:szCs w:val="28"/>
              </w:rPr>
              <w:t>100305</w:t>
            </w:r>
          </w:p>
        </w:tc>
      </w:tr>
    </w:tbl>
    <w:p w:rsidR="00A41BD0" w:rsidRPr="00B648E2" w:rsidRDefault="00A41BD0" w:rsidP="00A41BD0">
      <w:pPr>
        <w:spacing w:after="0" w:line="240" w:lineRule="auto"/>
        <w:jc w:val="center"/>
        <w:rPr>
          <w:rFonts w:ascii="Times New Roman" w:hAnsi="Times New Roman" w:cs="Times New Roman"/>
          <w:b/>
          <w:bCs/>
          <w:sz w:val="28"/>
          <w:szCs w:val="28"/>
        </w:rPr>
      </w:pPr>
      <w:r w:rsidRPr="00B648E2">
        <w:rPr>
          <w:noProof/>
          <w:lang w:eastAsia="ru-RU"/>
        </w:rPr>
        <w:lastRenderedPageBreak/>
        <w:drawing>
          <wp:anchor distT="0" distB="0" distL="114300" distR="114300" simplePos="0" relativeHeight="251736064" behindDoc="1" locked="0" layoutInCell="1" allowOverlap="1" wp14:anchorId="455A99F0" wp14:editId="3FD063EE">
            <wp:simplePos x="0" y="0"/>
            <wp:positionH relativeFrom="column">
              <wp:posOffset>309136</wp:posOffset>
            </wp:positionH>
            <wp:positionV relativeFrom="paragraph">
              <wp:posOffset>6229219</wp:posOffset>
            </wp:positionV>
            <wp:extent cx="5990590" cy="1391285"/>
            <wp:effectExtent l="0" t="0" r="0" b="0"/>
            <wp:wrapNone/>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90590" cy="13912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48E2">
        <w:rPr>
          <w:rFonts w:ascii="Times New Roman" w:hAnsi="Times New Roman" w:cs="Times New Roman"/>
          <w:b/>
          <w:bCs/>
          <w:sz w:val="28"/>
          <w:szCs w:val="28"/>
        </w:rPr>
        <w:br w:type="textWrapping" w:clear="all"/>
      </w:r>
      <w:r w:rsidRPr="00B648E2">
        <w:rPr>
          <w:rFonts w:ascii="Times New Roman" w:hAnsi="Times New Roman" w:cs="Times New Roman"/>
          <w:b/>
          <w:bCs/>
          <w:sz w:val="28"/>
          <w:szCs w:val="28"/>
        </w:rPr>
        <w:br w:type="page"/>
      </w:r>
    </w:p>
    <w:p w:rsidR="00A41BD0" w:rsidRPr="00B648E2" w:rsidRDefault="00A41BD0" w:rsidP="00A41BD0">
      <w:pPr>
        <w:pageBreakBefore/>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B648E2">
        <w:rPr>
          <w:rFonts w:ascii="Times New Roman" w:eastAsia="Times New Roman" w:hAnsi="Times New Roman" w:cs="Times New Roman"/>
          <w:bCs/>
          <w:color w:val="26282F"/>
          <w:sz w:val="28"/>
          <w:szCs w:val="28"/>
          <w:lang w:eastAsia="ru-RU"/>
        </w:rPr>
        <w:lastRenderedPageBreak/>
        <w:t>Раздел 4</w:t>
      </w:r>
    </w:p>
    <w:p w:rsidR="00A41BD0" w:rsidRPr="00B648E2" w:rsidRDefault="00A41BD0" w:rsidP="00A41BD0">
      <w:pPr>
        <w:autoSpaceDE w:val="0"/>
        <w:autoSpaceDN w:val="0"/>
        <w:adjustRightInd w:val="0"/>
        <w:spacing w:after="0" w:line="240" w:lineRule="auto"/>
        <w:jc w:val="center"/>
        <w:outlineLvl w:val="0"/>
        <w:rPr>
          <w:rFonts w:ascii="Times New Roman" w:eastAsia="Times New Roman" w:hAnsi="Times New Roman" w:cs="Times New Roman"/>
          <w:sz w:val="28"/>
          <w:szCs w:val="28"/>
          <w:lang w:eastAsia="ru-RU"/>
        </w:rPr>
      </w:pPr>
      <w:r w:rsidRPr="00B648E2">
        <w:rPr>
          <w:rFonts w:ascii="Times New Roman" w:eastAsia="Times New Roman" w:hAnsi="Times New Roman" w:cs="Times New Roman"/>
          <w:sz w:val="28"/>
          <w:szCs w:val="28"/>
          <w:lang w:eastAsia="ru-RU"/>
        </w:rPr>
        <w:t>План границ</w:t>
      </w:r>
    </w:p>
    <w:p w:rsidR="00A41BD0" w:rsidRPr="008B5D93" w:rsidRDefault="00A41BD0" w:rsidP="00A41BD0">
      <w:pPr>
        <w:pStyle w:val="a5"/>
        <w:widowControl w:val="0"/>
        <w:autoSpaceDE w:val="0"/>
        <w:autoSpaceDN w:val="0"/>
        <w:adjustRightInd w:val="0"/>
        <w:spacing w:after="0" w:line="240" w:lineRule="auto"/>
        <w:ind w:left="0" w:right="-1"/>
        <w:jc w:val="center"/>
        <w:rPr>
          <w:rFonts w:ascii="Times New Roman" w:hAnsi="Times New Roman" w:cs="Times New Roman"/>
          <w:sz w:val="28"/>
          <w:szCs w:val="28"/>
        </w:rPr>
      </w:pPr>
      <w:r w:rsidRPr="008B5D93">
        <w:rPr>
          <w:rFonts w:ascii="Times New Roman" w:eastAsia="Times New Roman" w:hAnsi="Times New Roman" w:cs="Times New Roman"/>
          <w:sz w:val="28"/>
          <w:szCs w:val="28"/>
          <w:lang w:eastAsia="ru-RU"/>
        </w:rPr>
        <w:t>ЕЗРЗ-</w:t>
      </w:r>
      <w:r w:rsidRPr="008B5D93">
        <w:rPr>
          <w:rFonts w:ascii="Times New Roman" w:eastAsia="Times New Roman" w:hAnsi="Times New Roman" w:cs="Times New Roman"/>
          <w:sz w:val="28"/>
          <w:szCs w:val="28"/>
          <w:lang w:val="en-US" w:eastAsia="ru-RU"/>
        </w:rPr>
        <w:t>I</w:t>
      </w:r>
      <w:r w:rsidRPr="008B5D93">
        <w:rPr>
          <w:rFonts w:ascii="Times New Roman" w:eastAsia="Times New Roman" w:hAnsi="Times New Roman" w:cs="Times New Roman"/>
          <w:sz w:val="28"/>
          <w:szCs w:val="28"/>
          <w:lang w:eastAsia="ru-RU"/>
        </w:rPr>
        <w:t xml:space="preserve"> ОКН </w:t>
      </w:r>
      <w:r w:rsidRPr="008B5D93">
        <w:rPr>
          <w:rFonts w:ascii="Times New Roman" w:eastAsia="Times New Roman" w:hAnsi="Times New Roman" w:cs="Times New Roman"/>
          <w:bCs/>
          <w:sz w:val="28"/>
          <w:szCs w:val="28"/>
          <w:lang w:eastAsia="ru-RU"/>
        </w:rPr>
        <w:t>«Двухэтажный деревянный жилой дом»</w:t>
      </w:r>
      <w:r w:rsidRPr="008B5D93">
        <w:rPr>
          <w:rFonts w:ascii="Times New Roman" w:hAnsi="Times New Roman" w:cs="Times New Roman"/>
          <w:sz w:val="28"/>
          <w:szCs w:val="28"/>
        </w:rPr>
        <w:t xml:space="preserve">, </w:t>
      </w:r>
      <w:r w:rsidRPr="008B5D93">
        <w:rPr>
          <w:rFonts w:ascii="Times New Roman" w:eastAsia="Times New Roman" w:hAnsi="Times New Roman" w:cs="Times New Roman"/>
          <w:bCs/>
          <w:sz w:val="28"/>
          <w:szCs w:val="28"/>
          <w:lang w:eastAsia="ru-RU"/>
        </w:rPr>
        <w:t>«Комплекс зданий мельницы В. Л. Челышева», «Жилой дом», «Здание мельницы Шашиных», «Усадебный комплекс»,</w:t>
      </w:r>
      <w:r>
        <w:rPr>
          <w:rFonts w:ascii="Times New Roman" w:eastAsia="Times New Roman" w:hAnsi="Times New Roman" w:cs="Times New Roman"/>
          <w:bCs/>
          <w:sz w:val="28"/>
          <w:szCs w:val="28"/>
          <w:lang w:eastAsia="ru-RU"/>
        </w:rPr>
        <w:t xml:space="preserve"> </w:t>
      </w:r>
      <w:r w:rsidRPr="008B5D93">
        <w:rPr>
          <w:rFonts w:ascii="Times New Roman" w:hAnsi="Times New Roman" w:cs="Times New Roman"/>
          <w:sz w:val="28"/>
          <w:szCs w:val="28"/>
        </w:rPr>
        <w:t xml:space="preserve">адрес (местоположение): </w:t>
      </w:r>
      <w:r w:rsidRPr="008B5D93">
        <w:rPr>
          <w:rFonts w:ascii="Times New Roman" w:eastAsia="Times New Roman" w:hAnsi="Times New Roman" w:cs="Times New Roman"/>
          <w:sz w:val="28"/>
          <w:szCs w:val="28"/>
          <w:lang w:eastAsia="ru-RU"/>
        </w:rPr>
        <w:t>РТ, Чистопольский район, г. Чистополь</w:t>
      </w:r>
    </w:p>
    <w:p w:rsidR="00A41BD0" w:rsidRDefault="00A41BD0" w:rsidP="00A41BD0">
      <w:pPr>
        <w:pStyle w:val="Bodytext20"/>
        <w:shd w:val="clear" w:color="auto" w:fill="auto"/>
        <w:spacing w:after="0" w:line="240" w:lineRule="auto"/>
        <w:ind w:right="-1" w:firstLine="0"/>
        <w:rPr>
          <w:sz w:val="24"/>
        </w:rPr>
      </w:pPr>
    </w:p>
    <w:p w:rsidR="00A41BD0" w:rsidRPr="00577717" w:rsidRDefault="00A41BD0" w:rsidP="00A41BD0">
      <w:pPr>
        <w:pStyle w:val="Bodytext20"/>
        <w:shd w:val="clear" w:color="auto" w:fill="auto"/>
        <w:spacing w:after="0" w:line="240" w:lineRule="auto"/>
        <w:ind w:right="-1" w:firstLine="0"/>
        <w:rPr>
          <w:bCs/>
          <w:sz w:val="24"/>
        </w:rPr>
      </w:pPr>
      <w:r w:rsidRPr="00577717">
        <w:rPr>
          <w:sz w:val="24"/>
        </w:rPr>
        <w:t>Лист 3</w:t>
      </w:r>
    </w:p>
    <w:tbl>
      <w:tblPr>
        <w:tblStyle w:val="ad"/>
        <w:tblpPr w:leftFromText="180" w:rightFromText="180" w:vertAnchor="text" w:tblpXSpec="center" w:tblpY="1"/>
        <w:tblOverlap w:val="never"/>
        <w:tblW w:w="0" w:type="auto"/>
        <w:tblLook w:val="04A0" w:firstRow="1" w:lastRow="0" w:firstColumn="1" w:lastColumn="0" w:noHBand="0" w:noVBand="1"/>
      </w:tblPr>
      <w:tblGrid>
        <w:gridCol w:w="9329"/>
      </w:tblGrid>
      <w:tr w:rsidR="00A41BD0" w:rsidRPr="00B648E2" w:rsidTr="004D2977">
        <w:trPr>
          <w:trHeight w:val="8942"/>
        </w:trPr>
        <w:tc>
          <w:tcPr>
            <w:tcW w:w="9329" w:type="dxa"/>
            <w:tcBorders>
              <w:top w:val="nil"/>
              <w:left w:val="nil"/>
              <w:bottom w:val="nil"/>
              <w:right w:val="nil"/>
            </w:tcBorders>
            <w:vAlign w:val="center"/>
          </w:tcPr>
          <w:p w:rsidR="00A41BD0" w:rsidRPr="00B648E2" w:rsidRDefault="00A41BD0" w:rsidP="004D2977">
            <w:pPr>
              <w:ind w:right="-73"/>
              <w:jc w:val="center"/>
            </w:pPr>
            <w:r>
              <w:rPr>
                <w:noProof/>
                <w:lang w:eastAsia="ru-RU"/>
              </w:rPr>
              <w:drawing>
                <wp:inline distT="0" distB="0" distL="0" distR="0" wp14:anchorId="38966FD6" wp14:editId="7E4D3E6E">
                  <wp:extent cx="5565053" cy="6065494"/>
                  <wp:effectExtent l="19050" t="19050" r="17145" b="12065"/>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3.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581063" cy="6082944"/>
                          </a:xfrm>
                          <a:prstGeom prst="rect">
                            <a:avLst/>
                          </a:prstGeom>
                          <a:ln>
                            <a:solidFill>
                              <a:schemeClr val="tx1"/>
                            </a:solidFill>
                          </a:ln>
                        </pic:spPr>
                      </pic:pic>
                    </a:graphicData>
                  </a:graphic>
                </wp:inline>
              </w:drawing>
            </w:r>
          </w:p>
        </w:tc>
      </w:tr>
      <w:tr w:rsidR="00A41BD0" w:rsidRPr="00B648E2" w:rsidTr="004D2977">
        <w:trPr>
          <w:trHeight w:val="1945"/>
        </w:trPr>
        <w:tc>
          <w:tcPr>
            <w:tcW w:w="9329" w:type="dxa"/>
            <w:tcBorders>
              <w:top w:val="nil"/>
            </w:tcBorders>
            <w:vAlign w:val="center"/>
          </w:tcPr>
          <w:p w:rsidR="00A41BD0" w:rsidRPr="00B648E2" w:rsidRDefault="00A41BD0" w:rsidP="004D2977"/>
          <w:p w:rsidR="00A41BD0" w:rsidRPr="00B648E2" w:rsidRDefault="00A41BD0" w:rsidP="004D2977"/>
          <w:p w:rsidR="00A41BD0" w:rsidRPr="00B648E2" w:rsidRDefault="00A41BD0" w:rsidP="004D2977"/>
          <w:p w:rsidR="00A41BD0" w:rsidRPr="00B648E2" w:rsidRDefault="00A41BD0" w:rsidP="004D2977"/>
          <w:p w:rsidR="00A41BD0" w:rsidRPr="00067942" w:rsidRDefault="00A41BD0" w:rsidP="004D2977">
            <w:pPr>
              <w:rPr>
                <w:sz w:val="40"/>
              </w:rPr>
            </w:pPr>
          </w:p>
          <w:p w:rsidR="00A41BD0" w:rsidRPr="00B648E2" w:rsidRDefault="00A41BD0" w:rsidP="004D2977">
            <w:pPr>
              <w:rPr>
                <w:rFonts w:ascii="Times New Roman" w:hAnsi="Times New Roman" w:cs="Times New Roman"/>
                <w:color w:val="538135" w:themeColor="accent6" w:themeShade="BF"/>
                <w:sz w:val="28"/>
                <w:szCs w:val="28"/>
                <w:lang w:val="en-US"/>
              </w:rPr>
            </w:pPr>
            <w:r w:rsidRPr="00B648E2">
              <w:t xml:space="preserve">                          </w:t>
            </w:r>
            <w:r>
              <w:t xml:space="preserve">   </w:t>
            </w:r>
            <w:r w:rsidRPr="009045D0">
              <w:rPr>
                <w:rFonts w:ascii="Times New Roman" w:hAnsi="Times New Roman" w:cs="Times New Roman"/>
                <w:color w:val="00B050"/>
                <w:sz w:val="28"/>
                <w:szCs w:val="28"/>
              </w:rPr>
              <w:t>16:54:</w:t>
            </w:r>
            <w:r>
              <w:rPr>
                <w:rFonts w:ascii="Times New Roman" w:hAnsi="Times New Roman" w:cs="Times New Roman"/>
                <w:color w:val="00B050"/>
                <w:sz w:val="28"/>
                <w:szCs w:val="28"/>
              </w:rPr>
              <w:t>140202</w:t>
            </w:r>
          </w:p>
        </w:tc>
      </w:tr>
    </w:tbl>
    <w:p w:rsidR="00A41BD0" w:rsidRPr="00B648E2" w:rsidRDefault="00A41BD0" w:rsidP="00A41BD0">
      <w:pPr>
        <w:spacing w:after="0" w:line="240" w:lineRule="auto"/>
        <w:jc w:val="center"/>
        <w:rPr>
          <w:rFonts w:ascii="Times New Roman" w:hAnsi="Times New Roman" w:cs="Times New Roman"/>
          <w:b/>
          <w:bCs/>
          <w:sz w:val="28"/>
          <w:szCs w:val="28"/>
        </w:rPr>
      </w:pPr>
      <w:r w:rsidRPr="00B648E2">
        <w:rPr>
          <w:noProof/>
          <w:lang w:eastAsia="ru-RU"/>
        </w:rPr>
        <w:drawing>
          <wp:anchor distT="0" distB="0" distL="114300" distR="114300" simplePos="0" relativeHeight="251737088" behindDoc="1" locked="0" layoutInCell="1" allowOverlap="1" wp14:anchorId="7460EC0E" wp14:editId="454CDD15">
            <wp:simplePos x="0" y="0"/>
            <wp:positionH relativeFrom="column">
              <wp:posOffset>309136</wp:posOffset>
            </wp:positionH>
            <wp:positionV relativeFrom="paragraph">
              <wp:posOffset>6229219</wp:posOffset>
            </wp:positionV>
            <wp:extent cx="5990590" cy="1391285"/>
            <wp:effectExtent l="0" t="0" r="0" b="0"/>
            <wp:wrapNone/>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90590" cy="13912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48E2">
        <w:rPr>
          <w:rFonts w:ascii="Times New Roman" w:hAnsi="Times New Roman" w:cs="Times New Roman"/>
          <w:b/>
          <w:bCs/>
          <w:sz w:val="28"/>
          <w:szCs w:val="28"/>
        </w:rPr>
        <w:br w:type="textWrapping" w:clear="all"/>
      </w:r>
      <w:r w:rsidRPr="00B648E2">
        <w:rPr>
          <w:rFonts w:ascii="Times New Roman" w:hAnsi="Times New Roman" w:cs="Times New Roman"/>
          <w:b/>
          <w:bCs/>
          <w:sz w:val="28"/>
          <w:szCs w:val="28"/>
        </w:rPr>
        <w:br w:type="page"/>
      </w:r>
    </w:p>
    <w:p w:rsidR="00A41BD0" w:rsidRPr="00B648E2" w:rsidRDefault="00A41BD0" w:rsidP="00A41BD0">
      <w:pPr>
        <w:pageBreakBefore/>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B648E2">
        <w:rPr>
          <w:rFonts w:ascii="Times New Roman" w:eastAsia="Times New Roman" w:hAnsi="Times New Roman" w:cs="Times New Roman"/>
          <w:bCs/>
          <w:color w:val="26282F"/>
          <w:sz w:val="28"/>
          <w:szCs w:val="28"/>
          <w:lang w:eastAsia="ru-RU"/>
        </w:rPr>
        <w:lastRenderedPageBreak/>
        <w:t>Раздел 4</w:t>
      </w:r>
    </w:p>
    <w:p w:rsidR="00A41BD0" w:rsidRPr="00B648E2" w:rsidRDefault="00A41BD0" w:rsidP="00A41BD0">
      <w:pPr>
        <w:autoSpaceDE w:val="0"/>
        <w:autoSpaceDN w:val="0"/>
        <w:adjustRightInd w:val="0"/>
        <w:spacing w:after="0" w:line="240" w:lineRule="auto"/>
        <w:jc w:val="center"/>
        <w:outlineLvl w:val="0"/>
        <w:rPr>
          <w:rFonts w:ascii="Times New Roman" w:eastAsia="Times New Roman" w:hAnsi="Times New Roman" w:cs="Times New Roman"/>
          <w:sz w:val="28"/>
          <w:szCs w:val="28"/>
          <w:lang w:eastAsia="ru-RU"/>
        </w:rPr>
      </w:pPr>
      <w:r w:rsidRPr="00B648E2">
        <w:rPr>
          <w:rFonts w:ascii="Times New Roman" w:eastAsia="Times New Roman" w:hAnsi="Times New Roman" w:cs="Times New Roman"/>
          <w:sz w:val="28"/>
          <w:szCs w:val="28"/>
          <w:lang w:eastAsia="ru-RU"/>
        </w:rPr>
        <w:t>План границ</w:t>
      </w:r>
    </w:p>
    <w:p w:rsidR="00A41BD0" w:rsidRPr="008B5D93" w:rsidRDefault="00A41BD0" w:rsidP="00A41BD0">
      <w:pPr>
        <w:pStyle w:val="a5"/>
        <w:widowControl w:val="0"/>
        <w:autoSpaceDE w:val="0"/>
        <w:autoSpaceDN w:val="0"/>
        <w:adjustRightInd w:val="0"/>
        <w:spacing w:after="0" w:line="240" w:lineRule="auto"/>
        <w:ind w:left="0" w:right="-1"/>
        <w:jc w:val="center"/>
        <w:rPr>
          <w:rFonts w:ascii="Times New Roman" w:hAnsi="Times New Roman" w:cs="Times New Roman"/>
          <w:sz w:val="28"/>
          <w:szCs w:val="28"/>
        </w:rPr>
      </w:pPr>
      <w:r w:rsidRPr="008B5D93">
        <w:rPr>
          <w:rFonts w:ascii="Times New Roman" w:eastAsia="Times New Roman" w:hAnsi="Times New Roman" w:cs="Times New Roman"/>
          <w:sz w:val="28"/>
          <w:szCs w:val="28"/>
          <w:lang w:eastAsia="ru-RU"/>
        </w:rPr>
        <w:t>ЕЗРЗ-</w:t>
      </w:r>
      <w:r w:rsidRPr="008B5D93">
        <w:rPr>
          <w:rFonts w:ascii="Times New Roman" w:eastAsia="Times New Roman" w:hAnsi="Times New Roman" w:cs="Times New Roman"/>
          <w:sz w:val="28"/>
          <w:szCs w:val="28"/>
          <w:lang w:val="en-US" w:eastAsia="ru-RU"/>
        </w:rPr>
        <w:t>I</w:t>
      </w:r>
      <w:r w:rsidRPr="008B5D93">
        <w:rPr>
          <w:rFonts w:ascii="Times New Roman" w:eastAsia="Times New Roman" w:hAnsi="Times New Roman" w:cs="Times New Roman"/>
          <w:sz w:val="28"/>
          <w:szCs w:val="28"/>
          <w:lang w:eastAsia="ru-RU"/>
        </w:rPr>
        <w:t xml:space="preserve"> ОКН </w:t>
      </w:r>
      <w:r w:rsidRPr="008B5D93">
        <w:rPr>
          <w:rFonts w:ascii="Times New Roman" w:eastAsia="Times New Roman" w:hAnsi="Times New Roman" w:cs="Times New Roman"/>
          <w:bCs/>
          <w:sz w:val="28"/>
          <w:szCs w:val="28"/>
          <w:lang w:eastAsia="ru-RU"/>
        </w:rPr>
        <w:t>«Двухэтажный деревянный жилой дом»</w:t>
      </w:r>
      <w:r w:rsidRPr="008B5D93">
        <w:rPr>
          <w:rFonts w:ascii="Times New Roman" w:hAnsi="Times New Roman" w:cs="Times New Roman"/>
          <w:sz w:val="28"/>
          <w:szCs w:val="28"/>
        </w:rPr>
        <w:t xml:space="preserve">, </w:t>
      </w:r>
      <w:r w:rsidRPr="008B5D93">
        <w:rPr>
          <w:rFonts w:ascii="Times New Roman" w:eastAsia="Times New Roman" w:hAnsi="Times New Roman" w:cs="Times New Roman"/>
          <w:bCs/>
          <w:sz w:val="28"/>
          <w:szCs w:val="28"/>
          <w:lang w:eastAsia="ru-RU"/>
        </w:rPr>
        <w:t>«Комплекс зданий мельницы В. Л. Челышева», «Жилой дом», «Здание мельницы Шашиных», «Усадебный комплекс»,</w:t>
      </w:r>
      <w:r>
        <w:rPr>
          <w:rFonts w:ascii="Times New Roman" w:eastAsia="Times New Roman" w:hAnsi="Times New Roman" w:cs="Times New Roman"/>
          <w:bCs/>
          <w:sz w:val="28"/>
          <w:szCs w:val="28"/>
          <w:lang w:eastAsia="ru-RU"/>
        </w:rPr>
        <w:t xml:space="preserve"> </w:t>
      </w:r>
      <w:r w:rsidRPr="008B5D93">
        <w:rPr>
          <w:rFonts w:ascii="Times New Roman" w:hAnsi="Times New Roman" w:cs="Times New Roman"/>
          <w:sz w:val="28"/>
          <w:szCs w:val="28"/>
        </w:rPr>
        <w:t xml:space="preserve">адрес (местоположение): </w:t>
      </w:r>
      <w:r w:rsidRPr="008B5D93">
        <w:rPr>
          <w:rFonts w:ascii="Times New Roman" w:eastAsia="Times New Roman" w:hAnsi="Times New Roman" w:cs="Times New Roman"/>
          <w:sz w:val="28"/>
          <w:szCs w:val="28"/>
          <w:lang w:eastAsia="ru-RU"/>
        </w:rPr>
        <w:t>РТ, Чистопольский район, г. Чистополь</w:t>
      </w:r>
    </w:p>
    <w:p w:rsidR="00A41BD0" w:rsidRPr="009651D1" w:rsidRDefault="00A41BD0" w:rsidP="00A41BD0">
      <w:pPr>
        <w:pStyle w:val="Bodytext20"/>
        <w:shd w:val="clear" w:color="auto" w:fill="auto"/>
        <w:spacing w:after="0" w:line="240" w:lineRule="auto"/>
        <w:ind w:right="-1" w:firstLine="0"/>
        <w:rPr>
          <w:bCs/>
          <w:sz w:val="24"/>
          <w:szCs w:val="24"/>
        </w:rPr>
      </w:pPr>
    </w:p>
    <w:p w:rsidR="00A41BD0" w:rsidRPr="00577717" w:rsidRDefault="00A41BD0" w:rsidP="00A41BD0">
      <w:pPr>
        <w:pStyle w:val="Bodytext20"/>
        <w:shd w:val="clear" w:color="auto" w:fill="auto"/>
        <w:spacing w:after="0" w:line="240" w:lineRule="auto"/>
        <w:ind w:right="-1" w:firstLine="0"/>
        <w:rPr>
          <w:bCs/>
          <w:sz w:val="24"/>
        </w:rPr>
      </w:pPr>
      <w:r w:rsidRPr="00577717">
        <w:rPr>
          <w:sz w:val="24"/>
        </w:rPr>
        <w:t>Лист 4</w:t>
      </w:r>
    </w:p>
    <w:tbl>
      <w:tblPr>
        <w:tblStyle w:val="ad"/>
        <w:tblpPr w:leftFromText="180" w:rightFromText="180" w:vertAnchor="text" w:tblpXSpec="center"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44"/>
      </w:tblGrid>
      <w:tr w:rsidR="00A41BD0" w:rsidRPr="00B648E2" w:rsidTr="004D2977">
        <w:trPr>
          <w:trHeight w:val="8942"/>
        </w:trPr>
        <w:tc>
          <w:tcPr>
            <w:tcW w:w="8954" w:type="dxa"/>
            <w:vAlign w:val="center"/>
          </w:tcPr>
          <w:p w:rsidR="00A41BD0" w:rsidRPr="00B648E2" w:rsidRDefault="00A41BD0" w:rsidP="004D2977">
            <w:pPr>
              <w:ind w:left="-112" w:right="-73"/>
              <w:jc w:val="center"/>
            </w:pPr>
            <w:r>
              <w:rPr>
                <w:noProof/>
                <w:lang w:eastAsia="ru-RU"/>
              </w:rPr>
              <w:drawing>
                <wp:inline distT="0" distB="0" distL="0" distR="0" wp14:anchorId="30CA3C2E" wp14:editId="59738A79">
                  <wp:extent cx="5642797" cy="6118820"/>
                  <wp:effectExtent l="19050" t="19050" r="15240" b="15875"/>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4.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659191" cy="6136597"/>
                          </a:xfrm>
                          <a:prstGeom prst="rect">
                            <a:avLst/>
                          </a:prstGeom>
                          <a:ln>
                            <a:solidFill>
                              <a:schemeClr val="tx1"/>
                            </a:solidFill>
                          </a:ln>
                        </pic:spPr>
                      </pic:pic>
                    </a:graphicData>
                  </a:graphic>
                </wp:inline>
              </w:drawing>
            </w:r>
          </w:p>
        </w:tc>
      </w:tr>
      <w:tr w:rsidR="00A41BD0" w:rsidRPr="00B648E2" w:rsidTr="004D2977">
        <w:trPr>
          <w:trHeight w:val="1945"/>
        </w:trPr>
        <w:tc>
          <w:tcPr>
            <w:tcW w:w="8954" w:type="dxa"/>
            <w:vAlign w:val="center"/>
          </w:tcPr>
          <w:p w:rsidR="00A41BD0" w:rsidRPr="00B648E2" w:rsidRDefault="00A41BD0" w:rsidP="004D2977"/>
          <w:p w:rsidR="00A41BD0" w:rsidRPr="00B648E2" w:rsidRDefault="00A41BD0" w:rsidP="004D2977"/>
          <w:p w:rsidR="00A41BD0" w:rsidRPr="00B648E2" w:rsidRDefault="00A41BD0" w:rsidP="004D2977"/>
          <w:p w:rsidR="00A41BD0" w:rsidRPr="00B648E2" w:rsidRDefault="00A41BD0" w:rsidP="004D2977"/>
          <w:p w:rsidR="00A41BD0" w:rsidRPr="00067942" w:rsidRDefault="00A41BD0" w:rsidP="004D2977">
            <w:pPr>
              <w:rPr>
                <w:sz w:val="28"/>
              </w:rPr>
            </w:pPr>
          </w:p>
          <w:p w:rsidR="00A41BD0" w:rsidRPr="00B648E2" w:rsidRDefault="00A41BD0" w:rsidP="004D2977">
            <w:pPr>
              <w:rPr>
                <w:rFonts w:ascii="Times New Roman" w:hAnsi="Times New Roman" w:cs="Times New Roman"/>
                <w:color w:val="538135" w:themeColor="accent6" w:themeShade="BF"/>
                <w:sz w:val="28"/>
                <w:szCs w:val="28"/>
                <w:lang w:val="en-US"/>
              </w:rPr>
            </w:pPr>
            <w:r w:rsidRPr="00B648E2">
              <w:t xml:space="preserve">                          </w:t>
            </w:r>
            <w:r w:rsidRPr="009045D0">
              <w:rPr>
                <w:rFonts w:ascii="Times New Roman" w:hAnsi="Times New Roman" w:cs="Times New Roman"/>
                <w:color w:val="00B050"/>
                <w:sz w:val="28"/>
                <w:szCs w:val="28"/>
              </w:rPr>
              <w:t>16:54:</w:t>
            </w:r>
            <w:r>
              <w:rPr>
                <w:rFonts w:ascii="Times New Roman" w:hAnsi="Times New Roman" w:cs="Times New Roman"/>
                <w:color w:val="00B050"/>
                <w:sz w:val="28"/>
                <w:szCs w:val="28"/>
              </w:rPr>
              <w:t>140202</w:t>
            </w:r>
          </w:p>
        </w:tc>
      </w:tr>
    </w:tbl>
    <w:p w:rsidR="00A41BD0" w:rsidRPr="00B648E2" w:rsidRDefault="00A41BD0" w:rsidP="00A41BD0">
      <w:pPr>
        <w:spacing w:after="0" w:line="240" w:lineRule="auto"/>
        <w:jc w:val="center"/>
        <w:rPr>
          <w:rFonts w:ascii="Times New Roman" w:hAnsi="Times New Roman" w:cs="Times New Roman"/>
          <w:b/>
          <w:bCs/>
          <w:sz w:val="28"/>
          <w:szCs w:val="28"/>
        </w:rPr>
      </w:pPr>
      <w:r w:rsidRPr="00B648E2">
        <w:rPr>
          <w:noProof/>
          <w:lang w:eastAsia="ru-RU"/>
        </w:rPr>
        <w:lastRenderedPageBreak/>
        <w:drawing>
          <wp:anchor distT="0" distB="0" distL="114300" distR="114300" simplePos="0" relativeHeight="251738112" behindDoc="1" locked="0" layoutInCell="1" allowOverlap="1" wp14:anchorId="40943506" wp14:editId="10C304B2">
            <wp:simplePos x="0" y="0"/>
            <wp:positionH relativeFrom="column">
              <wp:posOffset>309136</wp:posOffset>
            </wp:positionH>
            <wp:positionV relativeFrom="paragraph">
              <wp:posOffset>6229219</wp:posOffset>
            </wp:positionV>
            <wp:extent cx="5990590" cy="1391285"/>
            <wp:effectExtent l="0" t="0" r="0" b="0"/>
            <wp:wrapNone/>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90590" cy="13912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48E2">
        <w:rPr>
          <w:rFonts w:ascii="Times New Roman" w:hAnsi="Times New Roman" w:cs="Times New Roman"/>
          <w:b/>
          <w:bCs/>
          <w:sz w:val="28"/>
          <w:szCs w:val="28"/>
        </w:rPr>
        <w:br w:type="textWrapping" w:clear="all"/>
      </w:r>
      <w:r w:rsidRPr="00B648E2">
        <w:rPr>
          <w:rFonts w:ascii="Times New Roman" w:hAnsi="Times New Roman" w:cs="Times New Roman"/>
          <w:b/>
          <w:bCs/>
          <w:sz w:val="28"/>
          <w:szCs w:val="28"/>
        </w:rPr>
        <w:br w:type="page"/>
      </w:r>
    </w:p>
    <w:p w:rsidR="00A41BD0" w:rsidRPr="00B648E2" w:rsidRDefault="00A41BD0" w:rsidP="00A41BD0">
      <w:pPr>
        <w:tabs>
          <w:tab w:val="left" w:pos="1418"/>
        </w:tabs>
        <w:autoSpaceDE w:val="0"/>
        <w:autoSpaceDN w:val="0"/>
        <w:adjustRightInd w:val="0"/>
        <w:spacing w:after="0" w:line="240" w:lineRule="auto"/>
        <w:jc w:val="center"/>
        <w:outlineLvl w:val="0"/>
        <w:rPr>
          <w:rFonts w:ascii="Times New Roman" w:eastAsia="Times New Roman" w:hAnsi="Times New Roman" w:cs="Times New Roman"/>
          <w:sz w:val="28"/>
          <w:szCs w:val="28"/>
          <w:lang w:eastAsia="ru-RU"/>
        </w:rPr>
      </w:pPr>
      <w:r w:rsidRPr="00B648E2">
        <w:rPr>
          <w:rFonts w:ascii="Times New Roman" w:eastAsia="Times New Roman" w:hAnsi="Times New Roman" w:cs="Times New Roman"/>
          <w:sz w:val="28"/>
          <w:szCs w:val="28"/>
          <w:lang w:eastAsia="ru-RU"/>
        </w:rPr>
        <w:lastRenderedPageBreak/>
        <w:t>Текстовое описание местоположения границ</w:t>
      </w:r>
    </w:p>
    <w:p w:rsidR="00A41BD0" w:rsidRPr="008B5D93" w:rsidRDefault="00A41BD0" w:rsidP="00A41BD0">
      <w:pPr>
        <w:pStyle w:val="a5"/>
        <w:widowControl w:val="0"/>
        <w:autoSpaceDE w:val="0"/>
        <w:autoSpaceDN w:val="0"/>
        <w:adjustRightInd w:val="0"/>
        <w:spacing w:after="0" w:line="240" w:lineRule="auto"/>
        <w:ind w:left="0" w:right="-1"/>
        <w:jc w:val="center"/>
        <w:rPr>
          <w:rFonts w:ascii="Times New Roman" w:hAnsi="Times New Roman" w:cs="Times New Roman"/>
          <w:sz w:val="28"/>
          <w:szCs w:val="28"/>
        </w:rPr>
      </w:pPr>
      <w:r w:rsidRPr="008B5D93">
        <w:rPr>
          <w:rFonts w:ascii="Times New Roman" w:eastAsia="Times New Roman" w:hAnsi="Times New Roman" w:cs="Times New Roman"/>
          <w:sz w:val="28"/>
          <w:szCs w:val="28"/>
          <w:lang w:eastAsia="ru-RU"/>
        </w:rPr>
        <w:t>ЕЗРЗ-</w:t>
      </w:r>
      <w:r w:rsidRPr="008B5D93">
        <w:rPr>
          <w:rFonts w:ascii="Times New Roman" w:eastAsia="Times New Roman" w:hAnsi="Times New Roman" w:cs="Times New Roman"/>
          <w:sz w:val="28"/>
          <w:szCs w:val="28"/>
          <w:lang w:val="en-US" w:eastAsia="ru-RU"/>
        </w:rPr>
        <w:t>I</w:t>
      </w:r>
      <w:r w:rsidRPr="008B5D93">
        <w:rPr>
          <w:rFonts w:ascii="Times New Roman" w:eastAsia="Times New Roman" w:hAnsi="Times New Roman" w:cs="Times New Roman"/>
          <w:sz w:val="28"/>
          <w:szCs w:val="28"/>
          <w:lang w:eastAsia="ru-RU"/>
        </w:rPr>
        <w:t xml:space="preserve"> ОКН </w:t>
      </w:r>
      <w:r w:rsidRPr="008B5D93">
        <w:rPr>
          <w:rFonts w:ascii="Times New Roman" w:eastAsia="Times New Roman" w:hAnsi="Times New Roman" w:cs="Times New Roman"/>
          <w:bCs/>
          <w:sz w:val="28"/>
          <w:szCs w:val="28"/>
          <w:lang w:eastAsia="ru-RU"/>
        </w:rPr>
        <w:t>«Двухэтажный деревянный жилой дом»</w:t>
      </w:r>
      <w:r w:rsidRPr="008B5D93">
        <w:rPr>
          <w:rFonts w:ascii="Times New Roman" w:hAnsi="Times New Roman" w:cs="Times New Roman"/>
          <w:sz w:val="28"/>
          <w:szCs w:val="28"/>
        </w:rPr>
        <w:t xml:space="preserve">, </w:t>
      </w:r>
      <w:r w:rsidRPr="008B5D93">
        <w:rPr>
          <w:rFonts w:ascii="Times New Roman" w:eastAsia="Times New Roman" w:hAnsi="Times New Roman" w:cs="Times New Roman"/>
          <w:bCs/>
          <w:sz w:val="28"/>
          <w:szCs w:val="28"/>
          <w:lang w:eastAsia="ru-RU"/>
        </w:rPr>
        <w:t>«Комплекс зданий мельницы В. Л. Челышева», «Жилой дом», «Здание мельницы Шашиных», «Усадебный комплекс»,</w:t>
      </w:r>
      <w:r>
        <w:rPr>
          <w:rFonts w:ascii="Times New Roman" w:eastAsia="Times New Roman" w:hAnsi="Times New Roman" w:cs="Times New Roman"/>
          <w:bCs/>
          <w:sz w:val="28"/>
          <w:szCs w:val="28"/>
          <w:lang w:eastAsia="ru-RU"/>
        </w:rPr>
        <w:t xml:space="preserve"> </w:t>
      </w:r>
      <w:r w:rsidRPr="008B5D93">
        <w:rPr>
          <w:rFonts w:ascii="Times New Roman" w:hAnsi="Times New Roman" w:cs="Times New Roman"/>
          <w:sz w:val="28"/>
          <w:szCs w:val="28"/>
        </w:rPr>
        <w:t xml:space="preserve">адрес (местоположение): </w:t>
      </w:r>
      <w:r w:rsidRPr="008B5D93">
        <w:rPr>
          <w:rFonts w:ascii="Times New Roman" w:eastAsia="Times New Roman" w:hAnsi="Times New Roman" w:cs="Times New Roman"/>
          <w:sz w:val="28"/>
          <w:szCs w:val="28"/>
          <w:lang w:eastAsia="ru-RU"/>
        </w:rPr>
        <w:t>РТ, Чистопольский район, г. Чистополь</w:t>
      </w:r>
    </w:p>
    <w:p w:rsidR="00A41BD0" w:rsidRDefault="00A41BD0" w:rsidP="00A41BD0">
      <w:pPr>
        <w:pStyle w:val="Bodytext20"/>
        <w:shd w:val="clear" w:color="auto" w:fill="auto"/>
        <w:spacing w:after="0" w:line="240" w:lineRule="auto"/>
        <w:ind w:right="-1" w:firstLine="0"/>
        <w:rPr>
          <w:bCs/>
        </w:rPr>
      </w:pPr>
    </w:p>
    <w:tbl>
      <w:tblPr>
        <w:tblW w:w="10059" w:type="dxa"/>
        <w:tblLayout w:type="fixed"/>
        <w:tblCellMar>
          <w:left w:w="0" w:type="dxa"/>
          <w:right w:w="0" w:type="dxa"/>
        </w:tblCellMar>
        <w:tblLook w:val="04A0" w:firstRow="1" w:lastRow="0" w:firstColumn="1" w:lastColumn="0" w:noHBand="0" w:noVBand="1"/>
      </w:tblPr>
      <w:tblGrid>
        <w:gridCol w:w="1695"/>
        <w:gridCol w:w="1686"/>
        <w:gridCol w:w="6678"/>
      </w:tblGrid>
      <w:tr w:rsidR="00A41BD0" w:rsidRPr="00C0550C" w:rsidTr="004D2977">
        <w:trPr>
          <w:trHeight w:val="20"/>
        </w:trPr>
        <w:tc>
          <w:tcPr>
            <w:tcW w:w="3381" w:type="dxa"/>
            <w:gridSpan w:val="2"/>
            <w:tcBorders>
              <w:top w:val="single" w:sz="5" w:space="0" w:color="000000"/>
              <w:left w:val="single" w:sz="5" w:space="0" w:color="000000"/>
              <w:bottom w:val="single" w:sz="6" w:space="0" w:color="000000"/>
              <w:right w:val="single" w:sz="6" w:space="0" w:color="000000"/>
            </w:tcBorders>
            <w:shd w:val="clear" w:color="auto" w:fill="auto"/>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rPr>
            </w:pPr>
            <w:r w:rsidRPr="00C0550C">
              <w:rPr>
                <w:rFonts w:ascii="Times New Roman" w:eastAsia="Times New Roman" w:hAnsi="Times New Roman" w:cs="Times New Roman"/>
                <w:bCs/>
              </w:rPr>
              <w:t>Прохождение границы</w:t>
            </w:r>
          </w:p>
        </w:tc>
        <w:tc>
          <w:tcPr>
            <w:tcW w:w="6678" w:type="dxa"/>
            <w:vMerge w:val="restart"/>
            <w:tcBorders>
              <w:top w:val="single" w:sz="6" w:space="0" w:color="000000"/>
              <w:left w:val="single" w:sz="6" w:space="0" w:color="000000"/>
              <w:right w:val="single" w:sz="6" w:space="0" w:color="000000"/>
            </w:tcBorders>
            <w:shd w:val="clear" w:color="auto" w:fill="auto"/>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rPr>
            </w:pPr>
            <w:r w:rsidRPr="00C0550C">
              <w:rPr>
                <w:rFonts w:ascii="Times New Roman" w:eastAsia="Times New Roman" w:hAnsi="Times New Roman" w:cs="Times New Roman"/>
                <w:bCs/>
              </w:rPr>
              <w:t>Описание прохождения границы</w:t>
            </w:r>
          </w:p>
        </w:tc>
      </w:tr>
      <w:tr w:rsidR="00A41BD0" w:rsidRPr="00C0550C" w:rsidTr="004D2977">
        <w:trPr>
          <w:trHeight w:val="20"/>
        </w:trPr>
        <w:tc>
          <w:tcPr>
            <w:tcW w:w="1695" w:type="dxa"/>
            <w:tcBorders>
              <w:top w:val="single" w:sz="6" w:space="0" w:color="000000"/>
              <w:left w:val="single" w:sz="6" w:space="0" w:color="000000"/>
              <w:right w:val="single" w:sz="6"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rPr>
            </w:pPr>
            <w:r w:rsidRPr="00C0550C">
              <w:rPr>
                <w:rFonts w:ascii="Times New Roman" w:eastAsia="Times New Roman" w:hAnsi="Times New Roman" w:cs="Times New Roman"/>
                <w:bCs/>
              </w:rPr>
              <w:t>от точки</w:t>
            </w:r>
          </w:p>
        </w:tc>
        <w:tc>
          <w:tcPr>
            <w:tcW w:w="1686" w:type="dxa"/>
            <w:tcBorders>
              <w:top w:val="single" w:sz="6" w:space="0" w:color="000000"/>
              <w:left w:val="single" w:sz="6" w:space="0" w:color="000000"/>
              <w:right w:val="single" w:sz="6"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rPr>
            </w:pPr>
            <w:r w:rsidRPr="00C0550C">
              <w:rPr>
                <w:rFonts w:ascii="Times New Roman" w:eastAsia="Times New Roman" w:hAnsi="Times New Roman" w:cs="Times New Roman"/>
                <w:bCs/>
              </w:rPr>
              <w:t>до точки</w:t>
            </w:r>
          </w:p>
        </w:tc>
        <w:tc>
          <w:tcPr>
            <w:tcW w:w="6678" w:type="dxa"/>
            <w:vMerge/>
            <w:tcBorders>
              <w:top w:val="single" w:sz="6" w:space="0" w:color="000000"/>
              <w:left w:val="single" w:sz="6" w:space="0" w:color="000000"/>
              <w:right w:val="single" w:sz="6"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rPr>
            </w:pPr>
          </w:p>
        </w:tc>
      </w:tr>
      <w:tr w:rsidR="00A41BD0" w:rsidRPr="00C0550C" w:rsidTr="004D2977">
        <w:trPr>
          <w:trHeight w:val="20"/>
          <w:tblHeader/>
        </w:trPr>
        <w:tc>
          <w:tcPr>
            <w:tcW w:w="1695" w:type="dxa"/>
            <w:tcBorders>
              <w:top w:val="single" w:sz="5" w:space="0" w:color="000000"/>
              <w:left w:val="single" w:sz="5" w:space="0" w:color="000000"/>
              <w:bottom w:val="single" w:sz="5" w:space="0" w:color="000000"/>
              <w:right w:val="single" w:sz="5"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lang w:val="tt-RU"/>
              </w:rPr>
            </w:pPr>
            <w:r>
              <w:rPr>
                <w:rFonts w:ascii="Times New Roman" w:eastAsia="Times New Roman" w:hAnsi="Times New Roman" w:cs="Times New Roman"/>
                <w:bCs/>
                <w:lang w:val="tt-RU"/>
              </w:rPr>
              <w:t>1</w:t>
            </w:r>
          </w:p>
        </w:tc>
        <w:tc>
          <w:tcPr>
            <w:tcW w:w="1686" w:type="dxa"/>
            <w:tcBorders>
              <w:top w:val="single" w:sz="5" w:space="0" w:color="000000"/>
              <w:left w:val="single" w:sz="5" w:space="0" w:color="000000"/>
              <w:bottom w:val="single" w:sz="5" w:space="0" w:color="000000"/>
              <w:right w:val="single" w:sz="5"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lang w:val="tt-RU"/>
              </w:rPr>
            </w:pPr>
            <w:r>
              <w:rPr>
                <w:rFonts w:ascii="Times New Roman" w:eastAsia="Times New Roman" w:hAnsi="Times New Roman" w:cs="Times New Roman"/>
                <w:bCs/>
                <w:lang w:val="tt-RU"/>
              </w:rPr>
              <w:t>2</w:t>
            </w:r>
          </w:p>
        </w:tc>
        <w:tc>
          <w:tcPr>
            <w:tcW w:w="6678" w:type="dxa"/>
            <w:tcBorders>
              <w:top w:val="single" w:sz="5" w:space="0" w:color="000000"/>
              <w:left w:val="single" w:sz="5" w:space="0" w:color="000000"/>
              <w:bottom w:val="single" w:sz="5" w:space="0" w:color="000000"/>
              <w:right w:val="single" w:sz="5"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lang w:val="tt-RU"/>
              </w:rPr>
            </w:pPr>
            <w:r w:rsidRPr="00C0550C">
              <w:rPr>
                <w:rFonts w:ascii="Times New Roman" w:eastAsia="Times New Roman" w:hAnsi="Times New Roman" w:cs="Times New Roman"/>
                <w:bCs/>
                <w:lang w:val="tt-RU"/>
              </w:rPr>
              <w:t>3</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sidRPr="00A21758">
              <w:rPr>
                <w:rFonts w:ascii="Times New Roman" w:hAnsi="Times New Roman" w:cs="Times New Roman"/>
              </w:rPr>
              <w:t>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1</w:t>
            </w:r>
            <w:r w:rsidRPr="00A21758">
              <w:rPr>
                <w:rFonts w:ascii="Times New Roman" w:hAnsi="Times New Roman" w:cs="Times New Roman"/>
              </w:rPr>
              <w:t>,</w:t>
            </w:r>
            <w:r>
              <w:rPr>
                <w:rFonts w:ascii="Times New Roman" w:hAnsi="Times New Roman" w:cs="Times New Roman"/>
              </w:rPr>
              <w:t xml:space="preserve"> </w:t>
            </w:r>
            <w:r w:rsidRPr="000175B1">
              <w:rPr>
                <w:rFonts w:ascii="Times New Roman" w:hAnsi="Times New Roman" w:cs="Times New Roman"/>
              </w:rPr>
              <w:t>расположенной около д.</w:t>
            </w:r>
            <w:r>
              <w:rPr>
                <w:rFonts w:ascii="Times New Roman" w:hAnsi="Times New Roman" w:cs="Times New Roman"/>
              </w:rPr>
              <w:t xml:space="preserve"> </w:t>
            </w:r>
            <w:r w:rsidRPr="000175B1">
              <w:rPr>
                <w:rFonts w:ascii="Times New Roman" w:hAnsi="Times New Roman" w:cs="Times New Roman"/>
              </w:rPr>
              <w:t xml:space="preserve">90 </w:t>
            </w:r>
            <w:r>
              <w:rPr>
                <w:rFonts w:ascii="Times New Roman" w:hAnsi="Times New Roman" w:cs="Times New Roman"/>
              </w:rPr>
              <w:t xml:space="preserve">по </w:t>
            </w:r>
            <w:r w:rsidRPr="000175B1">
              <w:rPr>
                <w:rFonts w:ascii="Times New Roman" w:hAnsi="Times New Roman" w:cs="Times New Roman"/>
              </w:rPr>
              <w:t>ул.</w:t>
            </w:r>
            <w:r>
              <w:rPr>
                <w:rFonts w:ascii="Times New Roman" w:hAnsi="Times New Roman" w:cs="Times New Roman"/>
              </w:rPr>
              <w:t xml:space="preserve"> </w:t>
            </w:r>
            <w:r w:rsidRPr="000175B1">
              <w:rPr>
                <w:rFonts w:ascii="Times New Roman" w:hAnsi="Times New Roman" w:cs="Times New Roman"/>
              </w:rPr>
              <w:t>К.</w:t>
            </w:r>
            <w:r>
              <w:rPr>
                <w:rFonts w:ascii="Times New Roman" w:hAnsi="Times New Roman" w:cs="Times New Roman"/>
              </w:rPr>
              <w:t xml:space="preserve"> </w:t>
            </w:r>
            <w:r w:rsidRPr="000175B1">
              <w:rPr>
                <w:rFonts w:ascii="Times New Roman" w:hAnsi="Times New Roman" w:cs="Times New Roman"/>
              </w:rPr>
              <w:t xml:space="preserve">Либкнехта на границе земельного участка с кадастровым номером 16:54:100102:62, </w:t>
            </w:r>
            <w:r w:rsidRPr="00A21758">
              <w:rPr>
                <w:rFonts w:ascii="Times New Roman" w:hAnsi="Times New Roman" w:cs="Times New Roman"/>
              </w:rPr>
              <w:t>в северо-</w:t>
            </w:r>
            <w:r>
              <w:rPr>
                <w:rFonts w:ascii="Times New Roman" w:hAnsi="Times New Roman" w:cs="Times New Roman"/>
              </w:rPr>
              <w:t>восточном</w:t>
            </w:r>
            <w:r w:rsidRPr="00A21758">
              <w:rPr>
                <w:rFonts w:ascii="Times New Roman" w:hAnsi="Times New Roman" w:cs="Times New Roman"/>
              </w:rPr>
              <w:t xml:space="preserve"> направлении вдоль </w:t>
            </w:r>
            <w:r>
              <w:rPr>
                <w:rFonts w:ascii="Times New Roman" w:hAnsi="Times New Roman" w:cs="Times New Roman"/>
              </w:rPr>
              <w:t>ул. К. Либкнехта по кадастровым границам земельных участков, пересекая ул. Тукая до точки 5</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 xml:space="preserve">От точки 5, расположенной около д. 67 по ул. Тукая на границе земельного участка с кадастровым номером </w:t>
            </w:r>
            <w:r w:rsidRPr="000175B1">
              <w:rPr>
                <w:rFonts w:ascii="Times New Roman" w:hAnsi="Times New Roman" w:cs="Times New Roman"/>
              </w:rPr>
              <w:t>16:54:100205:1</w:t>
            </w:r>
            <w:r>
              <w:rPr>
                <w:rFonts w:ascii="Times New Roman" w:hAnsi="Times New Roman" w:cs="Times New Roman"/>
              </w:rPr>
              <w:t>,</w:t>
            </w:r>
            <w:r w:rsidRPr="000175B1">
              <w:rPr>
                <w:rFonts w:ascii="Times New Roman" w:hAnsi="Times New Roman" w:cs="Times New Roman"/>
              </w:rPr>
              <w:t xml:space="preserve"> </w:t>
            </w:r>
            <w:r w:rsidRPr="00A21758">
              <w:rPr>
                <w:rFonts w:ascii="Times New Roman" w:hAnsi="Times New Roman" w:cs="Times New Roman"/>
              </w:rPr>
              <w:t xml:space="preserve">в </w:t>
            </w:r>
            <w:r>
              <w:rPr>
                <w:rFonts w:ascii="Times New Roman" w:hAnsi="Times New Roman" w:cs="Times New Roman"/>
              </w:rPr>
              <w:t xml:space="preserve">юго-восточном направлении по внутриквартальным границам земельных участков с кадастровыми номерами </w:t>
            </w:r>
            <w:r w:rsidRPr="000175B1">
              <w:rPr>
                <w:rFonts w:ascii="Times New Roman" w:hAnsi="Times New Roman" w:cs="Times New Roman"/>
              </w:rPr>
              <w:t>16:54:100205:1</w:t>
            </w:r>
            <w:r>
              <w:rPr>
                <w:rFonts w:ascii="Times New Roman" w:hAnsi="Times New Roman" w:cs="Times New Roman"/>
              </w:rPr>
              <w:t xml:space="preserve">, </w:t>
            </w:r>
            <w:r w:rsidRPr="000175B1">
              <w:rPr>
                <w:rFonts w:ascii="Times New Roman" w:hAnsi="Times New Roman" w:cs="Times New Roman"/>
              </w:rPr>
              <w:t>16:54:100205:30</w:t>
            </w:r>
            <w:r w:rsidRPr="00A21758">
              <w:rPr>
                <w:rFonts w:ascii="Times New Roman" w:hAnsi="Times New Roman" w:cs="Times New Roman"/>
              </w:rPr>
              <w:t xml:space="preserve"> </w:t>
            </w:r>
            <w:r>
              <w:rPr>
                <w:rFonts w:ascii="Times New Roman" w:hAnsi="Times New Roman" w:cs="Times New Roman"/>
              </w:rPr>
              <w:t>до точки 11</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11, расположенной около д. 69А по ул. Тукая на границе земельного участка с кадастровым номером</w:t>
            </w:r>
            <w:r>
              <w:t xml:space="preserve"> </w:t>
            </w:r>
            <w:r w:rsidRPr="00110E06">
              <w:t>16:54:100205:30</w:t>
            </w:r>
            <w:r>
              <w:rPr>
                <w:rFonts w:ascii="Times New Roman" w:hAnsi="Times New Roman" w:cs="Times New Roman"/>
              </w:rPr>
              <w:t xml:space="preserve">, </w:t>
            </w:r>
            <w:r w:rsidRPr="00A21758">
              <w:rPr>
                <w:rFonts w:ascii="Times New Roman" w:hAnsi="Times New Roman" w:cs="Times New Roman"/>
              </w:rPr>
              <w:t xml:space="preserve">в </w:t>
            </w:r>
            <w:r>
              <w:rPr>
                <w:rFonts w:ascii="Times New Roman" w:hAnsi="Times New Roman" w:cs="Times New Roman"/>
              </w:rPr>
              <w:t xml:space="preserve">северо-восточном </w:t>
            </w:r>
            <w:r w:rsidRPr="00A21758">
              <w:rPr>
                <w:rFonts w:ascii="Times New Roman" w:hAnsi="Times New Roman" w:cs="Times New Roman"/>
              </w:rPr>
              <w:t xml:space="preserve">направлении </w:t>
            </w:r>
            <w:r>
              <w:rPr>
                <w:rFonts w:ascii="Times New Roman" w:hAnsi="Times New Roman" w:cs="Times New Roman"/>
              </w:rPr>
              <w:t>по кадастровым границам земельных участков до точки 12</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sidRPr="00A21758">
              <w:rPr>
                <w:rFonts w:ascii="Times New Roman" w:hAnsi="Times New Roman" w:cs="Times New Roman"/>
              </w:rPr>
              <w:t>19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 xml:space="preserve">От точки 12, расположенной около гаражного кооператива на границе земельного участка с кадастровым номером </w:t>
            </w:r>
            <w:r w:rsidRPr="00110E06">
              <w:rPr>
                <w:rFonts w:ascii="Times New Roman" w:hAnsi="Times New Roman" w:cs="Times New Roman"/>
              </w:rPr>
              <w:t>16:54:100205:33</w:t>
            </w:r>
            <w:r>
              <w:rPr>
                <w:rFonts w:ascii="Times New Roman" w:hAnsi="Times New Roman" w:cs="Times New Roman"/>
              </w:rPr>
              <w:t>,</w:t>
            </w:r>
            <w:r w:rsidRPr="0050776C">
              <w:rPr>
                <w:rFonts w:ascii="Times New Roman" w:hAnsi="Times New Roman" w:cs="Times New Roman"/>
              </w:rPr>
              <w:t xml:space="preserve"> </w:t>
            </w:r>
            <w:r w:rsidRPr="00A21758">
              <w:rPr>
                <w:rFonts w:ascii="Times New Roman" w:hAnsi="Times New Roman" w:cs="Times New Roman"/>
              </w:rPr>
              <w:t xml:space="preserve">в </w:t>
            </w:r>
            <w:r>
              <w:rPr>
                <w:rFonts w:ascii="Times New Roman" w:hAnsi="Times New Roman" w:cs="Times New Roman"/>
              </w:rPr>
              <w:t xml:space="preserve">юго-восточном </w:t>
            </w:r>
            <w:r w:rsidRPr="00A21758">
              <w:rPr>
                <w:rFonts w:ascii="Times New Roman" w:hAnsi="Times New Roman" w:cs="Times New Roman"/>
              </w:rPr>
              <w:t xml:space="preserve">направлении </w:t>
            </w:r>
            <w:r>
              <w:rPr>
                <w:rFonts w:ascii="Times New Roman" w:hAnsi="Times New Roman" w:cs="Times New Roman"/>
              </w:rPr>
              <w:t>вдоль гаражного кооператива до точки 19</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sidRPr="00A21758">
              <w:rPr>
                <w:rFonts w:ascii="Times New Roman" w:hAnsi="Times New Roman" w:cs="Times New Roman"/>
              </w:rPr>
              <w:t>19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sidRPr="00A21758">
              <w:rPr>
                <w:rFonts w:ascii="Times New Roman" w:hAnsi="Times New Roman" w:cs="Times New Roman"/>
              </w:rPr>
              <w:t>2</w:t>
            </w:r>
            <w:r>
              <w:rPr>
                <w:rFonts w:ascii="Times New Roman" w:hAnsi="Times New Roman" w:cs="Times New Roman"/>
              </w:rPr>
              <w:t>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19, </w:t>
            </w:r>
            <w:r>
              <w:rPr>
                <w:rFonts w:ascii="Times New Roman" w:hAnsi="Times New Roman" w:cs="Times New Roman"/>
              </w:rPr>
              <w:t xml:space="preserve">расположенной около д. 22 по ул. Маринина на границе земельного участка с кадастровым номером </w:t>
            </w:r>
            <w:r w:rsidRPr="00110E06">
              <w:rPr>
                <w:rFonts w:ascii="Times New Roman" w:hAnsi="Times New Roman" w:cs="Times New Roman"/>
              </w:rPr>
              <w:t>16:54:100205:22</w:t>
            </w:r>
            <w:r>
              <w:rPr>
                <w:rFonts w:ascii="Times New Roman" w:hAnsi="Times New Roman" w:cs="Times New Roman"/>
              </w:rPr>
              <w:t>,</w:t>
            </w:r>
            <w:r w:rsidRPr="00110E06">
              <w:rPr>
                <w:rFonts w:ascii="Times New Roman" w:hAnsi="Times New Roman" w:cs="Times New Roman"/>
              </w:rPr>
              <w:t xml:space="preserve"> </w:t>
            </w:r>
            <w:r w:rsidRPr="00A21758">
              <w:rPr>
                <w:rFonts w:ascii="Times New Roman" w:hAnsi="Times New Roman" w:cs="Times New Roman"/>
              </w:rPr>
              <w:t xml:space="preserve">в </w:t>
            </w:r>
            <w:r>
              <w:rPr>
                <w:rFonts w:ascii="Times New Roman" w:hAnsi="Times New Roman" w:cs="Times New Roman"/>
              </w:rPr>
              <w:t xml:space="preserve">северо-восточном </w:t>
            </w:r>
            <w:r w:rsidRPr="00A21758">
              <w:rPr>
                <w:rFonts w:ascii="Times New Roman" w:hAnsi="Times New Roman" w:cs="Times New Roman"/>
              </w:rPr>
              <w:t xml:space="preserve">направлении </w:t>
            </w:r>
            <w:r>
              <w:rPr>
                <w:rFonts w:ascii="Times New Roman" w:hAnsi="Times New Roman" w:cs="Times New Roman"/>
              </w:rPr>
              <w:t>по кадастровым границам земельных участков до точки 24</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24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33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24</w:t>
            </w:r>
            <w:r w:rsidRPr="00A21758">
              <w:rPr>
                <w:rFonts w:ascii="Times New Roman" w:hAnsi="Times New Roman" w:cs="Times New Roman"/>
              </w:rPr>
              <w:t xml:space="preserve">, </w:t>
            </w:r>
            <w:r>
              <w:rPr>
                <w:rFonts w:ascii="Times New Roman" w:hAnsi="Times New Roman" w:cs="Times New Roman"/>
              </w:rPr>
              <w:t xml:space="preserve">расположенной около д.18 по ул. Маринина на границе земельного участка с кадастровым номером </w:t>
            </w:r>
            <w:r w:rsidRPr="00110E06">
              <w:rPr>
                <w:rFonts w:ascii="Times New Roman" w:hAnsi="Times New Roman" w:cs="Times New Roman"/>
              </w:rPr>
              <w:t>16:54:100205:24</w:t>
            </w:r>
            <w:r>
              <w:rPr>
                <w:rFonts w:ascii="Times New Roman" w:hAnsi="Times New Roman" w:cs="Times New Roman"/>
              </w:rPr>
              <w:t>,</w:t>
            </w:r>
            <w:r w:rsidRPr="00110E06">
              <w:rPr>
                <w:rFonts w:ascii="Times New Roman" w:hAnsi="Times New Roman" w:cs="Times New Roman"/>
              </w:rPr>
              <w:t xml:space="preserve"> </w:t>
            </w:r>
            <w:r w:rsidRPr="00A21758">
              <w:rPr>
                <w:rFonts w:ascii="Times New Roman" w:hAnsi="Times New Roman" w:cs="Times New Roman"/>
              </w:rPr>
              <w:t xml:space="preserve">в </w:t>
            </w:r>
            <w:r>
              <w:rPr>
                <w:rFonts w:ascii="Times New Roman" w:hAnsi="Times New Roman" w:cs="Times New Roman"/>
              </w:rPr>
              <w:t xml:space="preserve">северо-западном </w:t>
            </w:r>
            <w:r w:rsidRPr="00A21758">
              <w:rPr>
                <w:rFonts w:ascii="Times New Roman" w:hAnsi="Times New Roman" w:cs="Times New Roman"/>
              </w:rPr>
              <w:t xml:space="preserve">направлении </w:t>
            </w:r>
            <w:r>
              <w:rPr>
                <w:rFonts w:ascii="Times New Roman" w:hAnsi="Times New Roman" w:cs="Times New Roman"/>
              </w:rPr>
              <w:t>вдоль д. 94А по ул. Вахитова, по кадастровым границам земельных участков до точки 33</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33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36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33</w:t>
            </w:r>
            <w:r w:rsidRPr="00A21758">
              <w:rPr>
                <w:rFonts w:ascii="Times New Roman" w:hAnsi="Times New Roman" w:cs="Times New Roman"/>
              </w:rPr>
              <w:t xml:space="preserve">, </w:t>
            </w:r>
            <w:r>
              <w:rPr>
                <w:rFonts w:ascii="Times New Roman" w:hAnsi="Times New Roman" w:cs="Times New Roman"/>
              </w:rPr>
              <w:t xml:space="preserve">расположенной около д. 98 по ул. Вахитова на границе земельного участка с кадастровым номером </w:t>
            </w:r>
            <w:r w:rsidRPr="00494A09">
              <w:rPr>
                <w:rFonts w:ascii="Times New Roman" w:hAnsi="Times New Roman" w:cs="Times New Roman"/>
              </w:rPr>
              <w:t>16:54:100205:9</w:t>
            </w:r>
            <w:r>
              <w:rPr>
                <w:rFonts w:ascii="Times New Roman" w:hAnsi="Times New Roman" w:cs="Times New Roman"/>
              </w:rPr>
              <w:t xml:space="preserve">, </w:t>
            </w:r>
            <w:r w:rsidRPr="00A21758">
              <w:rPr>
                <w:rFonts w:ascii="Times New Roman" w:hAnsi="Times New Roman" w:cs="Times New Roman"/>
              </w:rPr>
              <w:t xml:space="preserve">в </w:t>
            </w:r>
            <w:r>
              <w:rPr>
                <w:rFonts w:ascii="Times New Roman" w:hAnsi="Times New Roman" w:cs="Times New Roman"/>
              </w:rPr>
              <w:t xml:space="preserve">северо-восточном </w:t>
            </w:r>
            <w:r w:rsidRPr="00A21758">
              <w:rPr>
                <w:rFonts w:ascii="Times New Roman" w:hAnsi="Times New Roman" w:cs="Times New Roman"/>
              </w:rPr>
              <w:t xml:space="preserve">направлении </w:t>
            </w:r>
            <w:r>
              <w:rPr>
                <w:rFonts w:ascii="Times New Roman" w:hAnsi="Times New Roman" w:cs="Times New Roman"/>
              </w:rPr>
              <w:t>по кадастровой границе земельного участка до точки 36</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36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37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36</w:t>
            </w:r>
            <w:r w:rsidRPr="00A21758">
              <w:rPr>
                <w:rFonts w:ascii="Times New Roman" w:hAnsi="Times New Roman" w:cs="Times New Roman"/>
              </w:rPr>
              <w:t xml:space="preserve">, </w:t>
            </w:r>
            <w:r>
              <w:rPr>
                <w:rFonts w:ascii="Times New Roman" w:hAnsi="Times New Roman" w:cs="Times New Roman"/>
              </w:rPr>
              <w:t xml:space="preserve">расположенной около д. 96 по ул. Вахитова на границе земельного участка с кадастровым номером </w:t>
            </w:r>
            <w:r w:rsidRPr="00494A09">
              <w:rPr>
                <w:rFonts w:ascii="Times New Roman" w:hAnsi="Times New Roman" w:cs="Times New Roman"/>
              </w:rPr>
              <w:t>16:54:100205:9</w:t>
            </w:r>
            <w:r>
              <w:rPr>
                <w:rFonts w:ascii="Times New Roman" w:hAnsi="Times New Roman" w:cs="Times New Roman"/>
              </w:rPr>
              <w:t>,</w:t>
            </w:r>
            <w:r w:rsidRPr="00494A09">
              <w:rPr>
                <w:rFonts w:ascii="Times New Roman" w:hAnsi="Times New Roman" w:cs="Times New Roman"/>
              </w:rPr>
              <w:t xml:space="preserve"> </w:t>
            </w:r>
            <w:r w:rsidRPr="00A21758">
              <w:rPr>
                <w:rFonts w:ascii="Times New Roman" w:hAnsi="Times New Roman" w:cs="Times New Roman"/>
              </w:rPr>
              <w:t xml:space="preserve">в </w:t>
            </w:r>
            <w:r>
              <w:rPr>
                <w:rFonts w:ascii="Times New Roman" w:hAnsi="Times New Roman" w:cs="Times New Roman"/>
              </w:rPr>
              <w:t xml:space="preserve">северо-западном </w:t>
            </w:r>
            <w:r w:rsidRPr="00A21758">
              <w:rPr>
                <w:rFonts w:ascii="Times New Roman" w:hAnsi="Times New Roman" w:cs="Times New Roman"/>
              </w:rPr>
              <w:t xml:space="preserve">направлении </w:t>
            </w:r>
            <w:r>
              <w:rPr>
                <w:rFonts w:ascii="Times New Roman" w:hAnsi="Times New Roman" w:cs="Times New Roman"/>
              </w:rPr>
              <w:t>вдоль ул. Вахитова, по кадастровым границам земельных участков до точки 37</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37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40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37</w:t>
            </w:r>
            <w:r w:rsidRPr="00A21758">
              <w:rPr>
                <w:rFonts w:ascii="Times New Roman" w:hAnsi="Times New Roman" w:cs="Times New Roman"/>
              </w:rPr>
              <w:t xml:space="preserve">, </w:t>
            </w:r>
            <w:r>
              <w:rPr>
                <w:rFonts w:ascii="Times New Roman" w:hAnsi="Times New Roman" w:cs="Times New Roman"/>
              </w:rPr>
              <w:t xml:space="preserve">расположенной около д. 92 по ул. Вахитова на границе земельного участка с кадастровым номером </w:t>
            </w:r>
            <w:r w:rsidRPr="00494A09">
              <w:rPr>
                <w:rFonts w:ascii="Times New Roman" w:hAnsi="Times New Roman" w:cs="Times New Roman"/>
              </w:rPr>
              <w:t>16:54:100205:4</w:t>
            </w:r>
            <w:r>
              <w:rPr>
                <w:rFonts w:ascii="Times New Roman" w:hAnsi="Times New Roman" w:cs="Times New Roman"/>
              </w:rPr>
              <w:t xml:space="preserve">, </w:t>
            </w:r>
            <w:r w:rsidRPr="00A21758">
              <w:rPr>
                <w:rFonts w:ascii="Times New Roman" w:hAnsi="Times New Roman" w:cs="Times New Roman"/>
              </w:rPr>
              <w:t xml:space="preserve">в </w:t>
            </w:r>
            <w:r>
              <w:rPr>
                <w:rFonts w:ascii="Times New Roman" w:hAnsi="Times New Roman" w:cs="Times New Roman"/>
              </w:rPr>
              <w:t xml:space="preserve">северо-восточном </w:t>
            </w:r>
            <w:r w:rsidRPr="00A21758">
              <w:rPr>
                <w:rFonts w:ascii="Times New Roman" w:hAnsi="Times New Roman" w:cs="Times New Roman"/>
              </w:rPr>
              <w:t xml:space="preserve">направлении </w:t>
            </w:r>
            <w:r>
              <w:rPr>
                <w:rFonts w:ascii="Times New Roman" w:hAnsi="Times New Roman" w:cs="Times New Roman"/>
              </w:rPr>
              <w:t>вдоль ул. К. Либкнехта, пересекая ул. Вахитова, по кадастровой границе земельного участка до точки 40</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40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51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40</w:t>
            </w:r>
            <w:r w:rsidRPr="00A21758">
              <w:rPr>
                <w:rFonts w:ascii="Times New Roman" w:hAnsi="Times New Roman" w:cs="Times New Roman"/>
              </w:rPr>
              <w:t xml:space="preserve">, </w:t>
            </w:r>
            <w:r>
              <w:rPr>
                <w:rFonts w:ascii="Times New Roman" w:hAnsi="Times New Roman" w:cs="Times New Roman"/>
              </w:rPr>
              <w:t xml:space="preserve">расположенной около д. 9Д по ул. К. Либкнехта на границе земельного участка с кадастровым номером </w:t>
            </w:r>
            <w:r w:rsidRPr="00105CE6">
              <w:rPr>
                <w:rFonts w:ascii="Times New Roman" w:hAnsi="Times New Roman" w:cs="Times New Roman"/>
              </w:rPr>
              <w:t>16:54:100305:3</w:t>
            </w:r>
            <w:r>
              <w:rPr>
                <w:rFonts w:ascii="Times New Roman" w:hAnsi="Times New Roman" w:cs="Times New Roman"/>
              </w:rPr>
              <w:t>,</w:t>
            </w:r>
            <w:r w:rsidRPr="00105CE6">
              <w:rPr>
                <w:rFonts w:ascii="Times New Roman" w:hAnsi="Times New Roman" w:cs="Times New Roman"/>
              </w:rPr>
              <w:t xml:space="preserve"> </w:t>
            </w:r>
            <w:r>
              <w:rPr>
                <w:rFonts w:ascii="Times New Roman" w:hAnsi="Times New Roman" w:cs="Times New Roman"/>
              </w:rPr>
              <w:t>по кадастровым границам земельного участка, сперва</w:t>
            </w:r>
            <w:r w:rsidRPr="00A21758">
              <w:rPr>
                <w:rFonts w:ascii="Times New Roman" w:hAnsi="Times New Roman" w:cs="Times New Roman"/>
              </w:rPr>
              <w:t xml:space="preserve"> </w:t>
            </w:r>
            <w:r>
              <w:rPr>
                <w:rFonts w:ascii="Times New Roman" w:hAnsi="Times New Roman" w:cs="Times New Roman"/>
              </w:rPr>
              <w:t>в юго-восточном направлении, потом в северо-восточном направлении, затем в северо-западном направлении</w:t>
            </w:r>
            <w:r w:rsidRPr="00A21758">
              <w:rPr>
                <w:rFonts w:ascii="Times New Roman" w:hAnsi="Times New Roman" w:cs="Times New Roman"/>
              </w:rPr>
              <w:t xml:space="preserve"> </w:t>
            </w:r>
            <w:r>
              <w:rPr>
                <w:rFonts w:ascii="Times New Roman" w:hAnsi="Times New Roman" w:cs="Times New Roman"/>
              </w:rPr>
              <w:t>до точки 51</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51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52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51</w:t>
            </w:r>
            <w:r w:rsidRPr="00A21758">
              <w:rPr>
                <w:rFonts w:ascii="Times New Roman" w:hAnsi="Times New Roman" w:cs="Times New Roman"/>
              </w:rPr>
              <w:t xml:space="preserve">, </w:t>
            </w:r>
            <w:r>
              <w:rPr>
                <w:rFonts w:ascii="Times New Roman" w:hAnsi="Times New Roman" w:cs="Times New Roman"/>
              </w:rPr>
              <w:t xml:space="preserve">расположенной около д. 9Д по ул. К. Либкнехта на границе земельного участка с кадастровым номером </w:t>
            </w:r>
            <w:r w:rsidRPr="00105CE6">
              <w:rPr>
                <w:rFonts w:ascii="Times New Roman" w:hAnsi="Times New Roman" w:cs="Times New Roman"/>
              </w:rPr>
              <w:t>16:54:100305:3</w:t>
            </w:r>
            <w:r>
              <w:rPr>
                <w:rFonts w:ascii="Times New Roman" w:hAnsi="Times New Roman" w:cs="Times New Roman"/>
              </w:rPr>
              <w:t xml:space="preserve">, </w:t>
            </w:r>
            <w:r w:rsidRPr="00A21758">
              <w:rPr>
                <w:rFonts w:ascii="Times New Roman" w:hAnsi="Times New Roman" w:cs="Times New Roman"/>
              </w:rPr>
              <w:t xml:space="preserve">в </w:t>
            </w:r>
            <w:r>
              <w:rPr>
                <w:rFonts w:ascii="Times New Roman" w:hAnsi="Times New Roman" w:cs="Times New Roman"/>
              </w:rPr>
              <w:t xml:space="preserve">северо-восточном </w:t>
            </w:r>
            <w:r w:rsidRPr="00A21758">
              <w:rPr>
                <w:rFonts w:ascii="Times New Roman" w:hAnsi="Times New Roman" w:cs="Times New Roman"/>
              </w:rPr>
              <w:t>направлении</w:t>
            </w:r>
            <w:r>
              <w:rPr>
                <w:rFonts w:ascii="Times New Roman" w:hAnsi="Times New Roman" w:cs="Times New Roman"/>
              </w:rPr>
              <w:t xml:space="preserve"> вдоль ул. К. Либкнехта по кадастровым границам земельных участков</w:t>
            </w:r>
            <w:r w:rsidRPr="00A21758">
              <w:rPr>
                <w:rFonts w:ascii="Times New Roman" w:hAnsi="Times New Roman" w:cs="Times New Roman"/>
              </w:rPr>
              <w:t xml:space="preserve"> </w:t>
            </w:r>
            <w:r>
              <w:rPr>
                <w:rFonts w:ascii="Times New Roman" w:hAnsi="Times New Roman" w:cs="Times New Roman"/>
              </w:rPr>
              <w:t>до точки 52</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lastRenderedPageBreak/>
              <w:t>52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61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52</w:t>
            </w:r>
            <w:r w:rsidRPr="00A21758">
              <w:rPr>
                <w:rFonts w:ascii="Times New Roman" w:hAnsi="Times New Roman" w:cs="Times New Roman"/>
              </w:rPr>
              <w:t xml:space="preserve">, </w:t>
            </w:r>
            <w:r>
              <w:rPr>
                <w:rFonts w:ascii="Times New Roman" w:hAnsi="Times New Roman" w:cs="Times New Roman"/>
              </w:rPr>
              <w:t xml:space="preserve">расположенной около д. 9А/1 по ул. К. Либкнехта на границе земельного участка с кадастровым номером </w:t>
            </w:r>
            <w:r w:rsidRPr="00FB0E16">
              <w:rPr>
                <w:rFonts w:ascii="Times New Roman" w:hAnsi="Times New Roman" w:cs="Times New Roman"/>
              </w:rPr>
              <w:t>16:54:100305:204</w:t>
            </w:r>
            <w:r>
              <w:rPr>
                <w:rFonts w:ascii="Times New Roman" w:hAnsi="Times New Roman" w:cs="Times New Roman"/>
              </w:rPr>
              <w:t xml:space="preserve">, </w:t>
            </w:r>
            <w:r w:rsidRPr="00A21758">
              <w:rPr>
                <w:rFonts w:ascii="Times New Roman" w:hAnsi="Times New Roman" w:cs="Times New Roman"/>
              </w:rPr>
              <w:t xml:space="preserve">в </w:t>
            </w:r>
            <w:r>
              <w:rPr>
                <w:rFonts w:ascii="Times New Roman" w:hAnsi="Times New Roman" w:cs="Times New Roman"/>
              </w:rPr>
              <w:t xml:space="preserve">юго-восточном </w:t>
            </w:r>
            <w:r w:rsidRPr="00A21758">
              <w:rPr>
                <w:rFonts w:ascii="Times New Roman" w:hAnsi="Times New Roman" w:cs="Times New Roman"/>
              </w:rPr>
              <w:t xml:space="preserve">направлении </w:t>
            </w:r>
            <w:r>
              <w:rPr>
                <w:rFonts w:ascii="Times New Roman" w:hAnsi="Times New Roman" w:cs="Times New Roman"/>
              </w:rPr>
              <w:t>по внутриквартальным границам земельных участков вдоль зданий до точки 61</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61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62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61</w:t>
            </w:r>
            <w:r w:rsidRPr="00A21758">
              <w:rPr>
                <w:rFonts w:ascii="Times New Roman" w:hAnsi="Times New Roman" w:cs="Times New Roman"/>
              </w:rPr>
              <w:t xml:space="preserve">, </w:t>
            </w:r>
            <w:r>
              <w:rPr>
                <w:rFonts w:ascii="Times New Roman" w:hAnsi="Times New Roman" w:cs="Times New Roman"/>
              </w:rPr>
              <w:t xml:space="preserve">расположенной около д. 6 по ул. Маринина на границе земельного участка с кадастровым номером </w:t>
            </w:r>
            <w:r w:rsidRPr="003B616E">
              <w:rPr>
                <w:rFonts w:ascii="Times New Roman" w:hAnsi="Times New Roman" w:cs="Times New Roman"/>
              </w:rPr>
              <w:t>16:54:100305:13</w:t>
            </w:r>
            <w:r>
              <w:rPr>
                <w:rFonts w:ascii="Times New Roman" w:hAnsi="Times New Roman" w:cs="Times New Roman"/>
              </w:rPr>
              <w:t>,</w:t>
            </w:r>
            <w:r w:rsidRPr="003B616E">
              <w:rPr>
                <w:rFonts w:ascii="Times New Roman" w:hAnsi="Times New Roman" w:cs="Times New Roman"/>
              </w:rPr>
              <w:t xml:space="preserve"> </w:t>
            </w:r>
            <w:r w:rsidRPr="00A21758">
              <w:rPr>
                <w:rFonts w:ascii="Times New Roman" w:hAnsi="Times New Roman" w:cs="Times New Roman"/>
              </w:rPr>
              <w:t xml:space="preserve">в </w:t>
            </w:r>
            <w:r>
              <w:rPr>
                <w:rFonts w:ascii="Times New Roman" w:hAnsi="Times New Roman" w:cs="Times New Roman"/>
              </w:rPr>
              <w:t xml:space="preserve">северо-восточном </w:t>
            </w:r>
            <w:r w:rsidRPr="00A21758">
              <w:rPr>
                <w:rFonts w:ascii="Times New Roman" w:hAnsi="Times New Roman" w:cs="Times New Roman"/>
              </w:rPr>
              <w:t>направлении</w:t>
            </w:r>
            <w:r>
              <w:rPr>
                <w:rFonts w:ascii="Times New Roman" w:hAnsi="Times New Roman" w:cs="Times New Roman"/>
              </w:rPr>
              <w:t xml:space="preserve"> параллельно ул. Маринина до точки 62</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62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sidRPr="00A21758">
              <w:rPr>
                <w:rFonts w:ascii="Times New Roman" w:hAnsi="Times New Roman" w:cs="Times New Roman"/>
              </w:rPr>
              <w:t>6</w:t>
            </w:r>
            <w:r>
              <w:rPr>
                <w:rFonts w:ascii="Times New Roman" w:hAnsi="Times New Roman" w:cs="Times New Roman"/>
              </w:rPr>
              <w:t>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62</w:t>
            </w:r>
            <w:r w:rsidRPr="00A21758">
              <w:rPr>
                <w:rFonts w:ascii="Times New Roman" w:hAnsi="Times New Roman" w:cs="Times New Roman"/>
              </w:rPr>
              <w:t xml:space="preserve">, </w:t>
            </w:r>
            <w:r>
              <w:rPr>
                <w:rFonts w:ascii="Times New Roman" w:hAnsi="Times New Roman" w:cs="Times New Roman"/>
              </w:rPr>
              <w:t xml:space="preserve">расположенной около д. 4Е по ул. Маринина на границе земельного участка с кадастровым номером </w:t>
            </w:r>
            <w:r w:rsidRPr="003B616E">
              <w:rPr>
                <w:rFonts w:ascii="Times New Roman" w:hAnsi="Times New Roman" w:cs="Times New Roman"/>
              </w:rPr>
              <w:t>16:54:100305:25</w:t>
            </w:r>
            <w:r>
              <w:rPr>
                <w:rFonts w:ascii="Times New Roman" w:hAnsi="Times New Roman" w:cs="Times New Roman"/>
              </w:rPr>
              <w:t>,</w:t>
            </w:r>
            <w:r w:rsidRPr="003B616E">
              <w:rPr>
                <w:rFonts w:ascii="Times New Roman" w:hAnsi="Times New Roman" w:cs="Times New Roman"/>
              </w:rPr>
              <w:t xml:space="preserve"> </w:t>
            </w:r>
            <w:r w:rsidRPr="00A21758">
              <w:rPr>
                <w:rFonts w:ascii="Times New Roman" w:hAnsi="Times New Roman" w:cs="Times New Roman"/>
              </w:rPr>
              <w:t xml:space="preserve">в </w:t>
            </w:r>
            <w:r>
              <w:rPr>
                <w:rFonts w:ascii="Times New Roman" w:hAnsi="Times New Roman" w:cs="Times New Roman"/>
              </w:rPr>
              <w:t xml:space="preserve">юго-восточном </w:t>
            </w:r>
            <w:r w:rsidRPr="00A21758">
              <w:rPr>
                <w:rFonts w:ascii="Times New Roman" w:hAnsi="Times New Roman" w:cs="Times New Roman"/>
              </w:rPr>
              <w:t xml:space="preserve">направлении </w:t>
            </w:r>
            <w:r>
              <w:rPr>
                <w:rFonts w:ascii="Times New Roman" w:hAnsi="Times New Roman" w:cs="Times New Roman"/>
              </w:rPr>
              <w:t>пересекая ул. Маринина, параллельно ул. Базарная, пересекая внутриквартальные границы земельных участков, вдоль восточной стены д. 9 ул. Базарная и затем пересекая дорогу пер. Базарный до точки 68</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sidRPr="00A21758">
              <w:rPr>
                <w:rFonts w:ascii="Times New Roman" w:hAnsi="Times New Roman" w:cs="Times New Roman"/>
              </w:rPr>
              <w:t>6</w:t>
            </w:r>
            <w:r>
              <w:rPr>
                <w:rFonts w:ascii="Times New Roman" w:hAnsi="Times New Roman" w:cs="Times New Roman"/>
              </w:rPr>
              <w:t>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70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68</w:t>
            </w:r>
            <w:r w:rsidRPr="00A21758">
              <w:rPr>
                <w:rFonts w:ascii="Times New Roman" w:hAnsi="Times New Roman" w:cs="Times New Roman"/>
              </w:rPr>
              <w:t xml:space="preserve">, </w:t>
            </w:r>
            <w:r>
              <w:rPr>
                <w:rFonts w:ascii="Times New Roman" w:hAnsi="Times New Roman" w:cs="Times New Roman"/>
              </w:rPr>
              <w:t xml:space="preserve">расположенной около здания хозяйственного корпуса д. 11В по ул. Базарная и границы земельного участка с кадастровым номером </w:t>
            </w:r>
            <w:r w:rsidRPr="007C7A9D">
              <w:rPr>
                <w:rFonts w:ascii="Times New Roman" w:hAnsi="Times New Roman" w:cs="Times New Roman"/>
              </w:rPr>
              <w:t>16:54:150102:53</w:t>
            </w:r>
            <w:r>
              <w:rPr>
                <w:rFonts w:ascii="Times New Roman" w:hAnsi="Times New Roman" w:cs="Times New Roman"/>
              </w:rPr>
              <w:t xml:space="preserve">, </w:t>
            </w:r>
            <w:r w:rsidRPr="00A21758">
              <w:rPr>
                <w:rFonts w:ascii="Times New Roman" w:hAnsi="Times New Roman" w:cs="Times New Roman"/>
              </w:rPr>
              <w:t xml:space="preserve">в </w:t>
            </w:r>
            <w:r>
              <w:rPr>
                <w:rFonts w:ascii="Times New Roman" w:hAnsi="Times New Roman" w:cs="Times New Roman"/>
              </w:rPr>
              <w:t xml:space="preserve">юго-западном </w:t>
            </w:r>
            <w:r w:rsidRPr="00A21758">
              <w:rPr>
                <w:rFonts w:ascii="Times New Roman" w:hAnsi="Times New Roman" w:cs="Times New Roman"/>
              </w:rPr>
              <w:t>направлении</w:t>
            </w:r>
            <w:r>
              <w:rPr>
                <w:rFonts w:ascii="Times New Roman" w:hAnsi="Times New Roman" w:cs="Times New Roman"/>
              </w:rPr>
              <w:t xml:space="preserve"> вдоль дороги пер. Базарный, затем пересекая ул. Базарная</w:t>
            </w:r>
            <w:r w:rsidRPr="00A21758">
              <w:rPr>
                <w:rFonts w:ascii="Times New Roman" w:hAnsi="Times New Roman" w:cs="Times New Roman"/>
              </w:rPr>
              <w:t xml:space="preserve"> </w:t>
            </w:r>
            <w:r>
              <w:rPr>
                <w:rFonts w:ascii="Times New Roman" w:hAnsi="Times New Roman" w:cs="Times New Roman"/>
              </w:rPr>
              <w:t>до точки 70</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B97E72" w:rsidRDefault="00A41BD0" w:rsidP="004D2977">
            <w:pPr>
              <w:pStyle w:val="ConsPlusNormal"/>
              <w:jc w:val="center"/>
              <w:rPr>
                <w:rFonts w:ascii="Times New Roman" w:hAnsi="Times New Roman" w:cs="Times New Roman"/>
              </w:rPr>
            </w:pPr>
            <w:r w:rsidRPr="00B97E72">
              <w:rPr>
                <w:rFonts w:ascii="Times New Roman" w:hAnsi="Times New Roman" w:cs="Times New Roman"/>
              </w:rPr>
              <w:t>70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B97E72" w:rsidRDefault="00A41BD0" w:rsidP="004D2977">
            <w:pPr>
              <w:pStyle w:val="ConsPlusNormal"/>
              <w:jc w:val="center"/>
              <w:rPr>
                <w:rFonts w:ascii="Times New Roman" w:hAnsi="Times New Roman" w:cs="Times New Roman"/>
              </w:rPr>
            </w:pPr>
            <w:r w:rsidRPr="00B97E72">
              <w:rPr>
                <w:rFonts w:ascii="Times New Roman" w:hAnsi="Times New Roman" w:cs="Times New Roman"/>
              </w:rPr>
              <w:t>76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B97E72" w:rsidRDefault="00A41BD0" w:rsidP="004D2977">
            <w:pPr>
              <w:pStyle w:val="ConsPlusNormal"/>
              <w:jc w:val="both"/>
              <w:rPr>
                <w:rFonts w:ascii="Times New Roman" w:hAnsi="Times New Roman" w:cs="Times New Roman"/>
              </w:rPr>
            </w:pPr>
            <w:r>
              <w:rPr>
                <w:rFonts w:ascii="Times New Roman" w:hAnsi="Times New Roman" w:cs="Times New Roman"/>
              </w:rPr>
              <w:t>От</w:t>
            </w:r>
            <w:r w:rsidRPr="00B97E72">
              <w:rPr>
                <w:rFonts w:ascii="Times New Roman" w:hAnsi="Times New Roman" w:cs="Times New Roman"/>
              </w:rPr>
              <w:t xml:space="preserve"> точки 70, расположенной около д.10 поул. Базарной на границе земельного участка с кадастровым номером 16:54:150101:14, в юго-восточном направлении вдоль ул. Базарная, по кадастровым границам земельных участков, пересекая ул. Хамзина до точки 76</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76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95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76</w:t>
            </w:r>
            <w:r w:rsidRPr="00A21758">
              <w:rPr>
                <w:rFonts w:ascii="Times New Roman" w:hAnsi="Times New Roman" w:cs="Times New Roman"/>
              </w:rPr>
              <w:t xml:space="preserve">, </w:t>
            </w:r>
            <w:r>
              <w:rPr>
                <w:rFonts w:ascii="Times New Roman" w:hAnsi="Times New Roman" w:cs="Times New Roman"/>
              </w:rPr>
              <w:t xml:space="preserve">расположенной около пересечения ул. Базарной и ул. Хамзина на границе земельного участка с кадастровым номером </w:t>
            </w:r>
            <w:r w:rsidRPr="00F254BC">
              <w:rPr>
                <w:rFonts w:ascii="Times New Roman" w:hAnsi="Times New Roman" w:cs="Times New Roman"/>
              </w:rPr>
              <w:t>16:54:150101:28</w:t>
            </w:r>
            <w:r>
              <w:rPr>
                <w:rFonts w:ascii="Times New Roman" w:hAnsi="Times New Roman" w:cs="Times New Roman"/>
              </w:rPr>
              <w:t>,</w:t>
            </w:r>
            <w:r w:rsidRPr="00F254BC">
              <w:rPr>
                <w:rFonts w:ascii="Times New Roman" w:hAnsi="Times New Roman" w:cs="Times New Roman"/>
              </w:rPr>
              <w:t xml:space="preserve"> </w:t>
            </w:r>
            <w:r w:rsidRPr="00A21758">
              <w:rPr>
                <w:rFonts w:ascii="Times New Roman" w:hAnsi="Times New Roman" w:cs="Times New Roman"/>
              </w:rPr>
              <w:t xml:space="preserve">в </w:t>
            </w:r>
            <w:r>
              <w:rPr>
                <w:rFonts w:ascii="Times New Roman" w:hAnsi="Times New Roman" w:cs="Times New Roman"/>
              </w:rPr>
              <w:t xml:space="preserve">юго-западном </w:t>
            </w:r>
            <w:r w:rsidRPr="00A21758">
              <w:rPr>
                <w:rFonts w:ascii="Times New Roman" w:hAnsi="Times New Roman" w:cs="Times New Roman"/>
              </w:rPr>
              <w:t>направлении</w:t>
            </w:r>
            <w:r>
              <w:rPr>
                <w:rFonts w:ascii="Times New Roman" w:hAnsi="Times New Roman" w:cs="Times New Roman"/>
              </w:rPr>
              <w:t xml:space="preserve"> вдоль ул. Хамзина,</w:t>
            </w:r>
            <w:r w:rsidRPr="00A21758">
              <w:rPr>
                <w:rFonts w:ascii="Times New Roman" w:hAnsi="Times New Roman" w:cs="Times New Roman"/>
              </w:rPr>
              <w:t xml:space="preserve"> </w:t>
            </w:r>
            <w:r>
              <w:rPr>
                <w:rFonts w:ascii="Times New Roman" w:hAnsi="Times New Roman" w:cs="Times New Roman"/>
              </w:rPr>
              <w:t xml:space="preserve">частично по кадастровым границам земельных участков пересекая ул. Вахитова, ул. Тукая, дворовую дорогу и ул. Хамзина, затем по северной границе земельного участка с кадастровым номером </w:t>
            </w:r>
            <w:r w:rsidRPr="00F254BC">
              <w:rPr>
                <w:rFonts w:ascii="Times New Roman" w:hAnsi="Times New Roman" w:cs="Times New Roman"/>
              </w:rPr>
              <w:t>16:54:140201:4</w:t>
            </w:r>
            <w:r>
              <w:rPr>
                <w:rFonts w:ascii="Times New Roman" w:hAnsi="Times New Roman" w:cs="Times New Roman"/>
              </w:rPr>
              <w:t>,</w:t>
            </w:r>
            <w:r w:rsidRPr="00F254BC">
              <w:rPr>
                <w:rFonts w:ascii="Times New Roman" w:hAnsi="Times New Roman" w:cs="Times New Roman"/>
              </w:rPr>
              <w:t xml:space="preserve"> </w:t>
            </w:r>
            <w:r>
              <w:rPr>
                <w:rFonts w:ascii="Times New Roman" w:hAnsi="Times New Roman" w:cs="Times New Roman"/>
              </w:rPr>
              <w:t>вдоль юго-восточной стены д.54 ул. Хамзина  до точки 95</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95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98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95</w:t>
            </w:r>
            <w:r w:rsidRPr="00A21758">
              <w:rPr>
                <w:rFonts w:ascii="Times New Roman" w:hAnsi="Times New Roman" w:cs="Times New Roman"/>
              </w:rPr>
              <w:t xml:space="preserve">, </w:t>
            </w:r>
            <w:r>
              <w:rPr>
                <w:rFonts w:ascii="Times New Roman" w:hAnsi="Times New Roman" w:cs="Times New Roman"/>
              </w:rPr>
              <w:t>расположенной около д. 56 по ул. Хамзина</w:t>
            </w:r>
            <w:r w:rsidRPr="00D81608">
              <w:rPr>
                <w:rFonts w:ascii="Times New Roman" w:hAnsi="Times New Roman" w:cs="Times New Roman"/>
              </w:rPr>
              <w:t xml:space="preserve"> </w:t>
            </w:r>
            <w:r>
              <w:rPr>
                <w:rFonts w:ascii="Times New Roman" w:hAnsi="Times New Roman" w:cs="Times New Roman"/>
              </w:rPr>
              <w:t xml:space="preserve">в лесопосадке на границе земельного участка с кадастровым номером </w:t>
            </w:r>
            <w:r w:rsidRPr="00D81608">
              <w:rPr>
                <w:rFonts w:ascii="Times New Roman" w:hAnsi="Times New Roman" w:cs="Times New Roman"/>
              </w:rPr>
              <w:t>16:54:140201:4</w:t>
            </w:r>
            <w:r>
              <w:rPr>
                <w:rFonts w:ascii="Times New Roman" w:hAnsi="Times New Roman" w:cs="Times New Roman"/>
              </w:rPr>
              <w:t xml:space="preserve">, </w:t>
            </w:r>
            <w:r w:rsidRPr="00A21758">
              <w:rPr>
                <w:rFonts w:ascii="Times New Roman" w:hAnsi="Times New Roman" w:cs="Times New Roman"/>
              </w:rPr>
              <w:t xml:space="preserve">в </w:t>
            </w:r>
            <w:r>
              <w:rPr>
                <w:rFonts w:ascii="Times New Roman" w:hAnsi="Times New Roman" w:cs="Times New Roman"/>
              </w:rPr>
              <w:t>северном направлении вдоль лесопосадки на правом берегу р. Берняжка, по кадастровым границам земельных участков до точки 98</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98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99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98</w:t>
            </w:r>
            <w:r w:rsidRPr="00A21758">
              <w:rPr>
                <w:rFonts w:ascii="Times New Roman" w:hAnsi="Times New Roman" w:cs="Times New Roman"/>
              </w:rPr>
              <w:t xml:space="preserve">, </w:t>
            </w:r>
            <w:r>
              <w:rPr>
                <w:rFonts w:ascii="Times New Roman" w:hAnsi="Times New Roman" w:cs="Times New Roman"/>
              </w:rPr>
              <w:t>расположенной около д. 50 по ул. Хамзина</w:t>
            </w:r>
            <w:r w:rsidRPr="00D81608">
              <w:rPr>
                <w:rFonts w:ascii="Times New Roman" w:hAnsi="Times New Roman" w:cs="Times New Roman"/>
              </w:rPr>
              <w:t xml:space="preserve"> </w:t>
            </w:r>
            <w:r>
              <w:rPr>
                <w:rFonts w:ascii="Times New Roman" w:hAnsi="Times New Roman" w:cs="Times New Roman"/>
              </w:rPr>
              <w:t xml:space="preserve">в лесопосадке на границе земельного участка с кадастровым номером </w:t>
            </w:r>
            <w:r w:rsidRPr="00D81608">
              <w:rPr>
                <w:rFonts w:ascii="Times New Roman" w:hAnsi="Times New Roman" w:cs="Times New Roman"/>
              </w:rPr>
              <w:t>16:54:140201:1</w:t>
            </w:r>
            <w:r>
              <w:rPr>
                <w:rFonts w:ascii="Times New Roman" w:hAnsi="Times New Roman" w:cs="Times New Roman"/>
              </w:rPr>
              <w:t xml:space="preserve">, </w:t>
            </w:r>
            <w:r w:rsidRPr="00A21758">
              <w:rPr>
                <w:rFonts w:ascii="Times New Roman" w:hAnsi="Times New Roman" w:cs="Times New Roman"/>
              </w:rPr>
              <w:t xml:space="preserve">в </w:t>
            </w:r>
            <w:r>
              <w:rPr>
                <w:rFonts w:ascii="Times New Roman" w:hAnsi="Times New Roman" w:cs="Times New Roman"/>
              </w:rPr>
              <w:t xml:space="preserve">северо-восточном направлении </w:t>
            </w:r>
            <w:r w:rsidRPr="00016810">
              <w:rPr>
                <w:rFonts w:ascii="Times New Roman" w:hAnsi="Times New Roman" w:cs="Times New Roman"/>
              </w:rPr>
              <w:t xml:space="preserve">вдоль лесопосадки </w:t>
            </w:r>
            <w:r>
              <w:rPr>
                <w:rFonts w:ascii="Times New Roman" w:hAnsi="Times New Roman" w:cs="Times New Roman"/>
              </w:rPr>
              <w:t>на правом берегу</w:t>
            </w:r>
            <w:r w:rsidRPr="00016810">
              <w:rPr>
                <w:rFonts w:ascii="Times New Roman" w:hAnsi="Times New Roman" w:cs="Times New Roman"/>
              </w:rPr>
              <w:t xml:space="preserve"> р.</w:t>
            </w:r>
            <w:r>
              <w:rPr>
                <w:rFonts w:ascii="Times New Roman" w:hAnsi="Times New Roman" w:cs="Times New Roman"/>
              </w:rPr>
              <w:t xml:space="preserve"> </w:t>
            </w:r>
            <w:r w:rsidRPr="00016810">
              <w:rPr>
                <w:rFonts w:ascii="Times New Roman" w:hAnsi="Times New Roman" w:cs="Times New Roman"/>
              </w:rPr>
              <w:t>Берняжка</w:t>
            </w:r>
            <w:r>
              <w:rPr>
                <w:rFonts w:ascii="Times New Roman" w:hAnsi="Times New Roman" w:cs="Times New Roman"/>
              </w:rPr>
              <w:t>,</w:t>
            </w:r>
            <w:r w:rsidRPr="00016810">
              <w:rPr>
                <w:rFonts w:ascii="Times New Roman" w:hAnsi="Times New Roman" w:cs="Times New Roman"/>
              </w:rPr>
              <w:t xml:space="preserve"> по кадастровой границе земельного участка </w:t>
            </w:r>
            <w:r>
              <w:rPr>
                <w:rFonts w:ascii="Times New Roman" w:hAnsi="Times New Roman" w:cs="Times New Roman"/>
              </w:rPr>
              <w:t>до точки 99</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99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100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99</w:t>
            </w:r>
            <w:r w:rsidRPr="00A21758">
              <w:rPr>
                <w:rFonts w:ascii="Times New Roman" w:hAnsi="Times New Roman" w:cs="Times New Roman"/>
              </w:rPr>
              <w:t xml:space="preserve">, </w:t>
            </w:r>
            <w:r w:rsidRPr="00016810">
              <w:rPr>
                <w:rFonts w:ascii="Times New Roman" w:hAnsi="Times New Roman" w:cs="Times New Roman"/>
              </w:rPr>
              <w:t xml:space="preserve">расположенной </w:t>
            </w:r>
            <w:r>
              <w:rPr>
                <w:rFonts w:ascii="Times New Roman" w:hAnsi="Times New Roman" w:cs="Times New Roman"/>
              </w:rPr>
              <w:t>около</w:t>
            </w:r>
            <w:r w:rsidRPr="00016810">
              <w:rPr>
                <w:rFonts w:ascii="Times New Roman" w:hAnsi="Times New Roman" w:cs="Times New Roman"/>
              </w:rPr>
              <w:t xml:space="preserve"> д.</w:t>
            </w:r>
            <w:r>
              <w:rPr>
                <w:rFonts w:ascii="Times New Roman" w:hAnsi="Times New Roman" w:cs="Times New Roman"/>
              </w:rPr>
              <w:t xml:space="preserve"> </w:t>
            </w:r>
            <w:r w:rsidRPr="00016810">
              <w:rPr>
                <w:rFonts w:ascii="Times New Roman" w:hAnsi="Times New Roman" w:cs="Times New Roman"/>
              </w:rPr>
              <w:t xml:space="preserve">50 </w:t>
            </w:r>
            <w:r>
              <w:rPr>
                <w:rFonts w:ascii="Times New Roman" w:hAnsi="Times New Roman" w:cs="Times New Roman"/>
              </w:rPr>
              <w:t xml:space="preserve">по </w:t>
            </w:r>
            <w:r w:rsidRPr="00016810">
              <w:rPr>
                <w:rFonts w:ascii="Times New Roman" w:hAnsi="Times New Roman" w:cs="Times New Roman"/>
              </w:rPr>
              <w:t>ул.</w:t>
            </w:r>
            <w:r>
              <w:rPr>
                <w:rFonts w:ascii="Times New Roman" w:hAnsi="Times New Roman" w:cs="Times New Roman"/>
              </w:rPr>
              <w:t xml:space="preserve"> </w:t>
            </w:r>
            <w:r w:rsidRPr="00016810">
              <w:rPr>
                <w:rFonts w:ascii="Times New Roman" w:hAnsi="Times New Roman" w:cs="Times New Roman"/>
              </w:rPr>
              <w:t xml:space="preserve">Хамзина в лесопосадке на </w:t>
            </w:r>
            <w:r>
              <w:rPr>
                <w:rFonts w:ascii="Times New Roman" w:hAnsi="Times New Roman" w:cs="Times New Roman"/>
              </w:rPr>
              <w:t>границе</w:t>
            </w:r>
            <w:r w:rsidRPr="00016810">
              <w:rPr>
                <w:rFonts w:ascii="Times New Roman" w:hAnsi="Times New Roman" w:cs="Times New Roman"/>
              </w:rPr>
              <w:t xml:space="preserve"> земельного участка с кадастровым номером 16:54:140201:1, </w:t>
            </w:r>
            <w:r w:rsidRPr="00A21758">
              <w:rPr>
                <w:rFonts w:ascii="Times New Roman" w:hAnsi="Times New Roman" w:cs="Times New Roman"/>
              </w:rPr>
              <w:t xml:space="preserve">в </w:t>
            </w:r>
            <w:r>
              <w:rPr>
                <w:rFonts w:ascii="Times New Roman" w:hAnsi="Times New Roman" w:cs="Times New Roman"/>
              </w:rPr>
              <w:t xml:space="preserve">юго-восточном направлении </w:t>
            </w:r>
            <w:r w:rsidRPr="00016810">
              <w:rPr>
                <w:rFonts w:ascii="Times New Roman" w:hAnsi="Times New Roman" w:cs="Times New Roman"/>
              </w:rPr>
              <w:t xml:space="preserve">по кадастровой границе земельного участка </w:t>
            </w:r>
            <w:r>
              <w:rPr>
                <w:rFonts w:ascii="Times New Roman" w:hAnsi="Times New Roman" w:cs="Times New Roman"/>
              </w:rPr>
              <w:t>до точки 100</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100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106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100</w:t>
            </w:r>
            <w:r w:rsidRPr="00A21758">
              <w:rPr>
                <w:rFonts w:ascii="Times New Roman" w:hAnsi="Times New Roman" w:cs="Times New Roman"/>
              </w:rPr>
              <w:t>, расположенной</w:t>
            </w:r>
            <w:r>
              <w:rPr>
                <w:rFonts w:ascii="Times New Roman" w:hAnsi="Times New Roman" w:cs="Times New Roman"/>
              </w:rPr>
              <w:t xml:space="preserve"> около д. 50 по ул. Хамзина на границе земельного участка с кадастровым номером </w:t>
            </w:r>
            <w:r w:rsidRPr="00B46122">
              <w:rPr>
                <w:rFonts w:ascii="Times New Roman" w:hAnsi="Times New Roman" w:cs="Times New Roman"/>
              </w:rPr>
              <w:t>16:54:140201:1</w:t>
            </w:r>
            <w:r>
              <w:rPr>
                <w:rFonts w:ascii="Times New Roman" w:hAnsi="Times New Roman" w:cs="Times New Roman"/>
              </w:rPr>
              <w:t>,</w:t>
            </w:r>
            <w:r w:rsidRPr="00B46122">
              <w:rPr>
                <w:rFonts w:ascii="Times New Roman" w:hAnsi="Times New Roman" w:cs="Times New Roman"/>
              </w:rPr>
              <w:t xml:space="preserve"> </w:t>
            </w:r>
            <w:r w:rsidRPr="00A21758">
              <w:rPr>
                <w:rFonts w:ascii="Times New Roman" w:hAnsi="Times New Roman" w:cs="Times New Roman"/>
              </w:rPr>
              <w:t xml:space="preserve">в </w:t>
            </w:r>
            <w:r>
              <w:rPr>
                <w:rFonts w:ascii="Times New Roman" w:hAnsi="Times New Roman" w:cs="Times New Roman"/>
              </w:rPr>
              <w:t xml:space="preserve">северо-восточном </w:t>
            </w:r>
            <w:r w:rsidRPr="00A21758">
              <w:rPr>
                <w:rFonts w:ascii="Times New Roman" w:hAnsi="Times New Roman" w:cs="Times New Roman"/>
              </w:rPr>
              <w:t>направлении</w:t>
            </w:r>
            <w:r>
              <w:rPr>
                <w:rFonts w:ascii="Times New Roman" w:hAnsi="Times New Roman" w:cs="Times New Roman"/>
              </w:rPr>
              <w:t xml:space="preserve"> </w:t>
            </w:r>
            <w:r w:rsidRPr="00016810">
              <w:rPr>
                <w:rFonts w:ascii="Times New Roman" w:hAnsi="Times New Roman" w:cs="Times New Roman"/>
              </w:rPr>
              <w:t>вдоль лесопосадки</w:t>
            </w:r>
            <w:r>
              <w:rPr>
                <w:rFonts w:ascii="Times New Roman" w:hAnsi="Times New Roman" w:cs="Times New Roman"/>
              </w:rPr>
              <w:t>,</w:t>
            </w:r>
            <w:r w:rsidRPr="00016810">
              <w:rPr>
                <w:rFonts w:ascii="Times New Roman" w:hAnsi="Times New Roman" w:cs="Times New Roman"/>
              </w:rPr>
              <w:t xml:space="preserve"> по кадастровым границам земельных участков </w:t>
            </w:r>
            <w:r>
              <w:rPr>
                <w:rFonts w:ascii="Times New Roman" w:hAnsi="Times New Roman" w:cs="Times New Roman"/>
              </w:rPr>
              <w:t>до точки 106</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106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117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106</w:t>
            </w:r>
            <w:r w:rsidRPr="00A21758">
              <w:rPr>
                <w:rFonts w:ascii="Times New Roman" w:hAnsi="Times New Roman" w:cs="Times New Roman"/>
              </w:rPr>
              <w:t xml:space="preserve">, </w:t>
            </w:r>
            <w:r w:rsidRPr="00016810">
              <w:rPr>
                <w:rFonts w:ascii="Times New Roman" w:hAnsi="Times New Roman" w:cs="Times New Roman"/>
              </w:rPr>
              <w:t xml:space="preserve">расположенной </w:t>
            </w:r>
            <w:r>
              <w:rPr>
                <w:rFonts w:ascii="Times New Roman" w:hAnsi="Times New Roman" w:cs="Times New Roman"/>
              </w:rPr>
              <w:t xml:space="preserve">около </w:t>
            </w:r>
            <w:r w:rsidRPr="00016810">
              <w:rPr>
                <w:rFonts w:ascii="Times New Roman" w:hAnsi="Times New Roman" w:cs="Times New Roman"/>
              </w:rPr>
              <w:t xml:space="preserve">гаража 41/Г-2 </w:t>
            </w:r>
            <w:r>
              <w:rPr>
                <w:rFonts w:ascii="Times New Roman" w:hAnsi="Times New Roman" w:cs="Times New Roman"/>
              </w:rPr>
              <w:t xml:space="preserve">по </w:t>
            </w:r>
            <w:r w:rsidRPr="00016810">
              <w:rPr>
                <w:rFonts w:ascii="Times New Roman" w:hAnsi="Times New Roman" w:cs="Times New Roman"/>
              </w:rPr>
              <w:t>ул.</w:t>
            </w:r>
            <w:r>
              <w:rPr>
                <w:rFonts w:ascii="Times New Roman" w:hAnsi="Times New Roman" w:cs="Times New Roman"/>
              </w:rPr>
              <w:t xml:space="preserve"> </w:t>
            </w:r>
            <w:r w:rsidRPr="00016810">
              <w:rPr>
                <w:rFonts w:ascii="Times New Roman" w:hAnsi="Times New Roman" w:cs="Times New Roman"/>
              </w:rPr>
              <w:t xml:space="preserve">Гафури в лесопосадке на </w:t>
            </w:r>
            <w:r>
              <w:rPr>
                <w:rFonts w:ascii="Times New Roman" w:hAnsi="Times New Roman" w:cs="Times New Roman"/>
              </w:rPr>
              <w:t>границе</w:t>
            </w:r>
            <w:r w:rsidRPr="00016810">
              <w:rPr>
                <w:rFonts w:ascii="Times New Roman" w:hAnsi="Times New Roman" w:cs="Times New Roman"/>
              </w:rPr>
              <w:t xml:space="preserve"> земельного участка с кадастровым номером 16:54:140202:66, </w:t>
            </w:r>
            <w:r w:rsidRPr="00A21758">
              <w:rPr>
                <w:rFonts w:ascii="Times New Roman" w:hAnsi="Times New Roman" w:cs="Times New Roman"/>
              </w:rPr>
              <w:t xml:space="preserve">в </w:t>
            </w:r>
            <w:r>
              <w:rPr>
                <w:rFonts w:ascii="Times New Roman" w:hAnsi="Times New Roman" w:cs="Times New Roman"/>
              </w:rPr>
              <w:t xml:space="preserve">северном </w:t>
            </w:r>
            <w:r w:rsidRPr="00A21758">
              <w:rPr>
                <w:rFonts w:ascii="Times New Roman" w:hAnsi="Times New Roman" w:cs="Times New Roman"/>
              </w:rPr>
              <w:t>направлении</w:t>
            </w:r>
            <w:r>
              <w:rPr>
                <w:rFonts w:ascii="Times New Roman" w:hAnsi="Times New Roman" w:cs="Times New Roman"/>
              </w:rPr>
              <w:t xml:space="preserve"> пересекая ул. Гафури, вдоль лесопосадки, по кадастровым границам земельных участков до точки 117</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t>117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t>121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117, расположенной около д. 53 по ул. Маринина</w:t>
            </w:r>
            <w:r w:rsidRPr="00B46122">
              <w:rPr>
                <w:rFonts w:ascii="Times New Roman" w:hAnsi="Times New Roman" w:cs="Times New Roman"/>
              </w:rPr>
              <w:t xml:space="preserve"> </w:t>
            </w:r>
            <w:r>
              <w:rPr>
                <w:rFonts w:ascii="Times New Roman" w:hAnsi="Times New Roman" w:cs="Times New Roman"/>
              </w:rPr>
              <w:t xml:space="preserve">в лесопосадке на границе земельного участка с кадастровым номером </w:t>
            </w:r>
            <w:r w:rsidRPr="00B46122">
              <w:rPr>
                <w:rFonts w:ascii="Times New Roman" w:hAnsi="Times New Roman" w:cs="Times New Roman"/>
              </w:rPr>
              <w:t>16:54:100103:38</w:t>
            </w:r>
            <w:r>
              <w:rPr>
                <w:rFonts w:ascii="Times New Roman" w:hAnsi="Times New Roman" w:cs="Times New Roman"/>
              </w:rPr>
              <w:t xml:space="preserve">, в западном направлении вдоль лесного массива, по </w:t>
            </w:r>
            <w:r>
              <w:rPr>
                <w:rFonts w:ascii="Times New Roman" w:hAnsi="Times New Roman" w:cs="Times New Roman"/>
              </w:rPr>
              <w:lastRenderedPageBreak/>
              <w:t>кадастровым границам земельных участков до точки 121</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lastRenderedPageBreak/>
              <w:t>121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124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121</w:t>
            </w:r>
            <w:r w:rsidRPr="00A21758">
              <w:rPr>
                <w:rFonts w:ascii="Times New Roman" w:hAnsi="Times New Roman" w:cs="Times New Roman"/>
              </w:rPr>
              <w:t xml:space="preserve">, </w:t>
            </w:r>
            <w:r>
              <w:rPr>
                <w:rFonts w:ascii="Times New Roman" w:hAnsi="Times New Roman" w:cs="Times New Roman"/>
              </w:rPr>
              <w:t>расположенной около д. 55 по ул. Маринина</w:t>
            </w:r>
            <w:r w:rsidRPr="00723C43">
              <w:rPr>
                <w:rFonts w:ascii="Times New Roman" w:hAnsi="Times New Roman" w:cs="Times New Roman"/>
              </w:rPr>
              <w:t xml:space="preserve"> </w:t>
            </w:r>
            <w:r>
              <w:rPr>
                <w:rFonts w:ascii="Times New Roman" w:hAnsi="Times New Roman" w:cs="Times New Roman"/>
              </w:rPr>
              <w:t xml:space="preserve">в лесопосадке на границе земельного участка с кадастровым номером </w:t>
            </w:r>
            <w:r w:rsidRPr="00723C43">
              <w:rPr>
                <w:rFonts w:ascii="Times New Roman" w:hAnsi="Times New Roman" w:cs="Times New Roman"/>
              </w:rPr>
              <w:t>16:54:100103:37</w:t>
            </w:r>
            <w:r>
              <w:rPr>
                <w:rFonts w:ascii="Times New Roman" w:hAnsi="Times New Roman" w:cs="Times New Roman"/>
              </w:rPr>
              <w:t xml:space="preserve">, </w:t>
            </w:r>
            <w:r w:rsidRPr="00A21758">
              <w:rPr>
                <w:rFonts w:ascii="Times New Roman" w:hAnsi="Times New Roman" w:cs="Times New Roman"/>
              </w:rPr>
              <w:t xml:space="preserve">в </w:t>
            </w:r>
            <w:r>
              <w:rPr>
                <w:rFonts w:ascii="Times New Roman" w:hAnsi="Times New Roman" w:cs="Times New Roman"/>
              </w:rPr>
              <w:t>северном направлении вдоль лесопосадки на правом берегу р. Берняжка, по кадастровой границе земельного участка до точки 124</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124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129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124</w:t>
            </w:r>
            <w:r w:rsidRPr="00A21758">
              <w:rPr>
                <w:rFonts w:ascii="Times New Roman" w:hAnsi="Times New Roman" w:cs="Times New Roman"/>
              </w:rPr>
              <w:t xml:space="preserve">, </w:t>
            </w:r>
            <w:r w:rsidRPr="00E83749">
              <w:rPr>
                <w:rFonts w:ascii="Times New Roman" w:hAnsi="Times New Roman" w:cs="Times New Roman"/>
              </w:rPr>
              <w:t xml:space="preserve">расположенной </w:t>
            </w:r>
            <w:r>
              <w:rPr>
                <w:rFonts w:ascii="Times New Roman" w:hAnsi="Times New Roman" w:cs="Times New Roman"/>
              </w:rPr>
              <w:t xml:space="preserve">около </w:t>
            </w:r>
            <w:r w:rsidRPr="00E83749">
              <w:rPr>
                <w:rFonts w:ascii="Times New Roman" w:hAnsi="Times New Roman" w:cs="Times New Roman"/>
              </w:rPr>
              <w:t>д.</w:t>
            </w:r>
            <w:r>
              <w:rPr>
                <w:rFonts w:ascii="Times New Roman" w:hAnsi="Times New Roman" w:cs="Times New Roman"/>
              </w:rPr>
              <w:t xml:space="preserve"> </w:t>
            </w:r>
            <w:r w:rsidRPr="00E83749">
              <w:rPr>
                <w:rFonts w:ascii="Times New Roman" w:hAnsi="Times New Roman" w:cs="Times New Roman"/>
              </w:rPr>
              <w:t xml:space="preserve">55 </w:t>
            </w:r>
            <w:r>
              <w:rPr>
                <w:rFonts w:ascii="Times New Roman" w:hAnsi="Times New Roman" w:cs="Times New Roman"/>
              </w:rPr>
              <w:t xml:space="preserve">по </w:t>
            </w:r>
            <w:r w:rsidRPr="00E83749">
              <w:rPr>
                <w:rFonts w:ascii="Times New Roman" w:hAnsi="Times New Roman" w:cs="Times New Roman"/>
              </w:rPr>
              <w:t>ул.</w:t>
            </w:r>
            <w:r>
              <w:rPr>
                <w:rFonts w:ascii="Times New Roman" w:hAnsi="Times New Roman" w:cs="Times New Roman"/>
              </w:rPr>
              <w:t xml:space="preserve"> </w:t>
            </w:r>
            <w:r w:rsidRPr="00E83749">
              <w:rPr>
                <w:rFonts w:ascii="Times New Roman" w:hAnsi="Times New Roman" w:cs="Times New Roman"/>
              </w:rPr>
              <w:t xml:space="preserve">Маринина в лесопосадке на </w:t>
            </w:r>
            <w:r>
              <w:rPr>
                <w:rFonts w:ascii="Times New Roman" w:hAnsi="Times New Roman" w:cs="Times New Roman"/>
              </w:rPr>
              <w:t>границе</w:t>
            </w:r>
            <w:r w:rsidRPr="00E83749">
              <w:rPr>
                <w:rFonts w:ascii="Times New Roman" w:hAnsi="Times New Roman" w:cs="Times New Roman"/>
              </w:rPr>
              <w:t xml:space="preserve"> земельного участка с кадастровым номером 16:54:100103:37, </w:t>
            </w:r>
            <w:r w:rsidRPr="00A21758">
              <w:rPr>
                <w:rFonts w:ascii="Times New Roman" w:hAnsi="Times New Roman" w:cs="Times New Roman"/>
              </w:rPr>
              <w:t xml:space="preserve">в </w:t>
            </w:r>
            <w:r>
              <w:rPr>
                <w:rFonts w:ascii="Times New Roman" w:hAnsi="Times New Roman" w:cs="Times New Roman"/>
              </w:rPr>
              <w:t>восточном направлении по кадастровой границе земель</w:t>
            </w:r>
            <w:r w:rsidRPr="00E83749">
              <w:rPr>
                <w:rFonts w:ascii="Times New Roman" w:hAnsi="Times New Roman" w:cs="Times New Roman"/>
              </w:rPr>
              <w:t>ного уч</w:t>
            </w:r>
            <w:r>
              <w:rPr>
                <w:rFonts w:ascii="Times New Roman" w:hAnsi="Times New Roman" w:cs="Times New Roman"/>
              </w:rPr>
              <w:t xml:space="preserve">астка, </w:t>
            </w:r>
            <w:r w:rsidRPr="00E83749">
              <w:rPr>
                <w:rFonts w:ascii="Times New Roman" w:hAnsi="Times New Roman" w:cs="Times New Roman"/>
              </w:rPr>
              <w:t>по краю лесного массива</w:t>
            </w:r>
            <w:r>
              <w:rPr>
                <w:rFonts w:ascii="Times New Roman" w:hAnsi="Times New Roman" w:cs="Times New Roman"/>
              </w:rPr>
              <w:t>,</w:t>
            </w:r>
            <w:r w:rsidRPr="00E83749">
              <w:rPr>
                <w:rFonts w:ascii="Times New Roman" w:hAnsi="Times New Roman" w:cs="Times New Roman"/>
              </w:rPr>
              <w:t xml:space="preserve"> вдоль ул.</w:t>
            </w:r>
            <w:r>
              <w:rPr>
                <w:rFonts w:ascii="Times New Roman" w:hAnsi="Times New Roman" w:cs="Times New Roman"/>
              </w:rPr>
              <w:t xml:space="preserve"> </w:t>
            </w:r>
            <w:r w:rsidRPr="00E83749">
              <w:rPr>
                <w:rFonts w:ascii="Times New Roman" w:hAnsi="Times New Roman" w:cs="Times New Roman"/>
              </w:rPr>
              <w:t xml:space="preserve">Маринина </w:t>
            </w:r>
            <w:r>
              <w:rPr>
                <w:rFonts w:ascii="Times New Roman" w:hAnsi="Times New Roman" w:cs="Times New Roman"/>
              </w:rPr>
              <w:t>до точки 129</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129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sidRPr="00A21758">
              <w:rPr>
                <w:rFonts w:ascii="Times New Roman" w:hAnsi="Times New Roman" w:cs="Times New Roman"/>
              </w:rPr>
              <w:t>1</w:t>
            </w:r>
            <w:r>
              <w:rPr>
                <w:rFonts w:ascii="Times New Roman" w:hAnsi="Times New Roman" w:cs="Times New Roman"/>
              </w:rPr>
              <w:t>34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129</w:t>
            </w:r>
            <w:r w:rsidRPr="00A21758">
              <w:rPr>
                <w:rFonts w:ascii="Times New Roman" w:hAnsi="Times New Roman" w:cs="Times New Roman"/>
              </w:rPr>
              <w:t xml:space="preserve">, </w:t>
            </w:r>
            <w:r w:rsidRPr="00E83749">
              <w:rPr>
                <w:rFonts w:ascii="Times New Roman" w:hAnsi="Times New Roman" w:cs="Times New Roman"/>
              </w:rPr>
              <w:t>расположенной около дороги по ул.</w:t>
            </w:r>
            <w:r>
              <w:rPr>
                <w:rFonts w:ascii="Times New Roman" w:hAnsi="Times New Roman" w:cs="Times New Roman"/>
              </w:rPr>
              <w:t xml:space="preserve"> </w:t>
            </w:r>
            <w:r w:rsidRPr="00E83749">
              <w:rPr>
                <w:rFonts w:ascii="Times New Roman" w:hAnsi="Times New Roman" w:cs="Times New Roman"/>
              </w:rPr>
              <w:t>Маринина, напр</w:t>
            </w:r>
            <w:r>
              <w:rPr>
                <w:rFonts w:ascii="Times New Roman" w:hAnsi="Times New Roman" w:cs="Times New Roman"/>
              </w:rPr>
              <w:t>от</w:t>
            </w:r>
            <w:r w:rsidRPr="00E83749">
              <w:rPr>
                <w:rFonts w:ascii="Times New Roman" w:hAnsi="Times New Roman" w:cs="Times New Roman"/>
              </w:rPr>
              <w:t>ив д.</w:t>
            </w:r>
            <w:r>
              <w:rPr>
                <w:rFonts w:ascii="Times New Roman" w:hAnsi="Times New Roman" w:cs="Times New Roman"/>
              </w:rPr>
              <w:t xml:space="preserve"> </w:t>
            </w:r>
            <w:r w:rsidRPr="00E83749">
              <w:rPr>
                <w:rFonts w:ascii="Times New Roman" w:hAnsi="Times New Roman" w:cs="Times New Roman"/>
              </w:rPr>
              <w:t xml:space="preserve">51 </w:t>
            </w:r>
            <w:r>
              <w:rPr>
                <w:rFonts w:ascii="Times New Roman" w:hAnsi="Times New Roman" w:cs="Times New Roman"/>
              </w:rPr>
              <w:t xml:space="preserve">по </w:t>
            </w:r>
            <w:r w:rsidRPr="00E83749">
              <w:rPr>
                <w:rFonts w:ascii="Times New Roman" w:hAnsi="Times New Roman" w:cs="Times New Roman"/>
              </w:rPr>
              <w:t>ул.</w:t>
            </w:r>
            <w:r>
              <w:rPr>
                <w:rFonts w:ascii="Times New Roman" w:hAnsi="Times New Roman" w:cs="Times New Roman"/>
              </w:rPr>
              <w:t xml:space="preserve"> </w:t>
            </w:r>
            <w:r w:rsidRPr="00E83749">
              <w:rPr>
                <w:rFonts w:ascii="Times New Roman" w:hAnsi="Times New Roman" w:cs="Times New Roman"/>
              </w:rPr>
              <w:t>Маринина</w:t>
            </w:r>
            <w:r>
              <w:rPr>
                <w:rFonts w:ascii="Times New Roman" w:hAnsi="Times New Roman" w:cs="Times New Roman"/>
              </w:rPr>
              <w:t xml:space="preserve">, </w:t>
            </w:r>
            <w:r w:rsidRPr="00A21758">
              <w:rPr>
                <w:rFonts w:ascii="Times New Roman" w:hAnsi="Times New Roman" w:cs="Times New Roman"/>
              </w:rPr>
              <w:t xml:space="preserve">в </w:t>
            </w:r>
            <w:r>
              <w:rPr>
                <w:rFonts w:ascii="Times New Roman" w:hAnsi="Times New Roman" w:cs="Times New Roman"/>
              </w:rPr>
              <w:t xml:space="preserve">северо-западном </w:t>
            </w:r>
            <w:r w:rsidRPr="00A21758">
              <w:rPr>
                <w:rFonts w:ascii="Times New Roman" w:hAnsi="Times New Roman" w:cs="Times New Roman"/>
              </w:rPr>
              <w:t>направлении</w:t>
            </w:r>
            <w:r>
              <w:rPr>
                <w:rFonts w:ascii="Times New Roman" w:hAnsi="Times New Roman" w:cs="Times New Roman"/>
              </w:rPr>
              <w:t xml:space="preserve"> </w:t>
            </w:r>
            <w:r w:rsidRPr="00E83749">
              <w:rPr>
                <w:rFonts w:ascii="Times New Roman" w:hAnsi="Times New Roman" w:cs="Times New Roman"/>
              </w:rPr>
              <w:t>по кадастровым границам земельных участков</w:t>
            </w:r>
            <w:r>
              <w:rPr>
                <w:rFonts w:ascii="Times New Roman" w:hAnsi="Times New Roman" w:cs="Times New Roman"/>
              </w:rPr>
              <w:t>,</w:t>
            </w:r>
            <w:r w:rsidRPr="00E83749">
              <w:rPr>
                <w:rFonts w:ascii="Times New Roman" w:hAnsi="Times New Roman" w:cs="Times New Roman"/>
              </w:rPr>
              <w:t xml:space="preserve"> вдоль края лесного массива </w:t>
            </w:r>
            <w:r>
              <w:rPr>
                <w:rFonts w:ascii="Times New Roman" w:hAnsi="Times New Roman" w:cs="Times New Roman"/>
              </w:rPr>
              <w:t>до точки 134</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134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146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134</w:t>
            </w:r>
            <w:r w:rsidRPr="00A21758">
              <w:rPr>
                <w:rFonts w:ascii="Times New Roman" w:hAnsi="Times New Roman" w:cs="Times New Roman"/>
              </w:rPr>
              <w:t xml:space="preserve">, </w:t>
            </w:r>
            <w:r w:rsidRPr="00A30339">
              <w:rPr>
                <w:rFonts w:ascii="Times New Roman" w:hAnsi="Times New Roman" w:cs="Times New Roman"/>
              </w:rPr>
              <w:t xml:space="preserve">расположенной </w:t>
            </w:r>
            <w:r>
              <w:rPr>
                <w:rFonts w:ascii="Times New Roman" w:hAnsi="Times New Roman" w:cs="Times New Roman"/>
              </w:rPr>
              <w:t>около</w:t>
            </w:r>
            <w:r w:rsidRPr="00A30339">
              <w:rPr>
                <w:rFonts w:ascii="Times New Roman" w:hAnsi="Times New Roman" w:cs="Times New Roman"/>
              </w:rPr>
              <w:t xml:space="preserve"> д.</w:t>
            </w:r>
            <w:r>
              <w:rPr>
                <w:rFonts w:ascii="Times New Roman" w:hAnsi="Times New Roman" w:cs="Times New Roman"/>
              </w:rPr>
              <w:t xml:space="preserve"> </w:t>
            </w:r>
            <w:r w:rsidRPr="00A30339">
              <w:rPr>
                <w:rFonts w:ascii="Times New Roman" w:hAnsi="Times New Roman" w:cs="Times New Roman"/>
              </w:rPr>
              <w:t xml:space="preserve">24 </w:t>
            </w:r>
            <w:r>
              <w:rPr>
                <w:rFonts w:ascii="Times New Roman" w:hAnsi="Times New Roman" w:cs="Times New Roman"/>
              </w:rPr>
              <w:t xml:space="preserve">по </w:t>
            </w:r>
            <w:r w:rsidRPr="00A30339">
              <w:rPr>
                <w:rFonts w:ascii="Times New Roman" w:hAnsi="Times New Roman" w:cs="Times New Roman"/>
              </w:rPr>
              <w:t>ул.</w:t>
            </w:r>
            <w:r>
              <w:rPr>
                <w:rFonts w:ascii="Times New Roman" w:hAnsi="Times New Roman" w:cs="Times New Roman"/>
              </w:rPr>
              <w:t xml:space="preserve"> </w:t>
            </w:r>
            <w:r w:rsidRPr="00A30339">
              <w:rPr>
                <w:rFonts w:ascii="Times New Roman" w:hAnsi="Times New Roman" w:cs="Times New Roman"/>
              </w:rPr>
              <w:t xml:space="preserve">Джамбула на </w:t>
            </w:r>
            <w:r>
              <w:rPr>
                <w:rFonts w:ascii="Times New Roman" w:hAnsi="Times New Roman" w:cs="Times New Roman"/>
              </w:rPr>
              <w:t>границе</w:t>
            </w:r>
            <w:r w:rsidRPr="00A30339">
              <w:rPr>
                <w:rFonts w:ascii="Times New Roman" w:hAnsi="Times New Roman" w:cs="Times New Roman"/>
              </w:rPr>
              <w:t xml:space="preserve"> земельного участка с кадастровым номером 16:54:100103:30, </w:t>
            </w:r>
            <w:r w:rsidRPr="00A21758">
              <w:rPr>
                <w:rFonts w:ascii="Times New Roman" w:hAnsi="Times New Roman" w:cs="Times New Roman"/>
              </w:rPr>
              <w:t xml:space="preserve">в </w:t>
            </w:r>
            <w:r>
              <w:rPr>
                <w:rFonts w:ascii="Times New Roman" w:hAnsi="Times New Roman" w:cs="Times New Roman"/>
              </w:rPr>
              <w:t>северо-восточном направлении</w:t>
            </w:r>
            <w:r>
              <w:t xml:space="preserve"> </w:t>
            </w:r>
            <w:r w:rsidRPr="00A30339">
              <w:rPr>
                <w:rFonts w:ascii="Times New Roman" w:hAnsi="Times New Roman" w:cs="Times New Roman"/>
              </w:rPr>
              <w:t xml:space="preserve">вдоль лесного массива </w:t>
            </w:r>
            <w:r>
              <w:rPr>
                <w:rFonts w:ascii="Times New Roman" w:hAnsi="Times New Roman" w:cs="Times New Roman"/>
              </w:rPr>
              <w:t>на правом берегу</w:t>
            </w:r>
            <w:r w:rsidRPr="00A30339">
              <w:rPr>
                <w:rFonts w:ascii="Times New Roman" w:hAnsi="Times New Roman" w:cs="Times New Roman"/>
              </w:rPr>
              <w:t xml:space="preserve"> р.</w:t>
            </w:r>
            <w:r>
              <w:rPr>
                <w:rFonts w:ascii="Times New Roman" w:hAnsi="Times New Roman" w:cs="Times New Roman"/>
              </w:rPr>
              <w:t xml:space="preserve"> </w:t>
            </w:r>
            <w:r w:rsidRPr="00A30339">
              <w:rPr>
                <w:rFonts w:ascii="Times New Roman" w:hAnsi="Times New Roman" w:cs="Times New Roman"/>
              </w:rPr>
              <w:t>Берняжка</w:t>
            </w:r>
            <w:r>
              <w:rPr>
                <w:rFonts w:ascii="Times New Roman" w:hAnsi="Times New Roman" w:cs="Times New Roman"/>
              </w:rPr>
              <w:t>,</w:t>
            </w:r>
            <w:r w:rsidRPr="00A30339">
              <w:rPr>
                <w:rFonts w:ascii="Times New Roman" w:hAnsi="Times New Roman" w:cs="Times New Roman"/>
              </w:rPr>
              <w:t xml:space="preserve"> по кадастровым границам земельных участков</w:t>
            </w:r>
            <w:r>
              <w:rPr>
                <w:rFonts w:ascii="Times New Roman" w:hAnsi="Times New Roman" w:cs="Times New Roman"/>
              </w:rPr>
              <w:t xml:space="preserve"> до точки 146</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146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149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146</w:t>
            </w:r>
            <w:r w:rsidRPr="00A21758">
              <w:rPr>
                <w:rFonts w:ascii="Times New Roman" w:hAnsi="Times New Roman" w:cs="Times New Roman"/>
              </w:rPr>
              <w:t xml:space="preserve">, </w:t>
            </w:r>
            <w:r w:rsidRPr="00A30339">
              <w:rPr>
                <w:rFonts w:ascii="Times New Roman" w:hAnsi="Times New Roman" w:cs="Times New Roman"/>
              </w:rPr>
              <w:t>расположенной около д.</w:t>
            </w:r>
            <w:r>
              <w:rPr>
                <w:rFonts w:ascii="Times New Roman" w:hAnsi="Times New Roman" w:cs="Times New Roman"/>
              </w:rPr>
              <w:t xml:space="preserve"> </w:t>
            </w:r>
            <w:r w:rsidRPr="00A30339">
              <w:rPr>
                <w:rFonts w:ascii="Times New Roman" w:hAnsi="Times New Roman" w:cs="Times New Roman"/>
              </w:rPr>
              <w:t xml:space="preserve">20 </w:t>
            </w:r>
            <w:r>
              <w:rPr>
                <w:rFonts w:ascii="Times New Roman" w:hAnsi="Times New Roman" w:cs="Times New Roman"/>
              </w:rPr>
              <w:t xml:space="preserve">по </w:t>
            </w:r>
            <w:r w:rsidRPr="00A30339">
              <w:rPr>
                <w:rFonts w:ascii="Times New Roman" w:hAnsi="Times New Roman" w:cs="Times New Roman"/>
              </w:rPr>
              <w:t>ул.</w:t>
            </w:r>
            <w:r>
              <w:rPr>
                <w:rFonts w:ascii="Times New Roman" w:hAnsi="Times New Roman" w:cs="Times New Roman"/>
              </w:rPr>
              <w:t xml:space="preserve"> </w:t>
            </w:r>
            <w:r w:rsidRPr="00A30339">
              <w:rPr>
                <w:rFonts w:ascii="Times New Roman" w:hAnsi="Times New Roman" w:cs="Times New Roman"/>
              </w:rPr>
              <w:t xml:space="preserve">Джамбула на </w:t>
            </w:r>
            <w:r>
              <w:rPr>
                <w:rFonts w:ascii="Times New Roman" w:hAnsi="Times New Roman" w:cs="Times New Roman"/>
              </w:rPr>
              <w:t>границе</w:t>
            </w:r>
            <w:r w:rsidRPr="00A30339">
              <w:rPr>
                <w:rFonts w:ascii="Times New Roman" w:hAnsi="Times New Roman" w:cs="Times New Roman"/>
              </w:rPr>
              <w:t xml:space="preserve"> земельного участка с кадастровым номером 16:54:100103:23, </w:t>
            </w:r>
            <w:r w:rsidRPr="00A21758">
              <w:rPr>
                <w:rFonts w:ascii="Times New Roman" w:hAnsi="Times New Roman" w:cs="Times New Roman"/>
              </w:rPr>
              <w:t xml:space="preserve">в </w:t>
            </w:r>
            <w:r>
              <w:rPr>
                <w:rFonts w:ascii="Times New Roman" w:hAnsi="Times New Roman" w:cs="Times New Roman"/>
              </w:rPr>
              <w:t xml:space="preserve">северном </w:t>
            </w:r>
            <w:r w:rsidRPr="00A21758">
              <w:rPr>
                <w:rFonts w:ascii="Times New Roman" w:hAnsi="Times New Roman" w:cs="Times New Roman"/>
              </w:rPr>
              <w:t>направлении</w:t>
            </w:r>
            <w:r>
              <w:rPr>
                <w:rFonts w:ascii="Times New Roman" w:hAnsi="Times New Roman" w:cs="Times New Roman"/>
              </w:rPr>
              <w:t xml:space="preserve"> </w:t>
            </w:r>
            <w:r w:rsidRPr="00A30339">
              <w:rPr>
                <w:rFonts w:ascii="Times New Roman" w:hAnsi="Times New Roman" w:cs="Times New Roman"/>
              </w:rPr>
              <w:t>вдоль ул.</w:t>
            </w:r>
            <w:r>
              <w:rPr>
                <w:rFonts w:ascii="Times New Roman" w:hAnsi="Times New Roman" w:cs="Times New Roman"/>
              </w:rPr>
              <w:t xml:space="preserve"> </w:t>
            </w:r>
            <w:r w:rsidRPr="00A30339">
              <w:rPr>
                <w:rFonts w:ascii="Times New Roman" w:hAnsi="Times New Roman" w:cs="Times New Roman"/>
              </w:rPr>
              <w:t xml:space="preserve">Джамбула и лесного массива </w:t>
            </w:r>
            <w:r>
              <w:rPr>
                <w:rFonts w:ascii="Times New Roman" w:hAnsi="Times New Roman" w:cs="Times New Roman"/>
              </w:rPr>
              <w:t>до точки 149</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149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153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149</w:t>
            </w:r>
            <w:r w:rsidRPr="00A21758">
              <w:rPr>
                <w:rFonts w:ascii="Times New Roman" w:hAnsi="Times New Roman" w:cs="Times New Roman"/>
              </w:rPr>
              <w:t xml:space="preserve">, </w:t>
            </w:r>
            <w:r w:rsidRPr="00A30339">
              <w:rPr>
                <w:rFonts w:ascii="Times New Roman" w:hAnsi="Times New Roman" w:cs="Times New Roman"/>
              </w:rPr>
              <w:t xml:space="preserve">расположенной </w:t>
            </w:r>
            <w:r>
              <w:rPr>
                <w:rFonts w:ascii="Times New Roman" w:hAnsi="Times New Roman" w:cs="Times New Roman"/>
              </w:rPr>
              <w:t xml:space="preserve">около </w:t>
            </w:r>
            <w:r w:rsidRPr="00A30339">
              <w:rPr>
                <w:rFonts w:ascii="Times New Roman" w:hAnsi="Times New Roman" w:cs="Times New Roman"/>
              </w:rPr>
              <w:t>д.</w:t>
            </w:r>
            <w:r>
              <w:rPr>
                <w:rFonts w:ascii="Times New Roman" w:hAnsi="Times New Roman" w:cs="Times New Roman"/>
              </w:rPr>
              <w:t xml:space="preserve"> </w:t>
            </w:r>
            <w:r w:rsidRPr="00A30339">
              <w:rPr>
                <w:rFonts w:ascii="Times New Roman" w:hAnsi="Times New Roman" w:cs="Times New Roman"/>
              </w:rPr>
              <w:t xml:space="preserve">10 </w:t>
            </w:r>
            <w:r>
              <w:rPr>
                <w:rFonts w:ascii="Times New Roman" w:hAnsi="Times New Roman" w:cs="Times New Roman"/>
              </w:rPr>
              <w:t xml:space="preserve">по </w:t>
            </w:r>
            <w:r w:rsidRPr="00A30339">
              <w:rPr>
                <w:rFonts w:ascii="Times New Roman" w:hAnsi="Times New Roman" w:cs="Times New Roman"/>
              </w:rPr>
              <w:t>ул.</w:t>
            </w:r>
            <w:r>
              <w:rPr>
                <w:rFonts w:ascii="Times New Roman" w:hAnsi="Times New Roman" w:cs="Times New Roman"/>
              </w:rPr>
              <w:t xml:space="preserve"> </w:t>
            </w:r>
            <w:r w:rsidRPr="00A30339">
              <w:rPr>
                <w:rFonts w:ascii="Times New Roman" w:hAnsi="Times New Roman" w:cs="Times New Roman"/>
              </w:rPr>
              <w:t xml:space="preserve">Джамбула на границе земельного участка с кадастровым номером 16:54:100103:12, </w:t>
            </w:r>
            <w:r w:rsidRPr="00A21758">
              <w:rPr>
                <w:rFonts w:ascii="Times New Roman" w:hAnsi="Times New Roman" w:cs="Times New Roman"/>
              </w:rPr>
              <w:t xml:space="preserve">в </w:t>
            </w:r>
            <w:r>
              <w:rPr>
                <w:rFonts w:ascii="Times New Roman" w:hAnsi="Times New Roman" w:cs="Times New Roman"/>
              </w:rPr>
              <w:t xml:space="preserve">северо-западном </w:t>
            </w:r>
            <w:r w:rsidRPr="00A21758">
              <w:rPr>
                <w:rFonts w:ascii="Times New Roman" w:hAnsi="Times New Roman" w:cs="Times New Roman"/>
              </w:rPr>
              <w:t>направлении</w:t>
            </w:r>
            <w:r>
              <w:rPr>
                <w:rFonts w:ascii="Times New Roman" w:hAnsi="Times New Roman" w:cs="Times New Roman"/>
              </w:rPr>
              <w:t xml:space="preserve"> </w:t>
            </w:r>
            <w:r w:rsidRPr="00A30339">
              <w:rPr>
                <w:rFonts w:ascii="Times New Roman" w:hAnsi="Times New Roman" w:cs="Times New Roman"/>
              </w:rPr>
              <w:t>вдоль лесного массива</w:t>
            </w:r>
            <w:r>
              <w:rPr>
                <w:rFonts w:ascii="Times New Roman" w:hAnsi="Times New Roman" w:cs="Times New Roman"/>
              </w:rPr>
              <w:t>,</w:t>
            </w:r>
            <w:r w:rsidRPr="00A30339">
              <w:rPr>
                <w:rFonts w:ascii="Times New Roman" w:hAnsi="Times New Roman" w:cs="Times New Roman"/>
              </w:rPr>
              <w:t xml:space="preserve"> по кадастровым границам земельных участков </w:t>
            </w:r>
            <w:r>
              <w:rPr>
                <w:rFonts w:ascii="Times New Roman" w:hAnsi="Times New Roman" w:cs="Times New Roman"/>
              </w:rPr>
              <w:t>до точки 153</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153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158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153</w:t>
            </w:r>
            <w:r w:rsidRPr="00A21758">
              <w:rPr>
                <w:rFonts w:ascii="Times New Roman" w:hAnsi="Times New Roman" w:cs="Times New Roman"/>
              </w:rPr>
              <w:t xml:space="preserve">, </w:t>
            </w:r>
            <w:r w:rsidRPr="00A30339">
              <w:rPr>
                <w:rFonts w:ascii="Times New Roman" w:hAnsi="Times New Roman" w:cs="Times New Roman"/>
              </w:rPr>
              <w:t>расположенной около д.</w:t>
            </w:r>
            <w:r>
              <w:rPr>
                <w:rFonts w:ascii="Times New Roman" w:hAnsi="Times New Roman" w:cs="Times New Roman"/>
              </w:rPr>
              <w:t xml:space="preserve"> </w:t>
            </w:r>
            <w:r w:rsidRPr="00A30339">
              <w:rPr>
                <w:rFonts w:ascii="Times New Roman" w:hAnsi="Times New Roman" w:cs="Times New Roman"/>
              </w:rPr>
              <w:t xml:space="preserve">27 </w:t>
            </w:r>
            <w:r>
              <w:rPr>
                <w:rFonts w:ascii="Times New Roman" w:hAnsi="Times New Roman" w:cs="Times New Roman"/>
              </w:rPr>
              <w:t xml:space="preserve">по </w:t>
            </w:r>
            <w:r w:rsidRPr="00A30339">
              <w:rPr>
                <w:rFonts w:ascii="Times New Roman" w:hAnsi="Times New Roman" w:cs="Times New Roman"/>
              </w:rPr>
              <w:t>ул.</w:t>
            </w:r>
            <w:r>
              <w:rPr>
                <w:rFonts w:ascii="Times New Roman" w:hAnsi="Times New Roman" w:cs="Times New Roman"/>
              </w:rPr>
              <w:t xml:space="preserve"> </w:t>
            </w:r>
            <w:r w:rsidRPr="00A30339">
              <w:rPr>
                <w:rFonts w:ascii="Times New Roman" w:hAnsi="Times New Roman" w:cs="Times New Roman"/>
              </w:rPr>
              <w:t>К.</w:t>
            </w:r>
            <w:r>
              <w:rPr>
                <w:rFonts w:ascii="Times New Roman" w:hAnsi="Times New Roman" w:cs="Times New Roman"/>
              </w:rPr>
              <w:t xml:space="preserve"> </w:t>
            </w:r>
            <w:r w:rsidRPr="00A30339">
              <w:rPr>
                <w:rFonts w:ascii="Times New Roman" w:hAnsi="Times New Roman" w:cs="Times New Roman"/>
              </w:rPr>
              <w:t xml:space="preserve">Либкнехта на </w:t>
            </w:r>
            <w:r>
              <w:rPr>
                <w:rFonts w:ascii="Times New Roman" w:hAnsi="Times New Roman" w:cs="Times New Roman"/>
              </w:rPr>
              <w:t>границе</w:t>
            </w:r>
            <w:r w:rsidRPr="00A30339">
              <w:rPr>
                <w:rFonts w:ascii="Times New Roman" w:hAnsi="Times New Roman" w:cs="Times New Roman"/>
              </w:rPr>
              <w:t xml:space="preserve"> земельного участка с кадастровым номером 16:54:100103:2, </w:t>
            </w:r>
            <w:r w:rsidRPr="00A21758">
              <w:rPr>
                <w:rFonts w:ascii="Times New Roman" w:hAnsi="Times New Roman" w:cs="Times New Roman"/>
              </w:rPr>
              <w:t xml:space="preserve">в </w:t>
            </w:r>
            <w:r>
              <w:rPr>
                <w:rFonts w:ascii="Times New Roman" w:hAnsi="Times New Roman" w:cs="Times New Roman"/>
              </w:rPr>
              <w:t xml:space="preserve">юго-западном </w:t>
            </w:r>
            <w:r w:rsidRPr="00A21758">
              <w:rPr>
                <w:rFonts w:ascii="Times New Roman" w:hAnsi="Times New Roman" w:cs="Times New Roman"/>
              </w:rPr>
              <w:t>направлении</w:t>
            </w:r>
            <w:r>
              <w:rPr>
                <w:rFonts w:ascii="Times New Roman" w:hAnsi="Times New Roman" w:cs="Times New Roman"/>
              </w:rPr>
              <w:t xml:space="preserve"> </w:t>
            </w:r>
            <w:r w:rsidRPr="00A30339">
              <w:rPr>
                <w:rFonts w:ascii="Times New Roman" w:hAnsi="Times New Roman" w:cs="Times New Roman"/>
              </w:rPr>
              <w:t>вдоль лесного массива</w:t>
            </w:r>
            <w:r>
              <w:rPr>
                <w:rFonts w:ascii="Times New Roman" w:hAnsi="Times New Roman" w:cs="Times New Roman"/>
              </w:rPr>
              <w:t>,</w:t>
            </w:r>
            <w:r w:rsidRPr="00A30339">
              <w:rPr>
                <w:rFonts w:ascii="Times New Roman" w:hAnsi="Times New Roman" w:cs="Times New Roman"/>
              </w:rPr>
              <w:t xml:space="preserve"> по кадастровым границам земельных участков </w:t>
            </w:r>
            <w:r>
              <w:rPr>
                <w:rFonts w:ascii="Times New Roman" w:hAnsi="Times New Roman" w:cs="Times New Roman"/>
              </w:rPr>
              <w:t>до точки 158</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158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167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158</w:t>
            </w:r>
            <w:r w:rsidRPr="00A21758">
              <w:rPr>
                <w:rFonts w:ascii="Times New Roman" w:hAnsi="Times New Roman" w:cs="Times New Roman"/>
              </w:rPr>
              <w:t xml:space="preserve">, </w:t>
            </w:r>
            <w:r w:rsidRPr="00A30339">
              <w:rPr>
                <w:rFonts w:ascii="Times New Roman" w:hAnsi="Times New Roman" w:cs="Times New Roman"/>
              </w:rPr>
              <w:t xml:space="preserve">расположенной </w:t>
            </w:r>
            <w:r>
              <w:rPr>
                <w:rFonts w:ascii="Times New Roman" w:hAnsi="Times New Roman" w:cs="Times New Roman"/>
              </w:rPr>
              <w:t>около</w:t>
            </w:r>
            <w:r w:rsidRPr="00A30339">
              <w:rPr>
                <w:rFonts w:ascii="Times New Roman" w:hAnsi="Times New Roman" w:cs="Times New Roman"/>
              </w:rPr>
              <w:t xml:space="preserve"> д.</w:t>
            </w:r>
            <w:r>
              <w:rPr>
                <w:rFonts w:ascii="Times New Roman" w:hAnsi="Times New Roman" w:cs="Times New Roman"/>
              </w:rPr>
              <w:t xml:space="preserve"> </w:t>
            </w:r>
            <w:r w:rsidRPr="00A30339">
              <w:rPr>
                <w:rFonts w:ascii="Times New Roman" w:hAnsi="Times New Roman" w:cs="Times New Roman"/>
              </w:rPr>
              <w:t xml:space="preserve">35 </w:t>
            </w:r>
            <w:r>
              <w:rPr>
                <w:rFonts w:ascii="Times New Roman" w:hAnsi="Times New Roman" w:cs="Times New Roman"/>
              </w:rPr>
              <w:t xml:space="preserve">по </w:t>
            </w:r>
            <w:r w:rsidRPr="00A30339">
              <w:rPr>
                <w:rFonts w:ascii="Times New Roman" w:hAnsi="Times New Roman" w:cs="Times New Roman"/>
              </w:rPr>
              <w:t>ул.</w:t>
            </w:r>
            <w:r>
              <w:rPr>
                <w:rFonts w:ascii="Times New Roman" w:hAnsi="Times New Roman" w:cs="Times New Roman"/>
              </w:rPr>
              <w:t xml:space="preserve"> </w:t>
            </w:r>
            <w:r w:rsidRPr="00A30339">
              <w:rPr>
                <w:rFonts w:ascii="Times New Roman" w:hAnsi="Times New Roman" w:cs="Times New Roman"/>
              </w:rPr>
              <w:t>К.</w:t>
            </w:r>
            <w:r>
              <w:rPr>
                <w:rFonts w:ascii="Times New Roman" w:hAnsi="Times New Roman" w:cs="Times New Roman"/>
              </w:rPr>
              <w:t xml:space="preserve"> </w:t>
            </w:r>
            <w:r w:rsidRPr="00A30339">
              <w:rPr>
                <w:rFonts w:ascii="Times New Roman" w:hAnsi="Times New Roman" w:cs="Times New Roman"/>
              </w:rPr>
              <w:t xml:space="preserve">Либкнехта в лесопосадке на </w:t>
            </w:r>
            <w:r>
              <w:rPr>
                <w:rFonts w:ascii="Times New Roman" w:hAnsi="Times New Roman" w:cs="Times New Roman"/>
              </w:rPr>
              <w:t>границе</w:t>
            </w:r>
            <w:r w:rsidRPr="00A30339">
              <w:rPr>
                <w:rFonts w:ascii="Times New Roman" w:hAnsi="Times New Roman" w:cs="Times New Roman"/>
              </w:rPr>
              <w:t xml:space="preserve"> земельного участка с кадастровым номером 16:54:100103:1, </w:t>
            </w:r>
            <w:r w:rsidRPr="00A21758">
              <w:rPr>
                <w:rFonts w:ascii="Times New Roman" w:hAnsi="Times New Roman" w:cs="Times New Roman"/>
              </w:rPr>
              <w:t xml:space="preserve">в </w:t>
            </w:r>
            <w:r>
              <w:rPr>
                <w:rFonts w:ascii="Times New Roman" w:hAnsi="Times New Roman" w:cs="Times New Roman"/>
              </w:rPr>
              <w:t xml:space="preserve">северо-западном направлении </w:t>
            </w:r>
            <w:r w:rsidRPr="00A30339">
              <w:rPr>
                <w:rFonts w:ascii="Times New Roman" w:hAnsi="Times New Roman" w:cs="Times New Roman"/>
              </w:rPr>
              <w:t xml:space="preserve">по кадастровой границе земельного участка </w:t>
            </w:r>
            <w:r>
              <w:rPr>
                <w:rFonts w:ascii="Times New Roman" w:hAnsi="Times New Roman" w:cs="Times New Roman"/>
              </w:rPr>
              <w:t>до точки 167</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167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167</w:t>
            </w:r>
            <w:r w:rsidRPr="00A21758">
              <w:rPr>
                <w:rFonts w:ascii="Times New Roman" w:hAnsi="Times New Roman" w:cs="Times New Roman"/>
              </w:rPr>
              <w:t xml:space="preserve">, </w:t>
            </w:r>
            <w:r w:rsidRPr="00A30339">
              <w:rPr>
                <w:rFonts w:ascii="Times New Roman" w:hAnsi="Times New Roman" w:cs="Times New Roman"/>
              </w:rPr>
              <w:t xml:space="preserve">расположенной </w:t>
            </w:r>
            <w:r>
              <w:rPr>
                <w:rFonts w:ascii="Times New Roman" w:hAnsi="Times New Roman" w:cs="Times New Roman"/>
              </w:rPr>
              <w:t xml:space="preserve">около </w:t>
            </w:r>
            <w:r w:rsidRPr="00A30339">
              <w:rPr>
                <w:rFonts w:ascii="Times New Roman" w:hAnsi="Times New Roman" w:cs="Times New Roman"/>
              </w:rPr>
              <w:t>д.</w:t>
            </w:r>
            <w:r>
              <w:rPr>
                <w:rFonts w:ascii="Times New Roman" w:hAnsi="Times New Roman" w:cs="Times New Roman"/>
              </w:rPr>
              <w:t xml:space="preserve"> </w:t>
            </w:r>
            <w:r w:rsidRPr="00A30339">
              <w:rPr>
                <w:rFonts w:ascii="Times New Roman" w:hAnsi="Times New Roman" w:cs="Times New Roman"/>
              </w:rPr>
              <w:t xml:space="preserve">35 </w:t>
            </w:r>
            <w:r>
              <w:rPr>
                <w:rFonts w:ascii="Times New Roman" w:hAnsi="Times New Roman" w:cs="Times New Roman"/>
              </w:rPr>
              <w:t xml:space="preserve">по </w:t>
            </w:r>
            <w:r w:rsidRPr="00A30339">
              <w:rPr>
                <w:rFonts w:ascii="Times New Roman" w:hAnsi="Times New Roman" w:cs="Times New Roman"/>
              </w:rPr>
              <w:t>ул.</w:t>
            </w:r>
            <w:r>
              <w:rPr>
                <w:rFonts w:ascii="Times New Roman" w:hAnsi="Times New Roman" w:cs="Times New Roman"/>
              </w:rPr>
              <w:t xml:space="preserve"> </w:t>
            </w:r>
            <w:r w:rsidRPr="00A30339">
              <w:rPr>
                <w:rFonts w:ascii="Times New Roman" w:hAnsi="Times New Roman" w:cs="Times New Roman"/>
              </w:rPr>
              <w:t>К.</w:t>
            </w:r>
            <w:r>
              <w:rPr>
                <w:rFonts w:ascii="Times New Roman" w:hAnsi="Times New Roman" w:cs="Times New Roman"/>
              </w:rPr>
              <w:t xml:space="preserve"> </w:t>
            </w:r>
            <w:r w:rsidRPr="00A30339">
              <w:rPr>
                <w:rFonts w:ascii="Times New Roman" w:hAnsi="Times New Roman" w:cs="Times New Roman"/>
              </w:rPr>
              <w:t xml:space="preserve">Либкнехта на </w:t>
            </w:r>
            <w:r>
              <w:rPr>
                <w:rFonts w:ascii="Times New Roman" w:hAnsi="Times New Roman" w:cs="Times New Roman"/>
              </w:rPr>
              <w:t>границе</w:t>
            </w:r>
            <w:r w:rsidRPr="00A30339">
              <w:rPr>
                <w:rFonts w:ascii="Times New Roman" w:hAnsi="Times New Roman" w:cs="Times New Roman"/>
              </w:rPr>
              <w:t xml:space="preserve"> земельного участка с кад</w:t>
            </w:r>
            <w:r>
              <w:rPr>
                <w:rFonts w:ascii="Times New Roman" w:hAnsi="Times New Roman" w:cs="Times New Roman"/>
              </w:rPr>
              <w:t xml:space="preserve">астровым </w:t>
            </w:r>
            <w:r w:rsidRPr="00A30339">
              <w:rPr>
                <w:rFonts w:ascii="Times New Roman" w:hAnsi="Times New Roman" w:cs="Times New Roman"/>
              </w:rPr>
              <w:t>номером</w:t>
            </w:r>
            <w:r>
              <w:rPr>
                <w:rFonts w:ascii="Times New Roman" w:hAnsi="Times New Roman" w:cs="Times New Roman"/>
              </w:rPr>
              <w:t xml:space="preserve"> </w:t>
            </w:r>
            <w:r w:rsidRPr="00A30339">
              <w:rPr>
                <w:rFonts w:ascii="Times New Roman" w:hAnsi="Times New Roman" w:cs="Times New Roman"/>
              </w:rPr>
              <w:t xml:space="preserve">16:54:100103:1, </w:t>
            </w:r>
            <w:r w:rsidRPr="00A21758">
              <w:rPr>
                <w:rFonts w:ascii="Times New Roman" w:hAnsi="Times New Roman" w:cs="Times New Roman"/>
              </w:rPr>
              <w:t xml:space="preserve">в </w:t>
            </w:r>
            <w:r>
              <w:rPr>
                <w:rFonts w:ascii="Times New Roman" w:hAnsi="Times New Roman" w:cs="Times New Roman"/>
              </w:rPr>
              <w:t xml:space="preserve">северо-восточном </w:t>
            </w:r>
            <w:r w:rsidRPr="00A21758">
              <w:rPr>
                <w:rFonts w:ascii="Times New Roman" w:hAnsi="Times New Roman" w:cs="Times New Roman"/>
              </w:rPr>
              <w:t>направлении</w:t>
            </w:r>
            <w:r>
              <w:rPr>
                <w:rFonts w:ascii="Times New Roman" w:hAnsi="Times New Roman" w:cs="Times New Roman"/>
              </w:rPr>
              <w:t xml:space="preserve"> вдоль лесопосадки на правом берегу р. Берняжка, по кадастровым границам земельных участков до точки 1</w:t>
            </w:r>
          </w:p>
        </w:tc>
      </w:tr>
      <w:tr w:rsidR="00A41BD0" w:rsidRPr="00C0550C" w:rsidTr="004D2977">
        <w:trPr>
          <w:trHeight w:val="20"/>
        </w:trPr>
        <w:tc>
          <w:tcPr>
            <w:tcW w:w="10059" w:type="dxa"/>
            <w:gridSpan w:val="3"/>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both"/>
              <w:rPr>
                <w:rFonts w:ascii="Times New Roman" w:hAnsi="Times New Roman" w:cs="Times New Roman"/>
              </w:rPr>
            </w:pP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178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184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178</w:t>
            </w:r>
            <w:r w:rsidRPr="00A21758">
              <w:rPr>
                <w:rFonts w:ascii="Times New Roman" w:hAnsi="Times New Roman" w:cs="Times New Roman"/>
              </w:rPr>
              <w:t xml:space="preserve">, </w:t>
            </w:r>
            <w:r>
              <w:rPr>
                <w:rFonts w:ascii="Times New Roman" w:hAnsi="Times New Roman" w:cs="Times New Roman"/>
              </w:rPr>
              <w:t xml:space="preserve">расположенной около д. 22 по ул. Джамбула на границе земельного участка с кадастровым номером </w:t>
            </w:r>
            <w:r w:rsidRPr="006E0067">
              <w:rPr>
                <w:rFonts w:ascii="Times New Roman" w:hAnsi="Times New Roman" w:cs="Times New Roman"/>
              </w:rPr>
              <w:t>16:54:100103:26</w:t>
            </w:r>
            <w:r>
              <w:rPr>
                <w:rFonts w:ascii="Times New Roman" w:hAnsi="Times New Roman" w:cs="Times New Roman"/>
              </w:rPr>
              <w:t>,</w:t>
            </w:r>
            <w:r w:rsidRPr="006E0067">
              <w:rPr>
                <w:rFonts w:ascii="Times New Roman" w:hAnsi="Times New Roman" w:cs="Times New Roman"/>
              </w:rPr>
              <w:t xml:space="preserve"> </w:t>
            </w:r>
            <w:r w:rsidRPr="00A21758">
              <w:rPr>
                <w:rFonts w:ascii="Times New Roman" w:hAnsi="Times New Roman" w:cs="Times New Roman"/>
              </w:rPr>
              <w:t xml:space="preserve">в </w:t>
            </w:r>
            <w:r>
              <w:rPr>
                <w:rFonts w:ascii="Times New Roman" w:hAnsi="Times New Roman" w:cs="Times New Roman"/>
              </w:rPr>
              <w:t xml:space="preserve">северо-восточном </w:t>
            </w:r>
            <w:r w:rsidRPr="00A21758">
              <w:rPr>
                <w:rFonts w:ascii="Times New Roman" w:hAnsi="Times New Roman" w:cs="Times New Roman"/>
              </w:rPr>
              <w:t>направлении</w:t>
            </w:r>
            <w:r>
              <w:rPr>
                <w:rFonts w:ascii="Times New Roman" w:hAnsi="Times New Roman" w:cs="Times New Roman"/>
              </w:rPr>
              <w:t xml:space="preserve"> пересекая ул. Джамбула, затем по кадастровым границам земельных участков до точки 184</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184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186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184</w:t>
            </w:r>
            <w:r w:rsidRPr="00A21758">
              <w:rPr>
                <w:rFonts w:ascii="Times New Roman" w:hAnsi="Times New Roman" w:cs="Times New Roman"/>
              </w:rPr>
              <w:t xml:space="preserve">, расположенной </w:t>
            </w:r>
            <w:r>
              <w:rPr>
                <w:rFonts w:ascii="Times New Roman" w:hAnsi="Times New Roman" w:cs="Times New Roman"/>
              </w:rPr>
              <w:t xml:space="preserve">около д. 84 по ул. Тукая на границе земельного участка с кадастровым номером </w:t>
            </w:r>
            <w:r w:rsidRPr="006E0067">
              <w:rPr>
                <w:rFonts w:ascii="Times New Roman" w:hAnsi="Times New Roman" w:cs="Times New Roman"/>
              </w:rPr>
              <w:t>16:54:100103:21</w:t>
            </w:r>
            <w:r>
              <w:rPr>
                <w:rFonts w:ascii="Times New Roman" w:hAnsi="Times New Roman" w:cs="Times New Roman"/>
              </w:rPr>
              <w:t xml:space="preserve">, </w:t>
            </w:r>
            <w:r w:rsidRPr="00A21758">
              <w:rPr>
                <w:rFonts w:ascii="Times New Roman" w:hAnsi="Times New Roman" w:cs="Times New Roman"/>
              </w:rPr>
              <w:t xml:space="preserve">в </w:t>
            </w:r>
            <w:r>
              <w:rPr>
                <w:rFonts w:ascii="Times New Roman" w:hAnsi="Times New Roman" w:cs="Times New Roman"/>
              </w:rPr>
              <w:t xml:space="preserve">юго-восточном направлении вдоль ул. Тукая, около д. 86 по ул. Тукая по границе земельного участка с кадастровым номером </w:t>
            </w:r>
            <w:r w:rsidRPr="001E5C82">
              <w:rPr>
                <w:rFonts w:ascii="Times New Roman" w:hAnsi="Times New Roman" w:cs="Times New Roman"/>
              </w:rPr>
              <w:t>16:54:100103:32</w:t>
            </w:r>
            <w:r>
              <w:rPr>
                <w:rFonts w:ascii="Times New Roman" w:hAnsi="Times New Roman" w:cs="Times New Roman"/>
              </w:rPr>
              <w:t xml:space="preserve"> до точки 186</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186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191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186</w:t>
            </w:r>
            <w:r w:rsidRPr="00A21758">
              <w:rPr>
                <w:rFonts w:ascii="Times New Roman" w:hAnsi="Times New Roman" w:cs="Times New Roman"/>
              </w:rPr>
              <w:t xml:space="preserve">, </w:t>
            </w:r>
            <w:r>
              <w:rPr>
                <w:rFonts w:ascii="Times New Roman" w:hAnsi="Times New Roman" w:cs="Times New Roman"/>
              </w:rPr>
              <w:t xml:space="preserve">расположенной около д. 86 по ул. Тукая и пересечения ул. Тукая и ул. Маринина на границе земельного участка с кадастровым номером </w:t>
            </w:r>
            <w:r w:rsidRPr="001E5C82">
              <w:rPr>
                <w:rFonts w:ascii="Times New Roman" w:hAnsi="Times New Roman" w:cs="Times New Roman"/>
              </w:rPr>
              <w:t>16:54:100103:32</w:t>
            </w:r>
            <w:r>
              <w:rPr>
                <w:rFonts w:ascii="Times New Roman" w:hAnsi="Times New Roman" w:cs="Times New Roman"/>
              </w:rPr>
              <w:t xml:space="preserve">, </w:t>
            </w:r>
            <w:r w:rsidRPr="00A21758">
              <w:rPr>
                <w:rFonts w:ascii="Times New Roman" w:hAnsi="Times New Roman" w:cs="Times New Roman"/>
              </w:rPr>
              <w:t xml:space="preserve">в </w:t>
            </w:r>
            <w:r>
              <w:rPr>
                <w:rFonts w:ascii="Times New Roman" w:hAnsi="Times New Roman" w:cs="Times New Roman"/>
              </w:rPr>
              <w:t xml:space="preserve">юго-западном </w:t>
            </w:r>
            <w:r w:rsidRPr="00A21758">
              <w:rPr>
                <w:rFonts w:ascii="Times New Roman" w:hAnsi="Times New Roman" w:cs="Times New Roman"/>
              </w:rPr>
              <w:t>направлении</w:t>
            </w:r>
            <w:r>
              <w:rPr>
                <w:rFonts w:ascii="Times New Roman" w:hAnsi="Times New Roman" w:cs="Times New Roman"/>
              </w:rPr>
              <w:t xml:space="preserve"> вдоль ул. Маринина, по кадастровым границам земельных участков, пересекая ул. Джамбула до точки 191</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191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178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191</w:t>
            </w:r>
            <w:r w:rsidRPr="00A21758">
              <w:rPr>
                <w:rFonts w:ascii="Times New Roman" w:hAnsi="Times New Roman" w:cs="Times New Roman"/>
              </w:rPr>
              <w:t xml:space="preserve">, расположенной </w:t>
            </w:r>
            <w:r>
              <w:rPr>
                <w:rFonts w:ascii="Times New Roman" w:hAnsi="Times New Roman" w:cs="Times New Roman"/>
              </w:rPr>
              <w:t xml:space="preserve">около д. 28 по ул. Джамбула и </w:t>
            </w:r>
            <w:r>
              <w:rPr>
                <w:rFonts w:ascii="Times New Roman" w:hAnsi="Times New Roman" w:cs="Times New Roman"/>
              </w:rPr>
              <w:lastRenderedPageBreak/>
              <w:t xml:space="preserve">пересечения ул. Джамбула и ул. Маринина на границе земельного участка с кадастровым номером </w:t>
            </w:r>
            <w:r w:rsidRPr="001E5C82">
              <w:rPr>
                <w:rFonts w:ascii="Times New Roman" w:hAnsi="Times New Roman" w:cs="Times New Roman"/>
              </w:rPr>
              <w:t>16:54:100103:35</w:t>
            </w:r>
            <w:r>
              <w:rPr>
                <w:rFonts w:ascii="Times New Roman" w:hAnsi="Times New Roman" w:cs="Times New Roman"/>
              </w:rPr>
              <w:t xml:space="preserve">, </w:t>
            </w:r>
            <w:r w:rsidRPr="00A21758">
              <w:rPr>
                <w:rFonts w:ascii="Times New Roman" w:hAnsi="Times New Roman" w:cs="Times New Roman"/>
              </w:rPr>
              <w:t xml:space="preserve">в </w:t>
            </w:r>
            <w:r>
              <w:rPr>
                <w:rFonts w:ascii="Times New Roman" w:hAnsi="Times New Roman" w:cs="Times New Roman"/>
              </w:rPr>
              <w:t>северо-западном направлении вдоль ул. Джамбула, по кадастровым границам земельных участков до точки 178</w:t>
            </w:r>
          </w:p>
        </w:tc>
      </w:tr>
      <w:tr w:rsidR="00A41BD0" w:rsidRPr="00C0550C" w:rsidTr="004D2977">
        <w:trPr>
          <w:trHeight w:val="20"/>
        </w:trPr>
        <w:tc>
          <w:tcPr>
            <w:tcW w:w="10059" w:type="dxa"/>
            <w:gridSpan w:val="3"/>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both"/>
              <w:rPr>
                <w:rFonts w:ascii="Times New Roman" w:hAnsi="Times New Roman" w:cs="Times New Roman"/>
              </w:rPr>
            </w:pP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1778D3" w:rsidRDefault="00A41BD0" w:rsidP="004D2977">
            <w:pPr>
              <w:pStyle w:val="ConsPlusNormal"/>
              <w:jc w:val="center"/>
              <w:rPr>
                <w:rFonts w:ascii="Times New Roman" w:hAnsi="Times New Roman" w:cs="Times New Roman"/>
              </w:rPr>
            </w:pPr>
            <w:r w:rsidRPr="001778D3">
              <w:rPr>
                <w:rFonts w:ascii="Times New Roman" w:hAnsi="Times New Roman" w:cs="Times New Roman"/>
              </w:rPr>
              <w:t>202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1778D3" w:rsidRDefault="00A41BD0" w:rsidP="004D2977">
            <w:pPr>
              <w:pStyle w:val="ConsPlusNormal"/>
              <w:jc w:val="center"/>
              <w:rPr>
                <w:rFonts w:ascii="Times New Roman" w:hAnsi="Times New Roman" w:cs="Times New Roman"/>
              </w:rPr>
            </w:pPr>
            <w:r w:rsidRPr="001778D3">
              <w:rPr>
                <w:rFonts w:ascii="Times New Roman" w:hAnsi="Times New Roman" w:cs="Times New Roman"/>
              </w:rPr>
              <w:t>203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1778D3" w:rsidRDefault="00A41BD0" w:rsidP="004D2977">
            <w:pPr>
              <w:pStyle w:val="ConsPlusNormal"/>
              <w:jc w:val="both"/>
              <w:rPr>
                <w:rFonts w:ascii="Times New Roman" w:hAnsi="Times New Roman" w:cs="Times New Roman"/>
              </w:rPr>
            </w:pPr>
            <w:r>
              <w:rPr>
                <w:rFonts w:ascii="Times New Roman" w:hAnsi="Times New Roman" w:cs="Times New Roman"/>
              </w:rPr>
              <w:t>От</w:t>
            </w:r>
            <w:r w:rsidRPr="001778D3">
              <w:rPr>
                <w:rFonts w:ascii="Times New Roman" w:hAnsi="Times New Roman" w:cs="Times New Roman"/>
              </w:rPr>
              <w:t xml:space="preserve"> точки 202, расположенной около д. 81 по ул. Вахитова на границе земельного участка с кадастровым номером 16:54:100305:1, в северо-восточном направлении параллельно ул. К. Либкнехта, по кадастровой границе земельного участка до точки 203</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203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205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203</w:t>
            </w:r>
            <w:r w:rsidRPr="00A21758">
              <w:rPr>
                <w:rFonts w:ascii="Times New Roman" w:hAnsi="Times New Roman" w:cs="Times New Roman"/>
              </w:rPr>
              <w:t xml:space="preserve">, расположенной </w:t>
            </w:r>
            <w:r>
              <w:rPr>
                <w:rFonts w:ascii="Times New Roman" w:hAnsi="Times New Roman" w:cs="Times New Roman"/>
              </w:rPr>
              <w:t xml:space="preserve">около д. 81 по ул. Вахитова на границе земельного участка с кадастровым номером </w:t>
            </w:r>
            <w:r w:rsidRPr="0032661D">
              <w:rPr>
                <w:rFonts w:ascii="Times New Roman" w:hAnsi="Times New Roman" w:cs="Times New Roman"/>
              </w:rPr>
              <w:t>16:54:100305:1</w:t>
            </w:r>
            <w:r>
              <w:rPr>
                <w:rFonts w:ascii="Times New Roman" w:hAnsi="Times New Roman" w:cs="Times New Roman"/>
              </w:rPr>
              <w:t>,</w:t>
            </w:r>
            <w:r w:rsidRPr="0032661D">
              <w:rPr>
                <w:rFonts w:ascii="Times New Roman" w:hAnsi="Times New Roman" w:cs="Times New Roman"/>
              </w:rPr>
              <w:t xml:space="preserve"> </w:t>
            </w:r>
            <w:r>
              <w:rPr>
                <w:rFonts w:ascii="Times New Roman" w:hAnsi="Times New Roman" w:cs="Times New Roman"/>
              </w:rPr>
              <w:t>в</w:t>
            </w:r>
            <w:r w:rsidRPr="00A21758">
              <w:rPr>
                <w:rFonts w:ascii="Times New Roman" w:hAnsi="Times New Roman" w:cs="Times New Roman"/>
              </w:rPr>
              <w:t xml:space="preserve"> </w:t>
            </w:r>
            <w:r>
              <w:rPr>
                <w:rFonts w:ascii="Times New Roman" w:hAnsi="Times New Roman" w:cs="Times New Roman"/>
              </w:rPr>
              <w:t>юго-восточном направлении вдоль восточной стены дома параллельно ул. Вахитова до точки 205</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tabs>
                <w:tab w:val="left" w:pos="614"/>
              </w:tabs>
              <w:jc w:val="center"/>
              <w:rPr>
                <w:rFonts w:ascii="Times New Roman" w:hAnsi="Times New Roman" w:cs="Times New Roman"/>
              </w:rPr>
            </w:pPr>
            <w:r>
              <w:rPr>
                <w:rFonts w:ascii="Times New Roman" w:hAnsi="Times New Roman" w:cs="Times New Roman"/>
              </w:rPr>
              <w:t>205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206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205</w:t>
            </w:r>
            <w:r w:rsidRPr="00A21758">
              <w:rPr>
                <w:rFonts w:ascii="Times New Roman" w:hAnsi="Times New Roman" w:cs="Times New Roman"/>
              </w:rPr>
              <w:t xml:space="preserve">, расположенной </w:t>
            </w:r>
            <w:r>
              <w:rPr>
                <w:rFonts w:ascii="Times New Roman" w:hAnsi="Times New Roman" w:cs="Times New Roman"/>
              </w:rPr>
              <w:t>около пересечения дворовых дорог с выездом на ул. Вахитова,</w:t>
            </w:r>
            <w:r w:rsidRPr="00366571">
              <w:rPr>
                <w:rFonts w:ascii="Times New Roman" w:hAnsi="Times New Roman" w:cs="Times New Roman"/>
              </w:rPr>
              <w:t xml:space="preserve"> </w:t>
            </w:r>
            <w:r>
              <w:rPr>
                <w:rFonts w:ascii="Times New Roman" w:hAnsi="Times New Roman" w:cs="Times New Roman"/>
              </w:rPr>
              <w:t>в</w:t>
            </w:r>
            <w:r w:rsidRPr="00A21758">
              <w:rPr>
                <w:rFonts w:ascii="Times New Roman" w:hAnsi="Times New Roman" w:cs="Times New Roman"/>
              </w:rPr>
              <w:t xml:space="preserve"> </w:t>
            </w:r>
            <w:r>
              <w:rPr>
                <w:rFonts w:ascii="Times New Roman" w:hAnsi="Times New Roman" w:cs="Times New Roman"/>
              </w:rPr>
              <w:t>юго-западном направлении вдоль дворовой дороги до точки 206</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206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202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206</w:t>
            </w:r>
            <w:r w:rsidRPr="00A21758">
              <w:rPr>
                <w:rFonts w:ascii="Times New Roman" w:hAnsi="Times New Roman" w:cs="Times New Roman"/>
              </w:rPr>
              <w:t xml:space="preserve">, расположенной </w:t>
            </w:r>
            <w:r>
              <w:rPr>
                <w:rFonts w:ascii="Times New Roman" w:hAnsi="Times New Roman" w:cs="Times New Roman"/>
              </w:rPr>
              <w:t>около пересечения ул. Вахитова и дворовой дороги напротив д. 100 по ул. Вахитова, в</w:t>
            </w:r>
            <w:r w:rsidRPr="00A21758">
              <w:rPr>
                <w:rFonts w:ascii="Times New Roman" w:hAnsi="Times New Roman" w:cs="Times New Roman"/>
              </w:rPr>
              <w:t xml:space="preserve"> </w:t>
            </w:r>
            <w:r>
              <w:rPr>
                <w:rFonts w:ascii="Times New Roman" w:hAnsi="Times New Roman" w:cs="Times New Roman"/>
              </w:rPr>
              <w:t>северо-западном направлении параллельно ул.  Вахитова до точки 202</w:t>
            </w:r>
          </w:p>
        </w:tc>
      </w:tr>
    </w:tbl>
    <w:p w:rsidR="00A41BD0" w:rsidRDefault="00A41BD0" w:rsidP="00A41BD0">
      <w:pPr>
        <w:pStyle w:val="Bodytext20"/>
        <w:shd w:val="clear" w:color="auto" w:fill="auto"/>
        <w:spacing w:after="0" w:line="240" w:lineRule="auto"/>
        <w:ind w:right="-1" w:firstLine="0"/>
        <w:rPr>
          <w:bCs/>
        </w:rPr>
      </w:pPr>
    </w:p>
    <w:p w:rsidR="00A41BD0" w:rsidRPr="008B5D93" w:rsidRDefault="00A41BD0" w:rsidP="00A41BD0">
      <w:pPr>
        <w:pStyle w:val="a5"/>
        <w:widowControl w:val="0"/>
        <w:autoSpaceDE w:val="0"/>
        <w:autoSpaceDN w:val="0"/>
        <w:adjustRightInd w:val="0"/>
        <w:spacing w:after="0" w:line="240" w:lineRule="auto"/>
        <w:ind w:left="0" w:right="-1"/>
        <w:jc w:val="center"/>
        <w:rPr>
          <w:rFonts w:ascii="Times New Roman" w:hAnsi="Times New Roman" w:cs="Times New Roman"/>
          <w:sz w:val="28"/>
          <w:szCs w:val="28"/>
        </w:rPr>
      </w:pPr>
      <w:r w:rsidRPr="00C35369">
        <w:rPr>
          <w:rFonts w:ascii="Times New Roman" w:hAnsi="Times New Roman" w:cs="Times New Roman"/>
          <w:sz w:val="28"/>
          <w:szCs w:val="28"/>
        </w:rPr>
        <w:t xml:space="preserve">Режим использования земель и требования к градостроительным регламентам в границах </w:t>
      </w:r>
      <w:r w:rsidRPr="00C35369">
        <w:rPr>
          <w:rFonts w:ascii="Times New Roman" w:eastAsia="Times New Roman" w:hAnsi="Times New Roman" w:cs="Times New Roman"/>
          <w:sz w:val="28"/>
          <w:szCs w:val="28"/>
          <w:lang w:eastAsia="ru-RU"/>
        </w:rPr>
        <w:t>ЕЗРЗ-</w:t>
      </w:r>
      <w:r w:rsidRPr="00C35369">
        <w:rPr>
          <w:rFonts w:ascii="Times New Roman" w:eastAsia="Times New Roman" w:hAnsi="Times New Roman" w:cs="Times New Roman"/>
          <w:sz w:val="28"/>
          <w:szCs w:val="28"/>
          <w:lang w:val="en-US" w:eastAsia="ru-RU"/>
        </w:rPr>
        <w:t>I</w:t>
      </w:r>
      <w:r w:rsidRPr="00C35369">
        <w:rPr>
          <w:rFonts w:ascii="Times New Roman" w:eastAsia="Times New Roman" w:hAnsi="Times New Roman" w:cs="Times New Roman"/>
          <w:sz w:val="28"/>
          <w:szCs w:val="28"/>
          <w:lang w:eastAsia="ru-RU"/>
        </w:rPr>
        <w:t xml:space="preserve"> ОКН </w:t>
      </w:r>
      <w:r w:rsidRPr="00C35369">
        <w:rPr>
          <w:rFonts w:ascii="Times New Roman" w:eastAsia="Times New Roman" w:hAnsi="Times New Roman" w:cs="Times New Roman"/>
          <w:bCs/>
          <w:sz w:val="28"/>
          <w:szCs w:val="28"/>
          <w:lang w:eastAsia="ru-RU"/>
        </w:rPr>
        <w:t>«Двухэтажный деревянный жилой дом»</w:t>
      </w:r>
      <w:r w:rsidRPr="00C35369">
        <w:rPr>
          <w:rFonts w:ascii="Times New Roman" w:hAnsi="Times New Roman" w:cs="Times New Roman"/>
          <w:sz w:val="28"/>
          <w:szCs w:val="28"/>
        </w:rPr>
        <w:t xml:space="preserve">, </w:t>
      </w:r>
      <w:r w:rsidRPr="00C35369">
        <w:rPr>
          <w:rFonts w:ascii="Times New Roman" w:eastAsia="Times New Roman" w:hAnsi="Times New Roman" w:cs="Times New Roman"/>
          <w:bCs/>
          <w:sz w:val="28"/>
          <w:szCs w:val="28"/>
          <w:lang w:eastAsia="ru-RU"/>
        </w:rPr>
        <w:t xml:space="preserve">«Комплекс зданий мельницы В. Л. Челышева», «Жилой дом», «Здание мельницы Шашиных», «Усадебный комплекс», </w:t>
      </w:r>
      <w:r w:rsidRPr="00C35369">
        <w:rPr>
          <w:rFonts w:ascii="Times New Roman" w:hAnsi="Times New Roman" w:cs="Times New Roman"/>
          <w:sz w:val="28"/>
          <w:szCs w:val="28"/>
        </w:rPr>
        <w:t xml:space="preserve">адрес (местоположение): </w:t>
      </w:r>
      <w:r w:rsidRPr="00C35369">
        <w:rPr>
          <w:rFonts w:ascii="Times New Roman" w:eastAsia="Times New Roman" w:hAnsi="Times New Roman" w:cs="Times New Roman"/>
          <w:sz w:val="28"/>
          <w:szCs w:val="28"/>
          <w:lang w:eastAsia="ru-RU"/>
        </w:rPr>
        <w:t>РТ, Чисто</w:t>
      </w:r>
      <w:r w:rsidRPr="008B5D93">
        <w:rPr>
          <w:rFonts w:ascii="Times New Roman" w:eastAsia="Times New Roman" w:hAnsi="Times New Roman" w:cs="Times New Roman"/>
          <w:sz w:val="28"/>
          <w:szCs w:val="28"/>
          <w:lang w:eastAsia="ru-RU"/>
        </w:rPr>
        <w:t>польский район, г. Чистополь</w:t>
      </w:r>
    </w:p>
    <w:p w:rsidR="00A41BD0" w:rsidRDefault="00A41BD0" w:rsidP="00A41BD0">
      <w:pPr>
        <w:pStyle w:val="Bodytext20"/>
        <w:spacing w:after="0" w:line="240" w:lineRule="auto"/>
        <w:ind w:right="-1"/>
      </w:pPr>
    </w:p>
    <w:p w:rsidR="00A41BD0" w:rsidRPr="00C006F7" w:rsidRDefault="00A41BD0" w:rsidP="00A41BD0">
      <w:pPr>
        <w:autoSpaceDE w:val="0"/>
        <w:autoSpaceDN w:val="0"/>
        <w:adjustRightInd w:val="0"/>
        <w:spacing w:after="0" w:line="240" w:lineRule="auto"/>
        <w:ind w:firstLine="709"/>
        <w:jc w:val="both"/>
        <w:rPr>
          <w:rFonts w:ascii="Times New Roman" w:hAnsi="Times New Roman" w:cs="Times New Roman"/>
          <w:color w:val="000000"/>
          <w:sz w:val="28"/>
          <w:szCs w:val="28"/>
        </w:rPr>
      </w:pPr>
      <w:r w:rsidRPr="00C006F7">
        <w:rPr>
          <w:rFonts w:ascii="Times New Roman" w:hAnsi="Times New Roman" w:cs="Times New Roman"/>
          <w:color w:val="000000"/>
          <w:sz w:val="28"/>
          <w:szCs w:val="28"/>
        </w:rPr>
        <w:t xml:space="preserve">1.Разрешается: </w:t>
      </w:r>
    </w:p>
    <w:p w:rsidR="00A41BD0" w:rsidRPr="00C006F7" w:rsidRDefault="00A41BD0" w:rsidP="00A41BD0">
      <w:pPr>
        <w:autoSpaceDE w:val="0"/>
        <w:autoSpaceDN w:val="0"/>
        <w:adjustRightInd w:val="0"/>
        <w:spacing w:after="0" w:line="24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1.1.</w:t>
      </w:r>
      <w:r>
        <w:rPr>
          <w:rFonts w:ascii="Times New Roman" w:hAnsi="Times New Roman" w:cs="Times New Roman"/>
          <w:color w:val="000000"/>
          <w:sz w:val="28"/>
          <w:szCs w:val="28"/>
          <w:lang w:val="en-US"/>
        </w:rPr>
        <w:t> </w:t>
      </w:r>
      <w:r w:rsidRPr="00C006F7">
        <w:rPr>
          <w:rFonts w:ascii="Times New Roman" w:hAnsi="Times New Roman" w:cs="Times New Roman"/>
          <w:color w:val="000000"/>
          <w:sz w:val="28"/>
          <w:szCs w:val="28"/>
        </w:rPr>
        <w:t xml:space="preserve">Реконструкция существующих и строительство новых объектов капитального строительства высотой не более 10 метров. Высота измеряется от нижней отметки уровня земли под объектом капитального строительства до верхней отметки конька скатной крыши с углом ее наклона не более 35 градусов или до верхней отметки парапета при плоском решении крыши. Устанавливаемые на крыше дымоходы, антенны и иное инженерное оборудование при расчете высоты не учитываются. </w:t>
      </w:r>
    </w:p>
    <w:p w:rsidR="00A41BD0" w:rsidRPr="00C006F7" w:rsidRDefault="00A41BD0" w:rsidP="00A41BD0">
      <w:pPr>
        <w:autoSpaceDE w:val="0"/>
        <w:autoSpaceDN w:val="0"/>
        <w:adjustRightInd w:val="0"/>
        <w:spacing w:after="0" w:line="24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1.2.</w:t>
      </w:r>
      <w:r>
        <w:rPr>
          <w:rFonts w:ascii="Times New Roman" w:hAnsi="Times New Roman" w:cs="Times New Roman"/>
          <w:color w:val="000000"/>
          <w:sz w:val="28"/>
          <w:szCs w:val="28"/>
          <w:lang w:val="en-US"/>
        </w:rPr>
        <w:t> </w:t>
      </w:r>
      <w:r w:rsidRPr="00C006F7">
        <w:rPr>
          <w:rFonts w:ascii="Times New Roman" w:hAnsi="Times New Roman" w:cs="Times New Roman"/>
          <w:color w:val="000000"/>
          <w:sz w:val="28"/>
          <w:szCs w:val="28"/>
        </w:rPr>
        <w:t xml:space="preserve">Реконструкция существующих и строительство новых объектов инженерной инфраструктуры (газораспределительных пунктов контейнерного и шкафного типов, трансформаторных подстанций различных типов, кабельных распределительных шкафов и иных) высотой не более </w:t>
      </w:r>
      <w:r>
        <w:rPr>
          <w:rFonts w:ascii="Times New Roman" w:hAnsi="Times New Roman" w:cs="Times New Roman"/>
          <w:color w:val="000000"/>
          <w:sz w:val="28"/>
          <w:szCs w:val="28"/>
        </w:rPr>
        <w:t xml:space="preserve">пяти </w:t>
      </w:r>
      <w:r w:rsidRPr="00C006F7">
        <w:rPr>
          <w:rFonts w:ascii="Times New Roman" w:hAnsi="Times New Roman" w:cs="Times New Roman"/>
          <w:color w:val="000000"/>
          <w:sz w:val="28"/>
          <w:szCs w:val="28"/>
        </w:rPr>
        <w:t xml:space="preserve">метров. </w:t>
      </w:r>
    </w:p>
    <w:p w:rsidR="00A41BD0" w:rsidRPr="00151B80" w:rsidRDefault="00A41BD0" w:rsidP="00A41BD0">
      <w:pPr>
        <w:pStyle w:val="Default"/>
        <w:ind w:firstLine="709"/>
        <w:jc w:val="both"/>
        <w:rPr>
          <w:sz w:val="28"/>
          <w:szCs w:val="28"/>
        </w:rPr>
      </w:pPr>
      <w:r>
        <w:rPr>
          <w:rFonts w:eastAsiaTheme="minorHAnsi"/>
          <w:sz w:val="28"/>
          <w:szCs w:val="28"/>
          <w:lang w:eastAsia="en-US"/>
        </w:rPr>
        <w:t>1.3.</w:t>
      </w:r>
      <w:r>
        <w:rPr>
          <w:rFonts w:eastAsiaTheme="minorHAnsi"/>
          <w:sz w:val="28"/>
          <w:szCs w:val="28"/>
          <w:lang w:val="en-US" w:eastAsia="en-US"/>
        </w:rPr>
        <w:t> </w:t>
      </w:r>
      <w:r w:rsidRPr="00151B80">
        <w:rPr>
          <w:rFonts w:eastAsiaTheme="minorHAnsi"/>
          <w:sz w:val="28"/>
          <w:szCs w:val="28"/>
          <w:lang w:eastAsia="en-US"/>
        </w:rPr>
        <w:t xml:space="preserve">Использование в наружной отделке фасадов зданий и сооружений традиционных отделочных материалов: для стен - лицевой красный кирпич, кирпич под </w:t>
      </w:r>
      <w:r w:rsidRPr="00151B80">
        <w:rPr>
          <w:sz w:val="28"/>
          <w:szCs w:val="28"/>
        </w:rPr>
        <w:t xml:space="preserve">покраску, штукатурка под покраску, дерево; для крыш - метал под фальц или имитирующий его металлический профнастил, металлочерепица, в покраске фасадов -традиционных (сложившихся) цветовых гамм с выделением цветом декоративных элементов (наличники, карнизы, пояски и т.д.); в покраске крыш - темные оттенки коричневого, зеленого и серого цветов. </w:t>
      </w:r>
    </w:p>
    <w:p w:rsidR="00A41BD0" w:rsidRPr="00151B80" w:rsidRDefault="00A41BD0" w:rsidP="00A41BD0">
      <w:pPr>
        <w:pStyle w:val="Default"/>
        <w:ind w:firstLine="709"/>
        <w:jc w:val="both"/>
        <w:rPr>
          <w:sz w:val="28"/>
          <w:szCs w:val="28"/>
        </w:rPr>
      </w:pPr>
      <w:r w:rsidRPr="00151B80">
        <w:rPr>
          <w:sz w:val="28"/>
          <w:szCs w:val="28"/>
        </w:rPr>
        <w:t xml:space="preserve">1.4. Снос объектов капитального строительства в порядке, предусмотренном Градостроительным кодексом Российской Федерации. </w:t>
      </w:r>
    </w:p>
    <w:p w:rsidR="00A41BD0" w:rsidRPr="00151B80" w:rsidRDefault="00A41BD0" w:rsidP="00A41BD0">
      <w:pPr>
        <w:pStyle w:val="Default"/>
        <w:ind w:firstLine="709"/>
        <w:jc w:val="both"/>
        <w:rPr>
          <w:sz w:val="28"/>
          <w:szCs w:val="28"/>
        </w:rPr>
      </w:pPr>
      <w:r w:rsidRPr="00151B80">
        <w:rPr>
          <w:sz w:val="28"/>
          <w:szCs w:val="28"/>
        </w:rPr>
        <w:t xml:space="preserve">1.5. Ремонт и реконструкция существующих инженерных сетей, прокладка новых инженерных сетей подземным способом. </w:t>
      </w:r>
    </w:p>
    <w:p w:rsidR="00A41BD0" w:rsidRPr="00151B80" w:rsidRDefault="00A41BD0" w:rsidP="00A41BD0">
      <w:pPr>
        <w:pStyle w:val="Default"/>
        <w:ind w:firstLine="709"/>
        <w:jc w:val="both"/>
        <w:rPr>
          <w:sz w:val="28"/>
          <w:szCs w:val="28"/>
        </w:rPr>
      </w:pPr>
      <w:r w:rsidRPr="00151B80">
        <w:rPr>
          <w:sz w:val="28"/>
          <w:szCs w:val="28"/>
        </w:rPr>
        <w:lastRenderedPageBreak/>
        <w:t xml:space="preserve">1.6. Проведение работ по благоустройству территории, которое включает; </w:t>
      </w:r>
    </w:p>
    <w:p w:rsidR="00A41BD0" w:rsidRPr="00151B80" w:rsidRDefault="00A41BD0" w:rsidP="00A41BD0">
      <w:pPr>
        <w:pStyle w:val="Default"/>
        <w:ind w:firstLine="709"/>
        <w:jc w:val="both"/>
        <w:rPr>
          <w:sz w:val="28"/>
          <w:szCs w:val="28"/>
        </w:rPr>
      </w:pPr>
      <w:r w:rsidRPr="00151B80">
        <w:rPr>
          <w:sz w:val="28"/>
          <w:szCs w:val="28"/>
        </w:rPr>
        <w:t xml:space="preserve">а) благоустройство в границах территорий общего пользования (улицы), включает: </w:t>
      </w:r>
    </w:p>
    <w:p w:rsidR="00A41BD0" w:rsidRPr="00151B80" w:rsidRDefault="00A41BD0" w:rsidP="00A41BD0">
      <w:pPr>
        <w:pStyle w:val="Default"/>
        <w:ind w:firstLine="709"/>
        <w:jc w:val="both"/>
        <w:rPr>
          <w:sz w:val="28"/>
          <w:szCs w:val="28"/>
        </w:rPr>
      </w:pPr>
      <w:r w:rsidRPr="00151B80">
        <w:rPr>
          <w:sz w:val="28"/>
          <w:szCs w:val="28"/>
        </w:rPr>
        <w:t xml:space="preserve">- сохранение исторического принципа аллейной посадки деревьев вдоль улиц, сохранение существующих деревьев, за исключением их санации (вырубка деревьев, признанных аварийными, обрезка крон существующих деревьев), посадка новых деревьев лиственных пород (береза, клен, липа, рябина и другие), декоративных кустарников, разбивка газонов и цветников; </w:t>
      </w:r>
    </w:p>
    <w:p w:rsidR="00A41BD0" w:rsidRPr="00151B80" w:rsidRDefault="00A41BD0" w:rsidP="00A41BD0">
      <w:pPr>
        <w:pStyle w:val="Default"/>
        <w:ind w:firstLine="709"/>
        <w:jc w:val="both"/>
        <w:rPr>
          <w:sz w:val="28"/>
          <w:szCs w:val="28"/>
        </w:rPr>
      </w:pPr>
      <w:r w:rsidRPr="00151B80">
        <w:rPr>
          <w:sz w:val="28"/>
          <w:szCs w:val="28"/>
        </w:rPr>
        <w:t xml:space="preserve">- использование в покрытии дорог и тротуаров твердых покрытий; в покрытии тротуаров: асфальт и (или) тротуарная плитка серых оттенков; </w:t>
      </w:r>
    </w:p>
    <w:p w:rsidR="00A41BD0" w:rsidRPr="00151B80" w:rsidRDefault="00A41BD0" w:rsidP="00A41BD0">
      <w:pPr>
        <w:pStyle w:val="Default"/>
        <w:ind w:firstLine="709"/>
        <w:jc w:val="both"/>
        <w:rPr>
          <w:sz w:val="28"/>
          <w:szCs w:val="28"/>
        </w:rPr>
      </w:pPr>
      <w:r w:rsidRPr="00151B80">
        <w:rPr>
          <w:sz w:val="28"/>
          <w:szCs w:val="28"/>
        </w:rPr>
        <w:t xml:space="preserve">- установку по границам, разделяющим проезжую и пешеходную часть дорог, просматриваемых металлических ограждений высотой не более 1,2 метра; </w:t>
      </w:r>
    </w:p>
    <w:p w:rsidR="00A41BD0" w:rsidRPr="00151B80" w:rsidRDefault="00A41BD0" w:rsidP="00A41BD0">
      <w:pPr>
        <w:pStyle w:val="Default"/>
        <w:ind w:firstLine="709"/>
        <w:jc w:val="both"/>
        <w:rPr>
          <w:sz w:val="28"/>
          <w:szCs w:val="28"/>
        </w:rPr>
      </w:pPr>
      <w:r w:rsidRPr="00151B80">
        <w:rPr>
          <w:sz w:val="28"/>
          <w:szCs w:val="28"/>
        </w:rPr>
        <w:t xml:space="preserve">- организацию велосипедных дорожек; </w:t>
      </w:r>
    </w:p>
    <w:p w:rsidR="00A41BD0" w:rsidRPr="00151B80" w:rsidRDefault="00A41BD0" w:rsidP="00A41BD0">
      <w:pPr>
        <w:pStyle w:val="Default"/>
        <w:ind w:firstLine="709"/>
        <w:jc w:val="both"/>
        <w:rPr>
          <w:sz w:val="28"/>
          <w:szCs w:val="28"/>
        </w:rPr>
      </w:pPr>
      <w:r w:rsidRPr="00151B80">
        <w:rPr>
          <w:sz w:val="28"/>
          <w:szCs w:val="28"/>
        </w:rPr>
        <w:t xml:space="preserve">- организацию велопарковок и автопарковок на специально оборудованных площадках; </w:t>
      </w:r>
    </w:p>
    <w:p w:rsidR="00A41BD0" w:rsidRPr="00151B80" w:rsidRDefault="00A41BD0" w:rsidP="00A41BD0">
      <w:pPr>
        <w:pStyle w:val="Default"/>
        <w:ind w:firstLine="709"/>
        <w:jc w:val="both"/>
        <w:rPr>
          <w:sz w:val="28"/>
          <w:szCs w:val="28"/>
        </w:rPr>
      </w:pPr>
      <w:r w:rsidRPr="00151B80">
        <w:rPr>
          <w:sz w:val="28"/>
          <w:szCs w:val="28"/>
        </w:rPr>
        <w:t xml:space="preserve">- установку малых архитектурных форм (скамьи, урны), отдельно стоящих средств наружного освещения (фонари), отвечающих требованиям сохранения историко-архитектурной среды; </w:t>
      </w:r>
    </w:p>
    <w:p w:rsidR="00A41BD0" w:rsidRPr="00151B80" w:rsidRDefault="00A41BD0" w:rsidP="00A41BD0">
      <w:pPr>
        <w:pStyle w:val="Default"/>
        <w:ind w:firstLine="709"/>
        <w:jc w:val="both"/>
        <w:rPr>
          <w:sz w:val="28"/>
          <w:szCs w:val="28"/>
        </w:rPr>
      </w:pPr>
      <w:r w:rsidRPr="00151B80">
        <w:rPr>
          <w:sz w:val="28"/>
          <w:szCs w:val="28"/>
        </w:rPr>
        <w:t xml:space="preserve">- установку средств ориентирующей информации (указательные знаки), ориентирующих на объекты культурного наследия, достопримечательности города, туристическую инфраструктуру - высотой не более </w:t>
      </w:r>
      <w:r>
        <w:rPr>
          <w:sz w:val="28"/>
          <w:szCs w:val="28"/>
        </w:rPr>
        <w:t>трех</w:t>
      </w:r>
      <w:r w:rsidRPr="00151B80">
        <w:rPr>
          <w:sz w:val="28"/>
          <w:szCs w:val="28"/>
        </w:rPr>
        <w:t xml:space="preserve"> метр</w:t>
      </w:r>
      <w:r>
        <w:rPr>
          <w:sz w:val="28"/>
          <w:szCs w:val="28"/>
        </w:rPr>
        <w:t>ов</w:t>
      </w:r>
      <w:r w:rsidRPr="00151B80">
        <w:rPr>
          <w:sz w:val="28"/>
          <w:szCs w:val="28"/>
        </w:rPr>
        <w:t xml:space="preserve"> и отвечающих требованиям сохранения историко-архитектурной среды; </w:t>
      </w:r>
    </w:p>
    <w:p w:rsidR="00A41BD0" w:rsidRPr="00151B80" w:rsidRDefault="00A41BD0" w:rsidP="00A41BD0">
      <w:pPr>
        <w:pStyle w:val="Default"/>
        <w:ind w:firstLine="709"/>
        <w:jc w:val="both"/>
        <w:rPr>
          <w:sz w:val="28"/>
          <w:szCs w:val="28"/>
        </w:rPr>
      </w:pPr>
      <w:r w:rsidRPr="00151B80">
        <w:rPr>
          <w:sz w:val="28"/>
          <w:szCs w:val="28"/>
        </w:rPr>
        <w:t xml:space="preserve">- установка систем видеонаблюдения и туристической навигации; </w:t>
      </w:r>
    </w:p>
    <w:p w:rsidR="00A41BD0" w:rsidRPr="00151B80" w:rsidRDefault="00A41BD0" w:rsidP="00A41BD0">
      <w:pPr>
        <w:pStyle w:val="Default"/>
        <w:ind w:firstLine="709"/>
        <w:jc w:val="both"/>
        <w:rPr>
          <w:sz w:val="28"/>
          <w:szCs w:val="28"/>
        </w:rPr>
      </w:pPr>
      <w:r w:rsidRPr="00151B80">
        <w:rPr>
          <w:sz w:val="28"/>
          <w:szCs w:val="28"/>
        </w:rPr>
        <w:t xml:space="preserve">б) благоустройство в границах земельных участков, включает: </w:t>
      </w:r>
    </w:p>
    <w:p w:rsidR="00A41BD0" w:rsidRPr="00151B80" w:rsidRDefault="00A41BD0" w:rsidP="00A41BD0">
      <w:pPr>
        <w:pStyle w:val="Default"/>
        <w:ind w:firstLine="709"/>
        <w:jc w:val="both"/>
        <w:rPr>
          <w:sz w:val="28"/>
          <w:szCs w:val="28"/>
        </w:rPr>
      </w:pPr>
      <w:r w:rsidRPr="00151B80">
        <w:rPr>
          <w:sz w:val="28"/>
          <w:szCs w:val="28"/>
        </w:rPr>
        <w:t xml:space="preserve">-установку по границам земельных участков просматриваемых или частично просматриваемых ограждений (забор, ворота, калитки), отвечающих требованиям сохранения историко-архитектурной среды. </w:t>
      </w:r>
    </w:p>
    <w:p w:rsidR="00A41BD0" w:rsidRPr="00151B80" w:rsidRDefault="00A41BD0" w:rsidP="00A41BD0">
      <w:pPr>
        <w:pStyle w:val="Default"/>
        <w:ind w:firstLine="709"/>
        <w:jc w:val="both"/>
        <w:rPr>
          <w:sz w:val="28"/>
          <w:szCs w:val="28"/>
        </w:rPr>
      </w:pPr>
      <w:r>
        <w:rPr>
          <w:sz w:val="28"/>
          <w:szCs w:val="28"/>
        </w:rPr>
        <w:t>1.7.</w:t>
      </w:r>
      <w:r>
        <w:rPr>
          <w:sz w:val="28"/>
          <w:szCs w:val="28"/>
          <w:lang w:val="en-US"/>
        </w:rPr>
        <w:t> </w:t>
      </w:r>
      <w:r w:rsidRPr="00151B80">
        <w:rPr>
          <w:sz w:val="28"/>
          <w:szCs w:val="28"/>
        </w:rPr>
        <w:t xml:space="preserve">Установка на фасадах общественных зданий информационных конструкций (вывесок) в виде отдельных букв и знаков без их подсветки высотой не более 0,5 метра и в местах: а) для одноэтажных зданий - не выше нижней отметки карниза при скатном решении крыши или на парапете при плоском решении крыши, б) для двух и более этажных зданий– не выше нижней отметки окон второго этажа. </w:t>
      </w:r>
    </w:p>
    <w:p w:rsidR="00A41BD0" w:rsidRPr="00151B80" w:rsidRDefault="00A41BD0" w:rsidP="00A41BD0">
      <w:pPr>
        <w:pStyle w:val="Default"/>
        <w:ind w:firstLine="709"/>
        <w:jc w:val="both"/>
        <w:rPr>
          <w:sz w:val="28"/>
          <w:szCs w:val="28"/>
        </w:rPr>
      </w:pPr>
      <w:r w:rsidRPr="00151B80">
        <w:rPr>
          <w:sz w:val="28"/>
          <w:szCs w:val="28"/>
        </w:rPr>
        <w:t>1.8. Установка в границах территорий общего пользования (улицы) отдельно стоящих малогабаритных рекламных конструкций высотой не более 2,5 м</w:t>
      </w:r>
      <w:r>
        <w:rPr>
          <w:sz w:val="28"/>
          <w:szCs w:val="28"/>
        </w:rPr>
        <w:t>етров</w:t>
      </w:r>
      <w:r w:rsidRPr="00151B80">
        <w:rPr>
          <w:sz w:val="28"/>
          <w:szCs w:val="28"/>
        </w:rPr>
        <w:t xml:space="preserve"> и площадью информационного поля каждой стороны не более 1,8 кв.</w:t>
      </w:r>
      <w:r>
        <w:rPr>
          <w:sz w:val="28"/>
          <w:szCs w:val="28"/>
        </w:rPr>
        <w:t xml:space="preserve"> </w:t>
      </w:r>
      <w:r w:rsidRPr="00151B80">
        <w:rPr>
          <w:sz w:val="28"/>
          <w:szCs w:val="28"/>
        </w:rPr>
        <w:t>м</w:t>
      </w:r>
      <w:r>
        <w:rPr>
          <w:sz w:val="28"/>
          <w:szCs w:val="28"/>
        </w:rPr>
        <w:t>етра</w:t>
      </w:r>
      <w:r w:rsidRPr="00151B80">
        <w:rPr>
          <w:sz w:val="28"/>
          <w:szCs w:val="28"/>
        </w:rPr>
        <w:t xml:space="preserve">. </w:t>
      </w:r>
    </w:p>
    <w:p w:rsidR="00A41BD0" w:rsidRDefault="00A41BD0" w:rsidP="00A41BD0">
      <w:pPr>
        <w:pStyle w:val="Default"/>
        <w:ind w:firstLine="709"/>
        <w:jc w:val="both"/>
        <w:rPr>
          <w:sz w:val="28"/>
          <w:szCs w:val="28"/>
        </w:rPr>
      </w:pPr>
    </w:p>
    <w:p w:rsidR="00A41BD0" w:rsidRPr="00151B80" w:rsidRDefault="00A41BD0" w:rsidP="00A41BD0">
      <w:pPr>
        <w:pStyle w:val="Default"/>
        <w:ind w:firstLine="709"/>
        <w:jc w:val="both"/>
        <w:rPr>
          <w:sz w:val="28"/>
          <w:szCs w:val="28"/>
        </w:rPr>
      </w:pPr>
      <w:r w:rsidRPr="00151B80">
        <w:rPr>
          <w:sz w:val="28"/>
          <w:szCs w:val="28"/>
        </w:rPr>
        <w:t xml:space="preserve">2. Запрещается: </w:t>
      </w:r>
    </w:p>
    <w:p w:rsidR="00A41BD0" w:rsidRPr="00151B80" w:rsidRDefault="00A41BD0" w:rsidP="00A41BD0">
      <w:pPr>
        <w:pStyle w:val="Default"/>
        <w:ind w:firstLine="709"/>
        <w:jc w:val="both"/>
        <w:rPr>
          <w:sz w:val="28"/>
          <w:szCs w:val="28"/>
        </w:rPr>
      </w:pPr>
      <w:r w:rsidRPr="00151B80">
        <w:rPr>
          <w:sz w:val="28"/>
          <w:szCs w:val="28"/>
        </w:rPr>
        <w:t xml:space="preserve">2.1. Снос объектов капитального строительства и их частей, а также элементов благоустройства (забор, ворота, калитки), отнесенных к исторически ценным градоформирующим объектам, составляющим предмет охраны исторического поселения федерального значения «город Чистополь». </w:t>
      </w:r>
    </w:p>
    <w:p w:rsidR="00A41BD0" w:rsidRPr="00151B80" w:rsidRDefault="00A41BD0" w:rsidP="00A41BD0">
      <w:pPr>
        <w:pStyle w:val="Default"/>
        <w:ind w:firstLine="709"/>
        <w:jc w:val="both"/>
        <w:rPr>
          <w:sz w:val="28"/>
          <w:szCs w:val="28"/>
        </w:rPr>
      </w:pPr>
      <w:r w:rsidRPr="00151B80">
        <w:rPr>
          <w:sz w:val="28"/>
          <w:szCs w:val="28"/>
        </w:rPr>
        <w:t>2.2. Применение строительных технологий, оказывающих динамическое воздействие на объекты культурного наследия, существующую застройку и загрязняющих природную среду.</w:t>
      </w:r>
    </w:p>
    <w:p w:rsidR="00A41BD0" w:rsidRPr="00151B80" w:rsidRDefault="00A41BD0" w:rsidP="00A41BD0">
      <w:pPr>
        <w:pStyle w:val="Default"/>
        <w:ind w:firstLine="709"/>
        <w:jc w:val="both"/>
        <w:rPr>
          <w:sz w:val="28"/>
          <w:szCs w:val="28"/>
        </w:rPr>
      </w:pPr>
      <w:r w:rsidRPr="00151B80">
        <w:rPr>
          <w:sz w:val="28"/>
          <w:szCs w:val="28"/>
        </w:rPr>
        <w:lastRenderedPageBreak/>
        <w:t xml:space="preserve">2.3. Использование объектов капитального строительства под склады для хранения взрывоопасных и пожароопасных материалов, а также их складирование в границах земельных участков. </w:t>
      </w:r>
    </w:p>
    <w:p w:rsidR="00A41BD0" w:rsidRPr="00151B80" w:rsidRDefault="00A41BD0" w:rsidP="00A41BD0">
      <w:pPr>
        <w:pStyle w:val="Default"/>
        <w:ind w:firstLine="709"/>
        <w:jc w:val="both"/>
        <w:rPr>
          <w:sz w:val="28"/>
          <w:szCs w:val="28"/>
        </w:rPr>
      </w:pPr>
      <w:r w:rsidRPr="00151B80">
        <w:rPr>
          <w:sz w:val="28"/>
          <w:szCs w:val="28"/>
        </w:rPr>
        <w:t xml:space="preserve">2.4. Прокладка новых инженерных сетей надземным и наземным способом. </w:t>
      </w:r>
    </w:p>
    <w:p w:rsidR="00A41BD0" w:rsidRPr="00151B80" w:rsidRDefault="00A41BD0" w:rsidP="00A41BD0">
      <w:pPr>
        <w:pStyle w:val="Default"/>
        <w:ind w:firstLine="709"/>
        <w:jc w:val="both"/>
        <w:rPr>
          <w:sz w:val="28"/>
          <w:szCs w:val="28"/>
        </w:rPr>
      </w:pPr>
      <w:r w:rsidRPr="00151B80">
        <w:rPr>
          <w:sz w:val="28"/>
          <w:szCs w:val="28"/>
        </w:rPr>
        <w:t>2.5.</w:t>
      </w:r>
      <w:r>
        <w:rPr>
          <w:sz w:val="28"/>
          <w:szCs w:val="28"/>
        </w:rPr>
        <w:t> </w:t>
      </w:r>
      <w:r w:rsidRPr="00151B80">
        <w:rPr>
          <w:sz w:val="28"/>
          <w:szCs w:val="28"/>
        </w:rPr>
        <w:t xml:space="preserve">Устройство плоского решения крыши при новом строительстве, за исключением объектов инженерной инфраструктуры. </w:t>
      </w:r>
    </w:p>
    <w:p w:rsidR="00A41BD0" w:rsidRPr="00151B80" w:rsidRDefault="00A41BD0" w:rsidP="00A41BD0">
      <w:pPr>
        <w:pStyle w:val="Default"/>
        <w:ind w:firstLine="709"/>
        <w:jc w:val="both"/>
        <w:rPr>
          <w:sz w:val="28"/>
          <w:szCs w:val="28"/>
        </w:rPr>
      </w:pPr>
      <w:r w:rsidRPr="00151B80">
        <w:rPr>
          <w:sz w:val="28"/>
          <w:szCs w:val="28"/>
        </w:rPr>
        <w:t xml:space="preserve">2.6. Фрагментарная отделка и покраска фасадов зданий с использованием в их отделке нетрадиционных отделочных материалов (керамогранит и ему подобные материалы). </w:t>
      </w:r>
    </w:p>
    <w:p w:rsidR="00A41BD0" w:rsidRPr="00151B80" w:rsidRDefault="00A41BD0" w:rsidP="00A41BD0">
      <w:pPr>
        <w:pStyle w:val="Default"/>
        <w:ind w:firstLine="709"/>
        <w:jc w:val="both"/>
        <w:rPr>
          <w:sz w:val="28"/>
          <w:szCs w:val="28"/>
        </w:rPr>
      </w:pPr>
      <w:r w:rsidRPr="00151B80">
        <w:rPr>
          <w:sz w:val="28"/>
          <w:szCs w:val="28"/>
        </w:rPr>
        <w:t>2.7.</w:t>
      </w:r>
      <w:r>
        <w:rPr>
          <w:sz w:val="28"/>
          <w:szCs w:val="28"/>
        </w:rPr>
        <w:t> </w:t>
      </w:r>
      <w:r w:rsidRPr="00151B80">
        <w:rPr>
          <w:sz w:val="28"/>
          <w:szCs w:val="28"/>
        </w:rPr>
        <w:t xml:space="preserve">Установка на фасадах зданий, строений и сооружений, просматриваемых с территорий общего пользования (улицы): кондиционеров, антенн и иного инженерного оборудования. </w:t>
      </w:r>
    </w:p>
    <w:p w:rsidR="00A41BD0" w:rsidRPr="00151B80" w:rsidRDefault="00A41BD0" w:rsidP="00A41BD0">
      <w:pPr>
        <w:pStyle w:val="Default"/>
        <w:ind w:firstLine="709"/>
        <w:jc w:val="both"/>
        <w:rPr>
          <w:sz w:val="28"/>
          <w:szCs w:val="28"/>
        </w:rPr>
      </w:pPr>
      <w:r w:rsidRPr="00151B80">
        <w:rPr>
          <w:sz w:val="28"/>
          <w:szCs w:val="28"/>
        </w:rPr>
        <w:t xml:space="preserve">2.8. Установка по границам земельных участков глухих (не просматриваемых) ограждений (забор) с использованием нетрадиционных материалов (металлический профнастил, бетонные плиты и им подобные материалы), а также установка просматриваемых ограждений (забор) из рулонной сетки, рабицы, 3d сетки, поликарбоната. </w:t>
      </w:r>
    </w:p>
    <w:p w:rsidR="00A41BD0" w:rsidRPr="00151B80" w:rsidRDefault="00A41BD0" w:rsidP="00A41BD0">
      <w:pPr>
        <w:pStyle w:val="Default"/>
        <w:ind w:firstLine="709"/>
        <w:jc w:val="both"/>
        <w:rPr>
          <w:sz w:val="28"/>
          <w:szCs w:val="28"/>
        </w:rPr>
      </w:pPr>
      <w:r w:rsidRPr="00151B80">
        <w:rPr>
          <w:sz w:val="28"/>
          <w:szCs w:val="28"/>
        </w:rPr>
        <w:t xml:space="preserve">2.9. Установка отдельно стоящих крупногабаритных рекламных конструкций (ситиборд и ему подобные конструкции), а также размещение всех видов рекламных конструкций на фасадах и крышах зданий, строений и сооружений. </w:t>
      </w:r>
    </w:p>
    <w:p w:rsidR="00A41BD0" w:rsidRPr="00151B80" w:rsidRDefault="00A41BD0" w:rsidP="00A41BD0">
      <w:pPr>
        <w:pStyle w:val="Default"/>
        <w:ind w:firstLine="709"/>
        <w:jc w:val="both"/>
        <w:rPr>
          <w:sz w:val="28"/>
          <w:szCs w:val="28"/>
        </w:rPr>
      </w:pPr>
      <w:r w:rsidRPr="00151B80">
        <w:rPr>
          <w:sz w:val="28"/>
          <w:szCs w:val="28"/>
        </w:rPr>
        <w:t xml:space="preserve">2.10. Организация в границах территорий общего пользования (улицы) площадок для хранения твердых бытовых отходов (ТБО) без установки ограждения, отвечающего требованиям сохранения историко-архитектурной среды. </w:t>
      </w:r>
    </w:p>
    <w:p w:rsidR="00A41BD0" w:rsidRPr="00151B80" w:rsidRDefault="00A41BD0" w:rsidP="00A41BD0">
      <w:pPr>
        <w:pStyle w:val="Default"/>
        <w:ind w:firstLine="709"/>
        <w:jc w:val="both"/>
        <w:rPr>
          <w:rFonts w:eastAsia="Times New Roman"/>
          <w:sz w:val="28"/>
          <w:szCs w:val="28"/>
        </w:rPr>
      </w:pPr>
      <w:r w:rsidRPr="00151B80">
        <w:rPr>
          <w:sz w:val="28"/>
          <w:szCs w:val="28"/>
        </w:rPr>
        <w:t>2.11. Изменение характера рельефа территории.</w:t>
      </w:r>
    </w:p>
    <w:p w:rsidR="00A41BD0" w:rsidRDefault="00A41BD0" w:rsidP="00A41BD0">
      <w:pPr>
        <w:spacing w:after="0" w:line="240" w:lineRule="auto"/>
        <w:rPr>
          <w:rFonts w:ascii="Times New Roman" w:eastAsia="Times New Roman" w:hAnsi="Times New Roman" w:cs="Times New Roman"/>
          <w:sz w:val="28"/>
          <w:szCs w:val="28"/>
          <w:lang w:eastAsia="ru-RU"/>
        </w:rPr>
      </w:pPr>
    </w:p>
    <w:p w:rsidR="00A41BD0" w:rsidRPr="008B5D93" w:rsidRDefault="00A41BD0" w:rsidP="00A41BD0">
      <w:pPr>
        <w:pStyle w:val="a5"/>
        <w:widowControl w:val="0"/>
        <w:numPr>
          <w:ilvl w:val="0"/>
          <w:numId w:val="27"/>
        </w:numPr>
        <w:autoSpaceDE w:val="0"/>
        <w:autoSpaceDN w:val="0"/>
        <w:adjustRightInd w:val="0"/>
        <w:spacing w:after="0" w:line="240" w:lineRule="auto"/>
        <w:ind w:left="0" w:right="-1" w:firstLine="0"/>
        <w:jc w:val="center"/>
        <w:rPr>
          <w:rFonts w:ascii="Times New Roman" w:hAnsi="Times New Roman" w:cs="Times New Roman"/>
          <w:sz w:val="28"/>
          <w:szCs w:val="28"/>
        </w:rPr>
      </w:pPr>
      <w:r w:rsidRPr="008B5D93">
        <w:rPr>
          <w:rFonts w:ascii="Times New Roman" w:eastAsia="Times New Roman" w:hAnsi="Times New Roman" w:cs="Times New Roman"/>
          <w:sz w:val="28"/>
          <w:szCs w:val="28"/>
          <w:lang w:eastAsia="ru-RU"/>
        </w:rPr>
        <w:t>ЕЗРЗ-</w:t>
      </w:r>
      <w:r w:rsidRPr="008B5D93">
        <w:rPr>
          <w:rFonts w:ascii="Times New Roman" w:eastAsia="Times New Roman" w:hAnsi="Times New Roman" w:cs="Times New Roman"/>
          <w:sz w:val="28"/>
          <w:szCs w:val="28"/>
          <w:lang w:val="en-US" w:eastAsia="ru-RU"/>
        </w:rPr>
        <w:t>I</w:t>
      </w:r>
      <w:r>
        <w:rPr>
          <w:rFonts w:ascii="Times New Roman" w:eastAsia="Times New Roman" w:hAnsi="Times New Roman" w:cs="Times New Roman"/>
          <w:sz w:val="28"/>
          <w:szCs w:val="28"/>
          <w:lang w:val="en-US" w:eastAsia="ru-RU"/>
        </w:rPr>
        <w:t>I</w:t>
      </w:r>
      <w:r w:rsidRPr="008B5D93">
        <w:rPr>
          <w:rFonts w:ascii="Times New Roman" w:eastAsia="Times New Roman" w:hAnsi="Times New Roman" w:cs="Times New Roman"/>
          <w:sz w:val="28"/>
          <w:szCs w:val="28"/>
          <w:lang w:eastAsia="ru-RU"/>
        </w:rPr>
        <w:t xml:space="preserve"> ОКН </w:t>
      </w:r>
      <w:r w:rsidRPr="008B5D93">
        <w:rPr>
          <w:rFonts w:ascii="Times New Roman" w:eastAsia="Times New Roman" w:hAnsi="Times New Roman" w:cs="Times New Roman"/>
          <w:bCs/>
          <w:sz w:val="28"/>
          <w:szCs w:val="28"/>
          <w:lang w:eastAsia="ru-RU"/>
        </w:rPr>
        <w:t>«Двухэтажный деревянный жилой дом»</w:t>
      </w:r>
      <w:r w:rsidRPr="008B5D93">
        <w:rPr>
          <w:rFonts w:ascii="Times New Roman" w:hAnsi="Times New Roman" w:cs="Times New Roman"/>
          <w:sz w:val="28"/>
          <w:szCs w:val="28"/>
        </w:rPr>
        <w:t xml:space="preserve">, </w:t>
      </w:r>
      <w:r w:rsidRPr="008B5D93">
        <w:rPr>
          <w:rFonts w:ascii="Times New Roman" w:eastAsia="Times New Roman" w:hAnsi="Times New Roman" w:cs="Times New Roman"/>
          <w:bCs/>
          <w:sz w:val="28"/>
          <w:szCs w:val="28"/>
          <w:lang w:eastAsia="ru-RU"/>
        </w:rPr>
        <w:t>«Комплекс зданий мельницы В. Л. Челышева», «Жилой дом», «Здание мельницы Шашиных», «Усадебный комплекс»,</w:t>
      </w:r>
      <w:r>
        <w:rPr>
          <w:rFonts w:ascii="Times New Roman" w:eastAsia="Times New Roman" w:hAnsi="Times New Roman" w:cs="Times New Roman"/>
          <w:bCs/>
          <w:sz w:val="28"/>
          <w:szCs w:val="28"/>
          <w:lang w:eastAsia="ru-RU"/>
        </w:rPr>
        <w:t xml:space="preserve"> </w:t>
      </w:r>
      <w:r w:rsidRPr="008B5D93">
        <w:rPr>
          <w:rFonts w:ascii="Times New Roman" w:hAnsi="Times New Roman" w:cs="Times New Roman"/>
          <w:sz w:val="28"/>
          <w:szCs w:val="28"/>
        </w:rPr>
        <w:t xml:space="preserve">адрес (местоположение): </w:t>
      </w:r>
      <w:r w:rsidRPr="008B5D93">
        <w:rPr>
          <w:rFonts w:ascii="Times New Roman" w:eastAsia="Times New Roman" w:hAnsi="Times New Roman" w:cs="Times New Roman"/>
          <w:sz w:val="28"/>
          <w:szCs w:val="28"/>
          <w:lang w:eastAsia="ru-RU"/>
        </w:rPr>
        <w:t>РТ, Чистопольский район, г. Чистополь</w:t>
      </w:r>
    </w:p>
    <w:p w:rsidR="00A41BD0" w:rsidRPr="009651D1" w:rsidRDefault="00A41BD0" w:rsidP="00A41BD0">
      <w:pPr>
        <w:widowControl w:val="0"/>
        <w:autoSpaceDE w:val="0"/>
        <w:autoSpaceDN w:val="0"/>
        <w:adjustRightInd w:val="0"/>
        <w:spacing w:after="0" w:line="240" w:lineRule="auto"/>
        <w:jc w:val="center"/>
        <w:rPr>
          <w:rFonts w:ascii="Times New Roman" w:eastAsia="Times New Roman" w:hAnsi="Times New Roman" w:cs="Times New Roman"/>
          <w:bCs/>
          <w:sz w:val="24"/>
          <w:szCs w:val="24"/>
          <w:lang w:eastAsia="ru-RU"/>
        </w:rPr>
      </w:pPr>
    </w:p>
    <w:p w:rsidR="00A41BD0" w:rsidRPr="00B648E2" w:rsidRDefault="00A41BD0" w:rsidP="00A41BD0">
      <w:pPr>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B648E2">
        <w:rPr>
          <w:rFonts w:ascii="Times New Roman" w:eastAsia="Times New Roman" w:hAnsi="Times New Roman" w:cs="Times New Roman"/>
          <w:bCs/>
          <w:sz w:val="28"/>
          <w:szCs w:val="28"/>
          <w:lang w:eastAsia="ru-RU"/>
        </w:rPr>
        <w:t>Раздел 1</w:t>
      </w:r>
    </w:p>
    <w:tbl>
      <w:tblPr>
        <w:tblW w:w="9952"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846"/>
        <w:gridCol w:w="4116"/>
        <w:gridCol w:w="4990"/>
      </w:tblGrid>
      <w:tr w:rsidR="00A41BD0" w:rsidRPr="00B648E2" w:rsidTr="004D2977">
        <w:tc>
          <w:tcPr>
            <w:tcW w:w="9952" w:type="dxa"/>
            <w:gridSpan w:val="3"/>
            <w:tcBorders>
              <w:top w:val="single" w:sz="4" w:space="0" w:color="auto"/>
              <w:bottom w:val="single" w:sz="4" w:space="0" w:color="auto"/>
              <w:right w:val="single" w:sz="4" w:space="0" w:color="auto"/>
            </w:tcBorders>
          </w:tcPr>
          <w:p w:rsidR="00A41BD0" w:rsidRPr="00B648E2" w:rsidRDefault="00A41BD0" w:rsidP="004D2977">
            <w:pPr>
              <w:keepNext/>
              <w:autoSpaceDE w:val="0"/>
              <w:autoSpaceDN w:val="0"/>
              <w:spacing w:after="0" w:line="240" w:lineRule="auto"/>
              <w:jc w:val="center"/>
              <w:outlineLvl w:val="0"/>
              <w:rPr>
                <w:rFonts w:ascii="Times New Roman" w:hAnsi="Times New Roman" w:cs="Times New Roman"/>
                <w:caps/>
                <w:lang w:eastAsia="ru-RU"/>
              </w:rPr>
            </w:pPr>
            <w:r w:rsidRPr="00B648E2">
              <w:rPr>
                <w:rFonts w:ascii="Times New Roman" w:hAnsi="Times New Roman" w:cs="Times New Roman"/>
                <w:lang w:eastAsia="ru-RU"/>
              </w:rPr>
              <w:t>Сведения об объекте</w:t>
            </w:r>
          </w:p>
        </w:tc>
      </w:tr>
      <w:tr w:rsidR="00A41BD0" w:rsidRPr="00B648E2" w:rsidTr="004D2977">
        <w:tc>
          <w:tcPr>
            <w:tcW w:w="846" w:type="dxa"/>
            <w:tcBorders>
              <w:top w:val="single" w:sz="4" w:space="0" w:color="auto"/>
              <w:bottom w:val="single" w:sz="4" w:space="0" w:color="auto"/>
              <w:right w:val="single" w:sz="4" w:space="0" w:color="auto"/>
            </w:tcBorders>
            <w:vAlign w:val="center"/>
          </w:tcPr>
          <w:p w:rsidR="00A41BD0" w:rsidRPr="00B648E2"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B648E2">
              <w:rPr>
                <w:rFonts w:ascii="Times New Roman" w:hAnsi="Times New Roman" w:cs="Times New Roman"/>
                <w:lang w:eastAsia="ru-RU"/>
              </w:rPr>
              <w:t>№</w:t>
            </w:r>
          </w:p>
          <w:p w:rsidR="00A41BD0" w:rsidRPr="00B648E2"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B648E2">
              <w:rPr>
                <w:rFonts w:ascii="Times New Roman" w:hAnsi="Times New Roman" w:cs="Times New Roman"/>
                <w:lang w:eastAsia="ru-RU"/>
              </w:rPr>
              <w:t>п/п</w:t>
            </w:r>
          </w:p>
        </w:tc>
        <w:tc>
          <w:tcPr>
            <w:tcW w:w="4116" w:type="dxa"/>
            <w:tcBorders>
              <w:top w:val="single" w:sz="4" w:space="0" w:color="auto"/>
              <w:left w:val="single" w:sz="4" w:space="0" w:color="auto"/>
              <w:bottom w:val="single" w:sz="4" w:space="0" w:color="auto"/>
              <w:right w:val="single" w:sz="4" w:space="0" w:color="auto"/>
            </w:tcBorders>
            <w:vAlign w:val="center"/>
          </w:tcPr>
          <w:p w:rsidR="00A41BD0" w:rsidRPr="00B648E2"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B648E2">
              <w:rPr>
                <w:rFonts w:ascii="Times New Roman" w:hAnsi="Times New Roman" w:cs="Times New Roman"/>
                <w:lang w:eastAsia="ru-RU"/>
              </w:rPr>
              <w:t>Характеристики объекта</w:t>
            </w:r>
          </w:p>
        </w:tc>
        <w:tc>
          <w:tcPr>
            <w:tcW w:w="4990" w:type="dxa"/>
            <w:tcBorders>
              <w:top w:val="single" w:sz="4" w:space="0" w:color="auto"/>
              <w:left w:val="single" w:sz="4" w:space="0" w:color="auto"/>
              <w:bottom w:val="single" w:sz="4" w:space="0" w:color="auto"/>
            </w:tcBorders>
            <w:vAlign w:val="center"/>
          </w:tcPr>
          <w:p w:rsidR="00A41BD0" w:rsidRPr="00B648E2"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B648E2">
              <w:rPr>
                <w:rFonts w:ascii="Times New Roman" w:hAnsi="Times New Roman" w:cs="Times New Roman"/>
                <w:lang w:eastAsia="ru-RU"/>
              </w:rPr>
              <w:t>Описание характеристик</w:t>
            </w:r>
          </w:p>
        </w:tc>
      </w:tr>
      <w:tr w:rsidR="00A41BD0" w:rsidRPr="00B648E2" w:rsidTr="004D2977">
        <w:tc>
          <w:tcPr>
            <w:tcW w:w="846" w:type="dxa"/>
            <w:tcBorders>
              <w:top w:val="single" w:sz="4" w:space="0" w:color="auto"/>
              <w:bottom w:val="single" w:sz="4" w:space="0" w:color="auto"/>
              <w:right w:val="single" w:sz="4" w:space="0" w:color="auto"/>
            </w:tcBorders>
            <w:vAlign w:val="center"/>
          </w:tcPr>
          <w:p w:rsidR="00A41BD0" w:rsidRPr="00B648E2"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B648E2">
              <w:rPr>
                <w:rFonts w:ascii="Times New Roman" w:hAnsi="Times New Roman" w:cs="Times New Roman"/>
                <w:lang w:eastAsia="ru-RU"/>
              </w:rPr>
              <w:t>1</w:t>
            </w:r>
          </w:p>
        </w:tc>
        <w:tc>
          <w:tcPr>
            <w:tcW w:w="4116" w:type="dxa"/>
            <w:tcBorders>
              <w:top w:val="single" w:sz="4" w:space="0" w:color="auto"/>
              <w:left w:val="single" w:sz="4" w:space="0" w:color="auto"/>
              <w:bottom w:val="single" w:sz="4" w:space="0" w:color="auto"/>
              <w:right w:val="single" w:sz="4" w:space="0" w:color="auto"/>
            </w:tcBorders>
            <w:vAlign w:val="center"/>
          </w:tcPr>
          <w:p w:rsidR="00A41BD0" w:rsidRPr="00B648E2" w:rsidRDefault="00A41BD0" w:rsidP="004D2977">
            <w:pPr>
              <w:widowControl w:val="0"/>
              <w:autoSpaceDE w:val="0"/>
              <w:autoSpaceDN w:val="0"/>
              <w:adjustRightInd w:val="0"/>
              <w:spacing w:after="0" w:line="240" w:lineRule="auto"/>
              <w:rPr>
                <w:rFonts w:ascii="Times New Roman" w:hAnsi="Times New Roman" w:cs="Times New Roman"/>
                <w:lang w:eastAsia="ru-RU"/>
              </w:rPr>
            </w:pPr>
            <w:r w:rsidRPr="00B648E2">
              <w:rPr>
                <w:rFonts w:ascii="Times New Roman" w:hAnsi="Times New Roman" w:cs="Times New Roman"/>
                <w:lang w:eastAsia="ru-RU"/>
              </w:rPr>
              <w:t>Местоположение объекта</w:t>
            </w:r>
          </w:p>
        </w:tc>
        <w:tc>
          <w:tcPr>
            <w:tcW w:w="4990" w:type="dxa"/>
            <w:tcBorders>
              <w:top w:val="single" w:sz="4" w:space="0" w:color="auto"/>
              <w:left w:val="single" w:sz="4" w:space="0" w:color="auto"/>
              <w:bottom w:val="single" w:sz="4" w:space="0" w:color="auto"/>
            </w:tcBorders>
          </w:tcPr>
          <w:p w:rsidR="00A41BD0" w:rsidRPr="00B648E2" w:rsidRDefault="00A41BD0" w:rsidP="004D2977">
            <w:pPr>
              <w:keepNext/>
              <w:keepLines/>
              <w:suppressAutoHyphens/>
              <w:autoSpaceDE w:val="0"/>
              <w:autoSpaceDN w:val="0"/>
              <w:adjustRightInd w:val="0"/>
              <w:spacing w:after="0" w:line="240" w:lineRule="auto"/>
              <w:rPr>
                <w:rFonts w:ascii="Times New Roman" w:hAnsi="Times New Roman" w:cs="Times New Roman"/>
                <w:lang w:eastAsia="ru-RU"/>
              </w:rPr>
            </w:pPr>
            <w:r w:rsidRPr="00B648E2">
              <w:rPr>
                <w:rFonts w:ascii="Times New Roman" w:hAnsi="Times New Roman" w:cs="Times New Roman"/>
              </w:rPr>
              <w:t>Республика Татарстан, Чистопольский муниципальный район, г. Чистополь</w:t>
            </w:r>
          </w:p>
        </w:tc>
      </w:tr>
      <w:tr w:rsidR="00A41BD0" w:rsidRPr="00B648E2" w:rsidTr="004D2977">
        <w:tc>
          <w:tcPr>
            <w:tcW w:w="846" w:type="dxa"/>
            <w:tcBorders>
              <w:top w:val="single" w:sz="4" w:space="0" w:color="auto"/>
              <w:bottom w:val="single" w:sz="4" w:space="0" w:color="auto"/>
              <w:right w:val="single" w:sz="4" w:space="0" w:color="auto"/>
            </w:tcBorders>
            <w:vAlign w:val="center"/>
          </w:tcPr>
          <w:p w:rsidR="00A41BD0" w:rsidRPr="00B648E2"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B648E2">
              <w:rPr>
                <w:rFonts w:ascii="Times New Roman" w:hAnsi="Times New Roman" w:cs="Times New Roman"/>
                <w:lang w:eastAsia="ru-RU"/>
              </w:rPr>
              <w:t>2</w:t>
            </w:r>
          </w:p>
        </w:tc>
        <w:tc>
          <w:tcPr>
            <w:tcW w:w="4116" w:type="dxa"/>
            <w:tcBorders>
              <w:top w:val="single" w:sz="4" w:space="0" w:color="auto"/>
              <w:left w:val="single" w:sz="4" w:space="0" w:color="auto"/>
              <w:bottom w:val="single" w:sz="4" w:space="0" w:color="auto"/>
              <w:right w:val="single" w:sz="4" w:space="0" w:color="auto"/>
            </w:tcBorders>
            <w:vAlign w:val="center"/>
          </w:tcPr>
          <w:p w:rsidR="00A41BD0" w:rsidRPr="00B648E2" w:rsidRDefault="00A41BD0" w:rsidP="004D2977">
            <w:pPr>
              <w:widowControl w:val="0"/>
              <w:autoSpaceDE w:val="0"/>
              <w:autoSpaceDN w:val="0"/>
              <w:adjustRightInd w:val="0"/>
              <w:spacing w:after="0" w:line="240" w:lineRule="auto"/>
              <w:rPr>
                <w:rFonts w:ascii="Times New Roman" w:hAnsi="Times New Roman" w:cs="Times New Roman"/>
                <w:lang w:eastAsia="ru-RU"/>
              </w:rPr>
            </w:pPr>
            <w:r w:rsidRPr="00B648E2">
              <w:rPr>
                <w:rFonts w:ascii="Times New Roman" w:hAnsi="Times New Roman" w:cs="Times New Roman"/>
                <w:lang w:eastAsia="ru-RU"/>
              </w:rPr>
              <w:t>Площадь объекта +/- величина погрешности определения площади (Р +/- Дельта Р)</w:t>
            </w:r>
          </w:p>
        </w:tc>
        <w:tc>
          <w:tcPr>
            <w:tcW w:w="4990" w:type="dxa"/>
            <w:tcBorders>
              <w:top w:val="single" w:sz="4" w:space="0" w:color="auto"/>
              <w:left w:val="single" w:sz="4" w:space="0" w:color="auto"/>
              <w:bottom w:val="single" w:sz="4" w:space="0" w:color="auto"/>
            </w:tcBorders>
            <w:vAlign w:val="center"/>
          </w:tcPr>
          <w:p w:rsidR="00A41BD0" w:rsidRPr="00B648E2" w:rsidRDefault="00A41BD0" w:rsidP="004D2977">
            <w:pPr>
              <w:widowControl w:val="0"/>
              <w:autoSpaceDE w:val="0"/>
              <w:autoSpaceDN w:val="0"/>
              <w:adjustRightInd w:val="0"/>
              <w:spacing w:after="0" w:line="240" w:lineRule="auto"/>
              <w:rPr>
                <w:rFonts w:ascii="Times New Roman" w:hAnsi="Times New Roman" w:cs="Times New Roman"/>
                <w:lang w:eastAsia="ru-RU"/>
              </w:rPr>
            </w:pPr>
            <w:r>
              <w:rPr>
                <w:rFonts w:ascii="Times New Roman" w:hAnsi="Times New Roman" w:cs="Times New Roman"/>
                <w:lang w:val="en-US" w:eastAsia="ru-RU"/>
              </w:rPr>
              <w:t>19</w:t>
            </w:r>
            <w:r>
              <w:rPr>
                <w:rFonts w:ascii="Times New Roman" w:hAnsi="Times New Roman" w:cs="Times New Roman"/>
                <w:lang w:eastAsia="ru-RU"/>
              </w:rPr>
              <w:t xml:space="preserve">130 </w:t>
            </w:r>
            <w:r w:rsidRPr="0002195E">
              <w:rPr>
                <w:rFonts w:ascii="Times New Roman" w:hAnsi="Times New Roman" w:cs="Times New Roman"/>
                <w:lang w:eastAsia="ru-RU"/>
              </w:rPr>
              <w:t xml:space="preserve">кв.м +/- </w:t>
            </w:r>
            <w:r>
              <w:rPr>
                <w:rFonts w:ascii="Times New Roman" w:hAnsi="Times New Roman" w:cs="Times New Roman"/>
                <w:lang w:eastAsia="ru-RU"/>
              </w:rPr>
              <w:t>48</w:t>
            </w:r>
            <w:r w:rsidRPr="0002195E">
              <w:rPr>
                <w:rFonts w:ascii="Times New Roman" w:hAnsi="Times New Roman" w:cs="Times New Roman"/>
                <w:lang w:eastAsia="ru-RU"/>
              </w:rPr>
              <w:t xml:space="preserve"> кв.м</w:t>
            </w:r>
          </w:p>
        </w:tc>
      </w:tr>
      <w:tr w:rsidR="00A41BD0" w:rsidRPr="00B648E2" w:rsidTr="004D2977">
        <w:trPr>
          <w:trHeight w:val="319"/>
        </w:trPr>
        <w:tc>
          <w:tcPr>
            <w:tcW w:w="846" w:type="dxa"/>
            <w:tcBorders>
              <w:top w:val="single" w:sz="4" w:space="0" w:color="auto"/>
              <w:bottom w:val="single" w:sz="4" w:space="0" w:color="auto"/>
              <w:right w:val="single" w:sz="4" w:space="0" w:color="auto"/>
            </w:tcBorders>
            <w:vAlign w:val="center"/>
          </w:tcPr>
          <w:p w:rsidR="00A41BD0" w:rsidRPr="00B648E2"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B648E2">
              <w:rPr>
                <w:rFonts w:ascii="Times New Roman" w:hAnsi="Times New Roman" w:cs="Times New Roman"/>
                <w:lang w:eastAsia="ru-RU"/>
              </w:rPr>
              <w:t>3</w:t>
            </w:r>
          </w:p>
        </w:tc>
        <w:tc>
          <w:tcPr>
            <w:tcW w:w="4116" w:type="dxa"/>
            <w:tcBorders>
              <w:top w:val="single" w:sz="4" w:space="0" w:color="auto"/>
              <w:left w:val="single" w:sz="4" w:space="0" w:color="auto"/>
              <w:bottom w:val="single" w:sz="4" w:space="0" w:color="auto"/>
              <w:right w:val="single" w:sz="4" w:space="0" w:color="auto"/>
            </w:tcBorders>
            <w:vAlign w:val="center"/>
          </w:tcPr>
          <w:p w:rsidR="00A41BD0" w:rsidRPr="00B648E2" w:rsidRDefault="00A41BD0" w:rsidP="004D2977">
            <w:pPr>
              <w:widowControl w:val="0"/>
              <w:autoSpaceDE w:val="0"/>
              <w:autoSpaceDN w:val="0"/>
              <w:adjustRightInd w:val="0"/>
              <w:spacing w:after="0" w:line="240" w:lineRule="auto"/>
              <w:rPr>
                <w:rFonts w:ascii="Times New Roman" w:hAnsi="Times New Roman" w:cs="Times New Roman"/>
                <w:lang w:eastAsia="ru-RU"/>
              </w:rPr>
            </w:pPr>
            <w:r w:rsidRPr="00B648E2">
              <w:rPr>
                <w:rFonts w:ascii="Times New Roman" w:hAnsi="Times New Roman" w:cs="Times New Roman"/>
                <w:lang w:eastAsia="ru-RU"/>
              </w:rPr>
              <w:t>Иные характеристики объекта</w:t>
            </w:r>
          </w:p>
        </w:tc>
        <w:tc>
          <w:tcPr>
            <w:tcW w:w="4990" w:type="dxa"/>
            <w:tcBorders>
              <w:top w:val="single" w:sz="4" w:space="0" w:color="auto"/>
              <w:left w:val="single" w:sz="4" w:space="0" w:color="auto"/>
              <w:bottom w:val="single" w:sz="4" w:space="0" w:color="auto"/>
            </w:tcBorders>
          </w:tcPr>
          <w:p w:rsidR="00A41BD0" w:rsidRPr="00B648E2"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B648E2">
              <w:rPr>
                <w:rFonts w:ascii="Times New Roman" w:hAnsi="Times New Roman" w:cs="Times New Roman"/>
                <w:lang w:eastAsia="ru-RU"/>
              </w:rPr>
              <w:t>-</w:t>
            </w:r>
          </w:p>
        </w:tc>
      </w:tr>
    </w:tbl>
    <w:p w:rsidR="00A41BD0" w:rsidRPr="00314B77" w:rsidRDefault="00A41BD0" w:rsidP="00A41BD0">
      <w:pPr>
        <w:widowControl w:val="0"/>
        <w:adjustRightInd w:val="0"/>
        <w:spacing w:after="0" w:line="240" w:lineRule="auto"/>
        <w:jc w:val="center"/>
        <w:rPr>
          <w:rFonts w:ascii="Times New Roman" w:hAnsi="Times New Roman" w:cs="Times New Roman"/>
          <w:bCs/>
          <w:sz w:val="18"/>
          <w:szCs w:val="24"/>
        </w:rPr>
      </w:pPr>
    </w:p>
    <w:p w:rsidR="00A41BD0" w:rsidRDefault="00A41BD0" w:rsidP="00A41BD0">
      <w:pPr>
        <w:widowControl w:val="0"/>
        <w:adjustRightInd w:val="0"/>
        <w:spacing w:after="0" w:line="240" w:lineRule="auto"/>
        <w:jc w:val="center"/>
        <w:rPr>
          <w:rFonts w:ascii="Times New Roman" w:hAnsi="Times New Roman" w:cs="Times New Roman"/>
          <w:bCs/>
          <w:sz w:val="28"/>
          <w:szCs w:val="24"/>
        </w:rPr>
      </w:pPr>
    </w:p>
    <w:p w:rsidR="00A41BD0" w:rsidRDefault="00A41BD0" w:rsidP="00A41BD0">
      <w:pPr>
        <w:widowControl w:val="0"/>
        <w:adjustRightInd w:val="0"/>
        <w:spacing w:after="0" w:line="240" w:lineRule="auto"/>
        <w:jc w:val="center"/>
        <w:rPr>
          <w:rFonts w:ascii="Times New Roman" w:hAnsi="Times New Roman" w:cs="Times New Roman"/>
          <w:bCs/>
          <w:sz w:val="28"/>
          <w:szCs w:val="24"/>
        </w:rPr>
      </w:pPr>
    </w:p>
    <w:p w:rsidR="00A41BD0" w:rsidRDefault="00A41BD0" w:rsidP="00A41BD0">
      <w:pPr>
        <w:widowControl w:val="0"/>
        <w:adjustRightInd w:val="0"/>
        <w:spacing w:after="0" w:line="240" w:lineRule="auto"/>
        <w:jc w:val="center"/>
        <w:rPr>
          <w:rFonts w:ascii="Times New Roman" w:hAnsi="Times New Roman" w:cs="Times New Roman"/>
          <w:bCs/>
          <w:sz w:val="28"/>
          <w:szCs w:val="24"/>
        </w:rPr>
      </w:pPr>
      <w:r w:rsidRPr="00B648E2">
        <w:rPr>
          <w:rFonts w:ascii="Times New Roman" w:hAnsi="Times New Roman" w:cs="Times New Roman"/>
          <w:bCs/>
          <w:sz w:val="28"/>
          <w:szCs w:val="24"/>
        </w:rPr>
        <w:t>Раздел 2</w:t>
      </w:r>
    </w:p>
    <w:tbl>
      <w:tblPr>
        <w:tblW w:w="9952"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447"/>
        <w:gridCol w:w="1275"/>
        <w:gridCol w:w="1418"/>
        <w:gridCol w:w="2410"/>
        <w:gridCol w:w="1701"/>
        <w:gridCol w:w="1701"/>
      </w:tblGrid>
      <w:tr w:rsidR="00A41BD0" w:rsidRPr="0002195E" w:rsidTr="004D2977">
        <w:tc>
          <w:tcPr>
            <w:tcW w:w="9952" w:type="dxa"/>
            <w:gridSpan w:val="6"/>
            <w:tcBorders>
              <w:top w:val="single" w:sz="4" w:space="0" w:color="auto"/>
              <w:bottom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bCs/>
                <w:color w:val="26282F"/>
                <w:lang w:eastAsia="ru-RU"/>
              </w:rPr>
              <w:t>Сведения о местоположении границ объекта</w:t>
            </w:r>
          </w:p>
        </w:tc>
      </w:tr>
      <w:tr w:rsidR="00A41BD0" w:rsidRPr="0002195E" w:rsidTr="004D2977">
        <w:tc>
          <w:tcPr>
            <w:tcW w:w="9952" w:type="dxa"/>
            <w:gridSpan w:val="6"/>
            <w:tcBorders>
              <w:top w:val="single" w:sz="4" w:space="0" w:color="auto"/>
              <w:bottom w:val="single" w:sz="4" w:space="0" w:color="auto"/>
            </w:tcBorders>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r w:rsidRPr="0002195E">
              <w:rPr>
                <w:rFonts w:ascii="Times New Roman" w:hAnsi="Times New Roman" w:cs="Times New Roman"/>
                <w:lang w:eastAsia="ru-RU"/>
              </w:rPr>
              <w:t>1. Система координат: МСК-16</w:t>
            </w:r>
          </w:p>
        </w:tc>
      </w:tr>
      <w:tr w:rsidR="00A41BD0" w:rsidRPr="0002195E" w:rsidTr="004D2977">
        <w:tc>
          <w:tcPr>
            <w:tcW w:w="9952" w:type="dxa"/>
            <w:gridSpan w:val="6"/>
            <w:tcBorders>
              <w:top w:val="single" w:sz="4" w:space="0" w:color="auto"/>
              <w:bottom w:val="single" w:sz="4" w:space="0" w:color="auto"/>
            </w:tcBorders>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r w:rsidRPr="0002195E">
              <w:rPr>
                <w:rFonts w:ascii="Times New Roman" w:hAnsi="Times New Roman" w:cs="Times New Roman"/>
                <w:lang w:eastAsia="ru-RU"/>
              </w:rPr>
              <w:t>2. Сведения о характерных точках границ объекта</w:t>
            </w:r>
          </w:p>
        </w:tc>
      </w:tr>
      <w:tr w:rsidR="00A41BD0" w:rsidRPr="0002195E" w:rsidTr="004D2977">
        <w:trPr>
          <w:trHeight w:val="769"/>
        </w:trPr>
        <w:tc>
          <w:tcPr>
            <w:tcW w:w="1447" w:type="dxa"/>
            <w:vMerge w:val="restart"/>
            <w:tcBorders>
              <w:top w:val="single" w:sz="4" w:space="0" w:color="auto"/>
              <w:bottom w:val="single" w:sz="4" w:space="0" w:color="auto"/>
              <w:right w:val="single" w:sz="4" w:space="0" w:color="auto"/>
            </w:tcBorders>
            <w:tcMar>
              <w:left w:w="57" w:type="dxa"/>
              <w:right w:w="57" w:type="dxa"/>
            </w:tcMar>
            <w:vAlign w:val="center"/>
          </w:tcPr>
          <w:p w:rsidR="00A41BD0" w:rsidRPr="0002195E" w:rsidRDefault="00A41BD0" w:rsidP="004D2977">
            <w:pPr>
              <w:widowControl w:val="0"/>
              <w:autoSpaceDE w:val="0"/>
              <w:autoSpaceDN w:val="0"/>
              <w:adjustRightInd w:val="0"/>
              <w:spacing w:after="0" w:line="240" w:lineRule="auto"/>
              <w:ind w:right="-106"/>
              <w:jc w:val="center"/>
              <w:rPr>
                <w:rFonts w:ascii="Times New Roman" w:hAnsi="Times New Roman" w:cs="Times New Roman"/>
                <w:lang w:eastAsia="ru-RU"/>
              </w:rPr>
            </w:pPr>
            <w:r w:rsidRPr="0002195E">
              <w:rPr>
                <w:rFonts w:ascii="Times New Roman" w:hAnsi="Times New Roman" w:cs="Times New Roman"/>
                <w:lang w:eastAsia="ru-RU"/>
              </w:rPr>
              <w:lastRenderedPageBreak/>
              <w:t>Обозначение характерных точек границ</w:t>
            </w:r>
          </w:p>
        </w:tc>
        <w:tc>
          <w:tcPr>
            <w:tcW w:w="2693" w:type="dxa"/>
            <w:gridSpan w:val="2"/>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Координаты, м</w:t>
            </w:r>
          </w:p>
        </w:tc>
        <w:tc>
          <w:tcPr>
            <w:tcW w:w="2410" w:type="dxa"/>
            <w:vMerge w:val="restart"/>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Метод определения координат характерной точки</w:t>
            </w:r>
          </w:p>
        </w:tc>
        <w:tc>
          <w:tcPr>
            <w:tcW w:w="1701" w:type="dxa"/>
            <w:vMerge w:val="restart"/>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Средняя квадратическая погрешность положени</w:t>
            </w:r>
            <w:r>
              <w:rPr>
                <w:rFonts w:ascii="Times New Roman" w:hAnsi="Times New Roman" w:cs="Times New Roman"/>
                <w:lang w:eastAsia="ru-RU"/>
              </w:rPr>
              <w:t>я характерной точки (Mt), м</w:t>
            </w:r>
          </w:p>
        </w:tc>
        <w:tc>
          <w:tcPr>
            <w:tcW w:w="1701" w:type="dxa"/>
            <w:vMerge w:val="restart"/>
            <w:tcBorders>
              <w:top w:val="single" w:sz="4" w:space="0" w:color="auto"/>
              <w:left w:val="single" w:sz="4" w:space="0" w:color="auto"/>
              <w:bottom w:val="single" w:sz="4" w:space="0" w:color="auto"/>
            </w:tcBorders>
            <w:tcMar>
              <w:left w:w="57" w:type="dxa"/>
              <w:right w:w="57" w:type="dxa"/>
            </w:tcMar>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 xml:space="preserve">Описание обозначения точки на местности (при наличии) </w:t>
            </w:r>
          </w:p>
        </w:tc>
      </w:tr>
      <w:tr w:rsidR="00A41BD0" w:rsidRPr="0002195E" w:rsidTr="004D2977">
        <w:tc>
          <w:tcPr>
            <w:tcW w:w="1447" w:type="dxa"/>
            <w:vMerge/>
            <w:tcBorders>
              <w:top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p>
        </w:tc>
        <w:tc>
          <w:tcPr>
            <w:tcW w:w="1275"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X</w:t>
            </w:r>
          </w:p>
        </w:tc>
        <w:tc>
          <w:tcPr>
            <w:tcW w:w="1418"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Y</w:t>
            </w:r>
          </w:p>
        </w:tc>
        <w:tc>
          <w:tcPr>
            <w:tcW w:w="2410" w:type="dxa"/>
            <w:vMerge/>
            <w:tcBorders>
              <w:top w:val="single" w:sz="4" w:space="0" w:color="auto"/>
              <w:left w:val="nil"/>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p>
        </w:tc>
        <w:tc>
          <w:tcPr>
            <w:tcW w:w="1701" w:type="dxa"/>
            <w:vMerge/>
            <w:tcBorders>
              <w:top w:val="single" w:sz="4" w:space="0" w:color="auto"/>
              <w:left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p>
        </w:tc>
        <w:tc>
          <w:tcPr>
            <w:tcW w:w="1701" w:type="dxa"/>
            <w:vMerge/>
            <w:tcBorders>
              <w:top w:val="single" w:sz="4" w:space="0" w:color="auto"/>
              <w:left w:val="single" w:sz="4" w:space="0" w:color="auto"/>
              <w:bottom w:val="single" w:sz="4" w:space="0" w:color="auto"/>
            </w:tcBorders>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p>
        </w:tc>
      </w:tr>
      <w:tr w:rsidR="00A41BD0" w:rsidRPr="0002195E" w:rsidTr="004D2977">
        <w:trPr>
          <w:tblHeader/>
        </w:trPr>
        <w:tc>
          <w:tcPr>
            <w:tcW w:w="1447" w:type="dxa"/>
            <w:tcBorders>
              <w:top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1</w:t>
            </w:r>
          </w:p>
        </w:tc>
        <w:tc>
          <w:tcPr>
            <w:tcW w:w="1275"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2</w:t>
            </w:r>
          </w:p>
        </w:tc>
        <w:tc>
          <w:tcPr>
            <w:tcW w:w="1418"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3</w:t>
            </w:r>
          </w:p>
        </w:tc>
        <w:tc>
          <w:tcPr>
            <w:tcW w:w="2410" w:type="dxa"/>
            <w:tcBorders>
              <w:top w:val="single" w:sz="4" w:space="0" w:color="auto"/>
              <w:left w:val="nil"/>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4</w:t>
            </w:r>
          </w:p>
        </w:tc>
        <w:tc>
          <w:tcPr>
            <w:tcW w:w="1701" w:type="dxa"/>
            <w:tcBorders>
              <w:top w:val="single" w:sz="4" w:space="0" w:color="auto"/>
              <w:left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5</w:t>
            </w:r>
          </w:p>
        </w:tc>
        <w:tc>
          <w:tcPr>
            <w:tcW w:w="1701" w:type="dxa"/>
            <w:tcBorders>
              <w:top w:val="single" w:sz="4" w:space="0" w:color="auto"/>
              <w:left w:val="single" w:sz="4" w:space="0" w:color="auto"/>
              <w:bottom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6</w:t>
            </w:r>
          </w:p>
        </w:tc>
      </w:tr>
      <w:tr w:rsidR="00A41BD0" w:rsidRPr="0002195E" w:rsidTr="004D2977">
        <w:tc>
          <w:tcPr>
            <w:tcW w:w="1447" w:type="dxa"/>
            <w:tcBorders>
              <w:top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w:t>
            </w:r>
          </w:p>
        </w:tc>
        <w:tc>
          <w:tcPr>
            <w:tcW w:w="1275" w:type="dxa"/>
            <w:tcBorders>
              <w:top w:val="single" w:sz="4" w:space="0" w:color="auto"/>
              <w:left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w:t>
            </w:r>
          </w:p>
        </w:tc>
        <w:tc>
          <w:tcPr>
            <w:tcW w:w="1418" w:type="dxa"/>
            <w:tcBorders>
              <w:top w:val="single" w:sz="4" w:space="0" w:color="auto"/>
              <w:left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w:t>
            </w:r>
          </w:p>
        </w:tc>
        <w:tc>
          <w:tcPr>
            <w:tcW w:w="2410" w:type="dxa"/>
            <w:tcBorders>
              <w:top w:val="single" w:sz="4" w:space="0" w:color="auto"/>
              <w:left w:val="nil"/>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w:t>
            </w:r>
          </w:p>
        </w:tc>
        <w:tc>
          <w:tcPr>
            <w:tcW w:w="1701" w:type="dxa"/>
            <w:tcBorders>
              <w:top w:val="single" w:sz="4" w:space="0" w:color="auto"/>
              <w:left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w:t>
            </w:r>
          </w:p>
        </w:tc>
        <w:tc>
          <w:tcPr>
            <w:tcW w:w="1701" w:type="dxa"/>
            <w:tcBorders>
              <w:top w:val="single" w:sz="4" w:space="0" w:color="auto"/>
              <w:left w:val="single" w:sz="4" w:space="0" w:color="auto"/>
              <w:bottom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w:t>
            </w:r>
          </w:p>
        </w:tc>
      </w:tr>
      <w:tr w:rsidR="00A41BD0" w:rsidRPr="0002195E" w:rsidTr="004D2977">
        <w:tc>
          <w:tcPr>
            <w:tcW w:w="9952" w:type="dxa"/>
            <w:gridSpan w:val="6"/>
            <w:tcBorders>
              <w:top w:val="single" w:sz="4" w:space="0" w:color="auto"/>
              <w:bottom w:val="single" w:sz="4" w:space="0" w:color="auto"/>
            </w:tcBorders>
          </w:tcPr>
          <w:p w:rsidR="00A41BD0" w:rsidRPr="0002195E" w:rsidRDefault="00A41BD0" w:rsidP="004D2977">
            <w:pPr>
              <w:keepNext/>
              <w:widowControl w:val="0"/>
              <w:autoSpaceDE w:val="0"/>
              <w:autoSpaceDN w:val="0"/>
              <w:adjustRightInd w:val="0"/>
              <w:spacing w:after="0" w:line="240" w:lineRule="auto"/>
              <w:rPr>
                <w:rFonts w:ascii="Times New Roman" w:hAnsi="Times New Roman" w:cs="Times New Roman"/>
                <w:lang w:eastAsia="ru-RU"/>
              </w:rPr>
            </w:pPr>
            <w:r w:rsidRPr="0002195E">
              <w:rPr>
                <w:rFonts w:ascii="Times New Roman" w:hAnsi="Times New Roman" w:cs="Times New Roman"/>
                <w:lang w:eastAsia="ru-RU"/>
              </w:rPr>
              <w:t>3. Сведения о характерных точках части (частей) границы объекта</w:t>
            </w:r>
          </w:p>
        </w:tc>
      </w:tr>
      <w:tr w:rsidR="00A41BD0" w:rsidRPr="0002195E" w:rsidTr="004D2977">
        <w:trPr>
          <w:trHeight w:val="853"/>
        </w:trPr>
        <w:tc>
          <w:tcPr>
            <w:tcW w:w="1447" w:type="dxa"/>
            <w:vMerge w:val="restart"/>
            <w:tcBorders>
              <w:top w:val="single" w:sz="4" w:space="0" w:color="auto"/>
              <w:bottom w:val="single" w:sz="4" w:space="0" w:color="auto"/>
              <w:right w:val="single" w:sz="4" w:space="0" w:color="auto"/>
            </w:tcBorders>
            <w:vAlign w:val="center"/>
          </w:tcPr>
          <w:p w:rsidR="00A41BD0" w:rsidRPr="0002195E" w:rsidRDefault="00A41BD0" w:rsidP="004D2977">
            <w:pPr>
              <w:keepNext/>
              <w:widowControl w:val="0"/>
              <w:autoSpaceDE w:val="0"/>
              <w:autoSpaceDN w:val="0"/>
              <w:adjustRightInd w:val="0"/>
              <w:spacing w:after="0" w:line="240" w:lineRule="auto"/>
              <w:ind w:left="-57" w:right="-57"/>
              <w:jc w:val="center"/>
              <w:rPr>
                <w:rFonts w:ascii="Times New Roman" w:hAnsi="Times New Roman" w:cs="Times New Roman"/>
                <w:lang w:eastAsia="ru-RU"/>
              </w:rPr>
            </w:pPr>
            <w:r w:rsidRPr="0002195E">
              <w:rPr>
                <w:rFonts w:ascii="Times New Roman" w:hAnsi="Times New Roman" w:cs="Times New Roman"/>
                <w:lang w:eastAsia="ru-RU"/>
              </w:rPr>
              <w:t>Обозначение характерных точек части границы</w:t>
            </w:r>
          </w:p>
        </w:tc>
        <w:tc>
          <w:tcPr>
            <w:tcW w:w="2693" w:type="dxa"/>
            <w:gridSpan w:val="2"/>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keepNext/>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Координаты, м</w:t>
            </w:r>
          </w:p>
        </w:tc>
        <w:tc>
          <w:tcPr>
            <w:tcW w:w="2410" w:type="dxa"/>
            <w:vMerge w:val="restart"/>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keepNext/>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Метод определения координат характерной точки</w:t>
            </w:r>
          </w:p>
        </w:tc>
        <w:tc>
          <w:tcPr>
            <w:tcW w:w="1701" w:type="dxa"/>
            <w:vMerge w:val="restart"/>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keepNext/>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Средняя квадратическая погрешность положени</w:t>
            </w:r>
            <w:r>
              <w:rPr>
                <w:rFonts w:ascii="Times New Roman" w:hAnsi="Times New Roman" w:cs="Times New Roman"/>
                <w:lang w:eastAsia="ru-RU"/>
              </w:rPr>
              <w:t>я характерной точки (Mt), м</w:t>
            </w:r>
          </w:p>
        </w:tc>
        <w:tc>
          <w:tcPr>
            <w:tcW w:w="1701" w:type="dxa"/>
            <w:vMerge w:val="restart"/>
            <w:tcBorders>
              <w:top w:val="single" w:sz="4" w:space="0" w:color="auto"/>
              <w:left w:val="single" w:sz="4" w:space="0" w:color="auto"/>
              <w:bottom w:val="single" w:sz="4" w:space="0" w:color="auto"/>
            </w:tcBorders>
            <w:vAlign w:val="center"/>
          </w:tcPr>
          <w:p w:rsidR="00A41BD0" w:rsidRPr="0002195E" w:rsidRDefault="00A41BD0" w:rsidP="004D2977">
            <w:pPr>
              <w:keepNext/>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Описание обозначения точки на местности (при наличии)</w:t>
            </w:r>
          </w:p>
        </w:tc>
      </w:tr>
      <w:tr w:rsidR="00A41BD0" w:rsidRPr="0002195E" w:rsidTr="004D2977">
        <w:tc>
          <w:tcPr>
            <w:tcW w:w="1447" w:type="dxa"/>
            <w:vMerge/>
            <w:tcBorders>
              <w:top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p>
        </w:tc>
        <w:tc>
          <w:tcPr>
            <w:tcW w:w="1275"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X</w:t>
            </w:r>
          </w:p>
        </w:tc>
        <w:tc>
          <w:tcPr>
            <w:tcW w:w="1418"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Y</w:t>
            </w:r>
          </w:p>
        </w:tc>
        <w:tc>
          <w:tcPr>
            <w:tcW w:w="2410" w:type="dxa"/>
            <w:vMerge/>
            <w:tcBorders>
              <w:top w:val="single" w:sz="4" w:space="0" w:color="auto"/>
              <w:left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p>
        </w:tc>
        <w:tc>
          <w:tcPr>
            <w:tcW w:w="1701" w:type="dxa"/>
            <w:vMerge/>
            <w:tcBorders>
              <w:top w:val="single" w:sz="4" w:space="0" w:color="auto"/>
              <w:left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p>
        </w:tc>
        <w:tc>
          <w:tcPr>
            <w:tcW w:w="1701" w:type="dxa"/>
            <w:vMerge/>
            <w:tcBorders>
              <w:top w:val="single" w:sz="4" w:space="0" w:color="auto"/>
              <w:left w:val="single" w:sz="4" w:space="0" w:color="auto"/>
              <w:bottom w:val="single" w:sz="4" w:space="0" w:color="auto"/>
            </w:tcBorders>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p>
        </w:tc>
      </w:tr>
    </w:tbl>
    <w:p w:rsidR="00A41BD0" w:rsidRPr="00C0550C" w:rsidRDefault="00A41BD0" w:rsidP="00A41BD0">
      <w:pPr>
        <w:autoSpaceDE w:val="0"/>
        <w:autoSpaceDN w:val="0"/>
        <w:spacing w:after="0" w:line="240" w:lineRule="auto"/>
        <w:rPr>
          <w:rFonts w:ascii="Times New Roman" w:eastAsia="Times New Roman" w:hAnsi="Times New Roman" w:cs="Times New Roman"/>
          <w:sz w:val="2"/>
          <w:szCs w:val="2"/>
          <w:lang w:eastAsia="ru-RU"/>
        </w:rPr>
      </w:pPr>
    </w:p>
    <w:tbl>
      <w:tblPr>
        <w:tblW w:w="9952" w:type="dxa"/>
        <w:tblInd w:w="108" w:type="dxa"/>
        <w:tblLayout w:type="fixed"/>
        <w:tblLook w:val="0000" w:firstRow="0" w:lastRow="0" w:firstColumn="0" w:lastColumn="0" w:noHBand="0" w:noVBand="0"/>
      </w:tblPr>
      <w:tblGrid>
        <w:gridCol w:w="1447"/>
        <w:gridCol w:w="1275"/>
        <w:gridCol w:w="1418"/>
        <w:gridCol w:w="2410"/>
        <w:gridCol w:w="1701"/>
        <w:gridCol w:w="1701"/>
      </w:tblGrid>
      <w:tr w:rsidR="00A41BD0" w:rsidRPr="0002195E" w:rsidTr="004D2977">
        <w:trPr>
          <w:trHeight w:val="135"/>
          <w:tblHeader/>
        </w:trPr>
        <w:tc>
          <w:tcPr>
            <w:tcW w:w="1447"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Pr>
                <w:rFonts w:ascii="Times New Roman" w:hAnsi="Times New Roman" w:cs="Times New Roman"/>
              </w:rPr>
              <w:t>1</w:t>
            </w:r>
          </w:p>
        </w:tc>
        <w:tc>
          <w:tcPr>
            <w:tcW w:w="1275"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Pr>
                <w:rFonts w:ascii="Times New Roman" w:hAnsi="Times New Roman" w:cs="Times New Roman"/>
              </w:rPr>
              <w:t>2</w:t>
            </w:r>
          </w:p>
        </w:tc>
        <w:tc>
          <w:tcPr>
            <w:tcW w:w="1418"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Pr>
                <w:rFonts w:ascii="Times New Roman" w:hAnsi="Times New Roman" w:cs="Times New Roman"/>
              </w:rPr>
              <w:t>3</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4</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5</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6</w:t>
            </w:r>
          </w:p>
        </w:tc>
      </w:tr>
      <w:tr w:rsidR="00A41BD0" w:rsidRPr="0002195E" w:rsidTr="004D2977">
        <w:trPr>
          <w:trHeight w:val="135"/>
        </w:trPr>
        <w:tc>
          <w:tcPr>
            <w:tcW w:w="9952" w:type="dxa"/>
            <w:gridSpan w:val="6"/>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rPr>
                <w:rFonts w:ascii="Times New Roman" w:hAnsi="Times New Roman" w:cs="Times New Roman"/>
                <w:lang w:eastAsia="ru-RU"/>
              </w:rPr>
            </w:pPr>
            <w:r>
              <w:rPr>
                <w:rFonts w:ascii="Times New Roman" w:hAnsi="Times New Roman" w:cs="Times New Roman"/>
                <w:lang w:eastAsia="ru-RU"/>
              </w:rPr>
              <w:t>Часть 1</w:t>
            </w:r>
          </w:p>
        </w:tc>
      </w:tr>
      <w:tr w:rsidR="00A41BD0" w:rsidRPr="0002195E" w:rsidTr="004D2977">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eastAsia="Calibri" w:hAnsi="Times New Roman" w:cs="Times New Roman"/>
                <w:spacing w:val="-2"/>
                <w:lang w:eastAsia="ru-RU"/>
              </w:rPr>
            </w:pPr>
            <w:r w:rsidRPr="00366BFD">
              <w:rPr>
                <w:rFonts w:ascii="Times New Roman" w:hAnsi="Times New Roman" w:cs="Times New Roman"/>
              </w:rPr>
              <w:t xml:space="preserve">1 </w:t>
            </w:r>
          </w:p>
        </w:tc>
        <w:tc>
          <w:tcPr>
            <w:tcW w:w="1275"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eastAsia="Calibri" w:hAnsi="Times New Roman" w:cs="Times New Roman"/>
                <w:spacing w:val="-2"/>
                <w:lang w:eastAsia="ru-RU"/>
              </w:rPr>
            </w:pPr>
            <w:r w:rsidRPr="00366BFD">
              <w:rPr>
                <w:rFonts w:ascii="Times New Roman" w:hAnsi="Times New Roman" w:cs="Times New Roman"/>
              </w:rPr>
              <w:t xml:space="preserve">429019.37 </w:t>
            </w:r>
          </w:p>
        </w:tc>
        <w:tc>
          <w:tcPr>
            <w:tcW w:w="1418"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eastAsia="Calibri" w:hAnsi="Times New Roman" w:cs="Times New Roman"/>
                <w:spacing w:val="-2"/>
                <w:lang w:eastAsia="ru-RU"/>
              </w:rPr>
            </w:pPr>
            <w:r w:rsidRPr="00366BFD">
              <w:rPr>
                <w:rFonts w:ascii="Times New Roman" w:hAnsi="Times New Roman" w:cs="Times New Roman"/>
              </w:rPr>
              <w:t xml:space="preserve">2211554.16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eastAsia="Calibri" w:hAnsi="Times New Roman" w:cs="Times New Roman"/>
                <w:spacing w:val="-2"/>
                <w:lang w:eastAsia="ru-RU"/>
              </w:rPr>
            </w:pPr>
            <w:r w:rsidRPr="00366BFD">
              <w:rPr>
                <w:rFonts w:ascii="Times New Roman" w:hAnsi="Times New Roman" w:cs="Times New Roman"/>
              </w:rPr>
              <w:t xml:space="preserve">2 </w:t>
            </w:r>
          </w:p>
        </w:tc>
        <w:tc>
          <w:tcPr>
            <w:tcW w:w="1275"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eastAsia="Calibri" w:hAnsi="Times New Roman" w:cs="Times New Roman"/>
                <w:spacing w:val="-2"/>
                <w:lang w:eastAsia="ru-RU"/>
              </w:rPr>
            </w:pPr>
            <w:r w:rsidRPr="00366BFD">
              <w:rPr>
                <w:rFonts w:ascii="Times New Roman" w:hAnsi="Times New Roman" w:cs="Times New Roman"/>
              </w:rPr>
              <w:t xml:space="preserve">429024.66 </w:t>
            </w:r>
          </w:p>
        </w:tc>
        <w:tc>
          <w:tcPr>
            <w:tcW w:w="1418"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eastAsia="Calibri" w:hAnsi="Times New Roman" w:cs="Times New Roman"/>
                <w:spacing w:val="-2"/>
                <w:lang w:eastAsia="ru-RU"/>
              </w:rPr>
            </w:pPr>
            <w:r w:rsidRPr="00366BFD">
              <w:rPr>
                <w:rFonts w:ascii="Times New Roman" w:hAnsi="Times New Roman" w:cs="Times New Roman"/>
              </w:rPr>
              <w:t xml:space="preserve">2211571.59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eastAsia="Calibri" w:hAnsi="Times New Roman" w:cs="Times New Roman"/>
                <w:spacing w:val="-2"/>
                <w:lang w:eastAsia="ru-RU"/>
              </w:rPr>
            </w:pPr>
            <w:r w:rsidRPr="00366BFD">
              <w:rPr>
                <w:rFonts w:ascii="Times New Roman" w:hAnsi="Times New Roman" w:cs="Times New Roman"/>
              </w:rPr>
              <w:t xml:space="preserve">3 </w:t>
            </w:r>
          </w:p>
        </w:tc>
        <w:tc>
          <w:tcPr>
            <w:tcW w:w="1275"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eastAsia="Calibri" w:hAnsi="Times New Roman" w:cs="Times New Roman"/>
                <w:spacing w:val="-2"/>
                <w:lang w:eastAsia="ru-RU"/>
              </w:rPr>
            </w:pPr>
            <w:r w:rsidRPr="00366BFD">
              <w:rPr>
                <w:rFonts w:ascii="Times New Roman" w:hAnsi="Times New Roman" w:cs="Times New Roman"/>
              </w:rPr>
              <w:t xml:space="preserve">429027.55 </w:t>
            </w:r>
          </w:p>
        </w:tc>
        <w:tc>
          <w:tcPr>
            <w:tcW w:w="1418"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eastAsia="Calibri" w:hAnsi="Times New Roman" w:cs="Times New Roman"/>
                <w:spacing w:val="-2"/>
                <w:lang w:eastAsia="ru-RU"/>
              </w:rPr>
            </w:pPr>
            <w:r w:rsidRPr="00366BFD">
              <w:rPr>
                <w:rFonts w:ascii="Times New Roman" w:hAnsi="Times New Roman" w:cs="Times New Roman"/>
              </w:rPr>
              <w:t xml:space="preserve">2211580.17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eastAsia="Calibri" w:hAnsi="Times New Roman" w:cs="Times New Roman"/>
                <w:spacing w:val="-2"/>
                <w:lang w:eastAsia="ru-RU"/>
              </w:rPr>
            </w:pPr>
            <w:r w:rsidRPr="00366BFD">
              <w:rPr>
                <w:rFonts w:ascii="Times New Roman" w:hAnsi="Times New Roman" w:cs="Times New Roman"/>
              </w:rPr>
              <w:t xml:space="preserve">4 </w:t>
            </w:r>
          </w:p>
        </w:tc>
        <w:tc>
          <w:tcPr>
            <w:tcW w:w="1275"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eastAsia="Calibri" w:hAnsi="Times New Roman" w:cs="Times New Roman"/>
                <w:spacing w:val="-2"/>
                <w:lang w:eastAsia="ru-RU"/>
              </w:rPr>
            </w:pPr>
            <w:r w:rsidRPr="00366BFD">
              <w:rPr>
                <w:rFonts w:ascii="Times New Roman" w:hAnsi="Times New Roman" w:cs="Times New Roman"/>
              </w:rPr>
              <w:t xml:space="preserve">429028.07 </w:t>
            </w:r>
          </w:p>
        </w:tc>
        <w:tc>
          <w:tcPr>
            <w:tcW w:w="1418"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eastAsia="Calibri" w:hAnsi="Times New Roman" w:cs="Times New Roman"/>
                <w:spacing w:val="-2"/>
                <w:lang w:eastAsia="ru-RU"/>
              </w:rPr>
            </w:pPr>
            <w:r w:rsidRPr="00366BFD">
              <w:rPr>
                <w:rFonts w:ascii="Times New Roman" w:hAnsi="Times New Roman" w:cs="Times New Roman"/>
              </w:rPr>
              <w:t xml:space="preserve">2211581.63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eastAsia="Calibri" w:hAnsi="Times New Roman" w:cs="Times New Roman"/>
                <w:spacing w:val="-2"/>
                <w:lang w:eastAsia="ru-RU"/>
              </w:rPr>
            </w:pPr>
            <w:r w:rsidRPr="00366BFD">
              <w:rPr>
                <w:rFonts w:ascii="Times New Roman" w:hAnsi="Times New Roman" w:cs="Times New Roman"/>
              </w:rPr>
              <w:t xml:space="preserve">5 </w:t>
            </w:r>
          </w:p>
        </w:tc>
        <w:tc>
          <w:tcPr>
            <w:tcW w:w="1275"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eastAsia="Calibri" w:hAnsi="Times New Roman" w:cs="Times New Roman"/>
                <w:spacing w:val="-2"/>
                <w:lang w:eastAsia="ru-RU"/>
              </w:rPr>
            </w:pPr>
            <w:r w:rsidRPr="00366BFD">
              <w:rPr>
                <w:rFonts w:ascii="Times New Roman" w:hAnsi="Times New Roman" w:cs="Times New Roman"/>
              </w:rPr>
              <w:t xml:space="preserve">429029.61 </w:t>
            </w:r>
          </w:p>
        </w:tc>
        <w:tc>
          <w:tcPr>
            <w:tcW w:w="1418"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eastAsia="Calibri" w:hAnsi="Times New Roman" w:cs="Times New Roman"/>
                <w:spacing w:val="-2"/>
                <w:lang w:eastAsia="ru-RU"/>
              </w:rPr>
            </w:pPr>
            <w:r w:rsidRPr="00366BFD">
              <w:rPr>
                <w:rFonts w:ascii="Times New Roman" w:hAnsi="Times New Roman" w:cs="Times New Roman"/>
              </w:rPr>
              <w:t xml:space="preserve">2211586.49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eastAsia="Calibri" w:hAnsi="Times New Roman" w:cs="Times New Roman"/>
                <w:spacing w:val="-2"/>
                <w:lang w:eastAsia="ru-RU"/>
              </w:rPr>
            </w:pPr>
            <w:r w:rsidRPr="00366BFD">
              <w:rPr>
                <w:rFonts w:ascii="Times New Roman" w:hAnsi="Times New Roman" w:cs="Times New Roman"/>
              </w:rPr>
              <w:t xml:space="preserve">6 </w:t>
            </w:r>
          </w:p>
        </w:tc>
        <w:tc>
          <w:tcPr>
            <w:tcW w:w="1275"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eastAsia="Calibri" w:hAnsi="Times New Roman" w:cs="Times New Roman"/>
                <w:spacing w:val="-2"/>
                <w:lang w:eastAsia="ru-RU"/>
              </w:rPr>
            </w:pPr>
            <w:r w:rsidRPr="00366BFD">
              <w:rPr>
                <w:rFonts w:ascii="Times New Roman" w:hAnsi="Times New Roman" w:cs="Times New Roman"/>
              </w:rPr>
              <w:t xml:space="preserve">429029.85 </w:t>
            </w:r>
          </w:p>
        </w:tc>
        <w:tc>
          <w:tcPr>
            <w:tcW w:w="1418"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eastAsia="Calibri" w:hAnsi="Times New Roman" w:cs="Times New Roman"/>
                <w:spacing w:val="-2"/>
                <w:lang w:eastAsia="ru-RU"/>
              </w:rPr>
            </w:pPr>
            <w:r w:rsidRPr="00366BFD">
              <w:rPr>
                <w:rFonts w:ascii="Times New Roman" w:hAnsi="Times New Roman" w:cs="Times New Roman"/>
              </w:rPr>
              <w:t xml:space="preserve">2211586.41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eastAsia="Calibri" w:hAnsi="Times New Roman" w:cs="Times New Roman"/>
                <w:spacing w:val="-2"/>
                <w:lang w:eastAsia="ru-RU"/>
              </w:rPr>
            </w:pPr>
            <w:r w:rsidRPr="00366BFD">
              <w:rPr>
                <w:rFonts w:ascii="Times New Roman" w:hAnsi="Times New Roman" w:cs="Times New Roman"/>
              </w:rPr>
              <w:t xml:space="preserve">7 </w:t>
            </w:r>
          </w:p>
        </w:tc>
        <w:tc>
          <w:tcPr>
            <w:tcW w:w="1275"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eastAsia="Calibri" w:hAnsi="Times New Roman" w:cs="Times New Roman"/>
                <w:spacing w:val="-2"/>
                <w:lang w:eastAsia="ru-RU"/>
              </w:rPr>
            </w:pPr>
            <w:r w:rsidRPr="00366BFD">
              <w:rPr>
                <w:rFonts w:ascii="Times New Roman" w:hAnsi="Times New Roman" w:cs="Times New Roman"/>
              </w:rPr>
              <w:t xml:space="preserve">429043.64 </w:t>
            </w:r>
          </w:p>
        </w:tc>
        <w:tc>
          <w:tcPr>
            <w:tcW w:w="1418"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eastAsia="Calibri" w:hAnsi="Times New Roman" w:cs="Times New Roman"/>
                <w:spacing w:val="-2"/>
                <w:lang w:eastAsia="ru-RU"/>
              </w:rPr>
            </w:pPr>
            <w:r w:rsidRPr="00366BFD">
              <w:rPr>
                <w:rFonts w:ascii="Times New Roman" w:hAnsi="Times New Roman" w:cs="Times New Roman"/>
              </w:rPr>
              <w:t xml:space="preserve">2211631.16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eastAsia="Calibri" w:hAnsi="Times New Roman" w:cs="Times New Roman"/>
                <w:spacing w:val="-2"/>
                <w:lang w:eastAsia="ru-RU"/>
              </w:rPr>
            </w:pPr>
            <w:r w:rsidRPr="00366BFD">
              <w:rPr>
                <w:rFonts w:ascii="Times New Roman" w:hAnsi="Times New Roman" w:cs="Times New Roman"/>
              </w:rPr>
              <w:t xml:space="preserve">8 </w:t>
            </w:r>
          </w:p>
        </w:tc>
        <w:tc>
          <w:tcPr>
            <w:tcW w:w="1275"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eastAsia="Calibri" w:hAnsi="Times New Roman" w:cs="Times New Roman"/>
                <w:spacing w:val="-2"/>
                <w:lang w:eastAsia="ru-RU"/>
              </w:rPr>
            </w:pPr>
            <w:r w:rsidRPr="00366BFD">
              <w:rPr>
                <w:rFonts w:ascii="Times New Roman" w:hAnsi="Times New Roman" w:cs="Times New Roman"/>
              </w:rPr>
              <w:t xml:space="preserve">429040.38 </w:t>
            </w:r>
          </w:p>
        </w:tc>
        <w:tc>
          <w:tcPr>
            <w:tcW w:w="1418"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eastAsia="Calibri" w:hAnsi="Times New Roman" w:cs="Times New Roman"/>
                <w:spacing w:val="-2"/>
                <w:lang w:eastAsia="ru-RU"/>
              </w:rPr>
            </w:pPr>
            <w:r w:rsidRPr="00366BFD">
              <w:rPr>
                <w:rFonts w:ascii="Times New Roman" w:hAnsi="Times New Roman" w:cs="Times New Roman"/>
              </w:rPr>
              <w:t xml:space="preserve">2211634.92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eastAsia="Calibri" w:hAnsi="Times New Roman" w:cs="Times New Roman"/>
                <w:spacing w:val="-2"/>
                <w:lang w:eastAsia="ru-RU"/>
              </w:rPr>
            </w:pPr>
            <w:r w:rsidRPr="00366BFD">
              <w:rPr>
                <w:rFonts w:ascii="Times New Roman" w:hAnsi="Times New Roman" w:cs="Times New Roman"/>
              </w:rPr>
              <w:t xml:space="preserve">9 </w:t>
            </w:r>
          </w:p>
        </w:tc>
        <w:tc>
          <w:tcPr>
            <w:tcW w:w="1275"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eastAsia="Calibri" w:hAnsi="Times New Roman" w:cs="Times New Roman"/>
                <w:spacing w:val="-2"/>
                <w:lang w:eastAsia="ru-RU"/>
              </w:rPr>
            </w:pPr>
            <w:r w:rsidRPr="00366BFD">
              <w:rPr>
                <w:rFonts w:ascii="Times New Roman" w:hAnsi="Times New Roman" w:cs="Times New Roman"/>
              </w:rPr>
              <w:t xml:space="preserve">429001.15 </w:t>
            </w:r>
          </w:p>
        </w:tc>
        <w:tc>
          <w:tcPr>
            <w:tcW w:w="1418"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eastAsia="Calibri" w:hAnsi="Times New Roman" w:cs="Times New Roman"/>
                <w:spacing w:val="-2"/>
                <w:lang w:eastAsia="ru-RU"/>
              </w:rPr>
            </w:pPr>
            <w:r w:rsidRPr="00366BFD">
              <w:rPr>
                <w:rFonts w:ascii="Times New Roman" w:hAnsi="Times New Roman" w:cs="Times New Roman"/>
              </w:rPr>
              <w:t xml:space="preserve">2211647.62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eastAsia="Calibri" w:hAnsi="Times New Roman" w:cs="Times New Roman"/>
                <w:spacing w:val="-2"/>
                <w:lang w:eastAsia="ru-RU"/>
              </w:rPr>
            </w:pPr>
            <w:r w:rsidRPr="00366BFD">
              <w:rPr>
                <w:rFonts w:ascii="Times New Roman" w:hAnsi="Times New Roman" w:cs="Times New Roman"/>
              </w:rPr>
              <w:t xml:space="preserve">10 </w:t>
            </w:r>
          </w:p>
        </w:tc>
        <w:tc>
          <w:tcPr>
            <w:tcW w:w="1275"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eastAsia="Calibri" w:hAnsi="Times New Roman" w:cs="Times New Roman"/>
                <w:spacing w:val="-2"/>
                <w:lang w:eastAsia="ru-RU"/>
              </w:rPr>
            </w:pPr>
            <w:r w:rsidRPr="00366BFD">
              <w:rPr>
                <w:rFonts w:ascii="Times New Roman" w:hAnsi="Times New Roman" w:cs="Times New Roman"/>
              </w:rPr>
              <w:t xml:space="preserve">428982.95 </w:t>
            </w:r>
          </w:p>
        </w:tc>
        <w:tc>
          <w:tcPr>
            <w:tcW w:w="1418"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eastAsia="Calibri" w:hAnsi="Times New Roman" w:cs="Times New Roman"/>
                <w:spacing w:val="-2"/>
                <w:lang w:eastAsia="ru-RU"/>
              </w:rPr>
            </w:pPr>
            <w:r w:rsidRPr="00366BFD">
              <w:rPr>
                <w:rFonts w:ascii="Times New Roman" w:hAnsi="Times New Roman" w:cs="Times New Roman"/>
              </w:rPr>
              <w:t xml:space="preserve">2211592.81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eastAsia="Calibri" w:hAnsi="Times New Roman" w:cs="Times New Roman"/>
                <w:spacing w:val="-2"/>
                <w:lang w:eastAsia="ru-RU"/>
              </w:rPr>
            </w:pPr>
            <w:r w:rsidRPr="00366BFD">
              <w:rPr>
                <w:rFonts w:ascii="Times New Roman" w:hAnsi="Times New Roman" w:cs="Times New Roman"/>
              </w:rPr>
              <w:t xml:space="preserve">11 </w:t>
            </w:r>
          </w:p>
        </w:tc>
        <w:tc>
          <w:tcPr>
            <w:tcW w:w="1275"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eastAsia="Calibri" w:hAnsi="Times New Roman" w:cs="Times New Roman"/>
                <w:spacing w:val="-2"/>
                <w:lang w:eastAsia="ru-RU"/>
              </w:rPr>
            </w:pPr>
            <w:r w:rsidRPr="00366BFD">
              <w:rPr>
                <w:rFonts w:ascii="Times New Roman" w:hAnsi="Times New Roman" w:cs="Times New Roman"/>
              </w:rPr>
              <w:t xml:space="preserve">428980.97 </w:t>
            </w:r>
          </w:p>
        </w:tc>
        <w:tc>
          <w:tcPr>
            <w:tcW w:w="1418"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eastAsia="Calibri" w:hAnsi="Times New Roman" w:cs="Times New Roman"/>
                <w:spacing w:val="-2"/>
                <w:lang w:eastAsia="ru-RU"/>
              </w:rPr>
            </w:pPr>
            <w:r w:rsidRPr="00366BFD">
              <w:rPr>
                <w:rFonts w:ascii="Times New Roman" w:hAnsi="Times New Roman" w:cs="Times New Roman"/>
              </w:rPr>
              <w:t xml:space="preserve">2211586.76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eastAsia="Calibri" w:hAnsi="Times New Roman" w:cs="Times New Roman"/>
                <w:spacing w:val="-2"/>
                <w:lang w:eastAsia="ru-RU"/>
              </w:rPr>
            </w:pPr>
            <w:r w:rsidRPr="00366BFD">
              <w:rPr>
                <w:rFonts w:ascii="Times New Roman" w:hAnsi="Times New Roman" w:cs="Times New Roman"/>
              </w:rPr>
              <w:t xml:space="preserve">12 </w:t>
            </w:r>
          </w:p>
        </w:tc>
        <w:tc>
          <w:tcPr>
            <w:tcW w:w="1275"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eastAsia="Calibri" w:hAnsi="Times New Roman" w:cs="Times New Roman"/>
                <w:spacing w:val="-2"/>
                <w:lang w:eastAsia="ru-RU"/>
              </w:rPr>
            </w:pPr>
            <w:r w:rsidRPr="00366BFD">
              <w:rPr>
                <w:rFonts w:ascii="Times New Roman" w:hAnsi="Times New Roman" w:cs="Times New Roman"/>
              </w:rPr>
              <w:t xml:space="preserve">428977.63 </w:t>
            </w:r>
          </w:p>
        </w:tc>
        <w:tc>
          <w:tcPr>
            <w:tcW w:w="1418"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eastAsia="Calibri" w:hAnsi="Times New Roman" w:cs="Times New Roman"/>
                <w:spacing w:val="-2"/>
                <w:lang w:eastAsia="ru-RU"/>
              </w:rPr>
            </w:pPr>
            <w:r w:rsidRPr="00366BFD">
              <w:rPr>
                <w:rFonts w:ascii="Times New Roman" w:hAnsi="Times New Roman" w:cs="Times New Roman"/>
              </w:rPr>
              <w:t xml:space="preserve">2211587.85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eastAsia="Calibri" w:hAnsi="Times New Roman" w:cs="Times New Roman"/>
                <w:spacing w:val="-2"/>
                <w:lang w:eastAsia="ru-RU"/>
              </w:rPr>
            </w:pPr>
            <w:r w:rsidRPr="00366BFD">
              <w:rPr>
                <w:rFonts w:ascii="Times New Roman" w:hAnsi="Times New Roman" w:cs="Times New Roman"/>
              </w:rPr>
              <w:t xml:space="preserve">13 </w:t>
            </w:r>
          </w:p>
        </w:tc>
        <w:tc>
          <w:tcPr>
            <w:tcW w:w="1275"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eastAsia="Calibri" w:hAnsi="Times New Roman" w:cs="Times New Roman"/>
                <w:spacing w:val="-2"/>
                <w:lang w:eastAsia="ru-RU"/>
              </w:rPr>
            </w:pPr>
            <w:r w:rsidRPr="00366BFD">
              <w:rPr>
                <w:rFonts w:ascii="Times New Roman" w:hAnsi="Times New Roman" w:cs="Times New Roman"/>
              </w:rPr>
              <w:t xml:space="preserve">428974.51 </w:t>
            </w:r>
          </w:p>
        </w:tc>
        <w:tc>
          <w:tcPr>
            <w:tcW w:w="1418"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eastAsia="Calibri" w:hAnsi="Times New Roman" w:cs="Times New Roman"/>
                <w:spacing w:val="-2"/>
                <w:lang w:eastAsia="ru-RU"/>
              </w:rPr>
            </w:pPr>
            <w:r w:rsidRPr="00366BFD">
              <w:rPr>
                <w:rFonts w:ascii="Times New Roman" w:hAnsi="Times New Roman" w:cs="Times New Roman"/>
              </w:rPr>
              <w:t xml:space="preserve">2211578.34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eastAsia="Calibri" w:hAnsi="Times New Roman" w:cs="Times New Roman"/>
                <w:spacing w:val="-2"/>
                <w:lang w:eastAsia="ru-RU"/>
              </w:rPr>
            </w:pPr>
            <w:r w:rsidRPr="00366BFD">
              <w:rPr>
                <w:rFonts w:ascii="Times New Roman" w:hAnsi="Times New Roman" w:cs="Times New Roman"/>
              </w:rPr>
              <w:t xml:space="preserve">14 </w:t>
            </w:r>
          </w:p>
        </w:tc>
        <w:tc>
          <w:tcPr>
            <w:tcW w:w="1275"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eastAsia="Calibri" w:hAnsi="Times New Roman" w:cs="Times New Roman"/>
                <w:spacing w:val="-2"/>
                <w:lang w:eastAsia="ru-RU"/>
              </w:rPr>
            </w:pPr>
            <w:r w:rsidRPr="00366BFD">
              <w:rPr>
                <w:rFonts w:ascii="Times New Roman" w:hAnsi="Times New Roman" w:cs="Times New Roman"/>
              </w:rPr>
              <w:t xml:space="preserve">428969.43 </w:t>
            </w:r>
          </w:p>
        </w:tc>
        <w:tc>
          <w:tcPr>
            <w:tcW w:w="1418"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eastAsia="Calibri" w:hAnsi="Times New Roman" w:cs="Times New Roman"/>
                <w:spacing w:val="-2"/>
                <w:lang w:eastAsia="ru-RU"/>
              </w:rPr>
            </w:pPr>
            <w:r w:rsidRPr="00366BFD">
              <w:rPr>
                <w:rFonts w:ascii="Times New Roman" w:hAnsi="Times New Roman" w:cs="Times New Roman"/>
              </w:rPr>
              <w:t xml:space="preserve">2211570.94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eastAsia="Calibri" w:hAnsi="Times New Roman" w:cs="Times New Roman"/>
                <w:spacing w:val="-2"/>
                <w:lang w:eastAsia="ru-RU"/>
              </w:rPr>
            </w:pPr>
            <w:r w:rsidRPr="00366BFD">
              <w:rPr>
                <w:rFonts w:ascii="Times New Roman" w:hAnsi="Times New Roman" w:cs="Times New Roman"/>
              </w:rPr>
              <w:t xml:space="preserve">15 </w:t>
            </w:r>
          </w:p>
        </w:tc>
        <w:tc>
          <w:tcPr>
            <w:tcW w:w="1275"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eastAsia="Calibri" w:hAnsi="Times New Roman" w:cs="Times New Roman"/>
                <w:spacing w:val="-2"/>
                <w:lang w:eastAsia="ru-RU"/>
              </w:rPr>
            </w:pPr>
            <w:r w:rsidRPr="00366BFD">
              <w:rPr>
                <w:rFonts w:ascii="Times New Roman" w:hAnsi="Times New Roman" w:cs="Times New Roman"/>
              </w:rPr>
              <w:t xml:space="preserve">428976.06 </w:t>
            </w:r>
          </w:p>
        </w:tc>
        <w:tc>
          <w:tcPr>
            <w:tcW w:w="1418"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eastAsia="Calibri" w:hAnsi="Times New Roman" w:cs="Times New Roman"/>
                <w:spacing w:val="-2"/>
                <w:lang w:eastAsia="ru-RU"/>
              </w:rPr>
            </w:pPr>
            <w:r w:rsidRPr="00366BFD">
              <w:rPr>
                <w:rFonts w:ascii="Times New Roman" w:hAnsi="Times New Roman" w:cs="Times New Roman"/>
              </w:rPr>
              <w:t xml:space="preserve">2211568.85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eastAsia="Calibri" w:hAnsi="Times New Roman" w:cs="Times New Roman"/>
                <w:spacing w:val="-2"/>
                <w:lang w:eastAsia="ru-RU"/>
              </w:rPr>
            </w:pPr>
            <w:r w:rsidRPr="00366BFD">
              <w:rPr>
                <w:rFonts w:ascii="Times New Roman" w:hAnsi="Times New Roman" w:cs="Times New Roman"/>
              </w:rPr>
              <w:t xml:space="preserve">16 </w:t>
            </w:r>
          </w:p>
        </w:tc>
        <w:tc>
          <w:tcPr>
            <w:tcW w:w="1275"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eastAsia="Calibri" w:hAnsi="Times New Roman" w:cs="Times New Roman"/>
                <w:spacing w:val="-2"/>
                <w:lang w:eastAsia="ru-RU"/>
              </w:rPr>
            </w:pPr>
            <w:r w:rsidRPr="00366BFD">
              <w:rPr>
                <w:rFonts w:ascii="Times New Roman" w:hAnsi="Times New Roman" w:cs="Times New Roman"/>
              </w:rPr>
              <w:t xml:space="preserve">428992.63 </w:t>
            </w:r>
          </w:p>
        </w:tc>
        <w:tc>
          <w:tcPr>
            <w:tcW w:w="1418"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eastAsia="Calibri" w:hAnsi="Times New Roman" w:cs="Times New Roman"/>
                <w:spacing w:val="-2"/>
                <w:lang w:eastAsia="ru-RU"/>
              </w:rPr>
            </w:pPr>
            <w:r w:rsidRPr="00366BFD">
              <w:rPr>
                <w:rFonts w:ascii="Times New Roman" w:hAnsi="Times New Roman" w:cs="Times New Roman"/>
              </w:rPr>
              <w:t xml:space="preserve">2211563.36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eastAsia="Calibri" w:hAnsi="Times New Roman" w:cs="Times New Roman"/>
                <w:spacing w:val="-2"/>
                <w:lang w:eastAsia="ru-RU"/>
              </w:rPr>
            </w:pPr>
            <w:r w:rsidRPr="00366BFD">
              <w:rPr>
                <w:rFonts w:ascii="Times New Roman" w:hAnsi="Times New Roman" w:cs="Times New Roman"/>
              </w:rPr>
              <w:t xml:space="preserve">17 </w:t>
            </w:r>
          </w:p>
        </w:tc>
        <w:tc>
          <w:tcPr>
            <w:tcW w:w="1275"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eastAsia="Calibri" w:hAnsi="Times New Roman" w:cs="Times New Roman"/>
                <w:spacing w:val="-2"/>
                <w:lang w:eastAsia="ru-RU"/>
              </w:rPr>
            </w:pPr>
            <w:r w:rsidRPr="00366BFD">
              <w:rPr>
                <w:rFonts w:ascii="Times New Roman" w:hAnsi="Times New Roman" w:cs="Times New Roman"/>
              </w:rPr>
              <w:t xml:space="preserve">428992.51 </w:t>
            </w:r>
          </w:p>
        </w:tc>
        <w:tc>
          <w:tcPr>
            <w:tcW w:w="1418"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eastAsia="Calibri" w:hAnsi="Times New Roman" w:cs="Times New Roman"/>
                <w:spacing w:val="-2"/>
                <w:lang w:eastAsia="ru-RU"/>
              </w:rPr>
            </w:pPr>
            <w:r w:rsidRPr="00366BFD">
              <w:rPr>
                <w:rFonts w:ascii="Times New Roman" w:hAnsi="Times New Roman" w:cs="Times New Roman"/>
              </w:rPr>
              <w:t xml:space="preserve">2211561.68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eastAsia="Calibri" w:hAnsi="Times New Roman" w:cs="Times New Roman"/>
                <w:spacing w:val="-2"/>
                <w:lang w:eastAsia="ru-RU"/>
              </w:rPr>
            </w:pPr>
            <w:r w:rsidRPr="00366BFD">
              <w:rPr>
                <w:rFonts w:ascii="Times New Roman" w:hAnsi="Times New Roman" w:cs="Times New Roman"/>
              </w:rPr>
              <w:t xml:space="preserve">18 </w:t>
            </w:r>
          </w:p>
        </w:tc>
        <w:tc>
          <w:tcPr>
            <w:tcW w:w="1275"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eastAsia="Calibri" w:hAnsi="Times New Roman" w:cs="Times New Roman"/>
                <w:spacing w:val="-2"/>
                <w:lang w:eastAsia="ru-RU"/>
              </w:rPr>
            </w:pPr>
            <w:r w:rsidRPr="00366BFD">
              <w:rPr>
                <w:rFonts w:ascii="Times New Roman" w:hAnsi="Times New Roman" w:cs="Times New Roman"/>
              </w:rPr>
              <w:t xml:space="preserve">428994.02 </w:t>
            </w:r>
          </w:p>
        </w:tc>
        <w:tc>
          <w:tcPr>
            <w:tcW w:w="1418"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eastAsia="Calibri" w:hAnsi="Times New Roman" w:cs="Times New Roman"/>
                <w:spacing w:val="-2"/>
                <w:lang w:eastAsia="ru-RU"/>
              </w:rPr>
            </w:pPr>
            <w:r w:rsidRPr="00366BFD">
              <w:rPr>
                <w:rFonts w:ascii="Times New Roman" w:hAnsi="Times New Roman" w:cs="Times New Roman"/>
              </w:rPr>
              <w:t xml:space="preserve">2211561.01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eastAsia="Calibri" w:hAnsi="Times New Roman" w:cs="Times New Roman"/>
                <w:spacing w:val="-2"/>
                <w:lang w:eastAsia="ru-RU"/>
              </w:rPr>
            </w:pPr>
            <w:r w:rsidRPr="00366BFD">
              <w:rPr>
                <w:rFonts w:ascii="Times New Roman" w:hAnsi="Times New Roman" w:cs="Times New Roman"/>
              </w:rPr>
              <w:t xml:space="preserve">19 </w:t>
            </w:r>
          </w:p>
        </w:tc>
        <w:tc>
          <w:tcPr>
            <w:tcW w:w="1275"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eastAsia="Calibri" w:hAnsi="Times New Roman" w:cs="Times New Roman"/>
                <w:spacing w:val="-2"/>
                <w:lang w:eastAsia="ru-RU"/>
              </w:rPr>
            </w:pPr>
            <w:r w:rsidRPr="00366BFD">
              <w:rPr>
                <w:rFonts w:ascii="Times New Roman" w:hAnsi="Times New Roman" w:cs="Times New Roman"/>
              </w:rPr>
              <w:t xml:space="preserve">428996.95 </w:t>
            </w:r>
          </w:p>
        </w:tc>
        <w:tc>
          <w:tcPr>
            <w:tcW w:w="1418"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eastAsia="Calibri" w:hAnsi="Times New Roman" w:cs="Times New Roman"/>
                <w:spacing w:val="-2"/>
                <w:lang w:eastAsia="ru-RU"/>
              </w:rPr>
            </w:pPr>
            <w:r w:rsidRPr="00366BFD">
              <w:rPr>
                <w:rFonts w:ascii="Times New Roman" w:hAnsi="Times New Roman" w:cs="Times New Roman"/>
              </w:rPr>
              <w:t xml:space="preserve">2211559.73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eastAsia="Calibri" w:hAnsi="Times New Roman" w:cs="Times New Roman"/>
                <w:spacing w:val="-2"/>
                <w:lang w:eastAsia="ru-RU"/>
              </w:rPr>
            </w:pPr>
            <w:r w:rsidRPr="00366BFD">
              <w:rPr>
                <w:rFonts w:ascii="Times New Roman" w:hAnsi="Times New Roman" w:cs="Times New Roman"/>
              </w:rPr>
              <w:t xml:space="preserve">20 </w:t>
            </w:r>
          </w:p>
        </w:tc>
        <w:tc>
          <w:tcPr>
            <w:tcW w:w="1275"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eastAsia="Calibri" w:hAnsi="Times New Roman" w:cs="Times New Roman"/>
                <w:spacing w:val="-2"/>
                <w:lang w:eastAsia="ru-RU"/>
              </w:rPr>
            </w:pPr>
            <w:r w:rsidRPr="00366BFD">
              <w:rPr>
                <w:rFonts w:ascii="Times New Roman" w:hAnsi="Times New Roman" w:cs="Times New Roman"/>
              </w:rPr>
              <w:t xml:space="preserve">428997.51 </w:t>
            </w:r>
          </w:p>
        </w:tc>
        <w:tc>
          <w:tcPr>
            <w:tcW w:w="1418"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eastAsia="Calibri" w:hAnsi="Times New Roman" w:cs="Times New Roman"/>
                <w:spacing w:val="-2"/>
                <w:lang w:eastAsia="ru-RU"/>
              </w:rPr>
            </w:pPr>
            <w:r w:rsidRPr="00366BFD">
              <w:rPr>
                <w:rFonts w:ascii="Times New Roman" w:hAnsi="Times New Roman" w:cs="Times New Roman"/>
              </w:rPr>
              <w:t xml:space="preserve">2211559.04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eastAsia="Calibri" w:hAnsi="Times New Roman" w:cs="Times New Roman"/>
                <w:spacing w:val="-2"/>
                <w:lang w:eastAsia="ru-RU"/>
              </w:rPr>
            </w:pPr>
            <w:r w:rsidRPr="00366BFD">
              <w:rPr>
                <w:rFonts w:ascii="Times New Roman" w:hAnsi="Times New Roman" w:cs="Times New Roman"/>
              </w:rPr>
              <w:t xml:space="preserve">21 </w:t>
            </w:r>
          </w:p>
        </w:tc>
        <w:tc>
          <w:tcPr>
            <w:tcW w:w="1275"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eastAsia="Calibri" w:hAnsi="Times New Roman" w:cs="Times New Roman"/>
                <w:spacing w:val="-2"/>
                <w:lang w:eastAsia="ru-RU"/>
              </w:rPr>
            </w:pPr>
            <w:r w:rsidRPr="00366BFD">
              <w:rPr>
                <w:rFonts w:ascii="Times New Roman" w:hAnsi="Times New Roman" w:cs="Times New Roman"/>
              </w:rPr>
              <w:t xml:space="preserve">429000.22 </w:t>
            </w:r>
          </w:p>
        </w:tc>
        <w:tc>
          <w:tcPr>
            <w:tcW w:w="1418"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eastAsia="Calibri" w:hAnsi="Times New Roman" w:cs="Times New Roman"/>
                <w:spacing w:val="-2"/>
                <w:lang w:eastAsia="ru-RU"/>
              </w:rPr>
            </w:pPr>
            <w:r w:rsidRPr="00366BFD">
              <w:rPr>
                <w:rFonts w:ascii="Times New Roman" w:hAnsi="Times New Roman" w:cs="Times New Roman"/>
              </w:rPr>
              <w:t xml:space="preserve">2211557.80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22 </w:t>
            </w:r>
          </w:p>
        </w:tc>
        <w:tc>
          <w:tcPr>
            <w:tcW w:w="1275"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429000.57 </w:t>
            </w:r>
          </w:p>
        </w:tc>
        <w:tc>
          <w:tcPr>
            <w:tcW w:w="1418"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2211557.74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3F33F6"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0561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23 </w:t>
            </w:r>
          </w:p>
        </w:tc>
        <w:tc>
          <w:tcPr>
            <w:tcW w:w="1275"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429000.63 </w:t>
            </w:r>
          </w:p>
        </w:tc>
        <w:tc>
          <w:tcPr>
            <w:tcW w:w="1418"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2211557.97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3F33F6"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0561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24 </w:t>
            </w:r>
          </w:p>
        </w:tc>
        <w:tc>
          <w:tcPr>
            <w:tcW w:w="1275"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429015.75 </w:t>
            </w:r>
          </w:p>
        </w:tc>
        <w:tc>
          <w:tcPr>
            <w:tcW w:w="1418"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2211554.72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3F33F6"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0561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1 </w:t>
            </w:r>
          </w:p>
        </w:tc>
        <w:tc>
          <w:tcPr>
            <w:tcW w:w="1275"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429019.37 </w:t>
            </w:r>
          </w:p>
        </w:tc>
        <w:tc>
          <w:tcPr>
            <w:tcW w:w="1418"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2211554.16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3F33F6"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0561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rPr>
          <w:trHeight w:val="135"/>
        </w:trPr>
        <w:tc>
          <w:tcPr>
            <w:tcW w:w="9952" w:type="dxa"/>
            <w:gridSpan w:val="6"/>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rPr>
                <w:rFonts w:ascii="Times New Roman" w:hAnsi="Times New Roman" w:cs="Times New Roman"/>
                <w:lang w:eastAsia="ru-RU"/>
              </w:rPr>
            </w:pPr>
            <w:r>
              <w:rPr>
                <w:rFonts w:ascii="Times New Roman" w:hAnsi="Times New Roman" w:cs="Times New Roman"/>
                <w:lang w:eastAsia="ru-RU"/>
              </w:rPr>
              <w:t>Часть 2</w:t>
            </w:r>
          </w:p>
        </w:tc>
      </w:tr>
      <w:tr w:rsidR="00A41BD0" w:rsidRPr="0002195E" w:rsidTr="004D2977">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25 </w:t>
            </w:r>
          </w:p>
        </w:tc>
        <w:tc>
          <w:tcPr>
            <w:tcW w:w="1275"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429183.78 </w:t>
            </w:r>
          </w:p>
        </w:tc>
        <w:tc>
          <w:tcPr>
            <w:tcW w:w="1418"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2211642.86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3F33F6"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0561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26 </w:t>
            </w:r>
          </w:p>
        </w:tc>
        <w:tc>
          <w:tcPr>
            <w:tcW w:w="1275"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429188.65 </w:t>
            </w:r>
          </w:p>
        </w:tc>
        <w:tc>
          <w:tcPr>
            <w:tcW w:w="1418"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2211659.22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3F33F6"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0561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27 </w:t>
            </w:r>
          </w:p>
        </w:tc>
        <w:tc>
          <w:tcPr>
            <w:tcW w:w="1275"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429192.94 </w:t>
            </w:r>
          </w:p>
        </w:tc>
        <w:tc>
          <w:tcPr>
            <w:tcW w:w="1418"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2211671.16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3F33F6"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0561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28 </w:t>
            </w:r>
          </w:p>
        </w:tc>
        <w:tc>
          <w:tcPr>
            <w:tcW w:w="1275"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429197.33 </w:t>
            </w:r>
          </w:p>
        </w:tc>
        <w:tc>
          <w:tcPr>
            <w:tcW w:w="1418"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2211683.64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3F33F6"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0561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29 </w:t>
            </w:r>
          </w:p>
        </w:tc>
        <w:tc>
          <w:tcPr>
            <w:tcW w:w="1275"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429201.26 </w:t>
            </w:r>
          </w:p>
        </w:tc>
        <w:tc>
          <w:tcPr>
            <w:tcW w:w="1418"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2211695.71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30 </w:t>
            </w:r>
          </w:p>
        </w:tc>
        <w:tc>
          <w:tcPr>
            <w:tcW w:w="1275"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429214.07 </w:t>
            </w:r>
          </w:p>
        </w:tc>
        <w:tc>
          <w:tcPr>
            <w:tcW w:w="1418"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2211733.60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31 </w:t>
            </w:r>
          </w:p>
        </w:tc>
        <w:tc>
          <w:tcPr>
            <w:tcW w:w="1275"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429226.43 </w:t>
            </w:r>
          </w:p>
        </w:tc>
        <w:tc>
          <w:tcPr>
            <w:tcW w:w="1418"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2211765.84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32 </w:t>
            </w:r>
          </w:p>
        </w:tc>
        <w:tc>
          <w:tcPr>
            <w:tcW w:w="1275"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429226.73 </w:t>
            </w:r>
          </w:p>
        </w:tc>
        <w:tc>
          <w:tcPr>
            <w:tcW w:w="1418"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2211766.66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33 </w:t>
            </w:r>
          </w:p>
        </w:tc>
        <w:tc>
          <w:tcPr>
            <w:tcW w:w="1275"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429148.80 </w:t>
            </w:r>
          </w:p>
        </w:tc>
        <w:tc>
          <w:tcPr>
            <w:tcW w:w="1418"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2211795.87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34 </w:t>
            </w:r>
          </w:p>
        </w:tc>
        <w:tc>
          <w:tcPr>
            <w:tcW w:w="1275"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429148.01 </w:t>
            </w:r>
          </w:p>
        </w:tc>
        <w:tc>
          <w:tcPr>
            <w:tcW w:w="1418"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2211793.77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35 </w:t>
            </w:r>
          </w:p>
        </w:tc>
        <w:tc>
          <w:tcPr>
            <w:tcW w:w="1275"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429138.08 </w:t>
            </w:r>
          </w:p>
        </w:tc>
        <w:tc>
          <w:tcPr>
            <w:tcW w:w="1418"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2211770.18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36 </w:t>
            </w:r>
          </w:p>
        </w:tc>
        <w:tc>
          <w:tcPr>
            <w:tcW w:w="1275"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429131.23 </w:t>
            </w:r>
          </w:p>
        </w:tc>
        <w:tc>
          <w:tcPr>
            <w:tcW w:w="1418"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2211750.80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37 </w:t>
            </w:r>
          </w:p>
        </w:tc>
        <w:tc>
          <w:tcPr>
            <w:tcW w:w="1275"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429122.16 </w:t>
            </w:r>
          </w:p>
        </w:tc>
        <w:tc>
          <w:tcPr>
            <w:tcW w:w="1418"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2211754.23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lastRenderedPageBreak/>
              <w:t xml:space="preserve">38 </w:t>
            </w:r>
          </w:p>
        </w:tc>
        <w:tc>
          <w:tcPr>
            <w:tcW w:w="1275"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429121.80 </w:t>
            </w:r>
          </w:p>
        </w:tc>
        <w:tc>
          <w:tcPr>
            <w:tcW w:w="1418"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2211754.20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39 </w:t>
            </w:r>
          </w:p>
        </w:tc>
        <w:tc>
          <w:tcPr>
            <w:tcW w:w="1275"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429117.76 </w:t>
            </w:r>
          </w:p>
        </w:tc>
        <w:tc>
          <w:tcPr>
            <w:tcW w:w="1418"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2211756.24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40 </w:t>
            </w:r>
          </w:p>
        </w:tc>
        <w:tc>
          <w:tcPr>
            <w:tcW w:w="1275"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429111.56 </w:t>
            </w:r>
          </w:p>
        </w:tc>
        <w:tc>
          <w:tcPr>
            <w:tcW w:w="1418"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2211758.51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41 </w:t>
            </w:r>
          </w:p>
        </w:tc>
        <w:tc>
          <w:tcPr>
            <w:tcW w:w="1275"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429111.40 </w:t>
            </w:r>
          </w:p>
        </w:tc>
        <w:tc>
          <w:tcPr>
            <w:tcW w:w="1418"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2211758.29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42 </w:t>
            </w:r>
          </w:p>
        </w:tc>
        <w:tc>
          <w:tcPr>
            <w:tcW w:w="1275"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429101.85 </w:t>
            </w:r>
          </w:p>
        </w:tc>
        <w:tc>
          <w:tcPr>
            <w:tcW w:w="1418"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2211762.08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43 </w:t>
            </w:r>
          </w:p>
        </w:tc>
        <w:tc>
          <w:tcPr>
            <w:tcW w:w="1275"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429092.68 </w:t>
            </w:r>
          </w:p>
        </w:tc>
        <w:tc>
          <w:tcPr>
            <w:tcW w:w="1418"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2211765.46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44 </w:t>
            </w:r>
          </w:p>
        </w:tc>
        <w:tc>
          <w:tcPr>
            <w:tcW w:w="1275"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429094.70 </w:t>
            </w:r>
          </w:p>
        </w:tc>
        <w:tc>
          <w:tcPr>
            <w:tcW w:w="1418"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2211769.67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45 </w:t>
            </w:r>
          </w:p>
        </w:tc>
        <w:tc>
          <w:tcPr>
            <w:tcW w:w="1275"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429081.61 </w:t>
            </w:r>
          </w:p>
        </w:tc>
        <w:tc>
          <w:tcPr>
            <w:tcW w:w="1418"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2211774.84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46 </w:t>
            </w:r>
          </w:p>
        </w:tc>
        <w:tc>
          <w:tcPr>
            <w:tcW w:w="1275"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429074.06 </w:t>
            </w:r>
          </w:p>
        </w:tc>
        <w:tc>
          <w:tcPr>
            <w:tcW w:w="1418"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2211751.02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47 </w:t>
            </w:r>
          </w:p>
        </w:tc>
        <w:tc>
          <w:tcPr>
            <w:tcW w:w="1275"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429075.16 </w:t>
            </w:r>
          </w:p>
        </w:tc>
        <w:tc>
          <w:tcPr>
            <w:tcW w:w="1418"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2211748.77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48 </w:t>
            </w:r>
          </w:p>
        </w:tc>
        <w:tc>
          <w:tcPr>
            <w:tcW w:w="1275"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429074.65 </w:t>
            </w:r>
          </w:p>
        </w:tc>
        <w:tc>
          <w:tcPr>
            <w:tcW w:w="1418"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2211747.31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49 </w:t>
            </w:r>
          </w:p>
        </w:tc>
        <w:tc>
          <w:tcPr>
            <w:tcW w:w="1275"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429066.38 </w:t>
            </w:r>
          </w:p>
        </w:tc>
        <w:tc>
          <w:tcPr>
            <w:tcW w:w="1418"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2211726.58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50 </w:t>
            </w:r>
          </w:p>
        </w:tc>
        <w:tc>
          <w:tcPr>
            <w:tcW w:w="1275"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429064.61 </w:t>
            </w:r>
          </w:p>
        </w:tc>
        <w:tc>
          <w:tcPr>
            <w:tcW w:w="1418"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2211722.16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51 </w:t>
            </w:r>
          </w:p>
        </w:tc>
        <w:tc>
          <w:tcPr>
            <w:tcW w:w="1275"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429074.19 </w:t>
            </w:r>
          </w:p>
        </w:tc>
        <w:tc>
          <w:tcPr>
            <w:tcW w:w="1418"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2211717.79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52 </w:t>
            </w:r>
          </w:p>
        </w:tc>
        <w:tc>
          <w:tcPr>
            <w:tcW w:w="1275"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429089.81 </w:t>
            </w:r>
          </w:p>
        </w:tc>
        <w:tc>
          <w:tcPr>
            <w:tcW w:w="1418"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2211711.24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53 </w:t>
            </w:r>
          </w:p>
        </w:tc>
        <w:tc>
          <w:tcPr>
            <w:tcW w:w="1275"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429093.70 </w:t>
            </w:r>
          </w:p>
        </w:tc>
        <w:tc>
          <w:tcPr>
            <w:tcW w:w="1418"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2211710.06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54 </w:t>
            </w:r>
          </w:p>
        </w:tc>
        <w:tc>
          <w:tcPr>
            <w:tcW w:w="1275"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429092.31 </w:t>
            </w:r>
          </w:p>
        </w:tc>
        <w:tc>
          <w:tcPr>
            <w:tcW w:w="1418"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2211705.76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55 </w:t>
            </w:r>
          </w:p>
        </w:tc>
        <w:tc>
          <w:tcPr>
            <w:tcW w:w="1275"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429095.78 </w:t>
            </w:r>
          </w:p>
        </w:tc>
        <w:tc>
          <w:tcPr>
            <w:tcW w:w="1418"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2211704.52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56 </w:t>
            </w:r>
          </w:p>
        </w:tc>
        <w:tc>
          <w:tcPr>
            <w:tcW w:w="1275"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429098.63 </w:t>
            </w:r>
          </w:p>
        </w:tc>
        <w:tc>
          <w:tcPr>
            <w:tcW w:w="1418"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2211703.66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57 </w:t>
            </w:r>
          </w:p>
        </w:tc>
        <w:tc>
          <w:tcPr>
            <w:tcW w:w="1275"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429111.16 </w:t>
            </w:r>
          </w:p>
        </w:tc>
        <w:tc>
          <w:tcPr>
            <w:tcW w:w="1418"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2211699.42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58 </w:t>
            </w:r>
          </w:p>
        </w:tc>
        <w:tc>
          <w:tcPr>
            <w:tcW w:w="1275"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429104.36 </w:t>
            </w:r>
          </w:p>
        </w:tc>
        <w:tc>
          <w:tcPr>
            <w:tcW w:w="1418"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2211678.33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59 </w:t>
            </w:r>
          </w:p>
        </w:tc>
        <w:tc>
          <w:tcPr>
            <w:tcW w:w="1275"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429106.84 </w:t>
            </w:r>
          </w:p>
        </w:tc>
        <w:tc>
          <w:tcPr>
            <w:tcW w:w="1418"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2211677.53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60 </w:t>
            </w:r>
          </w:p>
        </w:tc>
        <w:tc>
          <w:tcPr>
            <w:tcW w:w="1275"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429115.86 </w:t>
            </w:r>
          </w:p>
        </w:tc>
        <w:tc>
          <w:tcPr>
            <w:tcW w:w="1418"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2211674.42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61 </w:t>
            </w:r>
          </w:p>
        </w:tc>
        <w:tc>
          <w:tcPr>
            <w:tcW w:w="1275"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429124.30 </w:t>
            </w:r>
          </w:p>
        </w:tc>
        <w:tc>
          <w:tcPr>
            <w:tcW w:w="1418"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2211671.51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62 </w:t>
            </w:r>
          </w:p>
        </w:tc>
        <w:tc>
          <w:tcPr>
            <w:tcW w:w="1275"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429150.24 </w:t>
            </w:r>
          </w:p>
        </w:tc>
        <w:tc>
          <w:tcPr>
            <w:tcW w:w="1418"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2211663.39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63 </w:t>
            </w:r>
          </w:p>
        </w:tc>
        <w:tc>
          <w:tcPr>
            <w:tcW w:w="1275"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429146.68 </w:t>
            </w:r>
          </w:p>
        </w:tc>
        <w:tc>
          <w:tcPr>
            <w:tcW w:w="1418"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2211653.39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25 </w:t>
            </w:r>
          </w:p>
        </w:tc>
        <w:tc>
          <w:tcPr>
            <w:tcW w:w="1275"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429183.78 </w:t>
            </w:r>
          </w:p>
        </w:tc>
        <w:tc>
          <w:tcPr>
            <w:tcW w:w="1418"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2211642.86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rPr>
          <w:trHeight w:val="135"/>
        </w:trPr>
        <w:tc>
          <w:tcPr>
            <w:tcW w:w="9952" w:type="dxa"/>
            <w:gridSpan w:val="6"/>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rPr>
                <w:rFonts w:ascii="Times New Roman" w:hAnsi="Times New Roman" w:cs="Times New Roman"/>
                <w:lang w:eastAsia="ru-RU"/>
              </w:rPr>
            </w:pPr>
            <w:r>
              <w:rPr>
                <w:rFonts w:ascii="Times New Roman" w:hAnsi="Times New Roman" w:cs="Times New Roman"/>
                <w:lang w:eastAsia="ru-RU"/>
              </w:rPr>
              <w:t>Часть 3</w:t>
            </w:r>
          </w:p>
        </w:tc>
      </w:tr>
      <w:tr w:rsidR="00A41BD0" w:rsidRPr="0002195E" w:rsidTr="004D2977">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64 </w:t>
            </w:r>
          </w:p>
        </w:tc>
        <w:tc>
          <w:tcPr>
            <w:tcW w:w="1275"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429247.99 </w:t>
            </w:r>
          </w:p>
        </w:tc>
        <w:tc>
          <w:tcPr>
            <w:tcW w:w="1418"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2211820.07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65 </w:t>
            </w:r>
          </w:p>
        </w:tc>
        <w:tc>
          <w:tcPr>
            <w:tcW w:w="1275"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429267.40 </w:t>
            </w:r>
          </w:p>
        </w:tc>
        <w:tc>
          <w:tcPr>
            <w:tcW w:w="1418"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2211875.86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66 </w:t>
            </w:r>
          </w:p>
        </w:tc>
        <w:tc>
          <w:tcPr>
            <w:tcW w:w="1275"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429242.89 </w:t>
            </w:r>
          </w:p>
        </w:tc>
        <w:tc>
          <w:tcPr>
            <w:tcW w:w="1418"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2211884.49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67 </w:t>
            </w:r>
          </w:p>
        </w:tc>
        <w:tc>
          <w:tcPr>
            <w:tcW w:w="1275"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429241.53 </w:t>
            </w:r>
          </w:p>
        </w:tc>
        <w:tc>
          <w:tcPr>
            <w:tcW w:w="1418"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2211880.15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68 </w:t>
            </w:r>
          </w:p>
        </w:tc>
        <w:tc>
          <w:tcPr>
            <w:tcW w:w="1275"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429236.87 </w:t>
            </w:r>
          </w:p>
        </w:tc>
        <w:tc>
          <w:tcPr>
            <w:tcW w:w="1418"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2211865.40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69 </w:t>
            </w:r>
          </w:p>
        </w:tc>
        <w:tc>
          <w:tcPr>
            <w:tcW w:w="1275"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429231.08 </w:t>
            </w:r>
          </w:p>
        </w:tc>
        <w:tc>
          <w:tcPr>
            <w:tcW w:w="1418"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2211846.91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70 </w:t>
            </w:r>
          </w:p>
        </w:tc>
        <w:tc>
          <w:tcPr>
            <w:tcW w:w="1275"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429228.17 </w:t>
            </w:r>
          </w:p>
        </w:tc>
        <w:tc>
          <w:tcPr>
            <w:tcW w:w="1418"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2211837.99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71 </w:t>
            </w:r>
          </w:p>
        </w:tc>
        <w:tc>
          <w:tcPr>
            <w:tcW w:w="1275"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429228.43 </w:t>
            </w:r>
          </w:p>
        </w:tc>
        <w:tc>
          <w:tcPr>
            <w:tcW w:w="1418"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2211837.89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72 </w:t>
            </w:r>
          </w:p>
        </w:tc>
        <w:tc>
          <w:tcPr>
            <w:tcW w:w="1275"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429227.32 </w:t>
            </w:r>
          </w:p>
        </w:tc>
        <w:tc>
          <w:tcPr>
            <w:tcW w:w="1418"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2211834.65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73 </w:t>
            </w:r>
          </w:p>
        </w:tc>
        <w:tc>
          <w:tcPr>
            <w:tcW w:w="1275"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429227.14 </w:t>
            </w:r>
          </w:p>
        </w:tc>
        <w:tc>
          <w:tcPr>
            <w:tcW w:w="1418"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2211834.71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74 </w:t>
            </w:r>
          </w:p>
        </w:tc>
        <w:tc>
          <w:tcPr>
            <w:tcW w:w="1275"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429225.17 </w:t>
            </w:r>
          </w:p>
        </w:tc>
        <w:tc>
          <w:tcPr>
            <w:tcW w:w="1418"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2211830.22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75 </w:t>
            </w:r>
          </w:p>
        </w:tc>
        <w:tc>
          <w:tcPr>
            <w:tcW w:w="1275"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429242.18 </w:t>
            </w:r>
          </w:p>
        </w:tc>
        <w:tc>
          <w:tcPr>
            <w:tcW w:w="1418"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2211823.35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64 </w:t>
            </w:r>
          </w:p>
        </w:tc>
        <w:tc>
          <w:tcPr>
            <w:tcW w:w="1275"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429247.99 </w:t>
            </w:r>
          </w:p>
        </w:tc>
        <w:tc>
          <w:tcPr>
            <w:tcW w:w="1418"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hAnsi="Times New Roman" w:cs="Times New Roman"/>
              </w:rPr>
            </w:pPr>
            <w:r w:rsidRPr="00366BFD">
              <w:rPr>
                <w:rFonts w:ascii="Times New Roman" w:hAnsi="Times New Roman" w:cs="Times New Roman"/>
              </w:rPr>
              <w:t xml:space="preserve">2211820.07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bl>
    <w:p w:rsidR="00A41BD0" w:rsidRDefault="00A41BD0" w:rsidP="00A41BD0">
      <w:pPr>
        <w:widowControl w:val="0"/>
        <w:adjustRightInd w:val="0"/>
        <w:spacing w:after="0" w:line="240" w:lineRule="auto"/>
        <w:jc w:val="center"/>
        <w:rPr>
          <w:rFonts w:ascii="Times New Roman" w:hAnsi="Times New Roman" w:cs="Times New Roman"/>
          <w:bCs/>
          <w:sz w:val="28"/>
          <w:szCs w:val="24"/>
        </w:rPr>
      </w:pPr>
    </w:p>
    <w:p w:rsidR="00A41BD0" w:rsidRDefault="00A41BD0" w:rsidP="00A41BD0">
      <w:pPr>
        <w:spacing w:after="0" w:line="240" w:lineRule="auto"/>
        <w:jc w:val="center"/>
        <w:rPr>
          <w:rFonts w:ascii="Times New Roman" w:eastAsia="Times New Roman" w:hAnsi="Times New Roman" w:cs="Times New Roman"/>
          <w:bCs/>
          <w:color w:val="26282F"/>
          <w:sz w:val="28"/>
          <w:szCs w:val="28"/>
          <w:lang w:eastAsia="ru-RU"/>
        </w:rPr>
      </w:pPr>
    </w:p>
    <w:p w:rsidR="00A41BD0" w:rsidRDefault="00A41BD0" w:rsidP="00A41BD0">
      <w:pPr>
        <w:spacing w:after="0" w:line="240" w:lineRule="auto"/>
        <w:jc w:val="center"/>
        <w:rPr>
          <w:rFonts w:ascii="Times New Roman" w:eastAsia="Times New Roman" w:hAnsi="Times New Roman" w:cs="Times New Roman"/>
          <w:bCs/>
          <w:color w:val="26282F"/>
          <w:sz w:val="28"/>
          <w:szCs w:val="28"/>
          <w:lang w:eastAsia="ru-RU"/>
        </w:rPr>
      </w:pPr>
    </w:p>
    <w:p w:rsidR="00A41BD0" w:rsidRDefault="00A41BD0" w:rsidP="00A41BD0">
      <w:pPr>
        <w:spacing w:after="0" w:line="240" w:lineRule="auto"/>
        <w:jc w:val="center"/>
        <w:rPr>
          <w:rFonts w:ascii="Times New Roman" w:eastAsia="Times New Roman" w:hAnsi="Times New Roman" w:cs="Times New Roman"/>
          <w:bCs/>
          <w:color w:val="26282F"/>
          <w:sz w:val="28"/>
          <w:szCs w:val="28"/>
          <w:lang w:eastAsia="ru-RU"/>
        </w:rPr>
      </w:pPr>
    </w:p>
    <w:p w:rsidR="00A41BD0" w:rsidRDefault="00A41BD0" w:rsidP="00A41BD0">
      <w:pPr>
        <w:spacing w:after="0" w:line="240" w:lineRule="auto"/>
        <w:jc w:val="center"/>
        <w:rPr>
          <w:rFonts w:ascii="Times New Roman" w:eastAsia="Times New Roman" w:hAnsi="Times New Roman" w:cs="Times New Roman"/>
          <w:bCs/>
          <w:color w:val="26282F"/>
          <w:sz w:val="28"/>
          <w:szCs w:val="28"/>
          <w:lang w:eastAsia="ru-RU"/>
        </w:rPr>
      </w:pPr>
    </w:p>
    <w:p w:rsidR="00A41BD0" w:rsidRPr="00C0550C" w:rsidRDefault="00A41BD0" w:rsidP="00A41BD0">
      <w:pPr>
        <w:spacing w:after="0" w:line="240" w:lineRule="auto"/>
        <w:jc w:val="center"/>
        <w:rPr>
          <w:rFonts w:ascii="Times New Roman" w:eastAsia="Times New Roman" w:hAnsi="Times New Roman" w:cs="Times New Roman"/>
          <w:bCs/>
          <w:color w:val="26282F"/>
          <w:sz w:val="28"/>
          <w:szCs w:val="28"/>
          <w:lang w:eastAsia="ru-RU"/>
        </w:rPr>
      </w:pPr>
      <w:r w:rsidRPr="00C0550C">
        <w:rPr>
          <w:rFonts w:ascii="Times New Roman" w:eastAsia="Times New Roman" w:hAnsi="Times New Roman" w:cs="Times New Roman"/>
          <w:bCs/>
          <w:color w:val="26282F"/>
          <w:sz w:val="28"/>
          <w:szCs w:val="28"/>
          <w:lang w:eastAsia="ru-RU"/>
        </w:rPr>
        <w:t>Раздел 3</w:t>
      </w: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969"/>
        <w:gridCol w:w="1197"/>
        <w:gridCol w:w="1311"/>
        <w:gridCol w:w="946"/>
        <w:gridCol w:w="1134"/>
        <w:gridCol w:w="1418"/>
        <w:gridCol w:w="1559"/>
        <w:gridCol w:w="1418"/>
      </w:tblGrid>
      <w:tr w:rsidR="00A41BD0" w:rsidRPr="00C0550C" w:rsidTr="004D2977">
        <w:tc>
          <w:tcPr>
            <w:tcW w:w="9952" w:type="dxa"/>
            <w:gridSpan w:val="8"/>
            <w:tcBorders>
              <w:top w:val="single" w:sz="4" w:space="0" w:color="auto"/>
              <w:bottom w:val="single" w:sz="4" w:space="0" w:color="auto"/>
              <w:right w:val="single" w:sz="4" w:space="0" w:color="auto"/>
            </w:tcBorders>
          </w:tcPr>
          <w:p w:rsidR="00A41BD0" w:rsidRPr="00C0550C" w:rsidRDefault="00A41BD0" w:rsidP="004D2977">
            <w:pPr>
              <w:keepNext/>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bCs/>
                <w:color w:val="26282F"/>
                <w:lang w:eastAsia="ru-RU"/>
              </w:rPr>
              <w:t>Сведения о местоположении измененных (уточненных) границ объекта</w:t>
            </w:r>
          </w:p>
        </w:tc>
      </w:tr>
      <w:tr w:rsidR="00A41BD0" w:rsidRPr="00C0550C" w:rsidTr="004D2977">
        <w:tc>
          <w:tcPr>
            <w:tcW w:w="9952" w:type="dxa"/>
            <w:gridSpan w:val="8"/>
            <w:tcBorders>
              <w:top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 xml:space="preserve">1. Система координат: </w:t>
            </w:r>
          </w:p>
        </w:tc>
      </w:tr>
      <w:tr w:rsidR="00A41BD0" w:rsidRPr="00C0550C" w:rsidTr="004D2977">
        <w:tc>
          <w:tcPr>
            <w:tcW w:w="9952" w:type="dxa"/>
            <w:gridSpan w:val="8"/>
            <w:tcBorders>
              <w:top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2. Сведения о характерных точках границ объекта</w:t>
            </w:r>
          </w:p>
        </w:tc>
      </w:tr>
      <w:tr w:rsidR="00A41BD0" w:rsidRPr="00C0550C" w:rsidTr="004D2977">
        <w:tc>
          <w:tcPr>
            <w:tcW w:w="969" w:type="dxa"/>
            <w:vMerge w:val="restart"/>
            <w:tcBorders>
              <w:top w:val="single" w:sz="4" w:space="0" w:color="auto"/>
              <w:bottom w:val="nil"/>
              <w:right w:val="single" w:sz="4" w:space="0" w:color="auto"/>
            </w:tcBorders>
            <w:vAlign w:val="center"/>
          </w:tcPr>
          <w:p w:rsidR="00A41BD0" w:rsidRPr="00C0550C" w:rsidRDefault="00A41BD0" w:rsidP="004D2977">
            <w:pPr>
              <w:autoSpaceDE w:val="0"/>
              <w:autoSpaceDN w:val="0"/>
              <w:adjustRightInd w:val="0"/>
              <w:spacing w:after="0" w:line="240" w:lineRule="auto"/>
              <w:ind w:left="-57" w:right="-57"/>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Обозна-чение харак-</w:t>
            </w:r>
            <w:r w:rsidRPr="00C0550C">
              <w:rPr>
                <w:rFonts w:ascii="Times New Roman" w:eastAsia="Times New Roman" w:hAnsi="Times New Roman" w:cs="Times New Roman"/>
                <w:lang w:eastAsia="ru-RU"/>
              </w:rPr>
              <w:lastRenderedPageBreak/>
              <w:t>терных точек границ</w:t>
            </w:r>
          </w:p>
        </w:tc>
        <w:tc>
          <w:tcPr>
            <w:tcW w:w="2508" w:type="dxa"/>
            <w:gridSpan w:val="2"/>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lastRenderedPageBreak/>
              <w:t>Существующие координаты, м</w:t>
            </w:r>
          </w:p>
        </w:tc>
        <w:tc>
          <w:tcPr>
            <w:tcW w:w="2080" w:type="dxa"/>
            <w:gridSpan w:val="2"/>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Измененные (уточненные) координаты, м</w:t>
            </w:r>
          </w:p>
        </w:tc>
        <w:tc>
          <w:tcPr>
            <w:tcW w:w="1418" w:type="dxa"/>
            <w:vMerge w:val="restart"/>
            <w:tcBorders>
              <w:top w:val="single" w:sz="4" w:space="0" w:color="auto"/>
              <w:left w:val="single" w:sz="4" w:space="0" w:color="auto"/>
              <w:bottom w:val="nil"/>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 xml:space="preserve">Метод определения координат </w:t>
            </w:r>
            <w:r w:rsidRPr="00C0550C">
              <w:rPr>
                <w:rFonts w:ascii="Times New Roman" w:eastAsia="Times New Roman" w:hAnsi="Times New Roman" w:cs="Times New Roman"/>
                <w:lang w:eastAsia="ru-RU"/>
              </w:rPr>
              <w:lastRenderedPageBreak/>
              <w:t>характерной точки</w:t>
            </w:r>
          </w:p>
        </w:tc>
        <w:tc>
          <w:tcPr>
            <w:tcW w:w="1559" w:type="dxa"/>
            <w:vMerge w:val="restart"/>
            <w:tcBorders>
              <w:top w:val="single" w:sz="4" w:space="0" w:color="auto"/>
              <w:left w:val="single" w:sz="4" w:space="0" w:color="auto"/>
              <w:bottom w:val="nil"/>
              <w:right w:val="single" w:sz="4" w:space="0" w:color="auto"/>
            </w:tcBorders>
            <w:vAlign w:val="center"/>
          </w:tcPr>
          <w:p w:rsidR="00A41BD0" w:rsidRPr="00C0550C" w:rsidRDefault="00A41BD0" w:rsidP="004D2977">
            <w:pPr>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lastRenderedPageBreak/>
              <w:t xml:space="preserve">Средняя квадра-тическая </w:t>
            </w:r>
            <w:r w:rsidRPr="00C0550C">
              <w:rPr>
                <w:rFonts w:ascii="Times New Roman" w:eastAsia="Times New Roman" w:hAnsi="Times New Roman" w:cs="Times New Roman"/>
                <w:lang w:eastAsia="ru-RU"/>
              </w:rPr>
              <w:lastRenderedPageBreak/>
              <w:t>погрешность положения характерной точки (Mt), м</w:t>
            </w:r>
          </w:p>
        </w:tc>
        <w:tc>
          <w:tcPr>
            <w:tcW w:w="1418" w:type="dxa"/>
            <w:vMerge w:val="restart"/>
            <w:tcBorders>
              <w:top w:val="single" w:sz="4" w:space="0" w:color="auto"/>
              <w:left w:val="single" w:sz="4" w:space="0" w:color="auto"/>
              <w:bottom w:val="nil"/>
            </w:tcBorders>
            <w:vAlign w:val="center"/>
          </w:tcPr>
          <w:p w:rsidR="00A41BD0" w:rsidRPr="00C0550C" w:rsidRDefault="00A41BD0" w:rsidP="004D2977">
            <w:pPr>
              <w:autoSpaceDE w:val="0"/>
              <w:autoSpaceDN w:val="0"/>
              <w:adjustRightInd w:val="0"/>
              <w:spacing w:after="0" w:line="240" w:lineRule="auto"/>
              <w:ind w:left="-57" w:right="-57"/>
              <w:jc w:val="center"/>
              <w:rPr>
                <w:rFonts w:ascii="Times New Roman" w:eastAsia="Times New Roman" w:hAnsi="Times New Roman" w:cs="Times New Roman"/>
                <w:lang w:eastAsia="ru-RU"/>
              </w:rPr>
            </w:pPr>
            <w:r>
              <w:rPr>
                <w:rFonts w:ascii="Times New Roman" w:eastAsia="Times New Roman" w:hAnsi="Times New Roman" w:cs="Times New Roman"/>
                <w:lang w:eastAsia="ru-RU"/>
              </w:rPr>
              <w:lastRenderedPageBreak/>
              <w:t>Описа</w:t>
            </w:r>
            <w:r w:rsidRPr="00C0550C">
              <w:rPr>
                <w:rFonts w:ascii="Times New Roman" w:eastAsia="Times New Roman" w:hAnsi="Times New Roman" w:cs="Times New Roman"/>
                <w:lang w:eastAsia="ru-RU"/>
              </w:rPr>
              <w:t xml:space="preserve">ние обозначения точки на </w:t>
            </w:r>
            <w:r w:rsidRPr="00C0550C">
              <w:rPr>
                <w:rFonts w:ascii="Times New Roman" w:eastAsia="Times New Roman" w:hAnsi="Times New Roman" w:cs="Times New Roman"/>
                <w:lang w:eastAsia="ru-RU"/>
              </w:rPr>
              <w:lastRenderedPageBreak/>
              <w:t>местности (при наличии)</w:t>
            </w:r>
          </w:p>
        </w:tc>
      </w:tr>
      <w:tr w:rsidR="00A41BD0" w:rsidRPr="00C0550C" w:rsidTr="004D2977">
        <w:tc>
          <w:tcPr>
            <w:tcW w:w="969" w:type="dxa"/>
            <w:vMerge/>
            <w:tcBorders>
              <w:top w:val="single" w:sz="4" w:space="0" w:color="auto"/>
              <w:bottom w:val="nil"/>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c>
          <w:tcPr>
            <w:tcW w:w="1197"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X</w:t>
            </w:r>
          </w:p>
        </w:tc>
        <w:tc>
          <w:tcPr>
            <w:tcW w:w="1311"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Y</w:t>
            </w:r>
          </w:p>
        </w:tc>
        <w:tc>
          <w:tcPr>
            <w:tcW w:w="946"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X</w:t>
            </w:r>
          </w:p>
        </w:tc>
        <w:tc>
          <w:tcPr>
            <w:tcW w:w="1134"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Y</w:t>
            </w:r>
          </w:p>
        </w:tc>
        <w:tc>
          <w:tcPr>
            <w:tcW w:w="1418" w:type="dxa"/>
            <w:vMerge/>
            <w:tcBorders>
              <w:top w:val="single" w:sz="4" w:space="0" w:color="auto"/>
              <w:left w:val="single" w:sz="4" w:space="0" w:color="auto"/>
              <w:bottom w:val="nil"/>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c>
          <w:tcPr>
            <w:tcW w:w="1559" w:type="dxa"/>
            <w:vMerge/>
            <w:tcBorders>
              <w:top w:val="single" w:sz="4" w:space="0" w:color="auto"/>
              <w:left w:val="single" w:sz="4" w:space="0" w:color="auto"/>
              <w:bottom w:val="nil"/>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c>
          <w:tcPr>
            <w:tcW w:w="1418" w:type="dxa"/>
            <w:vMerge/>
            <w:tcBorders>
              <w:top w:val="single" w:sz="4" w:space="0" w:color="auto"/>
              <w:left w:val="single" w:sz="4" w:space="0" w:color="auto"/>
              <w:bottom w:val="nil"/>
            </w:tcBorders>
            <w:vAlign w:val="center"/>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r>
      <w:tr w:rsidR="00A41BD0" w:rsidRPr="00C0550C" w:rsidTr="004D2977">
        <w:tc>
          <w:tcPr>
            <w:tcW w:w="969" w:type="dxa"/>
            <w:tcBorders>
              <w:top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lastRenderedPageBreak/>
              <w:t>1</w:t>
            </w:r>
          </w:p>
        </w:tc>
        <w:tc>
          <w:tcPr>
            <w:tcW w:w="1197"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2</w:t>
            </w:r>
          </w:p>
        </w:tc>
        <w:tc>
          <w:tcPr>
            <w:tcW w:w="1311"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3</w:t>
            </w:r>
          </w:p>
        </w:tc>
        <w:tc>
          <w:tcPr>
            <w:tcW w:w="946"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4</w:t>
            </w:r>
          </w:p>
        </w:tc>
        <w:tc>
          <w:tcPr>
            <w:tcW w:w="1134"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5</w:t>
            </w:r>
          </w:p>
        </w:tc>
        <w:tc>
          <w:tcPr>
            <w:tcW w:w="1418"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6</w:t>
            </w:r>
          </w:p>
        </w:tc>
        <w:tc>
          <w:tcPr>
            <w:tcW w:w="1559"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7</w:t>
            </w:r>
          </w:p>
        </w:tc>
        <w:tc>
          <w:tcPr>
            <w:tcW w:w="1418" w:type="dxa"/>
            <w:tcBorders>
              <w:top w:val="single" w:sz="4" w:space="0" w:color="auto"/>
              <w:left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8</w:t>
            </w:r>
          </w:p>
        </w:tc>
      </w:tr>
      <w:tr w:rsidR="00A41BD0" w:rsidRPr="00C0550C" w:rsidTr="004D2977">
        <w:tc>
          <w:tcPr>
            <w:tcW w:w="969" w:type="dxa"/>
            <w:tcBorders>
              <w:top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197"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311"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946"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134"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418"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559"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418" w:type="dxa"/>
            <w:tcBorders>
              <w:top w:val="single" w:sz="4" w:space="0" w:color="auto"/>
              <w:left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r>
      <w:tr w:rsidR="00A41BD0" w:rsidRPr="00C0550C" w:rsidTr="004D2977">
        <w:tc>
          <w:tcPr>
            <w:tcW w:w="9952" w:type="dxa"/>
            <w:gridSpan w:val="8"/>
            <w:tcBorders>
              <w:top w:val="nil"/>
              <w:bottom w:val="single" w:sz="4" w:space="0" w:color="auto"/>
            </w:tcBorders>
          </w:tcPr>
          <w:p w:rsidR="00A41BD0" w:rsidRPr="00C0550C" w:rsidRDefault="00A41BD0" w:rsidP="004D2977">
            <w:pPr>
              <w:widowControl w:val="0"/>
              <w:autoSpaceDE w:val="0"/>
              <w:autoSpaceDN w:val="0"/>
              <w:adjustRightInd w:val="0"/>
              <w:spacing w:after="0" w:line="240" w:lineRule="auto"/>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3. Сведения о характерных точках части (частей) границы объекта</w:t>
            </w:r>
          </w:p>
        </w:tc>
      </w:tr>
      <w:tr w:rsidR="00A41BD0" w:rsidRPr="00C0550C" w:rsidTr="004D2977">
        <w:tc>
          <w:tcPr>
            <w:tcW w:w="969" w:type="dxa"/>
            <w:tcBorders>
              <w:top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1</w:t>
            </w:r>
          </w:p>
        </w:tc>
        <w:tc>
          <w:tcPr>
            <w:tcW w:w="1197"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2</w:t>
            </w:r>
          </w:p>
        </w:tc>
        <w:tc>
          <w:tcPr>
            <w:tcW w:w="1311"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3</w:t>
            </w:r>
          </w:p>
        </w:tc>
        <w:tc>
          <w:tcPr>
            <w:tcW w:w="946"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4</w:t>
            </w:r>
          </w:p>
        </w:tc>
        <w:tc>
          <w:tcPr>
            <w:tcW w:w="1134"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5</w:t>
            </w:r>
          </w:p>
        </w:tc>
        <w:tc>
          <w:tcPr>
            <w:tcW w:w="1418"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6</w:t>
            </w:r>
          </w:p>
        </w:tc>
        <w:tc>
          <w:tcPr>
            <w:tcW w:w="1559"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7</w:t>
            </w:r>
          </w:p>
        </w:tc>
        <w:tc>
          <w:tcPr>
            <w:tcW w:w="1418" w:type="dxa"/>
            <w:tcBorders>
              <w:top w:val="single" w:sz="4" w:space="0" w:color="auto"/>
              <w:left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8</w:t>
            </w:r>
          </w:p>
        </w:tc>
      </w:tr>
      <w:tr w:rsidR="00A41BD0" w:rsidRPr="00C0550C" w:rsidTr="004D2977">
        <w:tc>
          <w:tcPr>
            <w:tcW w:w="969" w:type="dxa"/>
            <w:tcBorders>
              <w:top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197"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311"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946"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134"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418"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559"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418" w:type="dxa"/>
            <w:tcBorders>
              <w:top w:val="single" w:sz="4" w:space="0" w:color="auto"/>
              <w:left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r>
    </w:tbl>
    <w:p w:rsidR="00A41BD0" w:rsidRDefault="00A41BD0" w:rsidP="00A41BD0">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br w:type="page"/>
      </w:r>
    </w:p>
    <w:p w:rsidR="00A41BD0" w:rsidRPr="00B648E2" w:rsidRDefault="00A41BD0" w:rsidP="00A41BD0">
      <w:pPr>
        <w:pageBreakBefore/>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B648E2">
        <w:rPr>
          <w:rFonts w:ascii="Times New Roman" w:eastAsia="Times New Roman" w:hAnsi="Times New Roman" w:cs="Times New Roman"/>
          <w:bCs/>
          <w:color w:val="26282F"/>
          <w:sz w:val="28"/>
          <w:szCs w:val="28"/>
          <w:lang w:eastAsia="ru-RU"/>
        </w:rPr>
        <w:lastRenderedPageBreak/>
        <w:t>Раздел 4</w:t>
      </w:r>
    </w:p>
    <w:p w:rsidR="00A41BD0" w:rsidRPr="00B648E2" w:rsidRDefault="00A41BD0" w:rsidP="00A41BD0">
      <w:pPr>
        <w:autoSpaceDE w:val="0"/>
        <w:autoSpaceDN w:val="0"/>
        <w:adjustRightInd w:val="0"/>
        <w:spacing w:after="0" w:line="240" w:lineRule="auto"/>
        <w:jc w:val="center"/>
        <w:outlineLvl w:val="0"/>
        <w:rPr>
          <w:rFonts w:ascii="Times New Roman" w:eastAsia="Times New Roman" w:hAnsi="Times New Roman" w:cs="Times New Roman"/>
          <w:sz w:val="28"/>
          <w:szCs w:val="28"/>
          <w:lang w:eastAsia="ru-RU"/>
        </w:rPr>
      </w:pPr>
      <w:r w:rsidRPr="00B648E2">
        <w:rPr>
          <w:rFonts w:ascii="Times New Roman" w:eastAsia="Times New Roman" w:hAnsi="Times New Roman" w:cs="Times New Roman"/>
          <w:sz w:val="28"/>
          <w:szCs w:val="28"/>
          <w:lang w:eastAsia="ru-RU"/>
        </w:rPr>
        <w:t>План границ</w:t>
      </w:r>
    </w:p>
    <w:p w:rsidR="00A41BD0" w:rsidRPr="00B15E2C" w:rsidRDefault="00A41BD0" w:rsidP="00A41BD0">
      <w:pPr>
        <w:pStyle w:val="a5"/>
        <w:widowControl w:val="0"/>
        <w:autoSpaceDE w:val="0"/>
        <w:autoSpaceDN w:val="0"/>
        <w:adjustRightInd w:val="0"/>
        <w:spacing w:after="0" w:line="240" w:lineRule="auto"/>
        <w:ind w:left="0" w:right="-1"/>
        <w:jc w:val="center"/>
        <w:rPr>
          <w:rFonts w:ascii="Times New Roman" w:hAnsi="Times New Roman" w:cs="Times New Roman"/>
          <w:sz w:val="28"/>
          <w:szCs w:val="28"/>
        </w:rPr>
      </w:pPr>
      <w:r w:rsidRPr="00C35369">
        <w:rPr>
          <w:rFonts w:ascii="Times New Roman" w:eastAsia="Times New Roman" w:hAnsi="Times New Roman" w:cs="Times New Roman"/>
          <w:sz w:val="28"/>
          <w:szCs w:val="28"/>
          <w:lang w:eastAsia="ru-RU"/>
        </w:rPr>
        <w:t>ЕЗРЗ-II ОКН «Двухэтажный деревянный жилой дом», «Комплекс зданий мельницы В. Л. Челышева», «Жилой дом», «Здание мельницы Шашиных», «Усадебный комплекс», адрес (местоположение): РТ, Чистопольский район, г. Чистополь</w:t>
      </w:r>
    </w:p>
    <w:p w:rsidR="00A41BD0" w:rsidRDefault="00A41BD0" w:rsidP="00A41BD0">
      <w:pPr>
        <w:pStyle w:val="Bodytext20"/>
        <w:shd w:val="clear" w:color="auto" w:fill="auto"/>
        <w:spacing w:after="0" w:line="240" w:lineRule="auto"/>
        <w:ind w:right="-1" w:firstLine="0"/>
        <w:rPr>
          <w:bCs/>
          <w:sz w:val="24"/>
        </w:rPr>
      </w:pPr>
    </w:p>
    <w:p w:rsidR="00A41BD0" w:rsidRDefault="00A41BD0" w:rsidP="00A41BD0">
      <w:pPr>
        <w:pStyle w:val="Bodytext20"/>
        <w:shd w:val="clear" w:color="auto" w:fill="auto"/>
        <w:spacing w:after="0" w:line="240" w:lineRule="auto"/>
        <w:ind w:right="-1" w:firstLine="0"/>
        <w:rPr>
          <w:color w:val="00B050"/>
        </w:rPr>
      </w:pPr>
      <w:r>
        <w:rPr>
          <w:noProof/>
          <w:lang w:eastAsia="ru-RU"/>
        </w:rPr>
        <w:drawing>
          <wp:inline distT="0" distB="0" distL="0" distR="0" wp14:anchorId="2497C827" wp14:editId="6DE64F71">
            <wp:extent cx="6199321" cy="6713750"/>
            <wp:effectExtent l="19050" t="19050" r="11430" b="11430"/>
            <wp:docPr id="37" name="Рисунок 37" descr="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2,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208991" cy="6724223"/>
                    </a:xfrm>
                    <a:prstGeom prst="rect">
                      <a:avLst/>
                    </a:prstGeom>
                    <a:noFill/>
                    <a:ln>
                      <a:solidFill>
                        <a:schemeClr val="tx1"/>
                      </a:solidFill>
                    </a:ln>
                  </pic:spPr>
                </pic:pic>
              </a:graphicData>
            </a:graphic>
          </wp:inline>
        </w:drawing>
      </w:r>
    </w:p>
    <w:p w:rsidR="00A41BD0" w:rsidRDefault="00A41BD0" w:rsidP="00A41BD0">
      <w:pPr>
        <w:pStyle w:val="Bodytext20"/>
        <w:shd w:val="clear" w:color="auto" w:fill="auto"/>
        <w:spacing w:after="0" w:line="240" w:lineRule="auto"/>
        <w:ind w:right="-1" w:firstLine="0"/>
        <w:jc w:val="left"/>
        <w:rPr>
          <w:color w:val="00B050"/>
        </w:rPr>
      </w:pPr>
      <w:r w:rsidRPr="00B648E2">
        <w:rPr>
          <w:noProof/>
          <w:lang w:eastAsia="ru-RU"/>
        </w:rPr>
        <w:drawing>
          <wp:anchor distT="0" distB="0" distL="114300" distR="114300" simplePos="0" relativeHeight="251742208" behindDoc="1" locked="0" layoutInCell="1" allowOverlap="1" wp14:anchorId="378282A2" wp14:editId="24DA5FF0">
            <wp:simplePos x="0" y="0"/>
            <wp:positionH relativeFrom="column">
              <wp:posOffset>115506</wp:posOffset>
            </wp:positionH>
            <wp:positionV relativeFrom="paragraph">
              <wp:posOffset>27940</wp:posOffset>
            </wp:positionV>
            <wp:extent cx="5990590" cy="1391285"/>
            <wp:effectExtent l="0" t="0" r="0" b="0"/>
            <wp:wrapNone/>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90590" cy="13912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41BD0" w:rsidRDefault="00A41BD0" w:rsidP="00A41BD0">
      <w:pPr>
        <w:pStyle w:val="Bodytext20"/>
        <w:shd w:val="clear" w:color="auto" w:fill="auto"/>
        <w:spacing w:after="0" w:line="240" w:lineRule="auto"/>
        <w:ind w:right="-1" w:firstLine="0"/>
        <w:jc w:val="left"/>
        <w:rPr>
          <w:color w:val="00B050"/>
        </w:rPr>
      </w:pPr>
    </w:p>
    <w:p w:rsidR="00A41BD0" w:rsidRDefault="00A41BD0" w:rsidP="00A41BD0">
      <w:pPr>
        <w:pStyle w:val="Bodytext20"/>
        <w:shd w:val="clear" w:color="auto" w:fill="auto"/>
        <w:spacing w:after="0" w:line="240" w:lineRule="auto"/>
        <w:ind w:right="-1" w:firstLine="0"/>
        <w:jc w:val="left"/>
        <w:rPr>
          <w:color w:val="00B050"/>
        </w:rPr>
      </w:pPr>
    </w:p>
    <w:p w:rsidR="00A41BD0" w:rsidRDefault="00A41BD0" w:rsidP="00A41BD0">
      <w:pPr>
        <w:pStyle w:val="Bodytext20"/>
        <w:shd w:val="clear" w:color="auto" w:fill="auto"/>
        <w:spacing w:after="0" w:line="240" w:lineRule="auto"/>
        <w:ind w:right="-1" w:firstLine="0"/>
        <w:jc w:val="left"/>
        <w:rPr>
          <w:color w:val="00B050"/>
        </w:rPr>
      </w:pPr>
      <w:r>
        <w:rPr>
          <w:color w:val="00B050"/>
        </w:rPr>
        <w:t xml:space="preserve">   </w:t>
      </w:r>
    </w:p>
    <w:p w:rsidR="00A41BD0" w:rsidRPr="00067942" w:rsidRDefault="00A41BD0" w:rsidP="00A41BD0">
      <w:pPr>
        <w:pStyle w:val="Bodytext20"/>
        <w:shd w:val="clear" w:color="auto" w:fill="auto"/>
        <w:spacing w:after="0" w:line="240" w:lineRule="auto"/>
        <w:ind w:right="-1" w:firstLine="0"/>
        <w:jc w:val="left"/>
        <w:rPr>
          <w:color w:val="00B050"/>
          <w:sz w:val="16"/>
        </w:rPr>
      </w:pPr>
      <w:r>
        <w:rPr>
          <w:color w:val="00B050"/>
        </w:rPr>
        <w:t xml:space="preserve">  </w:t>
      </w:r>
    </w:p>
    <w:p w:rsidR="00A41BD0" w:rsidRPr="00067942" w:rsidRDefault="00A41BD0" w:rsidP="00A41BD0">
      <w:pPr>
        <w:pStyle w:val="Bodytext20"/>
        <w:shd w:val="clear" w:color="auto" w:fill="auto"/>
        <w:spacing w:after="0" w:line="240" w:lineRule="auto"/>
        <w:ind w:right="-1" w:firstLine="0"/>
        <w:jc w:val="left"/>
        <w:rPr>
          <w:color w:val="00B050"/>
        </w:rPr>
      </w:pPr>
      <w:r>
        <w:rPr>
          <w:color w:val="00B050"/>
        </w:rPr>
        <w:t xml:space="preserve">                        </w:t>
      </w:r>
      <w:r w:rsidRPr="009045D0">
        <w:rPr>
          <w:color w:val="00B050"/>
        </w:rPr>
        <w:t>16:54:</w:t>
      </w:r>
      <w:r>
        <w:rPr>
          <w:color w:val="00B050"/>
        </w:rPr>
        <w:t>100205</w:t>
      </w:r>
    </w:p>
    <w:p w:rsidR="00A41BD0" w:rsidRPr="00B648E2" w:rsidRDefault="00A41BD0" w:rsidP="00A41BD0">
      <w:pPr>
        <w:tabs>
          <w:tab w:val="left" w:pos="1418"/>
        </w:tabs>
        <w:autoSpaceDE w:val="0"/>
        <w:autoSpaceDN w:val="0"/>
        <w:adjustRightInd w:val="0"/>
        <w:spacing w:after="0" w:line="240" w:lineRule="auto"/>
        <w:jc w:val="center"/>
        <w:outlineLvl w:val="0"/>
        <w:rPr>
          <w:rFonts w:ascii="Times New Roman" w:eastAsia="Times New Roman" w:hAnsi="Times New Roman" w:cs="Times New Roman"/>
          <w:sz w:val="28"/>
          <w:szCs w:val="28"/>
          <w:lang w:eastAsia="ru-RU"/>
        </w:rPr>
      </w:pPr>
      <w:r w:rsidRPr="00B648E2">
        <w:rPr>
          <w:rFonts w:ascii="Times New Roman" w:eastAsia="Times New Roman" w:hAnsi="Times New Roman" w:cs="Times New Roman"/>
          <w:sz w:val="28"/>
          <w:szCs w:val="28"/>
          <w:lang w:eastAsia="ru-RU"/>
        </w:rPr>
        <w:lastRenderedPageBreak/>
        <w:t>Текстовое описание местоположения границ</w:t>
      </w:r>
    </w:p>
    <w:p w:rsidR="00A41BD0" w:rsidRPr="00B15E2C" w:rsidRDefault="00A41BD0" w:rsidP="00A41BD0">
      <w:pPr>
        <w:pStyle w:val="a5"/>
        <w:widowControl w:val="0"/>
        <w:autoSpaceDE w:val="0"/>
        <w:autoSpaceDN w:val="0"/>
        <w:adjustRightInd w:val="0"/>
        <w:spacing w:after="0" w:line="240" w:lineRule="auto"/>
        <w:ind w:left="0" w:right="-1"/>
        <w:jc w:val="center"/>
        <w:rPr>
          <w:rFonts w:ascii="Times New Roman" w:hAnsi="Times New Roman" w:cs="Times New Roman"/>
          <w:sz w:val="28"/>
          <w:szCs w:val="28"/>
        </w:rPr>
      </w:pPr>
      <w:r w:rsidRPr="00C35369">
        <w:rPr>
          <w:rFonts w:ascii="Times New Roman" w:eastAsia="Times New Roman" w:hAnsi="Times New Roman" w:cs="Times New Roman"/>
          <w:sz w:val="28"/>
          <w:szCs w:val="28"/>
          <w:lang w:eastAsia="ru-RU"/>
        </w:rPr>
        <w:t>ЕЗРЗ-II ОКН «Двухэтажный деревянный жилой дом», «Комплекс зданий мельницы В. Л. Челышева», «Жилой дом», «Здание мельницы Шашиных», «Усадебный комплекс», адрес (местоположение): РТ, Чистопольский район, г. Чистополь</w:t>
      </w:r>
    </w:p>
    <w:p w:rsidR="00A41BD0" w:rsidRDefault="00A41BD0" w:rsidP="00A41BD0">
      <w:pPr>
        <w:pStyle w:val="a5"/>
        <w:widowControl w:val="0"/>
        <w:autoSpaceDE w:val="0"/>
        <w:autoSpaceDN w:val="0"/>
        <w:adjustRightInd w:val="0"/>
        <w:spacing w:after="0" w:line="240" w:lineRule="auto"/>
        <w:ind w:left="0" w:right="-1"/>
        <w:jc w:val="center"/>
        <w:rPr>
          <w:rFonts w:ascii="Times New Roman" w:eastAsia="Times New Roman" w:hAnsi="Times New Roman" w:cs="Times New Roman"/>
          <w:sz w:val="28"/>
          <w:szCs w:val="28"/>
          <w:lang w:eastAsia="ru-RU"/>
        </w:rPr>
      </w:pPr>
    </w:p>
    <w:tbl>
      <w:tblPr>
        <w:tblW w:w="10059" w:type="dxa"/>
        <w:tblLayout w:type="fixed"/>
        <w:tblCellMar>
          <w:left w:w="0" w:type="dxa"/>
          <w:right w:w="0" w:type="dxa"/>
        </w:tblCellMar>
        <w:tblLook w:val="04A0" w:firstRow="1" w:lastRow="0" w:firstColumn="1" w:lastColumn="0" w:noHBand="0" w:noVBand="1"/>
      </w:tblPr>
      <w:tblGrid>
        <w:gridCol w:w="1695"/>
        <w:gridCol w:w="1686"/>
        <w:gridCol w:w="6678"/>
      </w:tblGrid>
      <w:tr w:rsidR="00A41BD0" w:rsidRPr="00C0550C" w:rsidTr="004D2977">
        <w:trPr>
          <w:trHeight w:val="20"/>
        </w:trPr>
        <w:tc>
          <w:tcPr>
            <w:tcW w:w="3381" w:type="dxa"/>
            <w:gridSpan w:val="2"/>
            <w:tcBorders>
              <w:top w:val="single" w:sz="5" w:space="0" w:color="000000"/>
              <w:left w:val="single" w:sz="5" w:space="0" w:color="000000"/>
              <w:bottom w:val="single" w:sz="6" w:space="0" w:color="000000"/>
              <w:right w:val="single" w:sz="6" w:space="0" w:color="000000"/>
            </w:tcBorders>
            <w:shd w:val="clear" w:color="auto" w:fill="auto"/>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rPr>
            </w:pPr>
            <w:r w:rsidRPr="00C0550C">
              <w:rPr>
                <w:rFonts w:ascii="Times New Roman" w:eastAsia="Times New Roman" w:hAnsi="Times New Roman" w:cs="Times New Roman"/>
                <w:bCs/>
              </w:rPr>
              <w:t>Прохождение границы</w:t>
            </w:r>
          </w:p>
        </w:tc>
        <w:tc>
          <w:tcPr>
            <w:tcW w:w="6678" w:type="dxa"/>
            <w:vMerge w:val="restart"/>
            <w:tcBorders>
              <w:top w:val="single" w:sz="6" w:space="0" w:color="000000"/>
              <w:left w:val="single" w:sz="6" w:space="0" w:color="000000"/>
              <w:right w:val="single" w:sz="6" w:space="0" w:color="000000"/>
            </w:tcBorders>
            <w:shd w:val="clear" w:color="auto" w:fill="auto"/>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rPr>
            </w:pPr>
            <w:r w:rsidRPr="00C0550C">
              <w:rPr>
                <w:rFonts w:ascii="Times New Roman" w:eastAsia="Times New Roman" w:hAnsi="Times New Roman" w:cs="Times New Roman"/>
                <w:bCs/>
              </w:rPr>
              <w:t>Описание прохождения границы</w:t>
            </w:r>
          </w:p>
        </w:tc>
      </w:tr>
      <w:tr w:rsidR="00A41BD0" w:rsidRPr="00C0550C" w:rsidTr="004D2977">
        <w:trPr>
          <w:trHeight w:val="20"/>
        </w:trPr>
        <w:tc>
          <w:tcPr>
            <w:tcW w:w="1695" w:type="dxa"/>
            <w:tcBorders>
              <w:top w:val="single" w:sz="6" w:space="0" w:color="000000"/>
              <w:left w:val="single" w:sz="6" w:space="0" w:color="000000"/>
              <w:right w:val="single" w:sz="6"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rPr>
            </w:pPr>
            <w:r w:rsidRPr="00C0550C">
              <w:rPr>
                <w:rFonts w:ascii="Times New Roman" w:eastAsia="Times New Roman" w:hAnsi="Times New Roman" w:cs="Times New Roman"/>
                <w:bCs/>
              </w:rPr>
              <w:t>от точки</w:t>
            </w:r>
          </w:p>
        </w:tc>
        <w:tc>
          <w:tcPr>
            <w:tcW w:w="1686" w:type="dxa"/>
            <w:tcBorders>
              <w:top w:val="single" w:sz="6" w:space="0" w:color="000000"/>
              <w:left w:val="single" w:sz="6" w:space="0" w:color="000000"/>
              <w:right w:val="single" w:sz="6"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rPr>
            </w:pPr>
            <w:r w:rsidRPr="00C0550C">
              <w:rPr>
                <w:rFonts w:ascii="Times New Roman" w:eastAsia="Times New Roman" w:hAnsi="Times New Roman" w:cs="Times New Roman"/>
                <w:bCs/>
              </w:rPr>
              <w:t>до точки</w:t>
            </w:r>
          </w:p>
        </w:tc>
        <w:tc>
          <w:tcPr>
            <w:tcW w:w="6678" w:type="dxa"/>
            <w:vMerge/>
            <w:tcBorders>
              <w:top w:val="single" w:sz="6" w:space="0" w:color="000000"/>
              <w:left w:val="single" w:sz="6" w:space="0" w:color="000000"/>
              <w:right w:val="single" w:sz="6"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rPr>
            </w:pPr>
          </w:p>
        </w:tc>
      </w:tr>
      <w:tr w:rsidR="00A41BD0" w:rsidRPr="00C0550C" w:rsidTr="004D2977">
        <w:trPr>
          <w:trHeight w:val="20"/>
          <w:tblHeader/>
        </w:trPr>
        <w:tc>
          <w:tcPr>
            <w:tcW w:w="1695" w:type="dxa"/>
            <w:tcBorders>
              <w:top w:val="single" w:sz="5" w:space="0" w:color="000000"/>
              <w:left w:val="single" w:sz="5" w:space="0" w:color="000000"/>
              <w:bottom w:val="single" w:sz="5" w:space="0" w:color="000000"/>
              <w:right w:val="single" w:sz="5"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lang w:val="tt-RU"/>
              </w:rPr>
            </w:pPr>
            <w:r>
              <w:rPr>
                <w:rFonts w:ascii="Times New Roman" w:eastAsia="Times New Roman" w:hAnsi="Times New Roman" w:cs="Times New Roman"/>
                <w:bCs/>
                <w:lang w:val="tt-RU"/>
              </w:rPr>
              <w:t>1</w:t>
            </w:r>
          </w:p>
        </w:tc>
        <w:tc>
          <w:tcPr>
            <w:tcW w:w="1686" w:type="dxa"/>
            <w:tcBorders>
              <w:top w:val="single" w:sz="5" w:space="0" w:color="000000"/>
              <w:left w:val="single" w:sz="5" w:space="0" w:color="000000"/>
              <w:bottom w:val="single" w:sz="5" w:space="0" w:color="000000"/>
              <w:right w:val="single" w:sz="5"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lang w:val="tt-RU"/>
              </w:rPr>
            </w:pPr>
            <w:r>
              <w:rPr>
                <w:rFonts w:ascii="Times New Roman" w:eastAsia="Times New Roman" w:hAnsi="Times New Roman" w:cs="Times New Roman"/>
                <w:bCs/>
                <w:lang w:val="tt-RU"/>
              </w:rPr>
              <w:t>2</w:t>
            </w:r>
          </w:p>
        </w:tc>
        <w:tc>
          <w:tcPr>
            <w:tcW w:w="6678" w:type="dxa"/>
            <w:tcBorders>
              <w:top w:val="single" w:sz="5" w:space="0" w:color="000000"/>
              <w:left w:val="single" w:sz="5" w:space="0" w:color="000000"/>
              <w:bottom w:val="single" w:sz="5" w:space="0" w:color="000000"/>
              <w:right w:val="single" w:sz="5"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lang w:val="tt-RU"/>
              </w:rPr>
            </w:pPr>
            <w:r w:rsidRPr="00C0550C">
              <w:rPr>
                <w:rFonts w:ascii="Times New Roman" w:eastAsia="Times New Roman" w:hAnsi="Times New Roman" w:cs="Times New Roman"/>
                <w:bCs/>
                <w:lang w:val="tt-RU"/>
              </w:rPr>
              <w:t>3</w:t>
            </w:r>
          </w:p>
        </w:tc>
      </w:tr>
      <w:tr w:rsidR="00A41BD0" w:rsidRPr="00C0550C" w:rsidTr="004D2977">
        <w:trPr>
          <w:trHeight w:val="20"/>
        </w:trPr>
        <w:tc>
          <w:tcPr>
            <w:tcW w:w="10059" w:type="dxa"/>
            <w:gridSpan w:val="3"/>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both"/>
              <w:rPr>
                <w:rFonts w:ascii="Times New Roman" w:hAnsi="Times New Roman" w:cs="Times New Roman"/>
              </w:rPr>
            </w:pPr>
            <w:r w:rsidRPr="005F7F4A">
              <w:rPr>
                <w:rFonts w:ascii="Times New Roman" w:hAnsi="Times New Roman" w:cs="Times New Roman"/>
              </w:rPr>
              <w:t>Часть 1</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sidRPr="00A21758">
              <w:rPr>
                <w:rFonts w:ascii="Times New Roman" w:hAnsi="Times New Roman" w:cs="Times New Roman"/>
              </w:rPr>
              <w:t>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E611E1" w:rsidRDefault="00A41BD0" w:rsidP="004D2977">
            <w:pPr>
              <w:pStyle w:val="ConsPlusNormal"/>
              <w:jc w:val="both"/>
              <w:rPr>
                <w:rFonts w:ascii="Times New Roman" w:hAnsi="Times New Roman" w:cs="Times New Roman"/>
              </w:rPr>
            </w:pPr>
            <w:r>
              <w:rPr>
                <w:rFonts w:ascii="Times New Roman" w:hAnsi="Times New Roman" w:cs="Times New Roman"/>
              </w:rPr>
              <w:t>От</w:t>
            </w:r>
            <w:r w:rsidRPr="00E611E1">
              <w:rPr>
                <w:rFonts w:ascii="Times New Roman" w:hAnsi="Times New Roman" w:cs="Times New Roman"/>
              </w:rPr>
              <w:t xml:space="preserve"> точки 1, расположенной около д.</w:t>
            </w:r>
            <w:r w:rsidRPr="006A2D24">
              <w:rPr>
                <w:rFonts w:ascii="Times New Roman" w:hAnsi="Times New Roman" w:cs="Times New Roman"/>
              </w:rPr>
              <w:t xml:space="preserve"> </w:t>
            </w:r>
            <w:r w:rsidRPr="00E611E1">
              <w:rPr>
                <w:rFonts w:ascii="Times New Roman" w:hAnsi="Times New Roman" w:cs="Times New Roman"/>
              </w:rPr>
              <w:t xml:space="preserve">22 </w:t>
            </w:r>
            <w:r>
              <w:rPr>
                <w:rFonts w:ascii="Times New Roman" w:hAnsi="Times New Roman" w:cs="Times New Roman"/>
              </w:rPr>
              <w:t xml:space="preserve">по </w:t>
            </w:r>
            <w:r w:rsidRPr="00E611E1">
              <w:rPr>
                <w:rFonts w:ascii="Times New Roman" w:hAnsi="Times New Roman" w:cs="Times New Roman"/>
              </w:rPr>
              <w:t>ул.</w:t>
            </w:r>
            <w:r>
              <w:rPr>
                <w:rFonts w:ascii="Times New Roman" w:hAnsi="Times New Roman" w:cs="Times New Roman"/>
              </w:rPr>
              <w:t xml:space="preserve"> </w:t>
            </w:r>
            <w:r w:rsidRPr="00E611E1">
              <w:rPr>
                <w:rFonts w:ascii="Times New Roman" w:hAnsi="Times New Roman" w:cs="Times New Roman"/>
              </w:rPr>
              <w:t>Джамбула на границе земельного участка с кадастровым номером 16:54:100103:26, в северо-восточном направлении пересекая ул.</w:t>
            </w:r>
            <w:r>
              <w:rPr>
                <w:rFonts w:ascii="Times New Roman" w:hAnsi="Times New Roman" w:cs="Times New Roman"/>
              </w:rPr>
              <w:t xml:space="preserve"> </w:t>
            </w:r>
            <w:r w:rsidRPr="00E611E1">
              <w:rPr>
                <w:rFonts w:ascii="Times New Roman" w:hAnsi="Times New Roman" w:cs="Times New Roman"/>
              </w:rPr>
              <w:t xml:space="preserve">Джамбула, затем по кадастровым границам земельных участков до точки </w:t>
            </w:r>
            <w:r>
              <w:rPr>
                <w:rFonts w:ascii="Times New Roman" w:hAnsi="Times New Roman" w:cs="Times New Roman"/>
              </w:rPr>
              <w:t>7</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E611E1" w:rsidRDefault="00A41BD0" w:rsidP="004D2977">
            <w:pPr>
              <w:pStyle w:val="ConsPlusNormal"/>
              <w:jc w:val="both"/>
              <w:rPr>
                <w:rFonts w:ascii="Times New Roman" w:hAnsi="Times New Roman" w:cs="Times New Roman"/>
              </w:rPr>
            </w:pPr>
            <w:r>
              <w:rPr>
                <w:rFonts w:ascii="Times New Roman" w:hAnsi="Times New Roman" w:cs="Times New Roman"/>
              </w:rPr>
              <w:t>От</w:t>
            </w:r>
            <w:r w:rsidRPr="00E611E1">
              <w:rPr>
                <w:rFonts w:ascii="Times New Roman" w:hAnsi="Times New Roman" w:cs="Times New Roman"/>
              </w:rPr>
              <w:t xml:space="preserve"> точки </w:t>
            </w:r>
            <w:r>
              <w:rPr>
                <w:rFonts w:ascii="Times New Roman" w:hAnsi="Times New Roman" w:cs="Times New Roman"/>
              </w:rPr>
              <w:t>7</w:t>
            </w:r>
            <w:r w:rsidRPr="00E611E1">
              <w:rPr>
                <w:rFonts w:ascii="Times New Roman" w:hAnsi="Times New Roman" w:cs="Times New Roman"/>
              </w:rPr>
              <w:t xml:space="preserve">, расположенной </w:t>
            </w:r>
            <w:r>
              <w:rPr>
                <w:rFonts w:ascii="Times New Roman" w:hAnsi="Times New Roman" w:cs="Times New Roman"/>
              </w:rPr>
              <w:t>около</w:t>
            </w:r>
            <w:r w:rsidRPr="00E611E1">
              <w:rPr>
                <w:rFonts w:ascii="Times New Roman" w:hAnsi="Times New Roman" w:cs="Times New Roman"/>
              </w:rPr>
              <w:t xml:space="preserve"> д.</w:t>
            </w:r>
            <w:r>
              <w:rPr>
                <w:rFonts w:ascii="Times New Roman" w:hAnsi="Times New Roman" w:cs="Times New Roman"/>
              </w:rPr>
              <w:t xml:space="preserve"> </w:t>
            </w:r>
            <w:r w:rsidRPr="00E611E1">
              <w:rPr>
                <w:rFonts w:ascii="Times New Roman" w:hAnsi="Times New Roman" w:cs="Times New Roman"/>
              </w:rPr>
              <w:t xml:space="preserve">84 </w:t>
            </w:r>
            <w:r>
              <w:rPr>
                <w:rFonts w:ascii="Times New Roman" w:hAnsi="Times New Roman" w:cs="Times New Roman"/>
              </w:rPr>
              <w:t xml:space="preserve">по </w:t>
            </w:r>
            <w:r w:rsidRPr="00E611E1">
              <w:rPr>
                <w:rFonts w:ascii="Times New Roman" w:hAnsi="Times New Roman" w:cs="Times New Roman"/>
              </w:rPr>
              <w:t>ул.</w:t>
            </w:r>
            <w:r>
              <w:rPr>
                <w:rFonts w:ascii="Times New Roman" w:hAnsi="Times New Roman" w:cs="Times New Roman"/>
              </w:rPr>
              <w:t xml:space="preserve"> </w:t>
            </w:r>
            <w:r w:rsidRPr="00E611E1">
              <w:rPr>
                <w:rFonts w:ascii="Times New Roman" w:hAnsi="Times New Roman" w:cs="Times New Roman"/>
              </w:rPr>
              <w:t xml:space="preserve">Тукая на </w:t>
            </w:r>
            <w:r>
              <w:rPr>
                <w:rFonts w:ascii="Times New Roman" w:hAnsi="Times New Roman" w:cs="Times New Roman"/>
              </w:rPr>
              <w:t>границе</w:t>
            </w:r>
            <w:r w:rsidRPr="00E611E1">
              <w:rPr>
                <w:rFonts w:ascii="Times New Roman" w:hAnsi="Times New Roman" w:cs="Times New Roman"/>
              </w:rPr>
              <w:t xml:space="preserve"> земельного участка с кадастровым номером 16:54:100103:21, в юго-восточном направлении вдоль ул.</w:t>
            </w:r>
            <w:r>
              <w:rPr>
                <w:rFonts w:ascii="Times New Roman" w:hAnsi="Times New Roman" w:cs="Times New Roman"/>
              </w:rPr>
              <w:t xml:space="preserve"> </w:t>
            </w:r>
            <w:r w:rsidRPr="00E611E1">
              <w:rPr>
                <w:rFonts w:ascii="Times New Roman" w:hAnsi="Times New Roman" w:cs="Times New Roman"/>
              </w:rPr>
              <w:t>Тукая</w:t>
            </w:r>
            <w:r>
              <w:rPr>
                <w:rFonts w:ascii="Times New Roman" w:hAnsi="Times New Roman" w:cs="Times New Roman"/>
              </w:rPr>
              <w:t xml:space="preserve">, около </w:t>
            </w:r>
            <w:r w:rsidRPr="00E611E1">
              <w:rPr>
                <w:rFonts w:ascii="Times New Roman" w:hAnsi="Times New Roman" w:cs="Times New Roman"/>
              </w:rPr>
              <w:t>д.</w:t>
            </w:r>
            <w:r>
              <w:rPr>
                <w:rFonts w:ascii="Times New Roman" w:hAnsi="Times New Roman" w:cs="Times New Roman"/>
              </w:rPr>
              <w:t xml:space="preserve"> </w:t>
            </w:r>
            <w:r w:rsidRPr="00E611E1">
              <w:rPr>
                <w:rFonts w:ascii="Times New Roman" w:hAnsi="Times New Roman" w:cs="Times New Roman"/>
              </w:rPr>
              <w:t xml:space="preserve">86 </w:t>
            </w:r>
            <w:r>
              <w:rPr>
                <w:rFonts w:ascii="Times New Roman" w:hAnsi="Times New Roman" w:cs="Times New Roman"/>
              </w:rPr>
              <w:t xml:space="preserve">по </w:t>
            </w:r>
            <w:r w:rsidRPr="00E611E1">
              <w:rPr>
                <w:rFonts w:ascii="Times New Roman" w:hAnsi="Times New Roman" w:cs="Times New Roman"/>
              </w:rPr>
              <w:t>ул.</w:t>
            </w:r>
            <w:r>
              <w:rPr>
                <w:rFonts w:ascii="Times New Roman" w:hAnsi="Times New Roman" w:cs="Times New Roman"/>
              </w:rPr>
              <w:t xml:space="preserve"> </w:t>
            </w:r>
            <w:r w:rsidRPr="00E611E1">
              <w:rPr>
                <w:rFonts w:ascii="Times New Roman" w:hAnsi="Times New Roman" w:cs="Times New Roman"/>
              </w:rPr>
              <w:t xml:space="preserve">Тукая по границе земельного участка с кадастровым номером 16:54:100103:32 до точки </w:t>
            </w:r>
            <w:r>
              <w:rPr>
                <w:rFonts w:ascii="Times New Roman" w:hAnsi="Times New Roman" w:cs="Times New Roman"/>
              </w:rPr>
              <w:t>9</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E611E1" w:rsidRDefault="00A41BD0" w:rsidP="004D2977">
            <w:pPr>
              <w:pStyle w:val="ConsPlusNormal"/>
              <w:jc w:val="both"/>
              <w:rPr>
                <w:rFonts w:ascii="Times New Roman" w:hAnsi="Times New Roman" w:cs="Times New Roman"/>
              </w:rPr>
            </w:pPr>
            <w:r>
              <w:rPr>
                <w:rFonts w:ascii="Times New Roman" w:hAnsi="Times New Roman" w:cs="Times New Roman"/>
              </w:rPr>
              <w:t>От</w:t>
            </w:r>
            <w:r w:rsidRPr="00E611E1">
              <w:rPr>
                <w:rFonts w:ascii="Times New Roman" w:hAnsi="Times New Roman" w:cs="Times New Roman"/>
              </w:rPr>
              <w:t xml:space="preserve"> точки </w:t>
            </w:r>
            <w:r>
              <w:rPr>
                <w:rFonts w:ascii="Times New Roman" w:hAnsi="Times New Roman" w:cs="Times New Roman"/>
              </w:rPr>
              <w:t>9</w:t>
            </w:r>
            <w:r w:rsidRPr="00E611E1">
              <w:rPr>
                <w:rFonts w:ascii="Times New Roman" w:hAnsi="Times New Roman" w:cs="Times New Roman"/>
              </w:rPr>
              <w:t>, расположенной около д.</w:t>
            </w:r>
            <w:r>
              <w:rPr>
                <w:rFonts w:ascii="Times New Roman" w:hAnsi="Times New Roman" w:cs="Times New Roman"/>
              </w:rPr>
              <w:t xml:space="preserve"> </w:t>
            </w:r>
            <w:r w:rsidRPr="00E611E1">
              <w:rPr>
                <w:rFonts w:ascii="Times New Roman" w:hAnsi="Times New Roman" w:cs="Times New Roman"/>
              </w:rPr>
              <w:t xml:space="preserve">86 </w:t>
            </w:r>
            <w:r>
              <w:rPr>
                <w:rFonts w:ascii="Times New Roman" w:hAnsi="Times New Roman" w:cs="Times New Roman"/>
              </w:rPr>
              <w:t xml:space="preserve">по </w:t>
            </w:r>
            <w:r w:rsidRPr="00E611E1">
              <w:rPr>
                <w:rFonts w:ascii="Times New Roman" w:hAnsi="Times New Roman" w:cs="Times New Roman"/>
              </w:rPr>
              <w:t>ул.</w:t>
            </w:r>
            <w:r>
              <w:rPr>
                <w:rFonts w:ascii="Times New Roman" w:hAnsi="Times New Roman" w:cs="Times New Roman"/>
              </w:rPr>
              <w:t xml:space="preserve"> </w:t>
            </w:r>
            <w:r w:rsidRPr="00E611E1">
              <w:rPr>
                <w:rFonts w:ascii="Times New Roman" w:hAnsi="Times New Roman" w:cs="Times New Roman"/>
              </w:rPr>
              <w:t>Тукая и пересечения ул.</w:t>
            </w:r>
            <w:r>
              <w:rPr>
                <w:rFonts w:ascii="Times New Roman" w:hAnsi="Times New Roman" w:cs="Times New Roman"/>
              </w:rPr>
              <w:t xml:space="preserve"> </w:t>
            </w:r>
            <w:r w:rsidRPr="00E611E1">
              <w:rPr>
                <w:rFonts w:ascii="Times New Roman" w:hAnsi="Times New Roman" w:cs="Times New Roman"/>
              </w:rPr>
              <w:t>Тукая и ул.</w:t>
            </w:r>
            <w:r>
              <w:rPr>
                <w:rFonts w:ascii="Times New Roman" w:hAnsi="Times New Roman" w:cs="Times New Roman"/>
              </w:rPr>
              <w:t xml:space="preserve"> </w:t>
            </w:r>
            <w:r w:rsidRPr="00E611E1">
              <w:rPr>
                <w:rFonts w:ascii="Times New Roman" w:hAnsi="Times New Roman" w:cs="Times New Roman"/>
              </w:rPr>
              <w:t xml:space="preserve">Маринина на </w:t>
            </w:r>
            <w:r>
              <w:rPr>
                <w:rFonts w:ascii="Times New Roman" w:hAnsi="Times New Roman" w:cs="Times New Roman"/>
              </w:rPr>
              <w:t>границе</w:t>
            </w:r>
            <w:r w:rsidRPr="00E611E1">
              <w:rPr>
                <w:rFonts w:ascii="Times New Roman" w:hAnsi="Times New Roman" w:cs="Times New Roman"/>
              </w:rPr>
              <w:t xml:space="preserve"> земельного участка с кадастровым номером 16:54:100103:32, в юго-западном направлении вдоль ул.</w:t>
            </w:r>
            <w:r>
              <w:rPr>
                <w:rFonts w:ascii="Times New Roman" w:hAnsi="Times New Roman" w:cs="Times New Roman"/>
              </w:rPr>
              <w:t xml:space="preserve"> </w:t>
            </w:r>
            <w:r w:rsidRPr="00E611E1">
              <w:rPr>
                <w:rFonts w:ascii="Times New Roman" w:hAnsi="Times New Roman" w:cs="Times New Roman"/>
              </w:rPr>
              <w:t>Маринина</w:t>
            </w:r>
            <w:r>
              <w:rPr>
                <w:rFonts w:ascii="Times New Roman" w:hAnsi="Times New Roman" w:cs="Times New Roman"/>
              </w:rPr>
              <w:t>,</w:t>
            </w:r>
            <w:r w:rsidRPr="00E611E1">
              <w:rPr>
                <w:rFonts w:ascii="Times New Roman" w:hAnsi="Times New Roman" w:cs="Times New Roman"/>
              </w:rPr>
              <w:t xml:space="preserve"> по кадастровым границам земельных участков</w:t>
            </w:r>
            <w:r>
              <w:rPr>
                <w:rFonts w:ascii="Times New Roman" w:hAnsi="Times New Roman" w:cs="Times New Roman"/>
              </w:rPr>
              <w:t>,</w:t>
            </w:r>
            <w:r w:rsidRPr="00E611E1">
              <w:rPr>
                <w:rFonts w:ascii="Times New Roman" w:hAnsi="Times New Roman" w:cs="Times New Roman"/>
              </w:rPr>
              <w:t xml:space="preserve"> пересекая ул.</w:t>
            </w:r>
            <w:r>
              <w:rPr>
                <w:rFonts w:ascii="Times New Roman" w:hAnsi="Times New Roman" w:cs="Times New Roman"/>
              </w:rPr>
              <w:t xml:space="preserve"> </w:t>
            </w:r>
            <w:r w:rsidRPr="00E611E1">
              <w:rPr>
                <w:rFonts w:ascii="Times New Roman" w:hAnsi="Times New Roman" w:cs="Times New Roman"/>
              </w:rPr>
              <w:t xml:space="preserve">Джамбула до точки </w:t>
            </w:r>
            <w:r>
              <w:rPr>
                <w:rFonts w:ascii="Times New Roman" w:hAnsi="Times New Roman" w:cs="Times New Roman"/>
              </w:rPr>
              <w:t>14</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E611E1" w:rsidRDefault="00A41BD0" w:rsidP="004D2977">
            <w:pPr>
              <w:pStyle w:val="ConsPlusNormal"/>
              <w:jc w:val="both"/>
              <w:rPr>
                <w:rFonts w:ascii="Times New Roman" w:hAnsi="Times New Roman" w:cs="Times New Roman"/>
              </w:rPr>
            </w:pPr>
            <w:r>
              <w:rPr>
                <w:rFonts w:ascii="Times New Roman" w:hAnsi="Times New Roman" w:cs="Times New Roman"/>
              </w:rPr>
              <w:t>От</w:t>
            </w:r>
            <w:r w:rsidRPr="00E611E1">
              <w:rPr>
                <w:rFonts w:ascii="Times New Roman" w:hAnsi="Times New Roman" w:cs="Times New Roman"/>
              </w:rPr>
              <w:t xml:space="preserve"> точки 1</w:t>
            </w:r>
            <w:r>
              <w:rPr>
                <w:rFonts w:ascii="Times New Roman" w:hAnsi="Times New Roman" w:cs="Times New Roman"/>
              </w:rPr>
              <w:t>4</w:t>
            </w:r>
            <w:r w:rsidRPr="00E611E1">
              <w:rPr>
                <w:rFonts w:ascii="Times New Roman" w:hAnsi="Times New Roman" w:cs="Times New Roman"/>
              </w:rPr>
              <w:t xml:space="preserve">, расположенной </w:t>
            </w:r>
            <w:r>
              <w:rPr>
                <w:rFonts w:ascii="Times New Roman" w:hAnsi="Times New Roman" w:cs="Times New Roman"/>
              </w:rPr>
              <w:t>около</w:t>
            </w:r>
            <w:r w:rsidRPr="00E611E1">
              <w:rPr>
                <w:rFonts w:ascii="Times New Roman" w:hAnsi="Times New Roman" w:cs="Times New Roman"/>
              </w:rPr>
              <w:t xml:space="preserve"> д.</w:t>
            </w:r>
            <w:r>
              <w:rPr>
                <w:rFonts w:ascii="Times New Roman" w:hAnsi="Times New Roman" w:cs="Times New Roman"/>
              </w:rPr>
              <w:t xml:space="preserve"> </w:t>
            </w:r>
            <w:r w:rsidRPr="00E611E1">
              <w:rPr>
                <w:rFonts w:ascii="Times New Roman" w:hAnsi="Times New Roman" w:cs="Times New Roman"/>
              </w:rPr>
              <w:t xml:space="preserve">28 </w:t>
            </w:r>
            <w:r>
              <w:rPr>
                <w:rFonts w:ascii="Times New Roman" w:hAnsi="Times New Roman" w:cs="Times New Roman"/>
              </w:rPr>
              <w:t xml:space="preserve">по </w:t>
            </w:r>
            <w:r w:rsidRPr="00E611E1">
              <w:rPr>
                <w:rFonts w:ascii="Times New Roman" w:hAnsi="Times New Roman" w:cs="Times New Roman"/>
              </w:rPr>
              <w:t>ул.</w:t>
            </w:r>
            <w:r>
              <w:rPr>
                <w:rFonts w:ascii="Times New Roman" w:hAnsi="Times New Roman" w:cs="Times New Roman"/>
              </w:rPr>
              <w:t xml:space="preserve"> Джамбула и пересечения</w:t>
            </w:r>
            <w:r w:rsidRPr="00E611E1">
              <w:rPr>
                <w:rFonts w:ascii="Times New Roman" w:hAnsi="Times New Roman" w:cs="Times New Roman"/>
              </w:rPr>
              <w:t xml:space="preserve"> ул</w:t>
            </w:r>
            <w:r>
              <w:rPr>
                <w:rFonts w:ascii="Times New Roman" w:hAnsi="Times New Roman" w:cs="Times New Roman"/>
              </w:rPr>
              <w:t xml:space="preserve">. </w:t>
            </w:r>
            <w:r w:rsidRPr="00E611E1">
              <w:rPr>
                <w:rFonts w:ascii="Times New Roman" w:hAnsi="Times New Roman" w:cs="Times New Roman"/>
              </w:rPr>
              <w:t>Джамбула и ул.</w:t>
            </w:r>
            <w:r>
              <w:rPr>
                <w:rFonts w:ascii="Times New Roman" w:hAnsi="Times New Roman" w:cs="Times New Roman"/>
              </w:rPr>
              <w:t xml:space="preserve"> </w:t>
            </w:r>
            <w:r w:rsidRPr="00E611E1">
              <w:rPr>
                <w:rFonts w:ascii="Times New Roman" w:hAnsi="Times New Roman" w:cs="Times New Roman"/>
              </w:rPr>
              <w:t xml:space="preserve">Маринина на </w:t>
            </w:r>
            <w:r>
              <w:rPr>
                <w:rFonts w:ascii="Times New Roman" w:hAnsi="Times New Roman" w:cs="Times New Roman"/>
              </w:rPr>
              <w:t>границе</w:t>
            </w:r>
            <w:r w:rsidRPr="00E611E1">
              <w:rPr>
                <w:rFonts w:ascii="Times New Roman" w:hAnsi="Times New Roman" w:cs="Times New Roman"/>
              </w:rPr>
              <w:t xml:space="preserve"> земе</w:t>
            </w:r>
            <w:r>
              <w:rPr>
                <w:rFonts w:ascii="Times New Roman" w:hAnsi="Times New Roman" w:cs="Times New Roman"/>
              </w:rPr>
              <w:t>л</w:t>
            </w:r>
            <w:r w:rsidRPr="00E611E1">
              <w:rPr>
                <w:rFonts w:ascii="Times New Roman" w:hAnsi="Times New Roman" w:cs="Times New Roman"/>
              </w:rPr>
              <w:t>ьного участка с кадастровым номером 16:54:100103:35, в северо-западном направлении вдоль ул.</w:t>
            </w:r>
            <w:r>
              <w:rPr>
                <w:rFonts w:ascii="Times New Roman" w:hAnsi="Times New Roman" w:cs="Times New Roman"/>
              </w:rPr>
              <w:t xml:space="preserve"> </w:t>
            </w:r>
            <w:r w:rsidRPr="00E611E1">
              <w:rPr>
                <w:rFonts w:ascii="Times New Roman" w:hAnsi="Times New Roman" w:cs="Times New Roman"/>
              </w:rPr>
              <w:t>Джамбула</w:t>
            </w:r>
            <w:r>
              <w:rPr>
                <w:rFonts w:ascii="Times New Roman" w:hAnsi="Times New Roman" w:cs="Times New Roman"/>
              </w:rPr>
              <w:t>,</w:t>
            </w:r>
            <w:r w:rsidRPr="00E611E1">
              <w:rPr>
                <w:rFonts w:ascii="Times New Roman" w:hAnsi="Times New Roman" w:cs="Times New Roman"/>
              </w:rPr>
              <w:t xml:space="preserve"> по кадастровым границам земельных участков до точки 1</w:t>
            </w:r>
          </w:p>
        </w:tc>
      </w:tr>
      <w:tr w:rsidR="00A41BD0" w:rsidRPr="00C0550C" w:rsidTr="004D2977">
        <w:trPr>
          <w:trHeight w:val="20"/>
        </w:trPr>
        <w:tc>
          <w:tcPr>
            <w:tcW w:w="10059" w:type="dxa"/>
            <w:gridSpan w:val="3"/>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E611E1" w:rsidRDefault="00A41BD0" w:rsidP="004D2977">
            <w:pPr>
              <w:pStyle w:val="ConsPlusNormal"/>
              <w:jc w:val="both"/>
              <w:rPr>
                <w:rFonts w:ascii="Times New Roman" w:hAnsi="Times New Roman" w:cs="Times New Roman"/>
              </w:rPr>
            </w:pPr>
            <w:r>
              <w:rPr>
                <w:rFonts w:ascii="Times New Roman" w:hAnsi="Times New Roman" w:cs="Times New Roman"/>
              </w:rPr>
              <w:t>Часть 2</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25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32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 xml:space="preserve">От точки 25, расположенной около д. 67 по ул. Тукая на границе земельного участка с кадастровым номером </w:t>
            </w:r>
            <w:r w:rsidRPr="000175B1">
              <w:rPr>
                <w:rFonts w:ascii="Times New Roman" w:hAnsi="Times New Roman" w:cs="Times New Roman"/>
              </w:rPr>
              <w:t>16:54:100205:1</w:t>
            </w:r>
            <w:r>
              <w:rPr>
                <w:rFonts w:ascii="Times New Roman" w:hAnsi="Times New Roman" w:cs="Times New Roman"/>
              </w:rPr>
              <w:t>,</w:t>
            </w:r>
            <w:r w:rsidRPr="000175B1">
              <w:rPr>
                <w:rFonts w:ascii="Times New Roman" w:hAnsi="Times New Roman" w:cs="Times New Roman"/>
              </w:rPr>
              <w:t xml:space="preserve"> </w:t>
            </w:r>
            <w:r w:rsidRPr="00A21758">
              <w:rPr>
                <w:rFonts w:ascii="Times New Roman" w:hAnsi="Times New Roman" w:cs="Times New Roman"/>
              </w:rPr>
              <w:t xml:space="preserve">в </w:t>
            </w:r>
            <w:r>
              <w:rPr>
                <w:rFonts w:ascii="Times New Roman" w:hAnsi="Times New Roman" w:cs="Times New Roman"/>
              </w:rPr>
              <w:t xml:space="preserve">северо-восточном </w:t>
            </w:r>
            <w:r w:rsidRPr="00A21758">
              <w:rPr>
                <w:rFonts w:ascii="Times New Roman" w:hAnsi="Times New Roman" w:cs="Times New Roman"/>
              </w:rPr>
              <w:t xml:space="preserve">направлении </w:t>
            </w:r>
            <w:r>
              <w:rPr>
                <w:rFonts w:ascii="Times New Roman" w:hAnsi="Times New Roman" w:cs="Times New Roman"/>
              </w:rPr>
              <w:t>вдоль ул. К. Либкнехта, по кадастровым границам земельных участков до точки 32</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32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33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32</w:t>
            </w:r>
            <w:r w:rsidRPr="00A21758">
              <w:rPr>
                <w:rFonts w:ascii="Times New Roman" w:hAnsi="Times New Roman" w:cs="Times New Roman"/>
              </w:rPr>
              <w:t xml:space="preserve">, </w:t>
            </w:r>
            <w:r w:rsidRPr="009C631E">
              <w:rPr>
                <w:rFonts w:ascii="Times New Roman" w:hAnsi="Times New Roman" w:cs="Times New Roman"/>
              </w:rPr>
              <w:t xml:space="preserve">расположенной </w:t>
            </w:r>
            <w:r>
              <w:rPr>
                <w:rFonts w:ascii="Times New Roman" w:hAnsi="Times New Roman" w:cs="Times New Roman"/>
              </w:rPr>
              <w:t xml:space="preserve">около </w:t>
            </w:r>
            <w:r w:rsidRPr="009C631E">
              <w:rPr>
                <w:rFonts w:ascii="Times New Roman" w:hAnsi="Times New Roman" w:cs="Times New Roman"/>
              </w:rPr>
              <w:t>д.</w:t>
            </w:r>
            <w:r>
              <w:rPr>
                <w:rFonts w:ascii="Times New Roman" w:hAnsi="Times New Roman" w:cs="Times New Roman"/>
              </w:rPr>
              <w:t xml:space="preserve"> </w:t>
            </w:r>
            <w:r w:rsidRPr="009C631E">
              <w:rPr>
                <w:rFonts w:ascii="Times New Roman" w:hAnsi="Times New Roman" w:cs="Times New Roman"/>
              </w:rPr>
              <w:t xml:space="preserve">92 </w:t>
            </w:r>
            <w:r>
              <w:rPr>
                <w:rFonts w:ascii="Times New Roman" w:hAnsi="Times New Roman" w:cs="Times New Roman"/>
              </w:rPr>
              <w:t xml:space="preserve">по </w:t>
            </w:r>
            <w:r w:rsidRPr="009C631E">
              <w:rPr>
                <w:rFonts w:ascii="Times New Roman" w:hAnsi="Times New Roman" w:cs="Times New Roman"/>
              </w:rPr>
              <w:t>ул.</w:t>
            </w:r>
            <w:r>
              <w:rPr>
                <w:rFonts w:ascii="Times New Roman" w:hAnsi="Times New Roman" w:cs="Times New Roman"/>
              </w:rPr>
              <w:t xml:space="preserve"> </w:t>
            </w:r>
            <w:r w:rsidRPr="009C631E">
              <w:rPr>
                <w:rFonts w:ascii="Times New Roman" w:hAnsi="Times New Roman" w:cs="Times New Roman"/>
              </w:rPr>
              <w:t xml:space="preserve">Вахитова на </w:t>
            </w:r>
            <w:r>
              <w:rPr>
                <w:rFonts w:ascii="Times New Roman" w:hAnsi="Times New Roman" w:cs="Times New Roman"/>
              </w:rPr>
              <w:t>границе</w:t>
            </w:r>
            <w:r w:rsidRPr="009C631E">
              <w:rPr>
                <w:rFonts w:ascii="Times New Roman" w:hAnsi="Times New Roman" w:cs="Times New Roman"/>
              </w:rPr>
              <w:t xml:space="preserve"> земельного участка с кадастровым номером 16:54:100205:4, </w:t>
            </w:r>
            <w:r w:rsidRPr="00A21758">
              <w:rPr>
                <w:rFonts w:ascii="Times New Roman" w:hAnsi="Times New Roman" w:cs="Times New Roman"/>
              </w:rPr>
              <w:t xml:space="preserve">в </w:t>
            </w:r>
            <w:r>
              <w:rPr>
                <w:rFonts w:ascii="Times New Roman" w:hAnsi="Times New Roman" w:cs="Times New Roman"/>
              </w:rPr>
              <w:t xml:space="preserve">юго-восточном </w:t>
            </w:r>
            <w:r w:rsidRPr="00A21758">
              <w:rPr>
                <w:rFonts w:ascii="Times New Roman" w:hAnsi="Times New Roman" w:cs="Times New Roman"/>
              </w:rPr>
              <w:t xml:space="preserve">направлении </w:t>
            </w:r>
            <w:r>
              <w:rPr>
                <w:rFonts w:ascii="Times New Roman" w:hAnsi="Times New Roman" w:cs="Times New Roman"/>
              </w:rPr>
              <w:t>вдоль ул. Вахитова, по кадастровым границам земельных участков до точки 33</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33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36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33</w:t>
            </w:r>
            <w:r w:rsidRPr="00A21758">
              <w:rPr>
                <w:rFonts w:ascii="Times New Roman" w:hAnsi="Times New Roman" w:cs="Times New Roman"/>
              </w:rPr>
              <w:t xml:space="preserve">, </w:t>
            </w:r>
            <w:r>
              <w:rPr>
                <w:rFonts w:ascii="Times New Roman" w:hAnsi="Times New Roman" w:cs="Times New Roman"/>
              </w:rPr>
              <w:t xml:space="preserve">расположенной около д. 96 по ул. Вахитова на границе земельного участка с кадастровым номером </w:t>
            </w:r>
            <w:r w:rsidRPr="00494A09">
              <w:rPr>
                <w:rFonts w:ascii="Times New Roman" w:hAnsi="Times New Roman" w:cs="Times New Roman"/>
              </w:rPr>
              <w:t>16:54:100205:9</w:t>
            </w:r>
            <w:r>
              <w:rPr>
                <w:rFonts w:ascii="Times New Roman" w:hAnsi="Times New Roman" w:cs="Times New Roman"/>
              </w:rPr>
              <w:t>,</w:t>
            </w:r>
            <w:r w:rsidRPr="00494A09">
              <w:rPr>
                <w:rFonts w:ascii="Times New Roman" w:hAnsi="Times New Roman" w:cs="Times New Roman"/>
              </w:rPr>
              <w:t xml:space="preserve"> </w:t>
            </w:r>
            <w:r w:rsidRPr="00A21758">
              <w:rPr>
                <w:rFonts w:ascii="Times New Roman" w:hAnsi="Times New Roman" w:cs="Times New Roman"/>
              </w:rPr>
              <w:t xml:space="preserve">в </w:t>
            </w:r>
            <w:r>
              <w:rPr>
                <w:rFonts w:ascii="Times New Roman" w:hAnsi="Times New Roman" w:cs="Times New Roman"/>
              </w:rPr>
              <w:t xml:space="preserve">юго-западном </w:t>
            </w:r>
            <w:r w:rsidRPr="00A21758">
              <w:rPr>
                <w:rFonts w:ascii="Times New Roman" w:hAnsi="Times New Roman" w:cs="Times New Roman"/>
              </w:rPr>
              <w:t xml:space="preserve">направлении </w:t>
            </w:r>
            <w:r>
              <w:rPr>
                <w:rFonts w:ascii="Times New Roman" w:hAnsi="Times New Roman" w:cs="Times New Roman"/>
              </w:rPr>
              <w:t>по кадастровой границе земельного участка до точки 36</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36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45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36</w:t>
            </w:r>
            <w:r w:rsidRPr="00A21758">
              <w:rPr>
                <w:rFonts w:ascii="Times New Roman" w:hAnsi="Times New Roman" w:cs="Times New Roman"/>
              </w:rPr>
              <w:t xml:space="preserve">, </w:t>
            </w:r>
            <w:r>
              <w:rPr>
                <w:rFonts w:ascii="Times New Roman" w:hAnsi="Times New Roman" w:cs="Times New Roman"/>
              </w:rPr>
              <w:t xml:space="preserve">расположенной около д. 98 по ул. Вахитова на границе земельного участка с кадастровым номером </w:t>
            </w:r>
            <w:r w:rsidRPr="00494A09">
              <w:rPr>
                <w:rFonts w:ascii="Times New Roman" w:hAnsi="Times New Roman" w:cs="Times New Roman"/>
              </w:rPr>
              <w:t>16:54:100205:9</w:t>
            </w:r>
            <w:r>
              <w:rPr>
                <w:rFonts w:ascii="Times New Roman" w:hAnsi="Times New Roman" w:cs="Times New Roman"/>
              </w:rPr>
              <w:t xml:space="preserve">, </w:t>
            </w:r>
            <w:r w:rsidRPr="00A21758">
              <w:rPr>
                <w:rFonts w:ascii="Times New Roman" w:hAnsi="Times New Roman" w:cs="Times New Roman"/>
              </w:rPr>
              <w:t xml:space="preserve">в </w:t>
            </w:r>
            <w:r>
              <w:rPr>
                <w:rFonts w:ascii="Times New Roman" w:hAnsi="Times New Roman" w:cs="Times New Roman"/>
              </w:rPr>
              <w:t xml:space="preserve">юго-восточном </w:t>
            </w:r>
            <w:r w:rsidRPr="00A21758">
              <w:rPr>
                <w:rFonts w:ascii="Times New Roman" w:hAnsi="Times New Roman" w:cs="Times New Roman"/>
              </w:rPr>
              <w:t xml:space="preserve">направлении </w:t>
            </w:r>
            <w:r>
              <w:rPr>
                <w:rFonts w:ascii="Times New Roman" w:hAnsi="Times New Roman" w:cs="Times New Roman"/>
              </w:rPr>
              <w:t>вдоль д. 94А по ул. Вахитова, по кадастровым границам земельных участков до точки 43</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45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50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45</w:t>
            </w:r>
            <w:r w:rsidRPr="00A21758">
              <w:rPr>
                <w:rFonts w:ascii="Times New Roman" w:hAnsi="Times New Roman" w:cs="Times New Roman"/>
              </w:rPr>
              <w:t xml:space="preserve">, </w:t>
            </w:r>
            <w:r w:rsidRPr="009C631E">
              <w:rPr>
                <w:rFonts w:ascii="Times New Roman" w:hAnsi="Times New Roman" w:cs="Times New Roman"/>
              </w:rPr>
              <w:t xml:space="preserve">расположенной </w:t>
            </w:r>
            <w:r>
              <w:rPr>
                <w:rFonts w:ascii="Times New Roman" w:hAnsi="Times New Roman" w:cs="Times New Roman"/>
              </w:rPr>
              <w:t>около</w:t>
            </w:r>
            <w:r w:rsidRPr="009C631E">
              <w:rPr>
                <w:rFonts w:ascii="Times New Roman" w:hAnsi="Times New Roman" w:cs="Times New Roman"/>
              </w:rPr>
              <w:t xml:space="preserve"> д.</w:t>
            </w:r>
            <w:r>
              <w:rPr>
                <w:rFonts w:ascii="Times New Roman" w:hAnsi="Times New Roman" w:cs="Times New Roman"/>
              </w:rPr>
              <w:t xml:space="preserve"> </w:t>
            </w:r>
            <w:r w:rsidRPr="009C631E">
              <w:rPr>
                <w:rFonts w:ascii="Times New Roman" w:hAnsi="Times New Roman" w:cs="Times New Roman"/>
              </w:rPr>
              <w:t xml:space="preserve">18 </w:t>
            </w:r>
            <w:r>
              <w:rPr>
                <w:rFonts w:ascii="Times New Roman" w:hAnsi="Times New Roman" w:cs="Times New Roman"/>
              </w:rPr>
              <w:t xml:space="preserve">по </w:t>
            </w:r>
            <w:r w:rsidRPr="009C631E">
              <w:rPr>
                <w:rFonts w:ascii="Times New Roman" w:hAnsi="Times New Roman" w:cs="Times New Roman"/>
              </w:rPr>
              <w:t>ул.</w:t>
            </w:r>
            <w:r>
              <w:rPr>
                <w:rFonts w:ascii="Times New Roman" w:hAnsi="Times New Roman" w:cs="Times New Roman"/>
              </w:rPr>
              <w:t xml:space="preserve"> </w:t>
            </w:r>
            <w:r w:rsidRPr="009C631E">
              <w:rPr>
                <w:rFonts w:ascii="Times New Roman" w:hAnsi="Times New Roman" w:cs="Times New Roman"/>
              </w:rPr>
              <w:t xml:space="preserve">Маринина на </w:t>
            </w:r>
            <w:r>
              <w:rPr>
                <w:rFonts w:ascii="Times New Roman" w:hAnsi="Times New Roman" w:cs="Times New Roman"/>
              </w:rPr>
              <w:t>границе</w:t>
            </w:r>
            <w:r w:rsidRPr="009C631E">
              <w:rPr>
                <w:rFonts w:ascii="Times New Roman" w:hAnsi="Times New Roman" w:cs="Times New Roman"/>
              </w:rPr>
              <w:t xml:space="preserve"> земельного участка с кадастровым номером 16:54:100205:24, </w:t>
            </w:r>
            <w:r w:rsidRPr="00A21758">
              <w:rPr>
                <w:rFonts w:ascii="Times New Roman" w:hAnsi="Times New Roman" w:cs="Times New Roman"/>
              </w:rPr>
              <w:t xml:space="preserve">в </w:t>
            </w:r>
            <w:r>
              <w:rPr>
                <w:rFonts w:ascii="Times New Roman" w:hAnsi="Times New Roman" w:cs="Times New Roman"/>
              </w:rPr>
              <w:t xml:space="preserve">юго-западном </w:t>
            </w:r>
            <w:r w:rsidRPr="00A21758">
              <w:rPr>
                <w:rFonts w:ascii="Times New Roman" w:hAnsi="Times New Roman" w:cs="Times New Roman"/>
              </w:rPr>
              <w:t xml:space="preserve">направлении </w:t>
            </w:r>
            <w:r>
              <w:rPr>
                <w:rFonts w:ascii="Times New Roman" w:hAnsi="Times New Roman" w:cs="Times New Roman"/>
              </w:rPr>
              <w:t>по кадастровым границам земельных участков до точки 50</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50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57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50</w:t>
            </w:r>
            <w:r w:rsidRPr="00A21758">
              <w:rPr>
                <w:rFonts w:ascii="Times New Roman" w:hAnsi="Times New Roman" w:cs="Times New Roman"/>
              </w:rPr>
              <w:t xml:space="preserve">, </w:t>
            </w:r>
            <w:r>
              <w:rPr>
                <w:rFonts w:ascii="Times New Roman" w:hAnsi="Times New Roman" w:cs="Times New Roman"/>
              </w:rPr>
              <w:t xml:space="preserve">расположенной около д. 22 по ул. Маринина на границе земельного участка с кадастровым номером </w:t>
            </w:r>
            <w:r w:rsidRPr="00110E06">
              <w:rPr>
                <w:rFonts w:ascii="Times New Roman" w:hAnsi="Times New Roman" w:cs="Times New Roman"/>
              </w:rPr>
              <w:t>16:54:100205:22</w:t>
            </w:r>
            <w:r>
              <w:rPr>
                <w:rFonts w:ascii="Times New Roman" w:hAnsi="Times New Roman" w:cs="Times New Roman"/>
              </w:rPr>
              <w:t>,</w:t>
            </w:r>
            <w:r w:rsidRPr="00110E06">
              <w:rPr>
                <w:rFonts w:ascii="Times New Roman" w:hAnsi="Times New Roman" w:cs="Times New Roman"/>
              </w:rPr>
              <w:t xml:space="preserve"> </w:t>
            </w:r>
            <w:r w:rsidRPr="00A21758">
              <w:rPr>
                <w:rFonts w:ascii="Times New Roman" w:hAnsi="Times New Roman" w:cs="Times New Roman"/>
              </w:rPr>
              <w:t xml:space="preserve">в </w:t>
            </w:r>
            <w:r>
              <w:rPr>
                <w:rFonts w:ascii="Times New Roman" w:hAnsi="Times New Roman" w:cs="Times New Roman"/>
              </w:rPr>
              <w:t xml:space="preserve">северо-западном </w:t>
            </w:r>
            <w:r w:rsidRPr="00A21758">
              <w:rPr>
                <w:rFonts w:ascii="Times New Roman" w:hAnsi="Times New Roman" w:cs="Times New Roman"/>
              </w:rPr>
              <w:t xml:space="preserve">направлении </w:t>
            </w:r>
            <w:r>
              <w:rPr>
                <w:rFonts w:ascii="Times New Roman" w:hAnsi="Times New Roman" w:cs="Times New Roman"/>
              </w:rPr>
              <w:t>вдоль гаражного кооператива до точки 57</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57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58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57</w:t>
            </w:r>
            <w:r w:rsidRPr="00A21758">
              <w:rPr>
                <w:rFonts w:ascii="Times New Roman" w:hAnsi="Times New Roman" w:cs="Times New Roman"/>
              </w:rPr>
              <w:t xml:space="preserve">, </w:t>
            </w:r>
            <w:r w:rsidRPr="002C1CAD">
              <w:rPr>
                <w:rFonts w:ascii="Times New Roman" w:hAnsi="Times New Roman" w:cs="Times New Roman"/>
              </w:rPr>
              <w:t xml:space="preserve">расположенной около гаражного кооператива на </w:t>
            </w:r>
            <w:r>
              <w:rPr>
                <w:rFonts w:ascii="Times New Roman" w:hAnsi="Times New Roman" w:cs="Times New Roman"/>
              </w:rPr>
              <w:t>границе</w:t>
            </w:r>
            <w:r w:rsidRPr="002C1CAD">
              <w:rPr>
                <w:rFonts w:ascii="Times New Roman" w:hAnsi="Times New Roman" w:cs="Times New Roman"/>
              </w:rPr>
              <w:t xml:space="preserve"> </w:t>
            </w:r>
            <w:r w:rsidRPr="002C1CAD">
              <w:rPr>
                <w:rFonts w:ascii="Times New Roman" w:hAnsi="Times New Roman" w:cs="Times New Roman"/>
              </w:rPr>
              <w:lastRenderedPageBreak/>
              <w:t xml:space="preserve">земельного участка с кадастровым номером 16:54:100205:33, </w:t>
            </w:r>
            <w:r w:rsidRPr="00A21758">
              <w:rPr>
                <w:rFonts w:ascii="Times New Roman" w:hAnsi="Times New Roman" w:cs="Times New Roman"/>
              </w:rPr>
              <w:t xml:space="preserve">в </w:t>
            </w:r>
            <w:r>
              <w:rPr>
                <w:rFonts w:ascii="Times New Roman" w:hAnsi="Times New Roman" w:cs="Times New Roman"/>
              </w:rPr>
              <w:t xml:space="preserve">юго-западном </w:t>
            </w:r>
            <w:r w:rsidRPr="00A21758">
              <w:rPr>
                <w:rFonts w:ascii="Times New Roman" w:hAnsi="Times New Roman" w:cs="Times New Roman"/>
              </w:rPr>
              <w:t xml:space="preserve">направлении </w:t>
            </w:r>
            <w:r>
              <w:rPr>
                <w:rFonts w:ascii="Times New Roman" w:hAnsi="Times New Roman" w:cs="Times New Roman"/>
              </w:rPr>
              <w:t>по кадастровым границам земельных участков до точки 58</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lastRenderedPageBreak/>
              <w:t>58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25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58</w:t>
            </w:r>
            <w:r w:rsidRPr="00A21758">
              <w:rPr>
                <w:rFonts w:ascii="Times New Roman" w:hAnsi="Times New Roman" w:cs="Times New Roman"/>
              </w:rPr>
              <w:t xml:space="preserve">, </w:t>
            </w:r>
            <w:r w:rsidRPr="002C1CAD">
              <w:rPr>
                <w:rFonts w:ascii="Times New Roman" w:hAnsi="Times New Roman" w:cs="Times New Roman"/>
              </w:rPr>
              <w:t>расположенной около д.</w:t>
            </w:r>
            <w:r>
              <w:rPr>
                <w:rFonts w:ascii="Times New Roman" w:hAnsi="Times New Roman" w:cs="Times New Roman"/>
              </w:rPr>
              <w:t xml:space="preserve"> </w:t>
            </w:r>
            <w:r w:rsidRPr="002C1CAD">
              <w:rPr>
                <w:rFonts w:ascii="Times New Roman" w:hAnsi="Times New Roman" w:cs="Times New Roman"/>
              </w:rPr>
              <w:t xml:space="preserve">69А </w:t>
            </w:r>
            <w:r>
              <w:rPr>
                <w:rFonts w:ascii="Times New Roman" w:hAnsi="Times New Roman" w:cs="Times New Roman"/>
              </w:rPr>
              <w:t xml:space="preserve">по </w:t>
            </w:r>
            <w:r w:rsidRPr="002C1CAD">
              <w:rPr>
                <w:rFonts w:ascii="Times New Roman" w:hAnsi="Times New Roman" w:cs="Times New Roman"/>
              </w:rPr>
              <w:t>ул.</w:t>
            </w:r>
            <w:r>
              <w:rPr>
                <w:rFonts w:ascii="Times New Roman" w:hAnsi="Times New Roman" w:cs="Times New Roman"/>
              </w:rPr>
              <w:t xml:space="preserve"> </w:t>
            </w:r>
            <w:r w:rsidRPr="002C1CAD">
              <w:rPr>
                <w:rFonts w:ascii="Times New Roman" w:hAnsi="Times New Roman" w:cs="Times New Roman"/>
              </w:rPr>
              <w:t xml:space="preserve">Тукая на </w:t>
            </w:r>
            <w:r>
              <w:rPr>
                <w:rFonts w:ascii="Times New Roman" w:hAnsi="Times New Roman" w:cs="Times New Roman"/>
              </w:rPr>
              <w:t>границе</w:t>
            </w:r>
            <w:r w:rsidRPr="002C1CAD">
              <w:rPr>
                <w:rFonts w:ascii="Times New Roman" w:hAnsi="Times New Roman" w:cs="Times New Roman"/>
              </w:rPr>
              <w:t xml:space="preserve"> земельного участка с кадастровым номером 16:54:100205:30, </w:t>
            </w:r>
            <w:r w:rsidRPr="00A21758">
              <w:rPr>
                <w:rFonts w:ascii="Times New Roman" w:hAnsi="Times New Roman" w:cs="Times New Roman"/>
              </w:rPr>
              <w:t xml:space="preserve">в </w:t>
            </w:r>
            <w:r>
              <w:rPr>
                <w:rFonts w:ascii="Times New Roman" w:hAnsi="Times New Roman" w:cs="Times New Roman"/>
              </w:rPr>
              <w:t xml:space="preserve">северном </w:t>
            </w:r>
            <w:r w:rsidRPr="00A21758">
              <w:rPr>
                <w:rFonts w:ascii="Times New Roman" w:hAnsi="Times New Roman" w:cs="Times New Roman"/>
              </w:rPr>
              <w:t xml:space="preserve">направлении </w:t>
            </w:r>
            <w:r>
              <w:rPr>
                <w:rFonts w:ascii="Times New Roman" w:hAnsi="Times New Roman" w:cs="Times New Roman"/>
              </w:rPr>
              <w:t xml:space="preserve">по внутриквартальным границам земельных участков с кадастровыми номерами </w:t>
            </w:r>
            <w:r w:rsidRPr="000175B1">
              <w:rPr>
                <w:rFonts w:ascii="Times New Roman" w:hAnsi="Times New Roman" w:cs="Times New Roman"/>
              </w:rPr>
              <w:t>16:54:100205:30</w:t>
            </w:r>
            <w:r>
              <w:rPr>
                <w:rFonts w:ascii="Times New Roman" w:hAnsi="Times New Roman" w:cs="Times New Roman"/>
              </w:rPr>
              <w:t>,</w:t>
            </w:r>
            <w:r w:rsidRPr="00A21758">
              <w:rPr>
                <w:rFonts w:ascii="Times New Roman" w:hAnsi="Times New Roman" w:cs="Times New Roman"/>
              </w:rPr>
              <w:t xml:space="preserve"> </w:t>
            </w:r>
            <w:r w:rsidRPr="000175B1">
              <w:rPr>
                <w:rFonts w:ascii="Times New Roman" w:hAnsi="Times New Roman" w:cs="Times New Roman"/>
              </w:rPr>
              <w:t>16:54:100205:1</w:t>
            </w:r>
            <w:r>
              <w:rPr>
                <w:rFonts w:ascii="Times New Roman" w:hAnsi="Times New Roman" w:cs="Times New Roman"/>
              </w:rPr>
              <w:t xml:space="preserve"> до точки 25</w:t>
            </w:r>
          </w:p>
        </w:tc>
      </w:tr>
      <w:tr w:rsidR="00A41BD0" w:rsidRPr="00C0550C" w:rsidTr="004D2977">
        <w:trPr>
          <w:trHeight w:val="20"/>
        </w:trPr>
        <w:tc>
          <w:tcPr>
            <w:tcW w:w="10059" w:type="dxa"/>
            <w:gridSpan w:val="3"/>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E611E1" w:rsidRDefault="00A41BD0" w:rsidP="004D2977">
            <w:pPr>
              <w:pStyle w:val="ConsPlusNormal"/>
              <w:jc w:val="both"/>
              <w:rPr>
                <w:rFonts w:ascii="Times New Roman" w:hAnsi="Times New Roman" w:cs="Times New Roman"/>
              </w:rPr>
            </w:pPr>
            <w:r>
              <w:rPr>
                <w:rFonts w:ascii="Times New Roman" w:hAnsi="Times New Roman" w:cs="Times New Roman"/>
              </w:rPr>
              <w:t>Часть 3</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64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65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64</w:t>
            </w:r>
            <w:r w:rsidRPr="00A21758">
              <w:rPr>
                <w:rFonts w:ascii="Times New Roman" w:hAnsi="Times New Roman" w:cs="Times New Roman"/>
              </w:rPr>
              <w:t xml:space="preserve">, </w:t>
            </w:r>
            <w:r>
              <w:rPr>
                <w:rFonts w:ascii="Times New Roman" w:hAnsi="Times New Roman" w:cs="Times New Roman"/>
              </w:rPr>
              <w:t xml:space="preserve">расположенной около д. 9Д по ул. К. Либкнехта на границе земельного участка кадастровым номером </w:t>
            </w:r>
            <w:r w:rsidRPr="00105CE6">
              <w:rPr>
                <w:rFonts w:ascii="Times New Roman" w:hAnsi="Times New Roman" w:cs="Times New Roman"/>
              </w:rPr>
              <w:t>16:54:100305:3</w:t>
            </w:r>
            <w:r>
              <w:rPr>
                <w:rFonts w:ascii="Times New Roman" w:hAnsi="Times New Roman" w:cs="Times New Roman"/>
              </w:rPr>
              <w:t>,</w:t>
            </w:r>
            <w:r w:rsidRPr="00105CE6">
              <w:rPr>
                <w:rFonts w:ascii="Times New Roman" w:hAnsi="Times New Roman" w:cs="Times New Roman"/>
              </w:rPr>
              <w:t xml:space="preserve"> </w:t>
            </w:r>
            <w:r w:rsidRPr="00A21758">
              <w:rPr>
                <w:rFonts w:ascii="Times New Roman" w:hAnsi="Times New Roman" w:cs="Times New Roman"/>
              </w:rPr>
              <w:t xml:space="preserve">в </w:t>
            </w:r>
            <w:r>
              <w:rPr>
                <w:rFonts w:ascii="Times New Roman" w:hAnsi="Times New Roman" w:cs="Times New Roman"/>
              </w:rPr>
              <w:t xml:space="preserve">северо-восточном </w:t>
            </w:r>
            <w:r w:rsidRPr="00A21758">
              <w:rPr>
                <w:rFonts w:ascii="Times New Roman" w:hAnsi="Times New Roman" w:cs="Times New Roman"/>
              </w:rPr>
              <w:t>направлении</w:t>
            </w:r>
            <w:r>
              <w:rPr>
                <w:rFonts w:ascii="Times New Roman" w:hAnsi="Times New Roman" w:cs="Times New Roman"/>
              </w:rPr>
              <w:t xml:space="preserve"> вдоль ул. К. Либкнехта, по кадастровой границе земельного участка до точки 65</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65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66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65</w:t>
            </w:r>
            <w:r w:rsidRPr="00A21758">
              <w:rPr>
                <w:rFonts w:ascii="Times New Roman" w:hAnsi="Times New Roman" w:cs="Times New Roman"/>
              </w:rPr>
              <w:t xml:space="preserve">, </w:t>
            </w:r>
            <w:r>
              <w:rPr>
                <w:rFonts w:ascii="Times New Roman" w:hAnsi="Times New Roman" w:cs="Times New Roman"/>
              </w:rPr>
              <w:t xml:space="preserve">расположенной около д. 9Д по ул. К. Либкнехта на границе земельного участка с кадастровым номером </w:t>
            </w:r>
            <w:r w:rsidRPr="00105CE6">
              <w:rPr>
                <w:rFonts w:ascii="Times New Roman" w:hAnsi="Times New Roman" w:cs="Times New Roman"/>
              </w:rPr>
              <w:t>16:54:100305:3</w:t>
            </w:r>
            <w:r>
              <w:rPr>
                <w:rFonts w:ascii="Times New Roman" w:hAnsi="Times New Roman" w:cs="Times New Roman"/>
              </w:rPr>
              <w:t>, по внутриквартальным границам земельных участков сперва</w:t>
            </w:r>
            <w:r w:rsidRPr="00A21758">
              <w:rPr>
                <w:rFonts w:ascii="Times New Roman" w:hAnsi="Times New Roman" w:cs="Times New Roman"/>
              </w:rPr>
              <w:t xml:space="preserve"> </w:t>
            </w:r>
            <w:r>
              <w:rPr>
                <w:rFonts w:ascii="Times New Roman" w:hAnsi="Times New Roman" w:cs="Times New Roman"/>
              </w:rPr>
              <w:t>в юго-восточном направлении, потом в юго-западном направлении, затем в северо-западном направлении до точки 64</w:t>
            </w:r>
          </w:p>
        </w:tc>
      </w:tr>
    </w:tbl>
    <w:p w:rsidR="00A41BD0" w:rsidRDefault="00A41BD0" w:rsidP="00A41BD0">
      <w:pPr>
        <w:pStyle w:val="a5"/>
        <w:widowControl w:val="0"/>
        <w:autoSpaceDE w:val="0"/>
        <w:autoSpaceDN w:val="0"/>
        <w:adjustRightInd w:val="0"/>
        <w:spacing w:after="0" w:line="240" w:lineRule="auto"/>
        <w:ind w:left="0" w:right="-1"/>
        <w:jc w:val="center"/>
        <w:rPr>
          <w:rFonts w:ascii="Times New Roman" w:eastAsia="Times New Roman" w:hAnsi="Times New Roman" w:cs="Times New Roman"/>
          <w:sz w:val="28"/>
          <w:szCs w:val="28"/>
          <w:lang w:eastAsia="ru-RU"/>
        </w:rPr>
      </w:pPr>
    </w:p>
    <w:p w:rsidR="00A41BD0" w:rsidRPr="00B15E2C" w:rsidRDefault="00A41BD0" w:rsidP="00A41BD0">
      <w:pPr>
        <w:pStyle w:val="a5"/>
        <w:widowControl w:val="0"/>
        <w:autoSpaceDE w:val="0"/>
        <w:autoSpaceDN w:val="0"/>
        <w:adjustRightInd w:val="0"/>
        <w:spacing w:after="0" w:line="240" w:lineRule="auto"/>
        <w:ind w:left="0" w:right="-1"/>
        <w:jc w:val="center"/>
        <w:rPr>
          <w:rFonts w:ascii="Times New Roman" w:hAnsi="Times New Roman" w:cs="Times New Roman"/>
          <w:sz w:val="28"/>
          <w:szCs w:val="28"/>
        </w:rPr>
      </w:pPr>
      <w:r w:rsidRPr="00C35369">
        <w:rPr>
          <w:rFonts w:ascii="Times New Roman" w:hAnsi="Times New Roman" w:cs="Times New Roman"/>
          <w:sz w:val="28"/>
          <w:szCs w:val="28"/>
        </w:rPr>
        <w:t xml:space="preserve">Режим использования земель и требования к градостроительным регламентам в границах </w:t>
      </w:r>
      <w:r w:rsidRPr="00C35369">
        <w:rPr>
          <w:rFonts w:ascii="Times New Roman" w:eastAsia="Times New Roman" w:hAnsi="Times New Roman" w:cs="Times New Roman"/>
          <w:sz w:val="28"/>
          <w:szCs w:val="28"/>
          <w:lang w:eastAsia="ru-RU"/>
        </w:rPr>
        <w:t>ЕЗРЗ-II ОКН «Двухэтажный деревянный жилой дом», «Комплекс зданий мельницы В. Л. Челышева», «Жилой дом», «Здание мельницы Шашиных», «Усадебный комплекс», адрес (местоположени</w:t>
      </w:r>
      <w:r>
        <w:rPr>
          <w:rFonts w:ascii="Times New Roman" w:eastAsia="Times New Roman" w:hAnsi="Times New Roman" w:cs="Times New Roman"/>
          <w:sz w:val="28"/>
          <w:szCs w:val="28"/>
          <w:lang w:eastAsia="ru-RU"/>
        </w:rPr>
        <w:t>е): РТ, Чистопольский район, г.</w:t>
      </w:r>
      <w:r>
        <w:rPr>
          <w:rFonts w:ascii="Times New Roman" w:eastAsia="Times New Roman" w:hAnsi="Times New Roman" w:cs="Times New Roman"/>
          <w:sz w:val="28"/>
          <w:szCs w:val="28"/>
          <w:lang w:val="en-US" w:eastAsia="ru-RU"/>
        </w:rPr>
        <w:t> </w:t>
      </w:r>
      <w:r w:rsidRPr="00C35369">
        <w:rPr>
          <w:rFonts w:ascii="Times New Roman" w:eastAsia="Times New Roman" w:hAnsi="Times New Roman" w:cs="Times New Roman"/>
          <w:sz w:val="28"/>
          <w:szCs w:val="28"/>
          <w:lang w:eastAsia="ru-RU"/>
        </w:rPr>
        <w:t>Чистополь</w:t>
      </w:r>
    </w:p>
    <w:p w:rsidR="00A41BD0" w:rsidRDefault="00A41BD0" w:rsidP="00A41BD0">
      <w:pPr>
        <w:pStyle w:val="Bodytext20"/>
        <w:spacing w:after="0" w:line="240" w:lineRule="auto"/>
        <w:ind w:right="-1"/>
      </w:pPr>
    </w:p>
    <w:p w:rsidR="00A41BD0" w:rsidRPr="001E651A" w:rsidRDefault="00A41BD0" w:rsidP="00A41BD0">
      <w:pPr>
        <w:autoSpaceDE w:val="0"/>
        <w:autoSpaceDN w:val="0"/>
        <w:adjustRightInd w:val="0"/>
        <w:spacing w:after="0" w:line="24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1.Разрешается:</w:t>
      </w:r>
    </w:p>
    <w:p w:rsidR="00A41BD0" w:rsidRPr="001E651A" w:rsidRDefault="00A41BD0" w:rsidP="00A41BD0">
      <w:pPr>
        <w:autoSpaceDE w:val="0"/>
        <w:autoSpaceDN w:val="0"/>
        <w:adjustRightInd w:val="0"/>
        <w:spacing w:after="0" w:line="240" w:lineRule="auto"/>
        <w:ind w:firstLine="709"/>
        <w:jc w:val="both"/>
        <w:rPr>
          <w:rFonts w:ascii="Times New Roman" w:hAnsi="Times New Roman" w:cs="Times New Roman"/>
          <w:color w:val="000000"/>
          <w:sz w:val="28"/>
          <w:szCs w:val="28"/>
        </w:rPr>
      </w:pPr>
      <w:r w:rsidRPr="001E651A">
        <w:rPr>
          <w:rFonts w:ascii="Times New Roman" w:hAnsi="Times New Roman" w:cs="Times New Roman"/>
          <w:color w:val="000000"/>
          <w:sz w:val="28"/>
          <w:szCs w:val="28"/>
        </w:rPr>
        <w:t xml:space="preserve">1.1. Реконструкция существующих объектов капитального строительства (многоэтажные жилые дома) без увеличения их основного объема (существующей высоты и площади застройки). </w:t>
      </w:r>
    </w:p>
    <w:p w:rsidR="00A41BD0" w:rsidRPr="001E651A" w:rsidRDefault="00A41BD0" w:rsidP="00A41BD0">
      <w:pPr>
        <w:autoSpaceDE w:val="0"/>
        <w:autoSpaceDN w:val="0"/>
        <w:adjustRightInd w:val="0"/>
        <w:spacing w:after="0" w:line="240" w:lineRule="auto"/>
        <w:ind w:firstLine="709"/>
        <w:jc w:val="both"/>
        <w:rPr>
          <w:rFonts w:ascii="Times New Roman" w:hAnsi="Times New Roman" w:cs="Times New Roman"/>
          <w:color w:val="000000"/>
          <w:sz w:val="28"/>
          <w:szCs w:val="28"/>
        </w:rPr>
      </w:pPr>
      <w:r w:rsidRPr="001E651A">
        <w:rPr>
          <w:rFonts w:ascii="Times New Roman" w:hAnsi="Times New Roman" w:cs="Times New Roman"/>
          <w:color w:val="000000"/>
          <w:sz w:val="28"/>
          <w:szCs w:val="28"/>
        </w:rPr>
        <w:t xml:space="preserve">1.2. Строительство новых объектов капитального строительства высотой не более 10 метров. Высота объекта капитального строительства при строительстве измеряется от нижней отметки уровня земли под объектом капитального строительства до верхней отметки конька скатной крыши с углом наклона крыши не более 35 градусов или до верхней отметки парапета при плоском решении крыши. Устанавливаемые на крыше дымоходы, антенны и иное инженерное оборудование при расчете высоты не учитываются. </w:t>
      </w:r>
    </w:p>
    <w:p w:rsidR="00A41BD0" w:rsidRPr="001E651A" w:rsidRDefault="00A41BD0" w:rsidP="00A41BD0">
      <w:pPr>
        <w:autoSpaceDE w:val="0"/>
        <w:autoSpaceDN w:val="0"/>
        <w:adjustRightInd w:val="0"/>
        <w:spacing w:after="0" w:line="24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1.3. </w:t>
      </w:r>
      <w:r w:rsidRPr="001E651A">
        <w:rPr>
          <w:rFonts w:ascii="Times New Roman" w:hAnsi="Times New Roman" w:cs="Times New Roman"/>
          <w:color w:val="000000"/>
          <w:sz w:val="28"/>
          <w:szCs w:val="28"/>
        </w:rPr>
        <w:t xml:space="preserve">Реконструкция существующих и строительство новых объектов инженерной инфраструктуры (газораспределительных пунктов контейнерного и шкафного типов, трансформаторных подстанций различных типов, кабельных распределительных шкафов и иных) высотой не более </w:t>
      </w:r>
      <w:r>
        <w:rPr>
          <w:rFonts w:ascii="Times New Roman" w:hAnsi="Times New Roman" w:cs="Times New Roman"/>
          <w:color w:val="000000"/>
          <w:sz w:val="28"/>
          <w:szCs w:val="28"/>
        </w:rPr>
        <w:t xml:space="preserve">пяти </w:t>
      </w:r>
      <w:r w:rsidRPr="001E651A">
        <w:rPr>
          <w:rFonts w:ascii="Times New Roman" w:hAnsi="Times New Roman" w:cs="Times New Roman"/>
          <w:color w:val="000000"/>
          <w:sz w:val="28"/>
          <w:szCs w:val="28"/>
        </w:rPr>
        <w:t xml:space="preserve">метров. </w:t>
      </w:r>
    </w:p>
    <w:p w:rsidR="00A41BD0" w:rsidRPr="001E651A" w:rsidRDefault="00A41BD0" w:rsidP="00A41BD0">
      <w:pPr>
        <w:autoSpaceDE w:val="0"/>
        <w:autoSpaceDN w:val="0"/>
        <w:adjustRightInd w:val="0"/>
        <w:spacing w:after="0" w:line="240" w:lineRule="auto"/>
        <w:ind w:firstLine="709"/>
        <w:jc w:val="both"/>
        <w:rPr>
          <w:rFonts w:ascii="Times New Roman" w:hAnsi="Times New Roman" w:cs="Times New Roman"/>
          <w:color w:val="000000"/>
          <w:sz w:val="28"/>
          <w:szCs w:val="28"/>
        </w:rPr>
      </w:pPr>
      <w:r w:rsidRPr="001E651A">
        <w:rPr>
          <w:rFonts w:ascii="Times New Roman" w:hAnsi="Times New Roman" w:cs="Times New Roman"/>
          <w:color w:val="000000"/>
          <w:sz w:val="28"/>
          <w:szCs w:val="28"/>
        </w:rPr>
        <w:t xml:space="preserve">1.4. Использование в наружной отделке фасадов объектов капитального строительства традиционных отделочных материалов: для стен - лицевой красный кирпич, кирпич под покраску, штукатурка под покраску, дерево; для крыш - метал под фальц или имитирующий его металлический профнастил, в покраске фасадов традиционных цветовые гаммы: все оттенки коричневого, бежевого и серого цветов, в покраске скатных крыш - темные оттенки коричневого, зеленого и серого цветов. </w:t>
      </w:r>
    </w:p>
    <w:p w:rsidR="00A41BD0" w:rsidRDefault="00A41BD0" w:rsidP="00A41BD0">
      <w:pPr>
        <w:spacing w:after="0" w:line="240" w:lineRule="auto"/>
        <w:ind w:firstLine="709"/>
        <w:jc w:val="both"/>
        <w:rPr>
          <w:rFonts w:ascii="Times New Roman" w:hAnsi="Times New Roman" w:cs="Times New Roman"/>
          <w:color w:val="000000"/>
          <w:sz w:val="28"/>
          <w:szCs w:val="28"/>
        </w:rPr>
      </w:pPr>
      <w:r w:rsidRPr="001E651A">
        <w:rPr>
          <w:rFonts w:ascii="Times New Roman" w:hAnsi="Times New Roman" w:cs="Times New Roman"/>
          <w:color w:val="000000"/>
          <w:sz w:val="28"/>
          <w:szCs w:val="28"/>
        </w:rPr>
        <w:t>1.5. Снос объектов капитального строительства в порядке, предусмотренном Градостроительным кодексом Российской Федерации.</w:t>
      </w:r>
    </w:p>
    <w:p w:rsidR="00A41BD0" w:rsidRPr="001E651A" w:rsidRDefault="00A41BD0" w:rsidP="00A41BD0">
      <w:pPr>
        <w:spacing w:after="0" w:line="240" w:lineRule="auto"/>
        <w:ind w:firstLine="709"/>
        <w:jc w:val="both"/>
        <w:rPr>
          <w:rFonts w:ascii="Times New Roman" w:hAnsi="Times New Roman" w:cs="Times New Roman"/>
          <w:color w:val="000000"/>
          <w:sz w:val="28"/>
          <w:szCs w:val="28"/>
        </w:rPr>
      </w:pPr>
      <w:r w:rsidRPr="001E651A">
        <w:rPr>
          <w:rFonts w:ascii="Times New Roman" w:hAnsi="Times New Roman" w:cs="Times New Roman"/>
          <w:sz w:val="28"/>
          <w:szCs w:val="28"/>
        </w:rPr>
        <w:lastRenderedPageBreak/>
        <w:t xml:space="preserve">1.6. Реконструкция существующих инженерных сетей, а также прокладка новых инженерных сетей подземным способом. </w:t>
      </w:r>
    </w:p>
    <w:p w:rsidR="00A41BD0" w:rsidRPr="001E651A" w:rsidRDefault="00A41BD0" w:rsidP="00A41BD0">
      <w:pPr>
        <w:pStyle w:val="Default"/>
        <w:ind w:firstLine="709"/>
        <w:jc w:val="both"/>
        <w:rPr>
          <w:sz w:val="28"/>
          <w:szCs w:val="28"/>
        </w:rPr>
      </w:pPr>
      <w:r w:rsidRPr="001E651A">
        <w:rPr>
          <w:sz w:val="28"/>
          <w:szCs w:val="28"/>
        </w:rPr>
        <w:t xml:space="preserve">1.7. Благоустройство территории в границах земельного участка, включает: </w:t>
      </w:r>
    </w:p>
    <w:p w:rsidR="00A41BD0" w:rsidRPr="001E651A" w:rsidRDefault="00A41BD0" w:rsidP="00A41BD0">
      <w:pPr>
        <w:pStyle w:val="Default"/>
        <w:ind w:firstLine="709"/>
        <w:jc w:val="both"/>
        <w:rPr>
          <w:sz w:val="28"/>
          <w:szCs w:val="28"/>
        </w:rPr>
      </w:pPr>
      <w:r w:rsidRPr="001E651A">
        <w:rPr>
          <w:sz w:val="28"/>
          <w:szCs w:val="28"/>
        </w:rPr>
        <w:t xml:space="preserve">- организацию детских, спортивных, хозяйственных площадок; </w:t>
      </w:r>
    </w:p>
    <w:p w:rsidR="00A41BD0" w:rsidRPr="001E651A" w:rsidRDefault="00A41BD0" w:rsidP="00A41BD0">
      <w:pPr>
        <w:pStyle w:val="Default"/>
        <w:ind w:firstLine="709"/>
        <w:jc w:val="both"/>
        <w:rPr>
          <w:sz w:val="28"/>
          <w:szCs w:val="28"/>
        </w:rPr>
      </w:pPr>
      <w:r w:rsidRPr="001E651A">
        <w:rPr>
          <w:sz w:val="28"/>
          <w:szCs w:val="28"/>
        </w:rPr>
        <w:t xml:space="preserve">- установку малых архитектурных форм (скамьи, урны), а также отдельно стоящих средств наружного освещения (фонари), отвечающих требованиям сохранения историко-архитектурной среды; </w:t>
      </w:r>
    </w:p>
    <w:p w:rsidR="00A41BD0" w:rsidRPr="001E651A" w:rsidRDefault="00A41BD0" w:rsidP="00A41BD0">
      <w:pPr>
        <w:pStyle w:val="Default"/>
        <w:ind w:firstLine="709"/>
        <w:jc w:val="both"/>
        <w:rPr>
          <w:sz w:val="28"/>
          <w:szCs w:val="28"/>
        </w:rPr>
      </w:pPr>
      <w:r w:rsidRPr="001E651A">
        <w:rPr>
          <w:sz w:val="28"/>
          <w:szCs w:val="28"/>
        </w:rPr>
        <w:t xml:space="preserve">- сохранение существующих деревьев, за исключением их санации (вырубка деревьев, признанных аварийными, обрезка крон существующих деревьев), посадка новых деревьев лиственных пород (береза, клен, липа, рябина и другие), декоративных кустарников, разбивка газонов и цветников; </w:t>
      </w:r>
    </w:p>
    <w:p w:rsidR="00A41BD0" w:rsidRPr="001E651A" w:rsidRDefault="00A41BD0" w:rsidP="00A41BD0">
      <w:pPr>
        <w:pStyle w:val="Default"/>
        <w:ind w:firstLine="709"/>
        <w:jc w:val="both"/>
        <w:rPr>
          <w:sz w:val="28"/>
          <w:szCs w:val="28"/>
        </w:rPr>
      </w:pPr>
      <w:r w:rsidRPr="001E651A">
        <w:rPr>
          <w:sz w:val="28"/>
          <w:szCs w:val="28"/>
        </w:rPr>
        <w:t xml:space="preserve">- организацию велопарковок и автопарковок на специально оборудованных площадках; </w:t>
      </w:r>
    </w:p>
    <w:p w:rsidR="00A41BD0" w:rsidRPr="001E651A" w:rsidRDefault="00A41BD0" w:rsidP="00A41BD0">
      <w:pPr>
        <w:pStyle w:val="Default"/>
        <w:ind w:firstLine="709"/>
        <w:jc w:val="both"/>
        <w:rPr>
          <w:sz w:val="28"/>
          <w:szCs w:val="28"/>
        </w:rPr>
      </w:pPr>
      <w:r w:rsidRPr="001E651A">
        <w:rPr>
          <w:sz w:val="28"/>
          <w:szCs w:val="28"/>
        </w:rPr>
        <w:t xml:space="preserve">- установку систем видеонаблюдения; </w:t>
      </w:r>
    </w:p>
    <w:p w:rsidR="00A41BD0" w:rsidRPr="001E651A" w:rsidRDefault="00A41BD0" w:rsidP="00A41BD0">
      <w:pPr>
        <w:pStyle w:val="Default"/>
        <w:ind w:firstLine="709"/>
        <w:jc w:val="both"/>
        <w:rPr>
          <w:sz w:val="28"/>
          <w:szCs w:val="28"/>
        </w:rPr>
      </w:pPr>
      <w:r w:rsidRPr="001E651A">
        <w:rPr>
          <w:sz w:val="28"/>
          <w:szCs w:val="28"/>
        </w:rPr>
        <w:t xml:space="preserve">- установку по границам земельных участков просматриваемых или частично просматриваемых ограждений (забор, ворота, калитки), отвечающих требованиям сохранения историко-архитектурной среды. </w:t>
      </w:r>
    </w:p>
    <w:p w:rsidR="00A41BD0" w:rsidRPr="001E651A" w:rsidRDefault="00A41BD0" w:rsidP="00A41BD0">
      <w:pPr>
        <w:pStyle w:val="Default"/>
        <w:ind w:firstLine="709"/>
        <w:jc w:val="both"/>
        <w:rPr>
          <w:sz w:val="28"/>
          <w:szCs w:val="28"/>
        </w:rPr>
      </w:pPr>
      <w:r>
        <w:rPr>
          <w:sz w:val="28"/>
          <w:szCs w:val="28"/>
        </w:rPr>
        <w:t>1.8. </w:t>
      </w:r>
      <w:r w:rsidRPr="001E651A">
        <w:rPr>
          <w:sz w:val="28"/>
          <w:szCs w:val="28"/>
        </w:rPr>
        <w:t xml:space="preserve">Установка на фасадах общественных зданий информационных конструкций (вывесок) в виде отдельных букв и знаков без подсветки высотой не более 0,5 метра и в местах: а) для одноэтажных зданий - не выше нижней отметки карниза при скатном решении крыши или на парапете при плоском решении крыши, б) для двух и более этажных зданий– не выше нижней отметки окон второго этажа. </w:t>
      </w:r>
    </w:p>
    <w:p w:rsidR="00A41BD0" w:rsidRDefault="00A41BD0" w:rsidP="00A41BD0">
      <w:pPr>
        <w:pStyle w:val="Default"/>
        <w:ind w:firstLine="709"/>
        <w:jc w:val="both"/>
        <w:rPr>
          <w:sz w:val="28"/>
          <w:szCs w:val="28"/>
        </w:rPr>
      </w:pPr>
    </w:p>
    <w:p w:rsidR="00A41BD0" w:rsidRPr="001E651A" w:rsidRDefault="00A41BD0" w:rsidP="00A41BD0">
      <w:pPr>
        <w:pStyle w:val="Default"/>
        <w:ind w:firstLine="709"/>
        <w:jc w:val="both"/>
        <w:rPr>
          <w:sz w:val="28"/>
          <w:szCs w:val="28"/>
        </w:rPr>
      </w:pPr>
      <w:r w:rsidRPr="001E651A">
        <w:rPr>
          <w:sz w:val="28"/>
          <w:szCs w:val="28"/>
        </w:rPr>
        <w:t xml:space="preserve">2. Запрещается: </w:t>
      </w:r>
    </w:p>
    <w:p w:rsidR="00A41BD0" w:rsidRPr="001E651A" w:rsidRDefault="00A41BD0" w:rsidP="00A41BD0">
      <w:pPr>
        <w:pStyle w:val="Default"/>
        <w:ind w:firstLine="709"/>
        <w:jc w:val="both"/>
        <w:rPr>
          <w:sz w:val="28"/>
          <w:szCs w:val="28"/>
        </w:rPr>
      </w:pPr>
      <w:r>
        <w:rPr>
          <w:sz w:val="28"/>
          <w:szCs w:val="28"/>
        </w:rPr>
        <w:t>2.1. </w:t>
      </w:r>
      <w:r w:rsidRPr="001E651A">
        <w:rPr>
          <w:sz w:val="28"/>
          <w:szCs w:val="28"/>
        </w:rPr>
        <w:t xml:space="preserve">Применение строительных технологий, оказывающих динамическое воздействие на объект культурного наследия, существующую застройку и загрязняющих природную среду. </w:t>
      </w:r>
    </w:p>
    <w:p w:rsidR="00A41BD0" w:rsidRPr="001E651A" w:rsidRDefault="00A41BD0" w:rsidP="00A41BD0">
      <w:pPr>
        <w:pStyle w:val="Default"/>
        <w:ind w:firstLine="709"/>
        <w:jc w:val="both"/>
        <w:rPr>
          <w:sz w:val="28"/>
          <w:szCs w:val="28"/>
        </w:rPr>
      </w:pPr>
      <w:r w:rsidRPr="001E651A">
        <w:rPr>
          <w:sz w:val="28"/>
          <w:szCs w:val="28"/>
        </w:rPr>
        <w:t xml:space="preserve">2.2. Использование объектов капитального строительства под склады для хранения взрывоопасных и пожароопасных материалов, а также их складирование в границах земельных участков. </w:t>
      </w:r>
    </w:p>
    <w:p w:rsidR="00A41BD0" w:rsidRPr="001E651A" w:rsidRDefault="00A41BD0" w:rsidP="00A41BD0">
      <w:pPr>
        <w:pStyle w:val="Default"/>
        <w:ind w:firstLine="709"/>
        <w:jc w:val="both"/>
        <w:rPr>
          <w:sz w:val="28"/>
          <w:szCs w:val="28"/>
        </w:rPr>
      </w:pPr>
      <w:r w:rsidRPr="001E651A">
        <w:rPr>
          <w:sz w:val="28"/>
          <w:szCs w:val="28"/>
        </w:rPr>
        <w:t>2.3. Прокладка новых инженерных сетей</w:t>
      </w:r>
      <w:r>
        <w:rPr>
          <w:sz w:val="28"/>
          <w:szCs w:val="28"/>
        </w:rPr>
        <w:t xml:space="preserve"> надземным и наземным способом.</w:t>
      </w:r>
    </w:p>
    <w:p w:rsidR="00A41BD0" w:rsidRPr="001E651A" w:rsidRDefault="00A41BD0" w:rsidP="00A41BD0">
      <w:pPr>
        <w:pStyle w:val="Default"/>
        <w:ind w:firstLine="709"/>
        <w:jc w:val="both"/>
        <w:rPr>
          <w:sz w:val="28"/>
          <w:szCs w:val="28"/>
        </w:rPr>
      </w:pPr>
      <w:r w:rsidRPr="001E651A">
        <w:rPr>
          <w:sz w:val="28"/>
          <w:szCs w:val="28"/>
        </w:rPr>
        <w:t xml:space="preserve">2.4. Фрагментарная отделка и покраска фасадов, а также использование в отделке фасадов нетрадиционных отделочных материалов (керамогранит и ему подобные материалы) и нетрадиционных цветовых гамм. </w:t>
      </w:r>
    </w:p>
    <w:p w:rsidR="00A41BD0" w:rsidRPr="001E651A" w:rsidRDefault="00A41BD0" w:rsidP="00A41BD0">
      <w:pPr>
        <w:pStyle w:val="Default"/>
        <w:ind w:firstLine="709"/>
        <w:jc w:val="both"/>
        <w:rPr>
          <w:sz w:val="28"/>
          <w:szCs w:val="28"/>
        </w:rPr>
      </w:pPr>
      <w:r w:rsidRPr="001E651A">
        <w:rPr>
          <w:sz w:val="28"/>
          <w:szCs w:val="28"/>
        </w:rPr>
        <w:t xml:space="preserve">2.5. Установка на фасадах зданий, просматриваемых с территорий общего пользования (улицы): кондиционеров, антенн и иного инженерного оборудования, за исключением случаев, когда их установка предусмотрена общим архитектурным решением фасада (ов) здания. </w:t>
      </w:r>
    </w:p>
    <w:p w:rsidR="00A41BD0" w:rsidRPr="001E651A" w:rsidRDefault="00A41BD0" w:rsidP="00A41BD0">
      <w:pPr>
        <w:pStyle w:val="Default"/>
        <w:ind w:firstLine="709"/>
        <w:jc w:val="both"/>
        <w:rPr>
          <w:sz w:val="28"/>
          <w:szCs w:val="28"/>
        </w:rPr>
      </w:pPr>
      <w:r w:rsidRPr="001E651A">
        <w:rPr>
          <w:sz w:val="28"/>
          <w:szCs w:val="28"/>
        </w:rPr>
        <w:t xml:space="preserve">2.6. Установка по границам земельных участков глухих (не просматриваемых) ограждений (забор) с использованием нетрадиционных материалов (металлический профнастил, бетонные плиты и им подобные материалы), а также установка просматриваемых ограждений (забор) из рулонной сетки, рабицы, 3d сетки, поликарбоната </w:t>
      </w:r>
    </w:p>
    <w:p w:rsidR="00A41BD0" w:rsidRPr="001E651A" w:rsidRDefault="00A41BD0" w:rsidP="00A41BD0">
      <w:pPr>
        <w:pStyle w:val="Default"/>
        <w:ind w:firstLine="709"/>
        <w:jc w:val="both"/>
        <w:rPr>
          <w:sz w:val="28"/>
          <w:szCs w:val="28"/>
        </w:rPr>
      </w:pPr>
      <w:r w:rsidRPr="001E651A">
        <w:rPr>
          <w:sz w:val="28"/>
          <w:szCs w:val="28"/>
        </w:rPr>
        <w:t xml:space="preserve">2.7. Установка всех видов рекламных конструкций. </w:t>
      </w:r>
    </w:p>
    <w:p w:rsidR="00A41BD0" w:rsidRPr="001E651A" w:rsidRDefault="00A41BD0" w:rsidP="00A41BD0">
      <w:pPr>
        <w:pStyle w:val="Default"/>
        <w:ind w:firstLine="709"/>
        <w:jc w:val="both"/>
        <w:rPr>
          <w:sz w:val="28"/>
          <w:szCs w:val="28"/>
        </w:rPr>
      </w:pPr>
      <w:r w:rsidRPr="001E651A">
        <w:rPr>
          <w:sz w:val="28"/>
          <w:szCs w:val="28"/>
        </w:rPr>
        <w:lastRenderedPageBreak/>
        <w:t xml:space="preserve">2.8. Устройство площадок для хранения твердых бытовых отходов (ТБО) в местах, просматриваемых с улиц. </w:t>
      </w:r>
    </w:p>
    <w:p w:rsidR="00A41BD0" w:rsidRDefault="00A41BD0" w:rsidP="00A41BD0">
      <w:pPr>
        <w:spacing w:after="0" w:line="240" w:lineRule="auto"/>
        <w:ind w:firstLine="709"/>
        <w:jc w:val="both"/>
        <w:rPr>
          <w:rFonts w:ascii="Times New Roman" w:hAnsi="Times New Roman" w:cs="Times New Roman"/>
          <w:sz w:val="28"/>
          <w:szCs w:val="28"/>
        </w:rPr>
      </w:pPr>
      <w:r w:rsidRPr="00402779">
        <w:rPr>
          <w:rFonts w:ascii="Times New Roman" w:hAnsi="Times New Roman" w:cs="Times New Roman"/>
          <w:sz w:val="28"/>
          <w:szCs w:val="28"/>
        </w:rPr>
        <w:t>2.9. Изменение характера рельефа территории.</w:t>
      </w:r>
    </w:p>
    <w:p w:rsidR="00A41BD0" w:rsidRDefault="00A41BD0" w:rsidP="00A41BD0">
      <w:pPr>
        <w:spacing w:after="0" w:line="240" w:lineRule="auto"/>
        <w:ind w:firstLine="709"/>
        <w:jc w:val="both"/>
        <w:rPr>
          <w:rFonts w:ascii="Times New Roman" w:hAnsi="Times New Roman" w:cs="Times New Roman"/>
          <w:sz w:val="28"/>
          <w:szCs w:val="28"/>
        </w:rPr>
      </w:pPr>
    </w:p>
    <w:p w:rsidR="00A41BD0" w:rsidRPr="00B15E2C" w:rsidRDefault="00A41BD0" w:rsidP="00A41BD0">
      <w:pPr>
        <w:pStyle w:val="a5"/>
        <w:widowControl w:val="0"/>
        <w:numPr>
          <w:ilvl w:val="0"/>
          <w:numId w:val="27"/>
        </w:numPr>
        <w:autoSpaceDE w:val="0"/>
        <w:autoSpaceDN w:val="0"/>
        <w:adjustRightInd w:val="0"/>
        <w:spacing w:after="0" w:line="240" w:lineRule="auto"/>
        <w:ind w:left="0" w:right="-1" w:firstLine="0"/>
        <w:jc w:val="center"/>
        <w:rPr>
          <w:rFonts w:ascii="Times New Roman" w:hAnsi="Times New Roman" w:cs="Times New Roman"/>
          <w:sz w:val="28"/>
          <w:szCs w:val="28"/>
        </w:rPr>
      </w:pPr>
      <w:r w:rsidRPr="00C35369">
        <w:rPr>
          <w:rFonts w:ascii="Times New Roman" w:eastAsia="Times New Roman" w:hAnsi="Times New Roman" w:cs="Times New Roman"/>
          <w:sz w:val="28"/>
          <w:szCs w:val="28"/>
          <w:lang w:eastAsia="ru-RU"/>
        </w:rPr>
        <w:t>ЕЗРЗ-II</w:t>
      </w:r>
      <w:r>
        <w:rPr>
          <w:rFonts w:ascii="Times New Roman" w:eastAsia="Times New Roman" w:hAnsi="Times New Roman" w:cs="Times New Roman"/>
          <w:sz w:val="28"/>
          <w:szCs w:val="28"/>
          <w:lang w:val="en-US" w:eastAsia="ru-RU"/>
        </w:rPr>
        <w:t>I</w:t>
      </w:r>
      <w:r w:rsidRPr="00C35369">
        <w:rPr>
          <w:rFonts w:ascii="Times New Roman" w:eastAsia="Times New Roman" w:hAnsi="Times New Roman" w:cs="Times New Roman"/>
          <w:sz w:val="28"/>
          <w:szCs w:val="28"/>
          <w:lang w:eastAsia="ru-RU"/>
        </w:rPr>
        <w:t xml:space="preserve"> ОКН «Двухэтажный деревянный жилой дом», «Комплекс зданий мельницы В. Л. Челышева», «Жилой дом», «Здание мельницы Шашиных», «Усадебный комплекс», адрес (местоположени</w:t>
      </w:r>
      <w:r>
        <w:rPr>
          <w:rFonts w:ascii="Times New Roman" w:eastAsia="Times New Roman" w:hAnsi="Times New Roman" w:cs="Times New Roman"/>
          <w:sz w:val="28"/>
          <w:szCs w:val="28"/>
          <w:lang w:eastAsia="ru-RU"/>
        </w:rPr>
        <w:t>е): РТ, Чистопольский район, г.</w:t>
      </w:r>
      <w:r>
        <w:rPr>
          <w:rFonts w:ascii="Times New Roman" w:eastAsia="Times New Roman" w:hAnsi="Times New Roman" w:cs="Times New Roman"/>
          <w:sz w:val="28"/>
          <w:szCs w:val="28"/>
          <w:lang w:val="en-US" w:eastAsia="ru-RU"/>
        </w:rPr>
        <w:t> </w:t>
      </w:r>
      <w:r w:rsidRPr="00C35369">
        <w:rPr>
          <w:rFonts w:ascii="Times New Roman" w:eastAsia="Times New Roman" w:hAnsi="Times New Roman" w:cs="Times New Roman"/>
          <w:sz w:val="28"/>
          <w:szCs w:val="28"/>
          <w:lang w:eastAsia="ru-RU"/>
        </w:rPr>
        <w:t>Чистополь</w:t>
      </w:r>
    </w:p>
    <w:p w:rsidR="00A41BD0" w:rsidRDefault="00A41BD0" w:rsidP="00A41BD0">
      <w:pPr>
        <w:spacing w:after="0" w:line="240" w:lineRule="auto"/>
        <w:jc w:val="both"/>
        <w:rPr>
          <w:rFonts w:ascii="Times New Roman" w:hAnsi="Times New Roman" w:cs="Times New Roman"/>
          <w:sz w:val="28"/>
          <w:szCs w:val="28"/>
        </w:rPr>
      </w:pPr>
    </w:p>
    <w:p w:rsidR="00A41BD0" w:rsidRPr="00B648E2" w:rsidRDefault="00A41BD0" w:rsidP="00A41BD0">
      <w:pPr>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21376A">
        <w:rPr>
          <w:rFonts w:ascii="Times New Roman" w:eastAsia="Times New Roman" w:hAnsi="Times New Roman" w:cs="Times New Roman"/>
          <w:bCs/>
          <w:sz w:val="28"/>
          <w:szCs w:val="28"/>
          <w:lang w:eastAsia="ru-RU"/>
        </w:rPr>
        <w:t>Раздел 1</w:t>
      </w:r>
    </w:p>
    <w:tbl>
      <w:tblPr>
        <w:tblW w:w="9952"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846"/>
        <w:gridCol w:w="4116"/>
        <w:gridCol w:w="4990"/>
      </w:tblGrid>
      <w:tr w:rsidR="00A41BD0" w:rsidRPr="00B648E2" w:rsidTr="004D2977">
        <w:tc>
          <w:tcPr>
            <w:tcW w:w="9952" w:type="dxa"/>
            <w:gridSpan w:val="3"/>
            <w:tcBorders>
              <w:top w:val="single" w:sz="4" w:space="0" w:color="auto"/>
              <w:bottom w:val="single" w:sz="4" w:space="0" w:color="auto"/>
              <w:right w:val="single" w:sz="4" w:space="0" w:color="auto"/>
            </w:tcBorders>
          </w:tcPr>
          <w:p w:rsidR="00A41BD0" w:rsidRPr="00B648E2" w:rsidRDefault="00A41BD0" w:rsidP="004D2977">
            <w:pPr>
              <w:keepNext/>
              <w:autoSpaceDE w:val="0"/>
              <w:autoSpaceDN w:val="0"/>
              <w:spacing w:after="0" w:line="240" w:lineRule="auto"/>
              <w:jc w:val="center"/>
              <w:outlineLvl w:val="0"/>
              <w:rPr>
                <w:rFonts w:ascii="Times New Roman" w:hAnsi="Times New Roman" w:cs="Times New Roman"/>
                <w:caps/>
                <w:lang w:eastAsia="ru-RU"/>
              </w:rPr>
            </w:pPr>
            <w:r w:rsidRPr="00B648E2">
              <w:rPr>
                <w:rFonts w:ascii="Times New Roman" w:hAnsi="Times New Roman" w:cs="Times New Roman"/>
                <w:lang w:eastAsia="ru-RU"/>
              </w:rPr>
              <w:t>Сведения об объекте</w:t>
            </w:r>
          </w:p>
        </w:tc>
      </w:tr>
      <w:tr w:rsidR="00A41BD0" w:rsidRPr="00B648E2" w:rsidTr="004D2977">
        <w:tc>
          <w:tcPr>
            <w:tcW w:w="846" w:type="dxa"/>
            <w:tcBorders>
              <w:top w:val="single" w:sz="4" w:space="0" w:color="auto"/>
              <w:bottom w:val="single" w:sz="4" w:space="0" w:color="auto"/>
              <w:right w:val="single" w:sz="4" w:space="0" w:color="auto"/>
            </w:tcBorders>
            <w:vAlign w:val="center"/>
          </w:tcPr>
          <w:p w:rsidR="00A41BD0" w:rsidRPr="00B648E2"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B648E2">
              <w:rPr>
                <w:rFonts w:ascii="Times New Roman" w:hAnsi="Times New Roman" w:cs="Times New Roman"/>
                <w:lang w:eastAsia="ru-RU"/>
              </w:rPr>
              <w:t>№</w:t>
            </w:r>
          </w:p>
          <w:p w:rsidR="00A41BD0" w:rsidRPr="00B648E2"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B648E2">
              <w:rPr>
                <w:rFonts w:ascii="Times New Roman" w:hAnsi="Times New Roman" w:cs="Times New Roman"/>
                <w:lang w:eastAsia="ru-RU"/>
              </w:rPr>
              <w:t>п/п</w:t>
            </w:r>
          </w:p>
        </w:tc>
        <w:tc>
          <w:tcPr>
            <w:tcW w:w="4116" w:type="dxa"/>
            <w:tcBorders>
              <w:top w:val="single" w:sz="4" w:space="0" w:color="auto"/>
              <w:left w:val="single" w:sz="4" w:space="0" w:color="auto"/>
              <w:bottom w:val="single" w:sz="4" w:space="0" w:color="auto"/>
              <w:right w:val="single" w:sz="4" w:space="0" w:color="auto"/>
            </w:tcBorders>
            <w:vAlign w:val="center"/>
          </w:tcPr>
          <w:p w:rsidR="00A41BD0" w:rsidRPr="00B648E2"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B648E2">
              <w:rPr>
                <w:rFonts w:ascii="Times New Roman" w:hAnsi="Times New Roman" w:cs="Times New Roman"/>
                <w:lang w:eastAsia="ru-RU"/>
              </w:rPr>
              <w:t>Характеристики объекта</w:t>
            </w:r>
          </w:p>
        </w:tc>
        <w:tc>
          <w:tcPr>
            <w:tcW w:w="4990" w:type="dxa"/>
            <w:tcBorders>
              <w:top w:val="single" w:sz="4" w:space="0" w:color="auto"/>
              <w:left w:val="single" w:sz="4" w:space="0" w:color="auto"/>
              <w:bottom w:val="single" w:sz="4" w:space="0" w:color="auto"/>
            </w:tcBorders>
            <w:vAlign w:val="center"/>
          </w:tcPr>
          <w:p w:rsidR="00A41BD0" w:rsidRPr="00B648E2"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B648E2">
              <w:rPr>
                <w:rFonts w:ascii="Times New Roman" w:hAnsi="Times New Roman" w:cs="Times New Roman"/>
                <w:lang w:eastAsia="ru-RU"/>
              </w:rPr>
              <w:t>Описание характеристик</w:t>
            </w:r>
          </w:p>
        </w:tc>
      </w:tr>
      <w:tr w:rsidR="00A41BD0" w:rsidRPr="00B648E2" w:rsidTr="004D2977">
        <w:tc>
          <w:tcPr>
            <w:tcW w:w="846" w:type="dxa"/>
            <w:tcBorders>
              <w:top w:val="single" w:sz="4" w:space="0" w:color="auto"/>
              <w:bottom w:val="single" w:sz="4" w:space="0" w:color="auto"/>
              <w:right w:val="single" w:sz="4" w:space="0" w:color="auto"/>
            </w:tcBorders>
            <w:vAlign w:val="center"/>
          </w:tcPr>
          <w:p w:rsidR="00A41BD0" w:rsidRPr="00B648E2"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B648E2">
              <w:rPr>
                <w:rFonts w:ascii="Times New Roman" w:hAnsi="Times New Roman" w:cs="Times New Roman"/>
                <w:lang w:eastAsia="ru-RU"/>
              </w:rPr>
              <w:t>1</w:t>
            </w:r>
          </w:p>
        </w:tc>
        <w:tc>
          <w:tcPr>
            <w:tcW w:w="4116" w:type="dxa"/>
            <w:tcBorders>
              <w:top w:val="single" w:sz="4" w:space="0" w:color="auto"/>
              <w:left w:val="single" w:sz="4" w:space="0" w:color="auto"/>
              <w:bottom w:val="single" w:sz="4" w:space="0" w:color="auto"/>
              <w:right w:val="single" w:sz="4" w:space="0" w:color="auto"/>
            </w:tcBorders>
            <w:vAlign w:val="center"/>
          </w:tcPr>
          <w:p w:rsidR="00A41BD0" w:rsidRPr="00B648E2" w:rsidRDefault="00A41BD0" w:rsidP="004D2977">
            <w:pPr>
              <w:widowControl w:val="0"/>
              <w:autoSpaceDE w:val="0"/>
              <w:autoSpaceDN w:val="0"/>
              <w:adjustRightInd w:val="0"/>
              <w:spacing w:after="0" w:line="240" w:lineRule="auto"/>
              <w:rPr>
                <w:rFonts w:ascii="Times New Roman" w:hAnsi="Times New Roman" w:cs="Times New Roman"/>
                <w:lang w:eastAsia="ru-RU"/>
              </w:rPr>
            </w:pPr>
            <w:r w:rsidRPr="00B648E2">
              <w:rPr>
                <w:rFonts w:ascii="Times New Roman" w:hAnsi="Times New Roman" w:cs="Times New Roman"/>
                <w:lang w:eastAsia="ru-RU"/>
              </w:rPr>
              <w:t>Местоположение объекта</w:t>
            </w:r>
          </w:p>
        </w:tc>
        <w:tc>
          <w:tcPr>
            <w:tcW w:w="4990" w:type="dxa"/>
            <w:tcBorders>
              <w:top w:val="single" w:sz="4" w:space="0" w:color="auto"/>
              <w:left w:val="single" w:sz="4" w:space="0" w:color="auto"/>
              <w:bottom w:val="single" w:sz="4" w:space="0" w:color="auto"/>
            </w:tcBorders>
          </w:tcPr>
          <w:p w:rsidR="00A41BD0" w:rsidRPr="00B648E2" w:rsidRDefault="00A41BD0" w:rsidP="004D2977">
            <w:pPr>
              <w:keepNext/>
              <w:keepLines/>
              <w:suppressAutoHyphens/>
              <w:autoSpaceDE w:val="0"/>
              <w:autoSpaceDN w:val="0"/>
              <w:adjustRightInd w:val="0"/>
              <w:spacing w:after="0" w:line="240" w:lineRule="auto"/>
              <w:rPr>
                <w:rFonts w:ascii="Times New Roman" w:hAnsi="Times New Roman" w:cs="Times New Roman"/>
                <w:lang w:eastAsia="ru-RU"/>
              </w:rPr>
            </w:pPr>
            <w:r w:rsidRPr="00B648E2">
              <w:rPr>
                <w:rFonts w:ascii="Times New Roman" w:hAnsi="Times New Roman" w:cs="Times New Roman"/>
              </w:rPr>
              <w:t>Республика Татарстан, Чистопольский муниципальный район, г. Чистополь</w:t>
            </w:r>
          </w:p>
        </w:tc>
      </w:tr>
      <w:tr w:rsidR="00A41BD0" w:rsidRPr="00B648E2" w:rsidTr="004D2977">
        <w:tc>
          <w:tcPr>
            <w:tcW w:w="846" w:type="dxa"/>
            <w:tcBorders>
              <w:top w:val="single" w:sz="4" w:space="0" w:color="auto"/>
              <w:bottom w:val="single" w:sz="4" w:space="0" w:color="auto"/>
              <w:right w:val="single" w:sz="4" w:space="0" w:color="auto"/>
            </w:tcBorders>
            <w:vAlign w:val="center"/>
          </w:tcPr>
          <w:p w:rsidR="00A41BD0" w:rsidRPr="00B648E2"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B648E2">
              <w:rPr>
                <w:rFonts w:ascii="Times New Roman" w:hAnsi="Times New Roman" w:cs="Times New Roman"/>
                <w:lang w:eastAsia="ru-RU"/>
              </w:rPr>
              <w:t>2</w:t>
            </w:r>
          </w:p>
        </w:tc>
        <w:tc>
          <w:tcPr>
            <w:tcW w:w="4116" w:type="dxa"/>
            <w:tcBorders>
              <w:top w:val="single" w:sz="4" w:space="0" w:color="auto"/>
              <w:left w:val="single" w:sz="4" w:space="0" w:color="auto"/>
              <w:bottom w:val="single" w:sz="4" w:space="0" w:color="auto"/>
              <w:right w:val="single" w:sz="4" w:space="0" w:color="auto"/>
            </w:tcBorders>
            <w:vAlign w:val="center"/>
          </w:tcPr>
          <w:p w:rsidR="00A41BD0" w:rsidRPr="00B648E2" w:rsidRDefault="00A41BD0" w:rsidP="004D2977">
            <w:pPr>
              <w:widowControl w:val="0"/>
              <w:autoSpaceDE w:val="0"/>
              <w:autoSpaceDN w:val="0"/>
              <w:adjustRightInd w:val="0"/>
              <w:spacing w:after="0" w:line="240" w:lineRule="auto"/>
              <w:rPr>
                <w:rFonts w:ascii="Times New Roman" w:hAnsi="Times New Roman" w:cs="Times New Roman"/>
                <w:lang w:eastAsia="ru-RU"/>
              </w:rPr>
            </w:pPr>
            <w:r w:rsidRPr="00B648E2">
              <w:rPr>
                <w:rFonts w:ascii="Times New Roman" w:hAnsi="Times New Roman" w:cs="Times New Roman"/>
                <w:lang w:eastAsia="ru-RU"/>
              </w:rPr>
              <w:t>Площадь объекта +/- величина погрешности определения площади (Р +/- Дельта Р)</w:t>
            </w:r>
          </w:p>
        </w:tc>
        <w:tc>
          <w:tcPr>
            <w:tcW w:w="4990" w:type="dxa"/>
            <w:tcBorders>
              <w:top w:val="single" w:sz="4" w:space="0" w:color="auto"/>
              <w:left w:val="single" w:sz="4" w:space="0" w:color="auto"/>
              <w:bottom w:val="single" w:sz="4" w:space="0" w:color="auto"/>
            </w:tcBorders>
            <w:vAlign w:val="center"/>
          </w:tcPr>
          <w:p w:rsidR="00A41BD0" w:rsidRPr="00B648E2" w:rsidRDefault="00A41BD0" w:rsidP="004D2977">
            <w:pPr>
              <w:widowControl w:val="0"/>
              <w:autoSpaceDE w:val="0"/>
              <w:autoSpaceDN w:val="0"/>
              <w:adjustRightInd w:val="0"/>
              <w:spacing w:after="0" w:line="240" w:lineRule="auto"/>
              <w:rPr>
                <w:rFonts w:ascii="Times New Roman" w:hAnsi="Times New Roman" w:cs="Times New Roman"/>
                <w:lang w:eastAsia="ru-RU"/>
              </w:rPr>
            </w:pPr>
            <w:r>
              <w:rPr>
                <w:rFonts w:ascii="Times New Roman" w:hAnsi="Times New Roman" w:cs="Times New Roman"/>
                <w:lang w:val="en-US" w:eastAsia="ru-RU"/>
              </w:rPr>
              <w:t>1</w:t>
            </w:r>
            <w:r>
              <w:rPr>
                <w:rFonts w:ascii="Times New Roman" w:hAnsi="Times New Roman" w:cs="Times New Roman"/>
                <w:lang w:eastAsia="ru-RU"/>
              </w:rPr>
              <w:t xml:space="preserve">485 </w:t>
            </w:r>
            <w:r w:rsidRPr="0002195E">
              <w:rPr>
                <w:rFonts w:ascii="Times New Roman" w:hAnsi="Times New Roman" w:cs="Times New Roman"/>
                <w:lang w:eastAsia="ru-RU"/>
              </w:rPr>
              <w:t xml:space="preserve">кв.м +/- </w:t>
            </w:r>
            <w:r>
              <w:rPr>
                <w:rFonts w:ascii="Times New Roman" w:hAnsi="Times New Roman" w:cs="Times New Roman"/>
                <w:lang w:eastAsia="ru-RU"/>
              </w:rPr>
              <w:t>13</w:t>
            </w:r>
            <w:r w:rsidRPr="0002195E">
              <w:rPr>
                <w:rFonts w:ascii="Times New Roman" w:hAnsi="Times New Roman" w:cs="Times New Roman"/>
                <w:lang w:eastAsia="ru-RU"/>
              </w:rPr>
              <w:t xml:space="preserve"> кв.м</w:t>
            </w:r>
          </w:p>
        </w:tc>
      </w:tr>
      <w:tr w:rsidR="00A41BD0" w:rsidRPr="00B648E2" w:rsidTr="004D2977">
        <w:trPr>
          <w:trHeight w:val="319"/>
        </w:trPr>
        <w:tc>
          <w:tcPr>
            <w:tcW w:w="846" w:type="dxa"/>
            <w:tcBorders>
              <w:top w:val="single" w:sz="4" w:space="0" w:color="auto"/>
              <w:bottom w:val="single" w:sz="4" w:space="0" w:color="auto"/>
              <w:right w:val="single" w:sz="4" w:space="0" w:color="auto"/>
            </w:tcBorders>
            <w:vAlign w:val="center"/>
          </w:tcPr>
          <w:p w:rsidR="00A41BD0" w:rsidRPr="00B648E2"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B648E2">
              <w:rPr>
                <w:rFonts w:ascii="Times New Roman" w:hAnsi="Times New Roman" w:cs="Times New Roman"/>
                <w:lang w:eastAsia="ru-RU"/>
              </w:rPr>
              <w:t>3</w:t>
            </w:r>
          </w:p>
        </w:tc>
        <w:tc>
          <w:tcPr>
            <w:tcW w:w="4116" w:type="dxa"/>
            <w:tcBorders>
              <w:top w:val="single" w:sz="4" w:space="0" w:color="auto"/>
              <w:left w:val="single" w:sz="4" w:space="0" w:color="auto"/>
              <w:bottom w:val="single" w:sz="4" w:space="0" w:color="auto"/>
              <w:right w:val="single" w:sz="4" w:space="0" w:color="auto"/>
            </w:tcBorders>
            <w:vAlign w:val="center"/>
          </w:tcPr>
          <w:p w:rsidR="00A41BD0" w:rsidRPr="00B648E2" w:rsidRDefault="00A41BD0" w:rsidP="004D2977">
            <w:pPr>
              <w:widowControl w:val="0"/>
              <w:autoSpaceDE w:val="0"/>
              <w:autoSpaceDN w:val="0"/>
              <w:adjustRightInd w:val="0"/>
              <w:spacing w:after="0" w:line="240" w:lineRule="auto"/>
              <w:rPr>
                <w:rFonts w:ascii="Times New Roman" w:hAnsi="Times New Roman" w:cs="Times New Roman"/>
                <w:lang w:eastAsia="ru-RU"/>
              </w:rPr>
            </w:pPr>
            <w:r w:rsidRPr="00B648E2">
              <w:rPr>
                <w:rFonts w:ascii="Times New Roman" w:hAnsi="Times New Roman" w:cs="Times New Roman"/>
                <w:lang w:eastAsia="ru-RU"/>
              </w:rPr>
              <w:t>Иные характеристики объекта</w:t>
            </w:r>
          </w:p>
        </w:tc>
        <w:tc>
          <w:tcPr>
            <w:tcW w:w="4990" w:type="dxa"/>
            <w:tcBorders>
              <w:top w:val="single" w:sz="4" w:space="0" w:color="auto"/>
              <w:left w:val="single" w:sz="4" w:space="0" w:color="auto"/>
              <w:bottom w:val="single" w:sz="4" w:space="0" w:color="auto"/>
            </w:tcBorders>
          </w:tcPr>
          <w:p w:rsidR="00A41BD0" w:rsidRPr="00B648E2"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B648E2">
              <w:rPr>
                <w:rFonts w:ascii="Times New Roman" w:hAnsi="Times New Roman" w:cs="Times New Roman"/>
                <w:lang w:eastAsia="ru-RU"/>
              </w:rPr>
              <w:t>-</w:t>
            </w:r>
          </w:p>
        </w:tc>
      </w:tr>
    </w:tbl>
    <w:p w:rsidR="00A41BD0" w:rsidRPr="00314B77" w:rsidRDefault="00A41BD0" w:rsidP="00A41BD0">
      <w:pPr>
        <w:widowControl w:val="0"/>
        <w:adjustRightInd w:val="0"/>
        <w:spacing w:after="0" w:line="240" w:lineRule="auto"/>
        <w:jc w:val="center"/>
        <w:rPr>
          <w:rFonts w:ascii="Times New Roman" w:hAnsi="Times New Roman" w:cs="Times New Roman"/>
          <w:bCs/>
          <w:sz w:val="18"/>
          <w:szCs w:val="24"/>
        </w:rPr>
      </w:pPr>
    </w:p>
    <w:p w:rsidR="00A41BD0" w:rsidRPr="00B648E2" w:rsidRDefault="00A41BD0" w:rsidP="00A41BD0">
      <w:pPr>
        <w:widowControl w:val="0"/>
        <w:adjustRightInd w:val="0"/>
        <w:spacing w:after="0" w:line="240" w:lineRule="auto"/>
        <w:jc w:val="center"/>
        <w:rPr>
          <w:rFonts w:ascii="Times New Roman" w:hAnsi="Times New Roman" w:cs="Times New Roman"/>
          <w:bCs/>
          <w:sz w:val="28"/>
          <w:szCs w:val="24"/>
        </w:rPr>
      </w:pPr>
      <w:r w:rsidRPr="00B648E2">
        <w:rPr>
          <w:rFonts w:ascii="Times New Roman" w:hAnsi="Times New Roman" w:cs="Times New Roman"/>
          <w:bCs/>
          <w:sz w:val="28"/>
          <w:szCs w:val="24"/>
        </w:rPr>
        <w:t>Раздел 2</w:t>
      </w:r>
    </w:p>
    <w:tbl>
      <w:tblPr>
        <w:tblW w:w="9952"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447"/>
        <w:gridCol w:w="1275"/>
        <w:gridCol w:w="1418"/>
        <w:gridCol w:w="2410"/>
        <w:gridCol w:w="1701"/>
        <w:gridCol w:w="1701"/>
      </w:tblGrid>
      <w:tr w:rsidR="00A41BD0" w:rsidRPr="00B648E2" w:rsidTr="004D2977">
        <w:tc>
          <w:tcPr>
            <w:tcW w:w="9952" w:type="dxa"/>
            <w:gridSpan w:val="6"/>
            <w:tcBorders>
              <w:top w:val="single" w:sz="4" w:space="0" w:color="auto"/>
              <w:bottom w:val="single" w:sz="4" w:space="0" w:color="auto"/>
            </w:tcBorders>
          </w:tcPr>
          <w:p w:rsidR="00A41BD0" w:rsidRPr="00B648E2"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B648E2">
              <w:rPr>
                <w:rFonts w:ascii="Times New Roman" w:eastAsia="Times New Roman" w:hAnsi="Times New Roman" w:cs="Times New Roman"/>
                <w:bCs/>
                <w:color w:val="26282F"/>
                <w:lang w:eastAsia="ru-RU"/>
              </w:rPr>
              <w:t>Сведения о местоположении границ объекта</w:t>
            </w:r>
          </w:p>
        </w:tc>
      </w:tr>
      <w:tr w:rsidR="00A41BD0" w:rsidRPr="00B648E2" w:rsidTr="004D2977">
        <w:tc>
          <w:tcPr>
            <w:tcW w:w="9952" w:type="dxa"/>
            <w:gridSpan w:val="6"/>
            <w:tcBorders>
              <w:top w:val="single" w:sz="4" w:space="0" w:color="auto"/>
              <w:bottom w:val="single" w:sz="4" w:space="0" w:color="auto"/>
            </w:tcBorders>
          </w:tcPr>
          <w:p w:rsidR="00A41BD0" w:rsidRPr="00B648E2" w:rsidRDefault="00A41BD0" w:rsidP="004D2977">
            <w:pPr>
              <w:widowControl w:val="0"/>
              <w:autoSpaceDE w:val="0"/>
              <w:autoSpaceDN w:val="0"/>
              <w:adjustRightInd w:val="0"/>
              <w:spacing w:after="0" w:line="240" w:lineRule="auto"/>
              <w:rPr>
                <w:rFonts w:ascii="Times New Roman" w:eastAsia="Times New Roman" w:hAnsi="Times New Roman" w:cs="Times New Roman"/>
                <w:lang w:eastAsia="ru-RU"/>
              </w:rPr>
            </w:pPr>
            <w:r w:rsidRPr="00B648E2">
              <w:rPr>
                <w:rFonts w:ascii="Times New Roman" w:eastAsia="Times New Roman" w:hAnsi="Times New Roman" w:cs="Times New Roman"/>
                <w:lang w:eastAsia="ru-RU"/>
              </w:rPr>
              <w:t>1. Система координат: МСК-16</w:t>
            </w:r>
          </w:p>
        </w:tc>
      </w:tr>
      <w:tr w:rsidR="00A41BD0" w:rsidRPr="00B648E2" w:rsidTr="004D2977">
        <w:tc>
          <w:tcPr>
            <w:tcW w:w="9952" w:type="dxa"/>
            <w:gridSpan w:val="6"/>
            <w:tcBorders>
              <w:top w:val="single" w:sz="4" w:space="0" w:color="auto"/>
              <w:bottom w:val="single" w:sz="4" w:space="0" w:color="auto"/>
            </w:tcBorders>
          </w:tcPr>
          <w:p w:rsidR="00A41BD0" w:rsidRPr="00B648E2"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B648E2">
              <w:rPr>
                <w:rFonts w:ascii="Times New Roman" w:eastAsia="Times New Roman" w:hAnsi="Times New Roman" w:cs="Times New Roman"/>
                <w:lang w:eastAsia="ru-RU"/>
              </w:rPr>
              <w:t>2. Сведения о характерных точках границ объекта</w:t>
            </w:r>
          </w:p>
        </w:tc>
      </w:tr>
      <w:tr w:rsidR="00A41BD0" w:rsidRPr="00B648E2" w:rsidTr="004D2977">
        <w:trPr>
          <w:trHeight w:val="769"/>
        </w:trPr>
        <w:tc>
          <w:tcPr>
            <w:tcW w:w="1447" w:type="dxa"/>
            <w:vMerge w:val="restart"/>
            <w:tcBorders>
              <w:top w:val="single" w:sz="4" w:space="0" w:color="auto"/>
              <w:bottom w:val="single" w:sz="4" w:space="0" w:color="auto"/>
              <w:right w:val="single" w:sz="4" w:space="0" w:color="auto"/>
            </w:tcBorders>
            <w:tcMar>
              <w:left w:w="57" w:type="dxa"/>
              <w:right w:w="57" w:type="dxa"/>
            </w:tcMar>
            <w:vAlign w:val="center"/>
          </w:tcPr>
          <w:p w:rsidR="00A41BD0" w:rsidRPr="00B648E2" w:rsidRDefault="00A41BD0" w:rsidP="004D2977">
            <w:pPr>
              <w:widowControl w:val="0"/>
              <w:autoSpaceDE w:val="0"/>
              <w:autoSpaceDN w:val="0"/>
              <w:adjustRightInd w:val="0"/>
              <w:spacing w:after="0" w:line="240" w:lineRule="auto"/>
              <w:ind w:right="-106"/>
              <w:jc w:val="center"/>
              <w:rPr>
                <w:rFonts w:ascii="Times New Roman" w:eastAsia="Times New Roman" w:hAnsi="Times New Roman" w:cs="Times New Roman"/>
                <w:lang w:eastAsia="ru-RU"/>
              </w:rPr>
            </w:pPr>
            <w:r w:rsidRPr="00B648E2">
              <w:rPr>
                <w:rFonts w:ascii="Times New Roman" w:eastAsia="Times New Roman" w:hAnsi="Times New Roman" w:cs="Times New Roman"/>
                <w:lang w:eastAsia="ru-RU"/>
              </w:rPr>
              <w:t>Обозначение характерных точек границ</w:t>
            </w:r>
          </w:p>
        </w:tc>
        <w:tc>
          <w:tcPr>
            <w:tcW w:w="2693" w:type="dxa"/>
            <w:gridSpan w:val="2"/>
            <w:tcBorders>
              <w:top w:val="single" w:sz="4" w:space="0" w:color="auto"/>
              <w:left w:val="single" w:sz="4" w:space="0" w:color="auto"/>
              <w:bottom w:val="single" w:sz="4" w:space="0" w:color="auto"/>
              <w:right w:val="single" w:sz="4" w:space="0" w:color="auto"/>
            </w:tcBorders>
            <w:vAlign w:val="center"/>
          </w:tcPr>
          <w:p w:rsidR="00A41BD0" w:rsidRPr="00B648E2"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B648E2">
              <w:rPr>
                <w:rFonts w:ascii="Times New Roman" w:eastAsia="Times New Roman" w:hAnsi="Times New Roman" w:cs="Times New Roman"/>
                <w:lang w:eastAsia="ru-RU"/>
              </w:rPr>
              <w:t>Координаты, м</w:t>
            </w:r>
          </w:p>
        </w:tc>
        <w:tc>
          <w:tcPr>
            <w:tcW w:w="2410" w:type="dxa"/>
            <w:vMerge w:val="restart"/>
            <w:tcBorders>
              <w:top w:val="single" w:sz="4" w:space="0" w:color="auto"/>
              <w:left w:val="single" w:sz="4" w:space="0" w:color="auto"/>
              <w:bottom w:val="single" w:sz="4" w:space="0" w:color="auto"/>
              <w:right w:val="single" w:sz="4" w:space="0" w:color="auto"/>
            </w:tcBorders>
            <w:vAlign w:val="center"/>
          </w:tcPr>
          <w:p w:rsidR="00A41BD0" w:rsidRPr="00B648E2"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B648E2">
              <w:rPr>
                <w:rFonts w:ascii="Times New Roman" w:eastAsia="Times New Roman" w:hAnsi="Times New Roman" w:cs="Times New Roman"/>
                <w:lang w:eastAsia="ru-RU"/>
              </w:rPr>
              <w:t>Метод определения координат характерной точки</w:t>
            </w:r>
          </w:p>
        </w:tc>
        <w:tc>
          <w:tcPr>
            <w:tcW w:w="1701" w:type="dxa"/>
            <w:vMerge w:val="restart"/>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A41BD0" w:rsidRPr="00B648E2"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B648E2">
              <w:rPr>
                <w:rFonts w:ascii="Times New Roman" w:eastAsia="Times New Roman" w:hAnsi="Times New Roman" w:cs="Times New Roman"/>
                <w:lang w:eastAsia="ru-RU"/>
              </w:rPr>
              <w:t>Средняя квадратическая погрешность положения характерной точки (Mt), м</w:t>
            </w:r>
          </w:p>
        </w:tc>
        <w:tc>
          <w:tcPr>
            <w:tcW w:w="1701" w:type="dxa"/>
            <w:vMerge w:val="restart"/>
            <w:tcBorders>
              <w:top w:val="single" w:sz="4" w:space="0" w:color="auto"/>
              <w:left w:val="single" w:sz="4" w:space="0" w:color="auto"/>
              <w:bottom w:val="single" w:sz="4" w:space="0" w:color="auto"/>
            </w:tcBorders>
            <w:tcMar>
              <w:left w:w="57" w:type="dxa"/>
              <w:right w:w="57" w:type="dxa"/>
            </w:tcMar>
            <w:vAlign w:val="center"/>
          </w:tcPr>
          <w:p w:rsidR="00A41BD0" w:rsidRPr="00B648E2" w:rsidRDefault="00A41BD0" w:rsidP="004D2977">
            <w:pPr>
              <w:widowControl w:val="0"/>
              <w:autoSpaceDE w:val="0"/>
              <w:autoSpaceDN w:val="0"/>
              <w:adjustRightInd w:val="0"/>
              <w:spacing w:after="0" w:line="240" w:lineRule="auto"/>
              <w:ind w:right="-60"/>
              <w:jc w:val="center"/>
              <w:rPr>
                <w:rFonts w:ascii="Times New Roman" w:eastAsia="Times New Roman" w:hAnsi="Times New Roman" w:cs="Times New Roman"/>
                <w:lang w:eastAsia="ru-RU"/>
              </w:rPr>
            </w:pPr>
            <w:r w:rsidRPr="00B648E2">
              <w:rPr>
                <w:rFonts w:ascii="Times New Roman" w:eastAsia="Times New Roman" w:hAnsi="Times New Roman" w:cs="Times New Roman"/>
                <w:lang w:eastAsia="ru-RU"/>
              </w:rPr>
              <w:t xml:space="preserve">Описание обозначения точки на местности (при наличии) </w:t>
            </w:r>
          </w:p>
        </w:tc>
      </w:tr>
      <w:tr w:rsidR="00A41BD0" w:rsidRPr="00B648E2" w:rsidTr="004D2977">
        <w:tc>
          <w:tcPr>
            <w:tcW w:w="1447" w:type="dxa"/>
            <w:vMerge/>
            <w:tcBorders>
              <w:top w:val="single" w:sz="4" w:space="0" w:color="auto"/>
              <w:bottom w:val="single" w:sz="4" w:space="0" w:color="auto"/>
              <w:right w:val="single" w:sz="4" w:space="0" w:color="auto"/>
            </w:tcBorders>
          </w:tcPr>
          <w:p w:rsidR="00A41BD0" w:rsidRPr="00B648E2"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c>
          <w:tcPr>
            <w:tcW w:w="1275" w:type="dxa"/>
            <w:tcBorders>
              <w:top w:val="single" w:sz="4" w:space="0" w:color="auto"/>
              <w:left w:val="single" w:sz="4" w:space="0" w:color="auto"/>
              <w:bottom w:val="single" w:sz="4" w:space="0" w:color="auto"/>
              <w:right w:val="single" w:sz="4" w:space="0" w:color="auto"/>
            </w:tcBorders>
            <w:vAlign w:val="center"/>
          </w:tcPr>
          <w:p w:rsidR="00A41BD0" w:rsidRPr="00B648E2"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B648E2">
              <w:rPr>
                <w:rFonts w:ascii="Times New Roman" w:eastAsia="Times New Roman" w:hAnsi="Times New Roman" w:cs="Times New Roman"/>
                <w:lang w:eastAsia="ru-RU"/>
              </w:rPr>
              <w:t>X</w:t>
            </w:r>
          </w:p>
        </w:tc>
        <w:tc>
          <w:tcPr>
            <w:tcW w:w="1418" w:type="dxa"/>
            <w:tcBorders>
              <w:top w:val="single" w:sz="4" w:space="0" w:color="auto"/>
              <w:left w:val="single" w:sz="4" w:space="0" w:color="auto"/>
              <w:bottom w:val="single" w:sz="4" w:space="0" w:color="auto"/>
              <w:right w:val="single" w:sz="4" w:space="0" w:color="auto"/>
            </w:tcBorders>
            <w:vAlign w:val="center"/>
          </w:tcPr>
          <w:p w:rsidR="00A41BD0" w:rsidRPr="00B648E2"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B648E2">
              <w:rPr>
                <w:rFonts w:ascii="Times New Roman" w:eastAsia="Times New Roman" w:hAnsi="Times New Roman" w:cs="Times New Roman"/>
                <w:lang w:eastAsia="ru-RU"/>
              </w:rPr>
              <w:t>Y</w:t>
            </w:r>
          </w:p>
        </w:tc>
        <w:tc>
          <w:tcPr>
            <w:tcW w:w="2410" w:type="dxa"/>
            <w:vMerge/>
            <w:tcBorders>
              <w:top w:val="single" w:sz="4" w:space="0" w:color="auto"/>
              <w:left w:val="nil"/>
              <w:bottom w:val="single" w:sz="4" w:space="0" w:color="auto"/>
              <w:right w:val="single" w:sz="4" w:space="0" w:color="auto"/>
            </w:tcBorders>
          </w:tcPr>
          <w:p w:rsidR="00A41BD0" w:rsidRPr="00B648E2"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c>
          <w:tcPr>
            <w:tcW w:w="1701" w:type="dxa"/>
            <w:vMerge/>
            <w:tcBorders>
              <w:top w:val="single" w:sz="4" w:space="0" w:color="auto"/>
              <w:left w:val="single" w:sz="4" w:space="0" w:color="auto"/>
              <w:bottom w:val="single" w:sz="4" w:space="0" w:color="auto"/>
              <w:right w:val="single" w:sz="4" w:space="0" w:color="auto"/>
            </w:tcBorders>
          </w:tcPr>
          <w:p w:rsidR="00A41BD0" w:rsidRPr="00B648E2"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c>
          <w:tcPr>
            <w:tcW w:w="1701" w:type="dxa"/>
            <w:vMerge/>
            <w:tcBorders>
              <w:top w:val="single" w:sz="4" w:space="0" w:color="auto"/>
              <w:left w:val="single" w:sz="4" w:space="0" w:color="auto"/>
              <w:bottom w:val="single" w:sz="4" w:space="0" w:color="auto"/>
            </w:tcBorders>
          </w:tcPr>
          <w:p w:rsidR="00A41BD0" w:rsidRPr="00B648E2"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r>
      <w:tr w:rsidR="00A41BD0" w:rsidRPr="00B648E2" w:rsidTr="004D2977">
        <w:trPr>
          <w:tblHeader/>
        </w:trPr>
        <w:tc>
          <w:tcPr>
            <w:tcW w:w="1447" w:type="dxa"/>
            <w:tcBorders>
              <w:top w:val="single" w:sz="4" w:space="0" w:color="auto"/>
              <w:bottom w:val="single" w:sz="4" w:space="0" w:color="auto"/>
              <w:right w:val="single" w:sz="4" w:space="0" w:color="auto"/>
            </w:tcBorders>
          </w:tcPr>
          <w:p w:rsidR="00A41BD0" w:rsidRPr="00B648E2"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p>
        </w:tc>
        <w:tc>
          <w:tcPr>
            <w:tcW w:w="1275" w:type="dxa"/>
            <w:tcBorders>
              <w:top w:val="single" w:sz="4" w:space="0" w:color="auto"/>
              <w:left w:val="single" w:sz="4" w:space="0" w:color="auto"/>
              <w:bottom w:val="single" w:sz="4" w:space="0" w:color="auto"/>
              <w:right w:val="single" w:sz="4" w:space="0" w:color="auto"/>
            </w:tcBorders>
            <w:vAlign w:val="center"/>
          </w:tcPr>
          <w:p w:rsidR="00A41BD0" w:rsidRPr="00B648E2"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p>
        </w:tc>
        <w:tc>
          <w:tcPr>
            <w:tcW w:w="1418" w:type="dxa"/>
            <w:tcBorders>
              <w:top w:val="single" w:sz="4" w:space="0" w:color="auto"/>
              <w:left w:val="single" w:sz="4" w:space="0" w:color="auto"/>
              <w:bottom w:val="single" w:sz="4" w:space="0" w:color="auto"/>
              <w:right w:val="single" w:sz="4" w:space="0" w:color="auto"/>
            </w:tcBorders>
            <w:vAlign w:val="center"/>
          </w:tcPr>
          <w:p w:rsidR="00A41BD0" w:rsidRPr="00B648E2"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p>
        </w:tc>
        <w:tc>
          <w:tcPr>
            <w:tcW w:w="2410" w:type="dxa"/>
            <w:tcBorders>
              <w:top w:val="single" w:sz="4" w:space="0" w:color="auto"/>
              <w:left w:val="nil"/>
              <w:bottom w:val="single" w:sz="4" w:space="0" w:color="auto"/>
              <w:right w:val="single" w:sz="4" w:space="0" w:color="auto"/>
            </w:tcBorders>
          </w:tcPr>
          <w:p w:rsidR="00A41BD0" w:rsidRPr="00B648E2"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p>
        </w:tc>
        <w:tc>
          <w:tcPr>
            <w:tcW w:w="1701" w:type="dxa"/>
            <w:tcBorders>
              <w:top w:val="single" w:sz="4" w:space="0" w:color="auto"/>
              <w:left w:val="single" w:sz="4" w:space="0" w:color="auto"/>
              <w:bottom w:val="single" w:sz="4" w:space="0" w:color="auto"/>
              <w:right w:val="single" w:sz="4" w:space="0" w:color="auto"/>
            </w:tcBorders>
          </w:tcPr>
          <w:p w:rsidR="00A41BD0" w:rsidRPr="00B648E2"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p>
        </w:tc>
        <w:tc>
          <w:tcPr>
            <w:tcW w:w="1701" w:type="dxa"/>
            <w:tcBorders>
              <w:top w:val="single" w:sz="4" w:space="0" w:color="auto"/>
              <w:left w:val="single" w:sz="4" w:space="0" w:color="auto"/>
              <w:bottom w:val="single" w:sz="4" w:space="0" w:color="auto"/>
            </w:tcBorders>
          </w:tcPr>
          <w:p w:rsidR="00A41BD0" w:rsidRPr="00B648E2"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p>
        </w:tc>
      </w:tr>
    </w:tbl>
    <w:p w:rsidR="00A41BD0" w:rsidRPr="00B648E2" w:rsidRDefault="00A41BD0" w:rsidP="00A41BD0">
      <w:pPr>
        <w:autoSpaceDE w:val="0"/>
        <w:autoSpaceDN w:val="0"/>
        <w:spacing w:after="0" w:line="240" w:lineRule="auto"/>
        <w:rPr>
          <w:rFonts w:ascii="Times New Roman" w:eastAsia="Times New Roman" w:hAnsi="Times New Roman" w:cs="Times New Roman"/>
          <w:sz w:val="2"/>
          <w:szCs w:val="2"/>
          <w:lang w:eastAsia="ru-RU"/>
        </w:rPr>
      </w:pPr>
    </w:p>
    <w:tbl>
      <w:tblPr>
        <w:tblpPr w:leftFromText="180" w:rightFromText="180" w:vertAnchor="text" w:tblpX="127" w:tblpY="1"/>
        <w:tblOverlap w:val="never"/>
        <w:tblW w:w="9923"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418"/>
        <w:gridCol w:w="1276"/>
        <w:gridCol w:w="1417"/>
        <w:gridCol w:w="2410"/>
        <w:gridCol w:w="1701"/>
        <w:gridCol w:w="1701"/>
      </w:tblGrid>
      <w:tr w:rsidR="00A41BD0" w:rsidRPr="0002195E" w:rsidTr="004D2977">
        <w:trPr>
          <w:tblHeader/>
        </w:trPr>
        <w:tc>
          <w:tcPr>
            <w:tcW w:w="1418" w:type="dxa"/>
            <w:tcBorders>
              <w:top w:val="single" w:sz="4" w:space="0" w:color="auto"/>
              <w:bottom w:val="single" w:sz="4" w:space="0" w:color="auto"/>
              <w:right w:val="single" w:sz="4" w:space="0" w:color="auto"/>
            </w:tcBorders>
          </w:tcPr>
          <w:p w:rsidR="00A41BD0" w:rsidRPr="001E531C"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1E531C">
              <w:rPr>
                <w:rFonts w:ascii="Times New Roman" w:hAnsi="Times New Roman" w:cs="Times New Roman"/>
              </w:rPr>
              <w:t xml:space="preserve">1 </w:t>
            </w:r>
          </w:p>
        </w:tc>
        <w:tc>
          <w:tcPr>
            <w:tcW w:w="1276" w:type="dxa"/>
            <w:tcBorders>
              <w:top w:val="single" w:sz="4" w:space="0" w:color="auto"/>
              <w:left w:val="single" w:sz="4" w:space="0" w:color="auto"/>
              <w:bottom w:val="single" w:sz="4" w:space="0" w:color="auto"/>
              <w:right w:val="single" w:sz="4" w:space="0" w:color="auto"/>
            </w:tcBorders>
          </w:tcPr>
          <w:p w:rsidR="00A41BD0" w:rsidRPr="001E531C"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1E531C">
              <w:rPr>
                <w:rFonts w:ascii="Times New Roman" w:hAnsi="Times New Roman" w:cs="Times New Roman"/>
              </w:rPr>
              <w:t xml:space="preserve">2 </w:t>
            </w:r>
          </w:p>
        </w:tc>
        <w:tc>
          <w:tcPr>
            <w:tcW w:w="1417" w:type="dxa"/>
            <w:tcBorders>
              <w:top w:val="single" w:sz="4" w:space="0" w:color="auto"/>
              <w:left w:val="single" w:sz="4" w:space="0" w:color="auto"/>
              <w:bottom w:val="single" w:sz="4" w:space="0" w:color="auto"/>
              <w:right w:val="single" w:sz="4" w:space="0" w:color="auto"/>
            </w:tcBorders>
          </w:tcPr>
          <w:p w:rsidR="00A41BD0" w:rsidRPr="001E531C"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1E531C">
              <w:rPr>
                <w:rFonts w:ascii="Times New Roman" w:hAnsi="Times New Roman" w:cs="Times New Roman"/>
              </w:rPr>
              <w:t xml:space="preserve">3 </w:t>
            </w:r>
          </w:p>
        </w:tc>
        <w:tc>
          <w:tcPr>
            <w:tcW w:w="2410" w:type="dxa"/>
            <w:tcBorders>
              <w:top w:val="single" w:sz="4" w:space="0" w:color="auto"/>
              <w:left w:val="nil"/>
              <w:bottom w:val="single" w:sz="4" w:space="0" w:color="auto"/>
              <w:right w:val="single" w:sz="4" w:space="0" w:color="auto"/>
            </w:tcBorders>
          </w:tcPr>
          <w:p w:rsidR="00A41BD0" w:rsidRPr="001E531C"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1E531C">
              <w:rPr>
                <w:rFonts w:ascii="Times New Roman" w:hAnsi="Times New Roman" w:cs="Times New Roman"/>
                <w:lang w:eastAsia="ru-RU"/>
              </w:rPr>
              <w:t>4</w:t>
            </w:r>
          </w:p>
        </w:tc>
        <w:tc>
          <w:tcPr>
            <w:tcW w:w="1701" w:type="dxa"/>
            <w:tcBorders>
              <w:top w:val="single" w:sz="4" w:space="0" w:color="auto"/>
              <w:left w:val="single" w:sz="4" w:space="0" w:color="auto"/>
              <w:bottom w:val="single" w:sz="4" w:space="0" w:color="auto"/>
              <w:right w:val="single" w:sz="4" w:space="0" w:color="auto"/>
            </w:tcBorders>
          </w:tcPr>
          <w:p w:rsidR="00A41BD0" w:rsidRPr="001E531C"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1E531C">
              <w:rPr>
                <w:rFonts w:ascii="Times New Roman" w:hAnsi="Times New Roman" w:cs="Times New Roman"/>
                <w:lang w:eastAsia="ru-RU"/>
              </w:rPr>
              <w:t>5</w:t>
            </w:r>
          </w:p>
        </w:tc>
        <w:tc>
          <w:tcPr>
            <w:tcW w:w="1701" w:type="dxa"/>
            <w:tcBorders>
              <w:top w:val="single" w:sz="4" w:space="0" w:color="auto"/>
              <w:left w:val="single" w:sz="4" w:space="0" w:color="auto"/>
              <w:bottom w:val="single" w:sz="4" w:space="0" w:color="auto"/>
            </w:tcBorders>
          </w:tcPr>
          <w:p w:rsidR="00A41BD0" w:rsidRPr="001E531C"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1E531C">
              <w:rPr>
                <w:rFonts w:ascii="Times New Roman" w:hAnsi="Times New Roman" w:cs="Times New Roman"/>
                <w:lang w:eastAsia="ru-RU"/>
              </w:rPr>
              <w:t>6</w:t>
            </w:r>
          </w:p>
        </w:tc>
      </w:tr>
      <w:tr w:rsidR="00A41BD0" w:rsidRPr="0002195E" w:rsidTr="004D2977">
        <w:trPr>
          <w:tblHeader/>
        </w:trPr>
        <w:tc>
          <w:tcPr>
            <w:tcW w:w="9923" w:type="dxa"/>
            <w:gridSpan w:val="6"/>
            <w:tcBorders>
              <w:top w:val="single" w:sz="4" w:space="0" w:color="auto"/>
              <w:bottom w:val="single" w:sz="4" w:space="0" w:color="auto"/>
            </w:tcBorders>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r>
              <w:rPr>
                <w:rFonts w:ascii="Times New Roman" w:hAnsi="Times New Roman" w:cs="Times New Roman"/>
                <w:lang w:eastAsia="ru-RU"/>
              </w:rPr>
              <w:t>Часть 1</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18"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eastAsia="Calibri" w:hAnsi="Times New Roman" w:cs="Times New Roman"/>
                <w:spacing w:val="-2"/>
                <w:lang w:eastAsia="ru-RU"/>
              </w:rPr>
            </w:pPr>
            <w:r>
              <w:rPr>
                <w:rFonts w:ascii="Times New Roman" w:hAnsi="Times New Roman" w:cs="Times New Roman"/>
              </w:rPr>
              <w:t>1</w:t>
            </w:r>
          </w:p>
        </w:tc>
        <w:tc>
          <w:tcPr>
            <w:tcW w:w="1276"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eastAsia="Calibri" w:hAnsi="Times New Roman" w:cs="Times New Roman"/>
                <w:spacing w:val="-2"/>
                <w:lang w:eastAsia="ru-RU"/>
              </w:rPr>
            </w:pPr>
            <w:r w:rsidRPr="00733DEB">
              <w:rPr>
                <w:rFonts w:ascii="Times New Roman" w:hAnsi="Times New Roman" w:cs="Times New Roman"/>
              </w:rPr>
              <w:t xml:space="preserve">429198.34 </w:t>
            </w:r>
          </w:p>
        </w:tc>
        <w:tc>
          <w:tcPr>
            <w:tcW w:w="1417"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eastAsia="Calibri" w:hAnsi="Times New Roman" w:cs="Times New Roman"/>
                <w:spacing w:val="-2"/>
                <w:lang w:eastAsia="ru-RU"/>
              </w:rPr>
            </w:pPr>
            <w:r w:rsidRPr="00733DEB">
              <w:rPr>
                <w:rFonts w:ascii="Times New Roman" w:hAnsi="Times New Roman" w:cs="Times New Roman"/>
              </w:rPr>
              <w:t xml:space="preserve">2211801.86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18"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eastAsia="Calibri" w:hAnsi="Times New Roman" w:cs="Times New Roman"/>
                <w:spacing w:val="-2"/>
                <w:lang w:eastAsia="ru-RU"/>
              </w:rPr>
            </w:pPr>
            <w:r>
              <w:rPr>
                <w:rFonts w:ascii="Times New Roman" w:hAnsi="Times New Roman" w:cs="Times New Roman"/>
              </w:rPr>
              <w:t>2</w:t>
            </w:r>
            <w:r w:rsidRPr="00733DEB">
              <w:rPr>
                <w:rFonts w:ascii="Times New Roman" w:hAnsi="Times New Roman" w:cs="Times New Roman"/>
              </w:rPr>
              <w:t xml:space="preserve"> </w:t>
            </w:r>
          </w:p>
        </w:tc>
        <w:tc>
          <w:tcPr>
            <w:tcW w:w="1276"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eastAsia="Calibri" w:hAnsi="Times New Roman" w:cs="Times New Roman"/>
                <w:spacing w:val="-2"/>
                <w:lang w:eastAsia="ru-RU"/>
              </w:rPr>
            </w:pPr>
            <w:r w:rsidRPr="00733DEB">
              <w:rPr>
                <w:rFonts w:ascii="Times New Roman" w:hAnsi="Times New Roman" w:cs="Times New Roman"/>
              </w:rPr>
              <w:t xml:space="preserve">429205.29 </w:t>
            </w:r>
          </w:p>
        </w:tc>
        <w:tc>
          <w:tcPr>
            <w:tcW w:w="1417"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eastAsia="Calibri" w:hAnsi="Times New Roman" w:cs="Times New Roman"/>
                <w:spacing w:val="-2"/>
                <w:lang w:eastAsia="ru-RU"/>
              </w:rPr>
            </w:pPr>
            <w:r w:rsidRPr="00733DEB">
              <w:rPr>
                <w:rFonts w:ascii="Times New Roman" w:hAnsi="Times New Roman" w:cs="Times New Roman"/>
              </w:rPr>
              <w:t xml:space="preserve">2211820.87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18"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eastAsia="Calibri" w:hAnsi="Times New Roman" w:cs="Times New Roman"/>
                <w:spacing w:val="-2"/>
                <w:lang w:eastAsia="ru-RU"/>
              </w:rPr>
            </w:pPr>
            <w:r>
              <w:rPr>
                <w:rFonts w:ascii="Times New Roman" w:hAnsi="Times New Roman" w:cs="Times New Roman"/>
              </w:rPr>
              <w:t>3</w:t>
            </w:r>
            <w:r w:rsidRPr="00733DEB">
              <w:rPr>
                <w:rFonts w:ascii="Times New Roman" w:hAnsi="Times New Roman" w:cs="Times New Roman"/>
              </w:rPr>
              <w:t xml:space="preserve"> </w:t>
            </w:r>
          </w:p>
        </w:tc>
        <w:tc>
          <w:tcPr>
            <w:tcW w:w="1276"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eastAsia="Calibri" w:hAnsi="Times New Roman" w:cs="Times New Roman"/>
                <w:spacing w:val="-2"/>
                <w:lang w:eastAsia="ru-RU"/>
              </w:rPr>
            </w:pPr>
            <w:r w:rsidRPr="00733DEB">
              <w:rPr>
                <w:rFonts w:ascii="Times New Roman" w:hAnsi="Times New Roman" w:cs="Times New Roman"/>
              </w:rPr>
              <w:t xml:space="preserve">429162.99 </w:t>
            </w:r>
          </w:p>
        </w:tc>
        <w:tc>
          <w:tcPr>
            <w:tcW w:w="1417"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eastAsia="Calibri" w:hAnsi="Times New Roman" w:cs="Times New Roman"/>
                <w:spacing w:val="-2"/>
                <w:lang w:eastAsia="ru-RU"/>
              </w:rPr>
            </w:pPr>
            <w:r w:rsidRPr="00733DEB">
              <w:rPr>
                <w:rFonts w:ascii="Times New Roman" w:hAnsi="Times New Roman" w:cs="Times New Roman"/>
              </w:rPr>
              <w:t xml:space="preserve">2211836.33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18"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eastAsia="Calibri" w:hAnsi="Times New Roman" w:cs="Times New Roman"/>
                <w:spacing w:val="-2"/>
                <w:lang w:eastAsia="ru-RU"/>
              </w:rPr>
            </w:pPr>
            <w:r>
              <w:rPr>
                <w:rFonts w:ascii="Times New Roman" w:hAnsi="Times New Roman" w:cs="Times New Roman"/>
              </w:rPr>
              <w:t>5</w:t>
            </w:r>
            <w:r w:rsidRPr="00733DEB">
              <w:rPr>
                <w:rFonts w:ascii="Times New Roman" w:hAnsi="Times New Roman" w:cs="Times New Roman"/>
              </w:rPr>
              <w:t xml:space="preserve"> </w:t>
            </w:r>
          </w:p>
        </w:tc>
        <w:tc>
          <w:tcPr>
            <w:tcW w:w="1276"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eastAsia="Calibri" w:hAnsi="Times New Roman" w:cs="Times New Roman"/>
                <w:spacing w:val="-2"/>
                <w:lang w:eastAsia="ru-RU"/>
              </w:rPr>
            </w:pPr>
            <w:r w:rsidRPr="00733DEB">
              <w:rPr>
                <w:rFonts w:ascii="Times New Roman" w:hAnsi="Times New Roman" w:cs="Times New Roman"/>
              </w:rPr>
              <w:t xml:space="preserve">429135.65 </w:t>
            </w:r>
          </w:p>
        </w:tc>
        <w:tc>
          <w:tcPr>
            <w:tcW w:w="1417"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eastAsia="Calibri" w:hAnsi="Times New Roman" w:cs="Times New Roman"/>
                <w:spacing w:val="-2"/>
                <w:lang w:eastAsia="ru-RU"/>
              </w:rPr>
            </w:pPr>
            <w:r w:rsidRPr="00733DEB">
              <w:rPr>
                <w:rFonts w:ascii="Times New Roman" w:hAnsi="Times New Roman" w:cs="Times New Roman"/>
              </w:rPr>
              <w:t xml:space="preserve">2211846.58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18"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eastAsia="Calibri" w:hAnsi="Times New Roman" w:cs="Times New Roman"/>
                <w:spacing w:val="-2"/>
                <w:lang w:eastAsia="ru-RU"/>
              </w:rPr>
            </w:pPr>
            <w:r>
              <w:rPr>
                <w:rFonts w:ascii="Times New Roman" w:hAnsi="Times New Roman" w:cs="Times New Roman"/>
              </w:rPr>
              <w:t>5</w:t>
            </w:r>
            <w:r w:rsidRPr="00733DEB">
              <w:rPr>
                <w:rFonts w:ascii="Times New Roman" w:hAnsi="Times New Roman" w:cs="Times New Roman"/>
              </w:rPr>
              <w:t xml:space="preserve"> </w:t>
            </w:r>
          </w:p>
        </w:tc>
        <w:tc>
          <w:tcPr>
            <w:tcW w:w="1276"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eastAsia="Calibri" w:hAnsi="Times New Roman" w:cs="Times New Roman"/>
                <w:spacing w:val="-2"/>
                <w:lang w:eastAsia="ru-RU"/>
              </w:rPr>
            </w:pPr>
            <w:r w:rsidRPr="00733DEB">
              <w:rPr>
                <w:rFonts w:ascii="Times New Roman" w:hAnsi="Times New Roman" w:cs="Times New Roman"/>
              </w:rPr>
              <w:t xml:space="preserve">429128.68 </w:t>
            </w:r>
          </w:p>
        </w:tc>
        <w:tc>
          <w:tcPr>
            <w:tcW w:w="1417"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eastAsia="Calibri" w:hAnsi="Times New Roman" w:cs="Times New Roman"/>
                <w:spacing w:val="-2"/>
                <w:lang w:eastAsia="ru-RU"/>
              </w:rPr>
            </w:pPr>
            <w:r w:rsidRPr="00733DEB">
              <w:rPr>
                <w:rFonts w:ascii="Times New Roman" w:hAnsi="Times New Roman" w:cs="Times New Roman"/>
              </w:rPr>
              <w:t xml:space="preserve">2211827.97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18"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eastAsia="Calibri" w:hAnsi="Times New Roman" w:cs="Times New Roman"/>
                <w:spacing w:val="-2"/>
                <w:lang w:eastAsia="ru-RU"/>
              </w:rPr>
            </w:pPr>
            <w:r>
              <w:rPr>
                <w:rFonts w:ascii="Times New Roman" w:hAnsi="Times New Roman" w:cs="Times New Roman"/>
              </w:rPr>
              <w:t>1</w:t>
            </w:r>
            <w:r w:rsidRPr="00733DEB">
              <w:rPr>
                <w:rFonts w:ascii="Times New Roman" w:hAnsi="Times New Roman" w:cs="Times New Roman"/>
              </w:rPr>
              <w:t xml:space="preserve"> </w:t>
            </w:r>
          </w:p>
        </w:tc>
        <w:tc>
          <w:tcPr>
            <w:tcW w:w="1276"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eastAsia="Calibri" w:hAnsi="Times New Roman" w:cs="Times New Roman"/>
                <w:spacing w:val="-2"/>
                <w:lang w:eastAsia="ru-RU"/>
              </w:rPr>
            </w:pPr>
            <w:r w:rsidRPr="00733DEB">
              <w:rPr>
                <w:rFonts w:ascii="Times New Roman" w:hAnsi="Times New Roman" w:cs="Times New Roman"/>
              </w:rPr>
              <w:t xml:space="preserve">429198.34 </w:t>
            </w:r>
          </w:p>
        </w:tc>
        <w:tc>
          <w:tcPr>
            <w:tcW w:w="1417" w:type="dxa"/>
            <w:tcBorders>
              <w:top w:val="single" w:sz="4" w:space="0" w:color="auto"/>
              <w:left w:val="single" w:sz="4" w:space="0" w:color="auto"/>
              <w:bottom w:val="single" w:sz="4" w:space="0" w:color="auto"/>
              <w:right w:val="single" w:sz="4" w:space="0" w:color="auto"/>
            </w:tcBorders>
            <w:noWrap/>
          </w:tcPr>
          <w:p w:rsidR="00A41BD0" w:rsidRPr="00366BFD" w:rsidRDefault="00A41BD0" w:rsidP="004D2977">
            <w:pPr>
              <w:spacing w:after="0" w:line="240" w:lineRule="auto"/>
              <w:jc w:val="center"/>
              <w:rPr>
                <w:rFonts w:ascii="Times New Roman" w:eastAsia="Calibri" w:hAnsi="Times New Roman" w:cs="Times New Roman"/>
                <w:spacing w:val="-2"/>
                <w:lang w:eastAsia="ru-RU"/>
              </w:rPr>
            </w:pPr>
            <w:r w:rsidRPr="00733DEB">
              <w:rPr>
                <w:rFonts w:ascii="Times New Roman" w:hAnsi="Times New Roman" w:cs="Times New Roman"/>
              </w:rPr>
              <w:t xml:space="preserve">2211801.86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bl>
    <w:p w:rsidR="00A41BD0" w:rsidRDefault="00A41BD0" w:rsidP="00A41BD0">
      <w:pPr>
        <w:spacing w:after="0" w:line="240" w:lineRule="auto"/>
        <w:rPr>
          <w:rFonts w:ascii="Times New Roman" w:eastAsia="Times New Roman" w:hAnsi="Times New Roman" w:cs="Times New Roman"/>
          <w:bCs/>
          <w:color w:val="26282F"/>
          <w:sz w:val="28"/>
          <w:szCs w:val="28"/>
          <w:lang w:eastAsia="ru-RU"/>
        </w:rPr>
      </w:pPr>
    </w:p>
    <w:p w:rsidR="00A41BD0" w:rsidRDefault="00A41BD0" w:rsidP="00A41BD0">
      <w:pPr>
        <w:spacing w:after="0" w:line="240" w:lineRule="auto"/>
        <w:rPr>
          <w:rFonts w:ascii="Times New Roman" w:eastAsia="Times New Roman" w:hAnsi="Times New Roman" w:cs="Times New Roman"/>
          <w:bCs/>
          <w:color w:val="26282F"/>
          <w:sz w:val="28"/>
          <w:szCs w:val="28"/>
          <w:lang w:eastAsia="ru-RU"/>
        </w:rPr>
      </w:pPr>
    </w:p>
    <w:p w:rsidR="00A41BD0" w:rsidRDefault="00A41BD0" w:rsidP="00A41BD0">
      <w:pPr>
        <w:spacing w:after="0" w:line="240" w:lineRule="auto"/>
        <w:rPr>
          <w:rFonts w:ascii="Times New Roman" w:eastAsia="Times New Roman" w:hAnsi="Times New Roman" w:cs="Times New Roman"/>
          <w:bCs/>
          <w:color w:val="26282F"/>
          <w:sz w:val="28"/>
          <w:szCs w:val="28"/>
          <w:lang w:eastAsia="ru-RU"/>
        </w:rPr>
      </w:pPr>
    </w:p>
    <w:p w:rsidR="00A41BD0" w:rsidRDefault="00A41BD0" w:rsidP="00A41BD0">
      <w:pPr>
        <w:spacing w:after="0" w:line="240" w:lineRule="auto"/>
        <w:rPr>
          <w:rFonts w:ascii="Times New Roman" w:eastAsia="Times New Roman" w:hAnsi="Times New Roman" w:cs="Times New Roman"/>
          <w:bCs/>
          <w:color w:val="26282F"/>
          <w:sz w:val="28"/>
          <w:szCs w:val="28"/>
          <w:lang w:eastAsia="ru-RU"/>
        </w:rPr>
      </w:pPr>
    </w:p>
    <w:p w:rsidR="00A41BD0" w:rsidRDefault="00A41BD0" w:rsidP="00A41BD0">
      <w:pPr>
        <w:spacing w:after="0" w:line="240" w:lineRule="auto"/>
        <w:rPr>
          <w:rFonts w:ascii="Times New Roman" w:eastAsia="Times New Roman" w:hAnsi="Times New Roman" w:cs="Times New Roman"/>
          <w:bCs/>
          <w:color w:val="26282F"/>
          <w:sz w:val="28"/>
          <w:szCs w:val="28"/>
          <w:lang w:eastAsia="ru-RU"/>
        </w:rPr>
      </w:pPr>
    </w:p>
    <w:p w:rsidR="00A41BD0" w:rsidRDefault="00A41BD0" w:rsidP="00A41BD0">
      <w:pPr>
        <w:spacing w:after="0" w:line="240" w:lineRule="auto"/>
        <w:rPr>
          <w:rFonts w:ascii="Times New Roman" w:eastAsia="Times New Roman" w:hAnsi="Times New Roman" w:cs="Times New Roman"/>
          <w:bCs/>
          <w:color w:val="26282F"/>
          <w:sz w:val="28"/>
          <w:szCs w:val="28"/>
          <w:lang w:eastAsia="ru-RU"/>
        </w:rPr>
      </w:pPr>
    </w:p>
    <w:p w:rsidR="00A41BD0" w:rsidRDefault="00A41BD0" w:rsidP="00A41BD0">
      <w:pPr>
        <w:spacing w:after="0" w:line="240" w:lineRule="auto"/>
        <w:rPr>
          <w:rFonts w:ascii="Times New Roman" w:eastAsia="Times New Roman" w:hAnsi="Times New Roman" w:cs="Times New Roman"/>
          <w:bCs/>
          <w:color w:val="26282F"/>
          <w:sz w:val="28"/>
          <w:szCs w:val="28"/>
          <w:lang w:eastAsia="ru-RU"/>
        </w:rPr>
      </w:pPr>
    </w:p>
    <w:p w:rsidR="00A41BD0" w:rsidRDefault="00A41BD0" w:rsidP="00A41BD0">
      <w:pPr>
        <w:spacing w:after="0" w:line="240" w:lineRule="auto"/>
        <w:rPr>
          <w:rFonts w:ascii="Times New Roman" w:eastAsia="Times New Roman" w:hAnsi="Times New Roman" w:cs="Times New Roman"/>
          <w:bCs/>
          <w:color w:val="26282F"/>
          <w:sz w:val="28"/>
          <w:szCs w:val="28"/>
          <w:lang w:eastAsia="ru-RU"/>
        </w:rPr>
      </w:pPr>
    </w:p>
    <w:p w:rsidR="00A41BD0" w:rsidRDefault="00A41BD0" w:rsidP="00A41BD0">
      <w:pPr>
        <w:spacing w:after="0" w:line="240" w:lineRule="auto"/>
        <w:rPr>
          <w:rFonts w:ascii="Times New Roman" w:eastAsia="Times New Roman" w:hAnsi="Times New Roman" w:cs="Times New Roman"/>
          <w:bCs/>
          <w:color w:val="26282F"/>
          <w:sz w:val="28"/>
          <w:szCs w:val="28"/>
          <w:lang w:eastAsia="ru-RU"/>
        </w:rPr>
      </w:pPr>
    </w:p>
    <w:p w:rsidR="00A41BD0" w:rsidRDefault="00A41BD0" w:rsidP="00A41BD0">
      <w:pPr>
        <w:spacing w:after="0" w:line="240" w:lineRule="auto"/>
        <w:rPr>
          <w:rFonts w:ascii="Times New Roman" w:eastAsia="Times New Roman" w:hAnsi="Times New Roman" w:cs="Times New Roman"/>
          <w:bCs/>
          <w:color w:val="26282F"/>
          <w:sz w:val="28"/>
          <w:szCs w:val="28"/>
          <w:lang w:eastAsia="ru-RU"/>
        </w:rPr>
      </w:pPr>
    </w:p>
    <w:p w:rsidR="00A41BD0" w:rsidRDefault="00A41BD0" w:rsidP="00A41BD0">
      <w:pPr>
        <w:spacing w:after="0" w:line="240" w:lineRule="auto"/>
        <w:rPr>
          <w:rFonts w:ascii="Times New Roman" w:eastAsia="Times New Roman" w:hAnsi="Times New Roman" w:cs="Times New Roman"/>
          <w:bCs/>
          <w:color w:val="26282F"/>
          <w:sz w:val="28"/>
          <w:szCs w:val="28"/>
          <w:lang w:eastAsia="ru-RU"/>
        </w:rPr>
      </w:pPr>
    </w:p>
    <w:p w:rsidR="00A41BD0" w:rsidRPr="00C0550C" w:rsidRDefault="00A41BD0" w:rsidP="00A41BD0">
      <w:pPr>
        <w:spacing w:after="0" w:line="240" w:lineRule="auto"/>
        <w:jc w:val="center"/>
        <w:rPr>
          <w:rFonts w:ascii="Times New Roman" w:eastAsia="Times New Roman" w:hAnsi="Times New Roman" w:cs="Times New Roman"/>
          <w:bCs/>
          <w:color w:val="26282F"/>
          <w:sz w:val="28"/>
          <w:szCs w:val="28"/>
          <w:lang w:eastAsia="ru-RU"/>
        </w:rPr>
      </w:pPr>
      <w:r>
        <w:rPr>
          <w:rFonts w:ascii="Times New Roman" w:eastAsia="Times New Roman" w:hAnsi="Times New Roman" w:cs="Times New Roman"/>
          <w:bCs/>
          <w:color w:val="26282F"/>
          <w:sz w:val="28"/>
          <w:szCs w:val="28"/>
          <w:lang w:eastAsia="ru-RU"/>
        </w:rPr>
        <w:lastRenderedPageBreak/>
        <w:t>Р</w:t>
      </w:r>
      <w:r w:rsidRPr="00C0550C">
        <w:rPr>
          <w:rFonts w:ascii="Times New Roman" w:eastAsia="Times New Roman" w:hAnsi="Times New Roman" w:cs="Times New Roman"/>
          <w:bCs/>
          <w:color w:val="26282F"/>
          <w:sz w:val="28"/>
          <w:szCs w:val="28"/>
          <w:lang w:eastAsia="ru-RU"/>
        </w:rPr>
        <w:t>аздел 3</w:t>
      </w: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969"/>
        <w:gridCol w:w="1197"/>
        <w:gridCol w:w="1311"/>
        <w:gridCol w:w="946"/>
        <w:gridCol w:w="1134"/>
        <w:gridCol w:w="1418"/>
        <w:gridCol w:w="1559"/>
        <w:gridCol w:w="1418"/>
      </w:tblGrid>
      <w:tr w:rsidR="00A41BD0" w:rsidRPr="00C0550C" w:rsidTr="004D2977">
        <w:tc>
          <w:tcPr>
            <w:tcW w:w="9952" w:type="dxa"/>
            <w:gridSpan w:val="8"/>
            <w:tcBorders>
              <w:top w:val="single" w:sz="4" w:space="0" w:color="auto"/>
              <w:bottom w:val="single" w:sz="4" w:space="0" w:color="auto"/>
              <w:right w:val="single" w:sz="4" w:space="0" w:color="auto"/>
            </w:tcBorders>
          </w:tcPr>
          <w:p w:rsidR="00A41BD0" w:rsidRPr="00C0550C" w:rsidRDefault="00A41BD0" w:rsidP="004D2977">
            <w:pPr>
              <w:keepNext/>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bCs/>
                <w:color w:val="26282F"/>
                <w:lang w:eastAsia="ru-RU"/>
              </w:rPr>
              <w:t>Сведения о местоположении измененных (уточненных) границ объекта</w:t>
            </w:r>
          </w:p>
        </w:tc>
      </w:tr>
      <w:tr w:rsidR="00A41BD0" w:rsidRPr="00C0550C" w:rsidTr="004D2977">
        <w:tc>
          <w:tcPr>
            <w:tcW w:w="9952" w:type="dxa"/>
            <w:gridSpan w:val="8"/>
            <w:tcBorders>
              <w:top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 xml:space="preserve">1. Система координат: </w:t>
            </w:r>
          </w:p>
        </w:tc>
      </w:tr>
      <w:tr w:rsidR="00A41BD0" w:rsidRPr="00C0550C" w:rsidTr="004D2977">
        <w:tc>
          <w:tcPr>
            <w:tcW w:w="9952" w:type="dxa"/>
            <w:gridSpan w:val="8"/>
            <w:tcBorders>
              <w:top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2. Сведения о характерных точках границ объекта</w:t>
            </w:r>
          </w:p>
        </w:tc>
      </w:tr>
      <w:tr w:rsidR="00A41BD0" w:rsidRPr="00C0550C" w:rsidTr="004D2977">
        <w:tc>
          <w:tcPr>
            <w:tcW w:w="969" w:type="dxa"/>
            <w:vMerge w:val="restart"/>
            <w:tcBorders>
              <w:top w:val="single" w:sz="4" w:space="0" w:color="auto"/>
              <w:bottom w:val="nil"/>
              <w:right w:val="single" w:sz="4" w:space="0" w:color="auto"/>
            </w:tcBorders>
            <w:vAlign w:val="center"/>
          </w:tcPr>
          <w:p w:rsidR="00A41BD0" w:rsidRPr="00C0550C" w:rsidRDefault="00A41BD0" w:rsidP="004D2977">
            <w:pPr>
              <w:autoSpaceDE w:val="0"/>
              <w:autoSpaceDN w:val="0"/>
              <w:adjustRightInd w:val="0"/>
              <w:spacing w:after="0" w:line="240" w:lineRule="auto"/>
              <w:ind w:left="-57" w:right="-57"/>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Обозна-чение харак-терных точек границ</w:t>
            </w:r>
          </w:p>
        </w:tc>
        <w:tc>
          <w:tcPr>
            <w:tcW w:w="2508" w:type="dxa"/>
            <w:gridSpan w:val="2"/>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Существующие координаты, м</w:t>
            </w:r>
          </w:p>
        </w:tc>
        <w:tc>
          <w:tcPr>
            <w:tcW w:w="2080" w:type="dxa"/>
            <w:gridSpan w:val="2"/>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Измененные (уточненные) координаты, м</w:t>
            </w:r>
          </w:p>
        </w:tc>
        <w:tc>
          <w:tcPr>
            <w:tcW w:w="1418" w:type="dxa"/>
            <w:vMerge w:val="restart"/>
            <w:tcBorders>
              <w:top w:val="single" w:sz="4" w:space="0" w:color="auto"/>
              <w:left w:val="single" w:sz="4" w:space="0" w:color="auto"/>
              <w:bottom w:val="nil"/>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Метод определения координат характерной точки</w:t>
            </w:r>
          </w:p>
        </w:tc>
        <w:tc>
          <w:tcPr>
            <w:tcW w:w="1559" w:type="dxa"/>
            <w:vMerge w:val="restart"/>
            <w:tcBorders>
              <w:top w:val="single" w:sz="4" w:space="0" w:color="auto"/>
              <w:left w:val="single" w:sz="4" w:space="0" w:color="auto"/>
              <w:bottom w:val="nil"/>
              <w:right w:val="single" w:sz="4" w:space="0" w:color="auto"/>
            </w:tcBorders>
            <w:vAlign w:val="center"/>
          </w:tcPr>
          <w:p w:rsidR="00A41BD0" w:rsidRPr="00C0550C" w:rsidRDefault="00A41BD0" w:rsidP="004D2977">
            <w:pPr>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Средняя квадра-тическая погрешность положения характерной точки (Mt), м</w:t>
            </w:r>
          </w:p>
        </w:tc>
        <w:tc>
          <w:tcPr>
            <w:tcW w:w="1418" w:type="dxa"/>
            <w:vMerge w:val="restart"/>
            <w:tcBorders>
              <w:top w:val="single" w:sz="4" w:space="0" w:color="auto"/>
              <w:left w:val="single" w:sz="4" w:space="0" w:color="auto"/>
              <w:bottom w:val="nil"/>
            </w:tcBorders>
            <w:vAlign w:val="center"/>
          </w:tcPr>
          <w:p w:rsidR="00A41BD0" w:rsidRPr="00C0550C" w:rsidRDefault="00A41BD0" w:rsidP="004D2977">
            <w:pPr>
              <w:autoSpaceDE w:val="0"/>
              <w:autoSpaceDN w:val="0"/>
              <w:adjustRightInd w:val="0"/>
              <w:spacing w:after="0" w:line="240" w:lineRule="auto"/>
              <w:ind w:left="-57" w:right="-57"/>
              <w:jc w:val="center"/>
              <w:rPr>
                <w:rFonts w:ascii="Times New Roman" w:eastAsia="Times New Roman" w:hAnsi="Times New Roman" w:cs="Times New Roman"/>
                <w:lang w:eastAsia="ru-RU"/>
              </w:rPr>
            </w:pPr>
            <w:r>
              <w:rPr>
                <w:rFonts w:ascii="Times New Roman" w:eastAsia="Times New Roman" w:hAnsi="Times New Roman" w:cs="Times New Roman"/>
                <w:lang w:eastAsia="ru-RU"/>
              </w:rPr>
              <w:t>Описа</w:t>
            </w:r>
            <w:r w:rsidRPr="00C0550C">
              <w:rPr>
                <w:rFonts w:ascii="Times New Roman" w:eastAsia="Times New Roman" w:hAnsi="Times New Roman" w:cs="Times New Roman"/>
                <w:lang w:eastAsia="ru-RU"/>
              </w:rPr>
              <w:t>ние обозначения точки на местности (при наличии)</w:t>
            </w:r>
          </w:p>
        </w:tc>
      </w:tr>
      <w:tr w:rsidR="00A41BD0" w:rsidRPr="00C0550C" w:rsidTr="004D2977">
        <w:tc>
          <w:tcPr>
            <w:tcW w:w="969" w:type="dxa"/>
            <w:vMerge/>
            <w:tcBorders>
              <w:top w:val="single" w:sz="4" w:space="0" w:color="auto"/>
              <w:bottom w:val="nil"/>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c>
          <w:tcPr>
            <w:tcW w:w="1197"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X</w:t>
            </w:r>
          </w:p>
        </w:tc>
        <w:tc>
          <w:tcPr>
            <w:tcW w:w="1311"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Y</w:t>
            </w:r>
          </w:p>
        </w:tc>
        <w:tc>
          <w:tcPr>
            <w:tcW w:w="946"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X</w:t>
            </w:r>
          </w:p>
        </w:tc>
        <w:tc>
          <w:tcPr>
            <w:tcW w:w="1134"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Y</w:t>
            </w:r>
          </w:p>
        </w:tc>
        <w:tc>
          <w:tcPr>
            <w:tcW w:w="1418" w:type="dxa"/>
            <w:vMerge/>
            <w:tcBorders>
              <w:top w:val="single" w:sz="4" w:space="0" w:color="auto"/>
              <w:left w:val="single" w:sz="4" w:space="0" w:color="auto"/>
              <w:bottom w:val="nil"/>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c>
          <w:tcPr>
            <w:tcW w:w="1559" w:type="dxa"/>
            <w:vMerge/>
            <w:tcBorders>
              <w:top w:val="single" w:sz="4" w:space="0" w:color="auto"/>
              <w:left w:val="single" w:sz="4" w:space="0" w:color="auto"/>
              <w:bottom w:val="nil"/>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c>
          <w:tcPr>
            <w:tcW w:w="1418" w:type="dxa"/>
            <w:vMerge/>
            <w:tcBorders>
              <w:top w:val="single" w:sz="4" w:space="0" w:color="auto"/>
              <w:left w:val="single" w:sz="4" w:space="0" w:color="auto"/>
              <w:bottom w:val="nil"/>
            </w:tcBorders>
            <w:vAlign w:val="center"/>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r>
      <w:tr w:rsidR="00A41BD0" w:rsidRPr="00C0550C" w:rsidTr="004D2977">
        <w:tc>
          <w:tcPr>
            <w:tcW w:w="969" w:type="dxa"/>
            <w:tcBorders>
              <w:top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1</w:t>
            </w:r>
          </w:p>
        </w:tc>
        <w:tc>
          <w:tcPr>
            <w:tcW w:w="1197"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2</w:t>
            </w:r>
          </w:p>
        </w:tc>
        <w:tc>
          <w:tcPr>
            <w:tcW w:w="1311"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3</w:t>
            </w:r>
          </w:p>
        </w:tc>
        <w:tc>
          <w:tcPr>
            <w:tcW w:w="946"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4</w:t>
            </w:r>
          </w:p>
        </w:tc>
        <w:tc>
          <w:tcPr>
            <w:tcW w:w="1134"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5</w:t>
            </w:r>
          </w:p>
        </w:tc>
        <w:tc>
          <w:tcPr>
            <w:tcW w:w="1418"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6</w:t>
            </w:r>
          </w:p>
        </w:tc>
        <w:tc>
          <w:tcPr>
            <w:tcW w:w="1559"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7</w:t>
            </w:r>
          </w:p>
        </w:tc>
        <w:tc>
          <w:tcPr>
            <w:tcW w:w="1418" w:type="dxa"/>
            <w:tcBorders>
              <w:top w:val="single" w:sz="4" w:space="0" w:color="auto"/>
              <w:left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8</w:t>
            </w:r>
          </w:p>
        </w:tc>
      </w:tr>
      <w:tr w:rsidR="00A41BD0" w:rsidRPr="00C0550C" w:rsidTr="004D2977">
        <w:tc>
          <w:tcPr>
            <w:tcW w:w="969" w:type="dxa"/>
            <w:tcBorders>
              <w:top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197"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311"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946"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134"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418"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559"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418" w:type="dxa"/>
            <w:tcBorders>
              <w:top w:val="single" w:sz="4" w:space="0" w:color="auto"/>
              <w:left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r>
      <w:tr w:rsidR="00A41BD0" w:rsidRPr="00C0550C" w:rsidTr="004D2977">
        <w:tc>
          <w:tcPr>
            <w:tcW w:w="9952" w:type="dxa"/>
            <w:gridSpan w:val="8"/>
            <w:tcBorders>
              <w:top w:val="nil"/>
              <w:bottom w:val="single" w:sz="4" w:space="0" w:color="auto"/>
            </w:tcBorders>
          </w:tcPr>
          <w:p w:rsidR="00A41BD0" w:rsidRPr="00C0550C" w:rsidRDefault="00A41BD0" w:rsidP="004D2977">
            <w:pPr>
              <w:widowControl w:val="0"/>
              <w:autoSpaceDE w:val="0"/>
              <w:autoSpaceDN w:val="0"/>
              <w:adjustRightInd w:val="0"/>
              <w:spacing w:after="0" w:line="240" w:lineRule="auto"/>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3. Сведения о характерных точках части (частей) границы объекта</w:t>
            </w:r>
          </w:p>
        </w:tc>
      </w:tr>
      <w:tr w:rsidR="00A41BD0" w:rsidRPr="00C0550C" w:rsidTr="004D2977">
        <w:tc>
          <w:tcPr>
            <w:tcW w:w="969" w:type="dxa"/>
            <w:tcBorders>
              <w:top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1</w:t>
            </w:r>
          </w:p>
        </w:tc>
        <w:tc>
          <w:tcPr>
            <w:tcW w:w="1197"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2</w:t>
            </w:r>
          </w:p>
        </w:tc>
        <w:tc>
          <w:tcPr>
            <w:tcW w:w="1311"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3</w:t>
            </w:r>
          </w:p>
        </w:tc>
        <w:tc>
          <w:tcPr>
            <w:tcW w:w="946"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4</w:t>
            </w:r>
          </w:p>
        </w:tc>
        <w:tc>
          <w:tcPr>
            <w:tcW w:w="1134"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5</w:t>
            </w:r>
          </w:p>
        </w:tc>
        <w:tc>
          <w:tcPr>
            <w:tcW w:w="1418"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6</w:t>
            </w:r>
          </w:p>
        </w:tc>
        <w:tc>
          <w:tcPr>
            <w:tcW w:w="1559"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7</w:t>
            </w:r>
          </w:p>
        </w:tc>
        <w:tc>
          <w:tcPr>
            <w:tcW w:w="1418" w:type="dxa"/>
            <w:tcBorders>
              <w:top w:val="single" w:sz="4" w:space="0" w:color="auto"/>
              <w:left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8</w:t>
            </w:r>
          </w:p>
        </w:tc>
      </w:tr>
      <w:tr w:rsidR="00A41BD0" w:rsidRPr="00C0550C" w:rsidTr="004D2977">
        <w:tc>
          <w:tcPr>
            <w:tcW w:w="969" w:type="dxa"/>
            <w:tcBorders>
              <w:top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197"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311"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946"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134"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418"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559"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418" w:type="dxa"/>
            <w:tcBorders>
              <w:top w:val="single" w:sz="4" w:space="0" w:color="auto"/>
              <w:left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r>
    </w:tbl>
    <w:p w:rsidR="00A41BD0" w:rsidRDefault="00A41BD0" w:rsidP="00A41BD0">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br w:type="page"/>
      </w:r>
    </w:p>
    <w:p w:rsidR="00A41BD0" w:rsidRPr="00B648E2" w:rsidRDefault="00A41BD0" w:rsidP="00A41BD0">
      <w:pPr>
        <w:pageBreakBefore/>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B648E2">
        <w:rPr>
          <w:rFonts w:ascii="Times New Roman" w:eastAsia="Times New Roman" w:hAnsi="Times New Roman" w:cs="Times New Roman"/>
          <w:bCs/>
          <w:color w:val="26282F"/>
          <w:sz w:val="28"/>
          <w:szCs w:val="28"/>
          <w:lang w:eastAsia="ru-RU"/>
        </w:rPr>
        <w:lastRenderedPageBreak/>
        <w:t>Раздел 4</w:t>
      </w:r>
    </w:p>
    <w:p w:rsidR="00A41BD0" w:rsidRPr="00B648E2" w:rsidRDefault="00A41BD0" w:rsidP="00A41BD0">
      <w:pPr>
        <w:autoSpaceDE w:val="0"/>
        <w:autoSpaceDN w:val="0"/>
        <w:adjustRightInd w:val="0"/>
        <w:spacing w:after="0" w:line="240" w:lineRule="auto"/>
        <w:jc w:val="center"/>
        <w:outlineLvl w:val="0"/>
        <w:rPr>
          <w:rFonts w:ascii="Times New Roman" w:eastAsia="Times New Roman" w:hAnsi="Times New Roman" w:cs="Times New Roman"/>
          <w:sz w:val="28"/>
          <w:szCs w:val="28"/>
          <w:lang w:eastAsia="ru-RU"/>
        </w:rPr>
      </w:pPr>
      <w:r w:rsidRPr="00B648E2">
        <w:rPr>
          <w:rFonts w:ascii="Times New Roman" w:eastAsia="Times New Roman" w:hAnsi="Times New Roman" w:cs="Times New Roman"/>
          <w:sz w:val="28"/>
          <w:szCs w:val="28"/>
          <w:lang w:eastAsia="ru-RU"/>
        </w:rPr>
        <w:t>План границ</w:t>
      </w:r>
    </w:p>
    <w:p w:rsidR="00A41BD0" w:rsidRPr="00B15E2C" w:rsidRDefault="00A41BD0" w:rsidP="00A41BD0">
      <w:pPr>
        <w:pStyle w:val="a5"/>
        <w:widowControl w:val="0"/>
        <w:autoSpaceDE w:val="0"/>
        <w:autoSpaceDN w:val="0"/>
        <w:adjustRightInd w:val="0"/>
        <w:spacing w:after="0" w:line="240" w:lineRule="auto"/>
        <w:ind w:left="0" w:right="-1"/>
        <w:jc w:val="center"/>
        <w:rPr>
          <w:rFonts w:ascii="Times New Roman" w:hAnsi="Times New Roman" w:cs="Times New Roman"/>
          <w:sz w:val="28"/>
          <w:szCs w:val="28"/>
        </w:rPr>
      </w:pPr>
      <w:r w:rsidRPr="00C35369">
        <w:rPr>
          <w:rFonts w:ascii="Times New Roman" w:eastAsia="Times New Roman" w:hAnsi="Times New Roman" w:cs="Times New Roman"/>
          <w:sz w:val="28"/>
          <w:szCs w:val="28"/>
          <w:lang w:eastAsia="ru-RU"/>
        </w:rPr>
        <w:t>ЕЗРЗ-II</w:t>
      </w:r>
      <w:r>
        <w:rPr>
          <w:rFonts w:ascii="Times New Roman" w:eastAsia="Times New Roman" w:hAnsi="Times New Roman" w:cs="Times New Roman"/>
          <w:sz w:val="28"/>
          <w:szCs w:val="28"/>
          <w:lang w:val="en-US" w:eastAsia="ru-RU"/>
        </w:rPr>
        <w:t>I</w:t>
      </w:r>
      <w:r w:rsidRPr="00C35369">
        <w:rPr>
          <w:rFonts w:ascii="Times New Roman" w:eastAsia="Times New Roman" w:hAnsi="Times New Roman" w:cs="Times New Roman"/>
          <w:sz w:val="28"/>
          <w:szCs w:val="28"/>
          <w:lang w:eastAsia="ru-RU"/>
        </w:rPr>
        <w:t xml:space="preserve"> ОКН «Двухэтажный деревянный жилой дом», «Комплекс зданий мельницы В. Л. Челышева», «Жилой дом», «Здание мельницы Шашиных», «Усадебный комплекс», адрес (местоположени</w:t>
      </w:r>
      <w:r>
        <w:rPr>
          <w:rFonts w:ascii="Times New Roman" w:eastAsia="Times New Roman" w:hAnsi="Times New Roman" w:cs="Times New Roman"/>
          <w:sz w:val="28"/>
          <w:szCs w:val="28"/>
          <w:lang w:eastAsia="ru-RU"/>
        </w:rPr>
        <w:t>е): РТ, Чистопольский район, г.</w:t>
      </w:r>
      <w:r>
        <w:rPr>
          <w:rFonts w:ascii="Times New Roman" w:eastAsia="Times New Roman" w:hAnsi="Times New Roman" w:cs="Times New Roman"/>
          <w:sz w:val="28"/>
          <w:szCs w:val="28"/>
          <w:lang w:val="en-US" w:eastAsia="ru-RU"/>
        </w:rPr>
        <w:t> </w:t>
      </w:r>
      <w:r w:rsidRPr="00C35369">
        <w:rPr>
          <w:rFonts w:ascii="Times New Roman" w:eastAsia="Times New Roman" w:hAnsi="Times New Roman" w:cs="Times New Roman"/>
          <w:sz w:val="28"/>
          <w:szCs w:val="28"/>
          <w:lang w:eastAsia="ru-RU"/>
        </w:rPr>
        <w:t>Чистополь</w:t>
      </w:r>
    </w:p>
    <w:p w:rsidR="00A41BD0" w:rsidRPr="00577717" w:rsidRDefault="00A41BD0" w:rsidP="00A41BD0">
      <w:pPr>
        <w:pStyle w:val="Bodytext20"/>
        <w:shd w:val="clear" w:color="auto" w:fill="auto"/>
        <w:spacing w:after="0" w:line="240" w:lineRule="auto"/>
        <w:ind w:right="-1" w:firstLine="0"/>
        <w:rPr>
          <w:bCs/>
          <w:sz w:val="24"/>
        </w:rPr>
      </w:pPr>
    </w:p>
    <w:tbl>
      <w:tblPr>
        <w:tblStyle w:val="ad"/>
        <w:tblpPr w:leftFromText="180" w:rightFromText="180" w:vertAnchor="text" w:tblpXSpec="center"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46"/>
      </w:tblGrid>
      <w:tr w:rsidR="00A41BD0" w:rsidRPr="00B648E2" w:rsidTr="004D2977">
        <w:trPr>
          <w:trHeight w:val="8942"/>
        </w:trPr>
        <w:tc>
          <w:tcPr>
            <w:tcW w:w="8954" w:type="dxa"/>
            <w:vAlign w:val="center"/>
          </w:tcPr>
          <w:p w:rsidR="00A41BD0" w:rsidRPr="00B648E2" w:rsidRDefault="00A41BD0" w:rsidP="004D2977">
            <w:pPr>
              <w:ind w:right="-73"/>
              <w:jc w:val="center"/>
            </w:pPr>
            <w:r>
              <w:rPr>
                <w:noProof/>
                <w:lang w:eastAsia="ru-RU"/>
              </w:rPr>
              <w:drawing>
                <wp:inline distT="0" distB="0" distL="0" distR="0" wp14:anchorId="689F40EB" wp14:editId="408A6331">
                  <wp:extent cx="5698061" cy="6199207"/>
                  <wp:effectExtent l="19050" t="19050" r="17145" b="1143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18.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704058" cy="6205731"/>
                          </a:xfrm>
                          <a:prstGeom prst="rect">
                            <a:avLst/>
                          </a:prstGeom>
                          <a:ln>
                            <a:solidFill>
                              <a:schemeClr val="tx1"/>
                            </a:solidFill>
                          </a:ln>
                        </pic:spPr>
                      </pic:pic>
                    </a:graphicData>
                  </a:graphic>
                </wp:inline>
              </w:drawing>
            </w:r>
          </w:p>
        </w:tc>
      </w:tr>
      <w:tr w:rsidR="00A41BD0" w:rsidRPr="00B648E2" w:rsidTr="004D2977">
        <w:trPr>
          <w:trHeight w:val="1945"/>
        </w:trPr>
        <w:tc>
          <w:tcPr>
            <w:tcW w:w="8954" w:type="dxa"/>
            <w:vAlign w:val="center"/>
          </w:tcPr>
          <w:p w:rsidR="00A41BD0" w:rsidRPr="00B648E2" w:rsidRDefault="00A41BD0" w:rsidP="004D2977"/>
          <w:p w:rsidR="00A41BD0" w:rsidRPr="00B648E2" w:rsidRDefault="00A41BD0" w:rsidP="004D2977"/>
          <w:p w:rsidR="00A41BD0" w:rsidRPr="00B648E2" w:rsidRDefault="00A41BD0" w:rsidP="004D2977"/>
          <w:p w:rsidR="00A41BD0" w:rsidRPr="00B648E2" w:rsidRDefault="00A41BD0" w:rsidP="004D2977"/>
          <w:p w:rsidR="00A41BD0" w:rsidRPr="00EB0172" w:rsidRDefault="00A41BD0" w:rsidP="004D2977">
            <w:pPr>
              <w:rPr>
                <w:sz w:val="14"/>
              </w:rPr>
            </w:pPr>
          </w:p>
          <w:p w:rsidR="00A41BD0" w:rsidRPr="00B648E2" w:rsidRDefault="00A41BD0" w:rsidP="004D2977">
            <w:pPr>
              <w:rPr>
                <w:rFonts w:ascii="Times New Roman" w:hAnsi="Times New Roman" w:cs="Times New Roman"/>
                <w:color w:val="538135" w:themeColor="accent6" w:themeShade="BF"/>
                <w:sz w:val="28"/>
                <w:szCs w:val="28"/>
                <w:lang w:val="en-US"/>
              </w:rPr>
            </w:pPr>
            <w:r w:rsidRPr="00B648E2">
              <w:t xml:space="preserve">                          </w:t>
            </w:r>
            <w:r>
              <w:t xml:space="preserve"> </w:t>
            </w:r>
            <w:r w:rsidRPr="009045D0">
              <w:rPr>
                <w:rFonts w:ascii="Times New Roman" w:hAnsi="Times New Roman" w:cs="Times New Roman"/>
                <w:color w:val="00B050"/>
                <w:sz w:val="28"/>
                <w:szCs w:val="28"/>
              </w:rPr>
              <w:t>16:54:</w:t>
            </w:r>
            <w:r>
              <w:rPr>
                <w:rFonts w:ascii="Times New Roman" w:hAnsi="Times New Roman" w:cs="Times New Roman"/>
                <w:color w:val="00B050"/>
                <w:sz w:val="28"/>
                <w:szCs w:val="28"/>
              </w:rPr>
              <w:t>100305</w:t>
            </w:r>
          </w:p>
        </w:tc>
      </w:tr>
    </w:tbl>
    <w:p w:rsidR="00A41BD0" w:rsidRPr="00B648E2" w:rsidRDefault="00A41BD0" w:rsidP="00A41BD0">
      <w:pPr>
        <w:spacing w:after="0" w:line="240" w:lineRule="auto"/>
        <w:jc w:val="center"/>
        <w:rPr>
          <w:rFonts w:ascii="Times New Roman" w:hAnsi="Times New Roman" w:cs="Times New Roman"/>
          <w:b/>
          <w:bCs/>
          <w:sz w:val="28"/>
          <w:szCs w:val="28"/>
        </w:rPr>
      </w:pPr>
      <w:r w:rsidRPr="00B648E2">
        <w:rPr>
          <w:noProof/>
          <w:lang w:eastAsia="ru-RU"/>
        </w:rPr>
        <w:drawing>
          <wp:anchor distT="0" distB="0" distL="114300" distR="114300" simplePos="0" relativeHeight="251739136" behindDoc="1" locked="0" layoutInCell="1" allowOverlap="1" wp14:anchorId="180C3741" wp14:editId="27B07409">
            <wp:simplePos x="0" y="0"/>
            <wp:positionH relativeFrom="column">
              <wp:posOffset>309136</wp:posOffset>
            </wp:positionH>
            <wp:positionV relativeFrom="paragraph">
              <wp:posOffset>6229219</wp:posOffset>
            </wp:positionV>
            <wp:extent cx="5990590" cy="1391285"/>
            <wp:effectExtent l="0" t="0" r="0" b="0"/>
            <wp:wrapNone/>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90590" cy="13912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48E2">
        <w:rPr>
          <w:rFonts w:ascii="Times New Roman" w:hAnsi="Times New Roman" w:cs="Times New Roman"/>
          <w:b/>
          <w:bCs/>
          <w:sz w:val="28"/>
          <w:szCs w:val="28"/>
        </w:rPr>
        <w:br w:type="textWrapping" w:clear="all"/>
      </w:r>
      <w:r w:rsidRPr="00B648E2">
        <w:rPr>
          <w:rFonts w:ascii="Times New Roman" w:hAnsi="Times New Roman" w:cs="Times New Roman"/>
          <w:b/>
          <w:bCs/>
          <w:sz w:val="28"/>
          <w:szCs w:val="28"/>
        </w:rPr>
        <w:br w:type="page"/>
      </w:r>
    </w:p>
    <w:p w:rsidR="00A41BD0" w:rsidRPr="00B648E2" w:rsidRDefault="00A41BD0" w:rsidP="00A41BD0">
      <w:pPr>
        <w:tabs>
          <w:tab w:val="left" w:pos="1418"/>
        </w:tabs>
        <w:autoSpaceDE w:val="0"/>
        <w:autoSpaceDN w:val="0"/>
        <w:adjustRightInd w:val="0"/>
        <w:spacing w:after="0" w:line="240" w:lineRule="auto"/>
        <w:jc w:val="center"/>
        <w:outlineLvl w:val="0"/>
        <w:rPr>
          <w:rFonts w:ascii="Times New Roman" w:eastAsia="Times New Roman" w:hAnsi="Times New Roman" w:cs="Times New Roman"/>
          <w:sz w:val="28"/>
          <w:szCs w:val="28"/>
          <w:lang w:eastAsia="ru-RU"/>
        </w:rPr>
      </w:pPr>
      <w:r w:rsidRPr="00B648E2">
        <w:rPr>
          <w:rFonts w:ascii="Times New Roman" w:eastAsia="Times New Roman" w:hAnsi="Times New Roman" w:cs="Times New Roman"/>
          <w:sz w:val="28"/>
          <w:szCs w:val="28"/>
          <w:lang w:eastAsia="ru-RU"/>
        </w:rPr>
        <w:lastRenderedPageBreak/>
        <w:t>Текстовое описание местоположения границ</w:t>
      </w:r>
    </w:p>
    <w:p w:rsidR="00A41BD0" w:rsidRPr="00B15E2C" w:rsidRDefault="00A41BD0" w:rsidP="00A41BD0">
      <w:pPr>
        <w:pStyle w:val="a5"/>
        <w:widowControl w:val="0"/>
        <w:autoSpaceDE w:val="0"/>
        <w:autoSpaceDN w:val="0"/>
        <w:adjustRightInd w:val="0"/>
        <w:spacing w:after="0" w:line="240" w:lineRule="auto"/>
        <w:ind w:left="0" w:right="-1"/>
        <w:jc w:val="center"/>
        <w:rPr>
          <w:rFonts w:ascii="Times New Roman" w:hAnsi="Times New Roman" w:cs="Times New Roman"/>
          <w:sz w:val="28"/>
          <w:szCs w:val="28"/>
        </w:rPr>
      </w:pPr>
      <w:r w:rsidRPr="00C35369">
        <w:rPr>
          <w:rFonts w:ascii="Times New Roman" w:eastAsia="Times New Roman" w:hAnsi="Times New Roman" w:cs="Times New Roman"/>
          <w:sz w:val="28"/>
          <w:szCs w:val="28"/>
          <w:lang w:eastAsia="ru-RU"/>
        </w:rPr>
        <w:t>ЕЗРЗ-II</w:t>
      </w:r>
      <w:r>
        <w:rPr>
          <w:rFonts w:ascii="Times New Roman" w:eastAsia="Times New Roman" w:hAnsi="Times New Roman" w:cs="Times New Roman"/>
          <w:sz w:val="28"/>
          <w:szCs w:val="28"/>
          <w:lang w:val="en-US" w:eastAsia="ru-RU"/>
        </w:rPr>
        <w:t>I</w:t>
      </w:r>
      <w:r w:rsidRPr="00C35369">
        <w:rPr>
          <w:rFonts w:ascii="Times New Roman" w:eastAsia="Times New Roman" w:hAnsi="Times New Roman" w:cs="Times New Roman"/>
          <w:sz w:val="28"/>
          <w:szCs w:val="28"/>
          <w:lang w:eastAsia="ru-RU"/>
        </w:rPr>
        <w:t xml:space="preserve"> ОКН «Двухэтажный деревянный жилой дом», «Комплекс зданий мельницы В. Л. Челышева», «Жилой дом», «Здание мельницы Шашиных», «Усадебный комплекс», адрес (местоположени</w:t>
      </w:r>
      <w:r>
        <w:rPr>
          <w:rFonts w:ascii="Times New Roman" w:eastAsia="Times New Roman" w:hAnsi="Times New Roman" w:cs="Times New Roman"/>
          <w:sz w:val="28"/>
          <w:szCs w:val="28"/>
          <w:lang w:eastAsia="ru-RU"/>
        </w:rPr>
        <w:t>е): РТ, Чистопольский район, г.</w:t>
      </w:r>
      <w:r>
        <w:rPr>
          <w:rFonts w:ascii="Times New Roman" w:eastAsia="Times New Roman" w:hAnsi="Times New Roman" w:cs="Times New Roman"/>
          <w:sz w:val="28"/>
          <w:szCs w:val="28"/>
          <w:lang w:val="en-US" w:eastAsia="ru-RU"/>
        </w:rPr>
        <w:t> </w:t>
      </w:r>
      <w:r w:rsidRPr="00C35369">
        <w:rPr>
          <w:rFonts w:ascii="Times New Roman" w:eastAsia="Times New Roman" w:hAnsi="Times New Roman" w:cs="Times New Roman"/>
          <w:sz w:val="28"/>
          <w:szCs w:val="28"/>
          <w:lang w:eastAsia="ru-RU"/>
        </w:rPr>
        <w:t>Чистополь</w:t>
      </w:r>
    </w:p>
    <w:p w:rsidR="00A41BD0" w:rsidRDefault="00A41BD0" w:rsidP="00A41BD0">
      <w:pPr>
        <w:pStyle w:val="Bodytext20"/>
        <w:spacing w:after="0" w:line="240" w:lineRule="auto"/>
        <w:ind w:right="-1"/>
        <w:rPr>
          <w:lang w:eastAsia="ru-RU"/>
        </w:rPr>
      </w:pPr>
    </w:p>
    <w:tbl>
      <w:tblPr>
        <w:tblW w:w="10059" w:type="dxa"/>
        <w:tblLayout w:type="fixed"/>
        <w:tblCellMar>
          <w:left w:w="0" w:type="dxa"/>
          <w:right w:w="0" w:type="dxa"/>
        </w:tblCellMar>
        <w:tblLook w:val="04A0" w:firstRow="1" w:lastRow="0" w:firstColumn="1" w:lastColumn="0" w:noHBand="0" w:noVBand="1"/>
      </w:tblPr>
      <w:tblGrid>
        <w:gridCol w:w="1695"/>
        <w:gridCol w:w="1686"/>
        <w:gridCol w:w="6678"/>
      </w:tblGrid>
      <w:tr w:rsidR="00A41BD0" w:rsidRPr="00C0550C" w:rsidTr="004D2977">
        <w:trPr>
          <w:trHeight w:val="20"/>
        </w:trPr>
        <w:tc>
          <w:tcPr>
            <w:tcW w:w="3381" w:type="dxa"/>
            <w:gridSpan w:val="2"/>
            <w:tcBorders>
              <w:top w:val="single" w:sz="5" w:space="0" w:color="000000"/>
              <w:left w:val="single" w:sz="5" w:space="0" w:color="000000"/>
              <w:bottom w:val="single" w:sz="6" w:space="0" w:color="000000"/>
              <w:right w:val="single" w:sz="6" w:space="0" w:color="000000"/>
            </w:tcBorders>
            <w:shd w:val="clear" w:color="auto" w:fill="auto"/>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rPr>
            </w:pPr>
            <w:r w:rsidRPr="00C0550C">
              <w:rPr>
                <w:rFonts w:ascii="Times New Roman" w:eastAsia="Times New Roman" w:hAnsi="Times New Roman" w:cs="Times New Roman"/>
                <w:bCs/>
              </w:rPr>
              <w:t>Прохождение границы</w:t>
            </w:r>
          </w:p>
        </w:tc>
        <w:tc>
          <w:tcPr>
            <w:tcW w:w="6678" w:type="dxa"/>
            <w:vMerge w:val="restart"/>
            <w:tcBorders>
              <w:top w:val="single" w:sz="6" w:space="0" w:color="000000"/>
              <w:left w:val="single" w:sz="6" w:space="0" w:color="000000"/>
              <w:right w:val="single" w:sz="6" w:space="0" w:color="000000"/>
            </w:tcBorders>
            <w:shd w:val="clear" w:color="auto" w:fill="auto"/>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rPr>
            </w:pPr>
            <w:r w:rsidRPr="00C0550C">
              <w:rPr>
                <w:rFonts w:ascii="Times New Roman" w:eastAsia="Times New Roman" w:hAnsi="Times New Roman" w:cs="Times New Roman"/>
                <w:bCs/>
              </w:rPr>
              <w:t>Описание прохождения границы</w:t>
            </w:r>
          </w:p>
        </w:tc>
      </w:tr>
      <w:tr w:rsidR="00A41BD0" w:rsidRPr="00C0550C" w:rsidTr="004D2977">
        <w:trPr>
          <w:trHeight w:val="20"/>
        </w:trPr>
        <w:tc>
          <w:tcPr>
            <w:tcW w:w="1695" w:type="dxa"/>
            <w:tcBorders>
              <w:top w:val="single" w:sz="6" w:space="0" w:color="000000"/>
              <w:left w:val="single" w:sz="6" w:space="0" w:color="000000"/>
              <w:right w:val="single" w:sz="6"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rPr>
            </w:pPr>
            <w:r w:rsidRPr="00C0550C">
              <w:rPr>
                <w:rFonts w:ascii="Times New Roman" w:eastAsia="Times New Roman" w:hAnsi="Times New Roman" w:cs="Times New Roman"/>
                <w:bCs/>
              </w:rPr>
              <w:t>от точки</w:t>
            </w:r>
          </w:p>
        </w:tc>
        <w:tc>
          <w:tcPr>
            <w:tcW w:w="1686" w:type="dxa"/>
            <w:tcBorders>
              <w:top w:val="single" w:sz="6" w:space="0" w:color="000000"/>
              <w:left w:val="single" w:sz="6" w:space="0" w:color="000000"/>
              <w:right w:val="single" w:sz="6"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rPr>
            </w:pPr>
            <w:r w:rsidRPr="00C0550C">
              <w:rPr>
                <w:rFonts w:ascii="Times New Roman" w:eastAsia="Times New Roman" w:hAnsi="Times New Roman" w:cs="Times New Roman"/>
                <w:bCs/>
              </w:rPr>
              <w:t>до точки</w:t>
            </w:r>
          </w:p>
        </w:tc>
        <w:tc>
          <w:tcPr>
            <w:tcW w:w="6678" w:type="dxa"/>
            <w:vMerge/>
            <w:tcBorders>
              <w:top w:val="single" w:sz="6" w:space="0" w:color="000000"/>
              <w:left w:val="single" w:sz="6" w:space="0" w:color="000000"/>
              <w:right w:val="single" w:sz="6"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rPr>
            </w:pPr>
          </w:p>
        </w:tc>
      </w:tr>
      <w:tr w:rsidR="00A41BD0" w:rsidRPr="00C0550C" w:rsidTr="004D2977">
        <w:trPr>
          <w:trHeight w:val="20"/>
          <w:tblHeader/>
        </w:trPr>
        <w:tc>
          <w:tcPr>
            <w:tcW w:w="1695" w:type="dxa"/>
            <w:tcBorders>
              <w:top w:val="single" w:sz="5" w:space="0" w:color="000000"/>
              <w:left w:val="single" w:sz="5" w:space="0" w:color="000000"/>
              <w:bottom w:val="single" w:sz="5" w:space="0" w:color="000000"/>
              <w:right w:val="single" w:sz="5"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lang w:val="tt-RU"/>
              </w:rPr>
            </w:pPr>
            <w:r>
              <w:rPr>
                <w:rFonts w:ascii="Times New Roman" w:eastAsia="Times New Roman" w:hAnsi="Times New Roman" w:cs="Times New Roman"/>
                <w:bCs/>
                <w:lang w:val="tt-RU"/>
              </w:rPr>
              <w:t>1</w:t>
            </w:r>
          </w:p>
        </w:tc>
        <w:tc>
          <w:tcPr>
            <w:tcW w:w="1686" w:type="dxa"/>
            <w:tcBorders>
              <w:top w:val="single" w:sz="5" w:space="0" w:color="000000"/>
              <w:left w:val="single" w:sz="5" w:space="0" w:color="000000"/>
              <w:bottom w:val="single" w:sz="5" w:space="0" w:color="000000"/>
              <w:right w:val="single" w:sz="5"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lang w:val="tt-RU"/>
              </w:rPr>
            </w:pPr>
            <w:r>
              <w:rPr>
                <w:rFonts w:ascii="Times New Roman" w:eastAsia="Times New Roman" w:hAnsi="Times New Roman" w:cs="Times New Roman"/>
                <w:bCs/>
                <w:lang w:val="tt-RU"/>
              </w:rPr>
              <w:t>2</w:t>
            </w:r>
          </w:p>
        </w:tc>
        <w:tc>
          <w:tcPr>
            <w:tcW w:w="6678" w:type="dxa"/>
            <w:tcBorders>
              <w:top w:val="single" w:sz="5" w:space="0" w:color="000000"/>
              <w:left w:val="single" w:sz="5" w:space="0" w:color="000000"/>
              <w:bottom w:val="single" w:sz="5" w:space="0" w:color="000000"/>
              <w:right w:val="single" w:sz="5"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lang w:val="tt-RU"/>
              </w:rPr>
            </w:pPr>
            <w:r w:rsidRPr="00C0550C">
              <w:rPr>
                <w:rFonts w:ascii="Times New Roman" w:eastAsia="Times New Roman" w:hAnsi="Times New Roman" w:cs="Times New Roman"/>
                <w:bCs/>
                <w:lang w:val="tt-RU"/>
              </w:rPr>
              <w:t>3</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sidRPr="00A21758">
              <w:rPr>
                <w:rFonts w:ascii="Times New Roman" w:hAnsi="Times New Roman" w:cs="Times New Roman"/>
              </w:rPr>
              <w:t>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7D69FE" w:rsidRDefault="00A41BD0" w:rsidP="004D2977">
            <w:pPr>
              <w:pStyle w:val="ConsPlusNormal"/>
              <w:jc w:val="both"/>
              <w:rPr>
                <w:rFonts w:ascii="Times New Roman" w:hAnsi="Times New Roman" w:cs="Times New Roman"/>
              </w:rPr>
            </w:pPr>
            <w:r>
              <w:rPr>
                <w:rFonts w:ascii="Times New Roman" w:hAnsi="Times New Roman" w:cs="Times New Roman"/>
              </w:rPr>
              <w:t>О</w:t>
            </w:r>
            <w:r w:rsidRPr="007D69FE">
              <w:rPr>
                <w:rFonts w:ascii="Times New Roman" w:hAnsi="Times New Roman" w:cs="Times New Roman"/>
              </w:rPr>
              <w:t xml:space="preserve">т точки </w:t>
            </w:r>
            <w:r>
              <w:rPr>
                <w:rFonts w:ascii="Times New Roman" w:hAnsi="Times New Roman" w:cs="Times New Roman"/>
              </w:rPr>
              <w:t>1</w:t>
            </w:r>
            <w:r w:rsidRPr="007D69FE">
              <w:rPr>
                <w:rFonts w:ascii="Times New Roman" w:hAnsi="Times New Roman" w:cs="Times New Roman"/>
              </w:rPr>
              <w:t>, расположенной около д.</w:t>
            </w:r>
            <w:r>
              <w:rPr>
                <w:rFonts w:ascii="Times New Roman" w:hAnsi="Times New Roman" w:cs="Times New Roman"/>
              </w:rPr>
              <w:t xml:space="preserve"> </w:t>
            </w:r>
            <w:r w:rsidRPr="007D69FE">
              <w:rPr>
                <w:rFonts w:ascii="Times New Roman" w:hAnsi="Times New Roman" w:cs="Times New Roman"/>
              </w:rPr>
              <w:t xml:space="preserve">81 </w:t>
            </w:r>
            <w:r>
              <w:rPr>
                <w:rFonts w:ascii="Times New Roman" w:hAnsi="Times New Roman" w:cs="Times New Roman"/>
              </w:rPr>
              <w:t xml:space="preserve">по </w:t>
            </w:r>
            <w:r w:rsidRPr="007D69FE">
              <w:rPr>
                <w:rFonts w:ascii="Times New Roman" w:hAnsi="Times New Roman" w:cs="Times New Roman"/>
              </w:rPr>
              <w:t>ул.</w:t>
            </w:r>
            <w:r>
              <w:rPr>
                <w:rFonts w:ascii="Times New Roman" w:hAnsi="Times New Roman" w:cs="Times New Roman"/>
              </w:rPr>
              <w:t xml:space="preserve"> </w:t>
            </w:r>
            <w:r w:rsidRPr="007D69FE">
              <w:rPr>
                <w:rFonts w:ascii="Times New Roman" w:hAnsi="Times New Roman" w:cs="Times New Roman"/>
              </w:rPr>
              <w:t>Вахитова на границ</w:t>
            </w:r>
            <w:r>
              <w:rPr>
                <w:rFonts w:ascii="Times New Roman" w:hAnsi="Times New Roman" w:cs="Times New Roman"/>
              </w:rPr>
              <w:t>е</w:t>
            </w:r>
            <w:r w:rsidRPr="007D69FE">
              <w:rPr>
                <w:rFonts w:ascii="Times New Roman" w:hAnsi="Times New Roman" w:cs="Times New Roman"/>
              </w:rPr>
              <w:t xml:space="preserve"> земельного участка с кадастровым номером 16:54:100305:1, в северо-восточном направлении параллельно ул.</w:t>
            </w:r>
            <w:r>
              <w:rPr>
                <w:rFonts w:ascii="Times New Roman" w:hAnsi="Times New Roman" w:cs="Times New Roman"/>
              </w:rPr>
              <w:t xml:space="preserve"> </w:t>
            </w:r>
            <w:r w:rsidRPr="007D69FE">
              <w:rPr>
                <w:rFonts w:ascii="Times New Roman" w:hAnsi="Times New Roman" w:cs="Times New Roman"/>
              </w:rPr>
              <w:t>К.</w:t>
            </w:r>
            <w:r>
              <w:rPr>
                <w:rFonts w:ascii="Times New Roman" w:hAnsi="Times New Roman" w:cs="Times New Roman"/>
              </w:rPr>
              <w:t xml:space="preserve"> </w:t>
            </w:r>
            <w:r w:rsidRPr="007D69FE">
              <w:rPr>
                <w:rFonts w:ascii="Times New Roman" w:hAnsi="Times New Roman" w:cs="Times New Roman"/>
              </w:rPr>
              <w:t>Либкнехта по кадастровой границе земельного участка до точки 2</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7D69FE" w:rsidRDefault="00A41BD0" w:rsidP="004D2977">
            <w:pPr>
              <w:pStyle w:val="ConsPlusNormal"/>
              <w:jc w:val="both"/>
              <w:rPr>
                <w:rFonts w:ascii="Times New Roman" w:hAnsi="Times New Roman" w:cs="Times New Roman"/>
              </w:rPr>
            </w:pPr>
            <w:r>
              <w:rPr>
                <w:rFonts w:ascii="Times New Roman" w:hAnsi="Times New Roman" w:cs="Times New Roman"/>
              </w:rPr>
              <w:t>О</w:t>
            </w:r>
            <w:r w:rsidRPr="007D69FE">
              <w:rPr>
                <w:rFonts w:ascii="Times New Roman" w:hAnsi="Times New Roman" w:cs="Times New Roman"/>
              </w:rPr>
              <w:t xml:space="preserve">т точки 2, расположенной около д.81 </w:t>
            </w:r>
            <w:r>
              <w:rPr>
                <w:rFonts w:ascii="Times New Roman" w:hAnsi="Times New Roman" w:cs="Times New Roman"/>
              </w:rPr>
              <w:t xml:space="preserve">по </w:t>
            </w:r>
            <w:r w:rsidRPr="007D69FE">
              <w:rPr>
                <w:rFonts w:ascii="Times New Roman" w:hAnsi="Times New Roman" w:cs="Times New Roman"/>
              </w:rPr>
              <w:t>ул.</w:t>
            </w:r>
            <w:r>
              <w:rPr>
                <w:rFonts w:ascii="Times New Roman" w:hAnsi="Times New Roman" w:cs="Times New Roman"/>
              </w:rPr>
              <w:t xml:space="preserve"> </w:t>
            </w:r>
            <w:r w:rsidRPr="007D69FE">
              <w:rPr>
                <w:rFonts w:ascii="Times New Roman" w:hAnsi="Times New Roman" w:cs="Times New Roman"/>
              </w:rPr>
              <w:t>Вахитова на границ</w:t>
            </w:r>
            <w:r>
              <w:rPr>
                <w:rFonts w:ascii="Times New Roman" w:hAnsi="Times New Roman" w:cs="Times New Roman"/>
              </w:rPr>
              <w:t>е</w:t>
            </w:r>
            <w:r w:rsidRPr="007D69FE">
              <w:rPr>
                <w:rFonts w:ascii="Times New Roman" w:hAnsi="Times New Roman" w:cs="Times New Roman"/>
              </w:rPr>
              <w:t xml:space="preserve"> земе</w:t>
            </w:r>
            <w:r>
              <w:rPr>
                <w:rFonts w:ascii="Times New Roman" w:hAnsi="Times New Roman" w:cs="Times New Roman"/>
              </w:rPr>
              <w:t>л</w:t>
            </w:r>
            <w:r w:rsidRPr="007D69FE">
              <w:rPr>
                <w:rFonts w:ascii="Times New Roman" w:hAnsi="Times New Roman" w:cs="Times New Roman"/>
              </w:rPr>
              <w:t>ьного участка с кадастровым номером 16:54:100305:1, в юго-восточном направлении вдоль восточной стены дома параллельно ул.</w:t>
            </w:r>
            <w:r>
              <w:rPr>
                <w:rFonts w:ascii="Times New Roman" w:hAnsi="Times New Roman" w:cs="Times New Roman"/>
              </w:rPr>
              <w:t xml:space="preserve"> </w:t>
            </w:r>
            <w:r w:rsidRPr="007D69FE">
              <w:rPr>
                <w:rFonts w:ascii="Times New Roman" w:hAnsi="Times New Roman" w:cs="Times New Roman"/>
              </w:rPr>
              <w:t xml:space="preserve">Вахитова до точки </w:t>
            </w:r>
            <w:r>
              <w:rPr>
                <w:rFonts w:ascii="Times New Roman" w:hAnsi="Times New Roman" w:cs="Times New Roman"/>
              </w:rPr>
              <w:t>4</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7D69FE" w:rsidRDefault="00A41BD0" w:rsidP="004D2977">
            <w:pPr>
              <w:pStyle w:val="ConsPlusNormal"/>
              <w:jc w:val="both"/>
              <w:rPr>
                <w:rFonts w:ascii="Times New Roman" w:hAnsi="Times New Roman" w:cs="Times New Roman"/>
              </w:rPr>
            </w:pPr>
            <w:r>
              <w:rPr>
                <w:rFonts w:ascii="Times New Roman" w:hAnsi="Times New Roman" w:cs="Times New Roman"/>
              </w:rPr>
              <w:t>О</w:t>
            </w:r>
            <w:r w:rsidRPr="007D69FE">
              <w:rPr>
                <w:rFonts w:ascii="Times New Roman" w:hAnsi="Times New Roman" w:cs="Times New Roman"/>
              </w:rPr>
              <w:t xml:space="preserve">т точки </w:t>
            </w:r>
            <w:r>
              <w:rPr>
                <w:rFonts w:ascii="Times New Roman" w:hAnsi="Times New Roman" w:cs="Times New Roman"/>
              </w:rPr>
              <w:t>4</w:t>
            </w:r>
            <w:r w:rsidRPr="007D69FE">
              <w:rPr>
                <w:rFonts w:ascii="Times New Roman" w:hAnsi="Times New Roman" w:cs="Times New Roman"/>
              </w:rPr>
              <w:t>, расположенной около пересечения дворовых дорог с выездом на ул.</w:t>
            </w:r>
            <w:r>
              <w:rPr>
                <w:rFonts w:ascii="Times New Roman" w:hAnsi="Times New Roman" w:cs="Times New Roman"/>
              </w:rPr>
              <w:t xml:space="preserve"> </w:t>
            </w:r>
            <w:r w:rsidRPr="007D69FE">
              <w:rPr>
                <w:rFonts w:ascii="Times New Roman" w:hAnsi="Times New Roman" w:cs="Times New Roman"/>
              </w:rPr>
              <w:t xml:space="preserve">Вахитова, в юго-западном направлении вдоль дворовой дороги до точки </w:t>
            </w:r>
            <w:r>
              <w:rPr>
                <w:rFonts w:ascii="Times New Roman" w:hAnsi="Times New Roman" w:cs="Times New Roman"/>
              </w:rPr>
              <w:t>5</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7D69FE" w:rsidRDefault="00A41BD0" w:rsidP="004D2977">
            <w:pPr>
              <w:pStyle w:val="ConsPlusNormal"/>
              <w:jc w:val="both"/>
              <w:rPr>
                <w:rFonts w:ascii="Times New Roman" w:hAnsi="Times New Roman" w:cs="Times New Roman"/>
              </w:rPr>
            </w:pPr>
            <w:r>
              <w:rPr>
                <w:rFonts w:ascii="Times New Roman" w:hAnsi="Times New Roman" w:cs="Times New Roman"/>
              </w:rPr>
              <w:t>О</w:t>
            </w:r>
            <w:r w:rsidRPr="007D69FE">
              <w:rPr>
                <w:rFonts w:ascii="Times New Roman" w:hAnsi="Times New Roman" w:cs="Times New Roman"/>
              </w:rPr>
              <w:t xml:space="preserve">т точки </w:t>
            </w:r>
            <w:r>
              <w:rPr>
                <w:rFonts w:ascii="Times New Roman" w:hAnsi="Times New Roman" w:cs="Times New Roman"/>
              </w:rPr>
              <w:t>5</w:t>
            </w:r>
            <w:r w:rsidRPr="007D69FE">
              <w:rPr>
                <w:rFonts w:ascii="Times New Roman" w:hAnsi="Times New Roman" w:cs="Times New Roman"/>
              </w:rPr>
              <w:t>, расположенной около пересечения ул.</w:t>
            </w:r>
            <w:r>
              <w:rPr>
                <w:rFonts w:ascii="Times New Roman" w:hAnsi="Times New Roman" w:cs="Times New Roman"/>
              </w:rPr>
              <w:t xml:space="preserve"> </w:t>
            </w:r>
            <w:r w:rsidRPr="007D69FE">
              <w:rPr>
                <w:rFonts w:ascii="Times New Roman" w:hAnsi="Times New Roman" w:cs="Times New Roman"/>
              </w:rPr>
              <w:t>Вахитова и дворовой дороги напротив д.</w:t>
            </w:r>
            <w:r>
              <w:rPr>
                <w:rFonts w:ascii="Times New Roman" w:hAnsi="Times New Roman" w:cs="Times New Roman"/>
              </w:rPr>
              <w:t xml:space="preserve"> </w:t>
            </w:r>
            <w:r w:rsidRPr="007D69FE">
              <w:rPr>
                <w:rFonts w:ascii="Times New Roman" w:hAnsi="Times New Roman" w:cs="Times New Roman"/>
              </w:rPr>
              <w:t xml:space="preserve">100 </w:t>
            </w:r>
            <w:r>
              <w:rPr>
                <w:rFonts w:ascii="Times New Roman" w:hAnsi="Times New Roman" w:cs="Times New Roman"/>
              </w:rPr>
              <w:t xml:space="preserve">по </w:t>
            </w:r>
            <w:r w:rsidRPr="007D69FE">
              <w:rPr>
                <w:rFonts w:ascii="Times New Roman" w:hAnsi="Times New Roman" w:cs="Times New Roman"/>
              </w:rPr>
              <w:t>ул.</w:t>
            </w:r>
            <w:r>
              <w:rPr>
                <w:rFonts w:ascii="Times New Roman" w:hAnsi="Times New Roman" w:cs="Times New Roman"/>
              </w:rPr>
              <w:t xml:space="preserve"> </w:t>
            </w:r>
            <w:r w:rsidRPr="007D69FE">
              <w:rPr>
                <w:rFonts w:ascii="Times New Roman" w:hAnsi="Times New Roman" w:cs="Times New Roman"/>
              </w:rPr>
              <w:t>Вахитова в северо-западном направлении параллельно ул</w:t>
            </w:r>
            <w:r>
              <w:rPr>
                <w:rFonts w:ascii="Times New Roman" w:hAnsi="Times New Roman" w:cs="Times New Roman"/>
              </w:rPr>
              <w:t>.</w:t>
            </w:r>
            <w:r w:rsidRPr="007D69FE">
              <w:rPr>
                <w:rFonts w:ascii="Times New Roman" w:hAnsi="Times New Roman" w:cs="Times New Roman"/>
              </w:rPr>
              <w:t xml:space="preserve"> Вахитова до точки </w:t>
            </w:r>
            <w:r>
              <w:rPr>
                <w:rFonts w:ascii="Times New Roman" w:hAnsi="Times New Roman" w:cs="Times New Roman"/>
              </w:rPr>
              <w:t>1</w:t>
            </w:r>
          </w:p>
        </w:tc>
      </w:tr>
    </w:tbl>
    <w:p w:rsidR="00A41BD0" w:rsidRDefault="00A41BD0" w:rsidP="00A41BD0">
      <w:pPr>
        <w:pStyle w:val="Bodytext20"/>
        <w:spacing w:after="0" w:line="240" w:lineRule="auto"/>
        <w:ind w:right="-1"/>
        <w:jc w:val="both"/>
        <w:rPr>
          <w:lang w:eastAsia="ru-RU"/>
        </w:rPr>
      </w:pPr>
    </w:p>
    <w:p w:rsidR="00A41BD0" w:rsidRPr="00B15E2C" w:rsidRDefault="00A41BD0" w:rsidP="00A41BD0">
      <w:pPr>
        <w:pStyle w:val="a5"/>
        <w:widowControl w:val="0"/>
        <w:autoSpaceDE w:val="0"/>
        <w:autoSpaceDN w:val="0"/>
        <w:adjustRightInd w:val="0"/>
        <w:spacing w:after="0" w:line="240" w:lineRule="auto"/>
        <w:ind w:left="0" w:right="-1"/>
        <w:jc w:val="center"/>
        <w:rPr>
          <w:rFonts w:ascii="Times New Roman" w:hAnsi="Times New Roman" w:cs="Times New Roman"/>
          <w:sz w:val="28"/>
          <w:szCs w:val="28"/>
        </w:rPr>
      </w:pPr>
      <w:r w:rsidRPr="00EB0172">
        <w:rPr>
          <w:rFonts w:ascii="Times New Roman" w:hAnsi="Times New Roman" w:cs="Times New Roman"/>
          <w:sz w:val="28"/>
          <w:szCs w:val="28"/>
        </w:rPr>
        <w:t xml:space="preserve">Режим использования земель и требования к градостроительным регламентам в границах </w:t>
      </w:r>
      <w:r w:rsidRPr="00EB0172">
        <w:rPr>
          <w:rFonts w:ascii="Times New Roman" w:eastAsia="Times New Roman" w:hAnsi="Times New Roman" w:cs="Times New Roman"/>
          <w:sz w:val="28"/>
          <w:szCs w:val="28"/>
          <w:lang w:eastAsia="ru-RU"/>
        </w:rPr>
        <w:t>ЕЗРЗ-II</w:t>
      </w:r>
      <w:r w:rsidRPr="00EB0172">
        <w:rPr>
          <w:rFonts w:ascii="Times New Roman" w:eastAsia="Times New Roman" w:hAnsi="Times New Roman" w:cs="Times New Roman"/>
          <w:sz w:val="28"/>
          <w:szCs w:val="28"/>
          <w:lang w:val="en-US" w:eastAsia="ru-RU"/>
        </w:rPr>
        <w:t>I</w:t>
      </w:r>
      <w:r w:rsidRPr="00EB0172">
        <w:rPr>
          <w:rFonts w:ascii="Times New Roman" w:eastAsia="Times New Roman" w:hAnsi="Times New Roman" w:cs="Times New Roman"/>
          <w:sz w:val="28"/>
          <w:szCs w:val="28"/>
          <w:lang w:eastAsia="ru-RU"/>
        </w:rPr>
        <w:t xml:space="preserve"> ОКН «Двухэтажный деревянный жилой дом», «Комплекс зданий мельницы В. Л. Челышева», «Жилой дом», «Здание мельницы Шашиных», «Усадебный комплекс», адрес (место</w:t>
      </w:r>
      <w:r w:rsidRPr="00C35369">
        <w:rPr>
          <w:rFonts w:ascii="Times New Roman" w:eastAsia="Times New Roman" w:hAnsi="Times New Roman" w:cs="Times New Roman"/>
          <w:sz w:val="28"/>
          <w:szCs w:val="28"/>
          <w:lang w:eastAsia="ru-RU"/>
        </w:rPr>
        <w:t>положени</w:t>
      </w:r>
      <w:r>
        <w:rPr>
          <w:rFonts w:ascii="Times New Roman" w:eastAsia="Times New Roman" w:hAnsi="Times New Roman" w:cs="Times New Roman"/>
          <w:sz w:val="28"/>
          <w:szCs w:val="28"/>
          <w:lang w:eastAsia="ru-RU"/>
        </w:rPr>
        <w:t>е): РТ, Чистопольский район, г.</w:t>
      </w:r>
      <w:r>
        <w:rPr>
          <w:rFonts w:ascii="Times New Roman" w:eastAsia="Times New Roman" w:hAnsi="Times New Roman" w:cs="Times New Roman"/>
          <w:sz w:val="28"/>
          <w:szCs w:val="28"/>
          <w:lang w:val="en-US" w:eastAsia="ru-RU"/>
        </w:rPr>
        <w:t> </w:t>
      </w:r>
      <w:r w:rsidRPr="00C35369">
        <w:rPr>
          <w:rFonts w:ascii="Times New Roman" w:eastAsia="Times New Roman" w:hAnsi="Times New Roman" w:cs="Times New Roman"/>
          <w:sz w:val="28"/>
          <w:szCs w:val="28"/>
          <w:lang w:eastAsia="ru-RU"/>
        </w:rPr>
        <w:t>Чистополь</w:t>
      </w:r>
    </w:p>
    <w:p w:rsidR="00A41BD0" w:rsidRPr="00B648E2" w:rsidRDefault="00A41BD0" w:rsidP="00A41BD0">
      <w:pPr>
        <w:pStyle w:val="Bodytext20"/>
        <w:spacing w:after="0" w:line="240" w:lineRule="auto"/>
        <w:ind w:right="-1"/>
      </w:pPr>
    </w:p>
    <w:p w:rsidR="00A41BD0" w:rsidRPr="00422106" w:rsidRDefault="00A41BD0" w:rsidP="00A41BD0">
      <w:pPr>
        <w:autoSpaceDE w:val="0"/>
        <w:autoSpaceDN w:val="0"/>
        <w:adjustRightInd w:val="0"/>
        <w:spacing w:after="0" w:line="240" w:lineRule="auto"/>
        <w:ind w:firstLine="709"/>
        <w:jc w:val="both"/>
        <w:rPr>
          <w:rFonts w:ascii="Times New Roman" w:hAnsi="Times New Roman" w:cs="Times New Roman"/>
          <w:color w:val="000000"/>
          <w:sz w:val="28"/>
          <w:szCs w:val="28"/>
        </w:rPr>
      </w:pPr>
      <w:r w:rsidRPr="00422106">
        <w:rPr>
          <w:rFonts w:ascii="Times New Roman" w:hAnsi="Times New Roman" w:cs="Times New Roman"/>
          <w:color w:val="000000"/>
          <w:sz w:val="28"/>
          <w:szCs w:val="28"/>
        </w:rPr>
        <w:t xml:space="preserve">1.Разрешается: </w:t>
      </w:r>
    </w:p>
    <w:p w:rsidR="00A41BD0" w:rsidRPr="00422106" w:rsidRDefault="00A41BD0" w:rsidP="00A41BD0">
      <w:pPr>
        <w:pStyle w:val="Default"/>
        <w:ind w:firstLine="709"/>
        <w:jc w:val="both"/>
        <w:rPr>
          <w:sz w:val="28"/>
          <w:szCs w:val="28"/>
        </w:rPr>
      </w:pPr>
      <w:r w:rsidRPr="00422106">
        <w:rPr>
          <w:sz w:val="28"/>
          <w:szCs w:val="28"/>
        </w:rPr>
        <w:t xml:space="preserve">1.1. Регенерация (восстановление) историко-архитектурной среды на основе материалов историко-культурных исследований, необходимых и достаточных для ее регенерации (восстановления). </w:t>
      </w:r>
    </w:p>
    <w:p w:rsidR="00A41BD0" w:rsidRPr="00422106" w:rsidRDefault="00A41BD0" w:rsidP="00A41BD0">
      <w:pPr>
        <w:pStyle w:val="Default"/>
        <w:ind w:firstLine="709"/>
        <w:jc w:val="both"/>
        <w:rPr>
          <w:sz w:val="28"/>
          <w:szCs w:val="28"/>
        </w:rPr>
      </w:pPr>
      <w:r w:rsidRPr="00422106">
        <w:rPr>
          <w:sz w:val="28"/>
          <w:szCs w:val="28"/>
        </w:rPr>
        <w:t xml:space="preserve">1.2. Реконструкция существующих объектов капитального строительства (многоэтажные жилые дома) без увеличения их основного объема (существующей высоты и площади застройки). </w:t>
      </w:r>
    </w:p>
    <w:p w:rsidR="00A41BD0" w:rsidRPr="00422106" w:rsidRDefault="00A41BD0" w:rsidP="00A41BD0">
      <w:pPr>
        <w:pStyle w:val="Default"/>
        <w:ind w:firstLine="709"/>
        <w:jc w:val="both"/>
        <w:rPr>
          <w:sz w:val="28"/>
          <w:szCs w:val="28"/>
        </w:rPr>
      </w:pPr>
      <w:r w:rsidRPr="00422106">
        <w:rPr>
          <w:sz w:val="28"/>
          <w:szCs w:val="28"/>
        </w:rPr>
        <w:t xml:space="preserve">1.3. Реконструкция существующих и строительство новых объектов инженерной инфраструктуры (газораспределительных пунктов контейнерного и шкафного типов, трансформаторных подстанций различных типов, кабельных распределительных шкафов и иных) высотой не более </w:t>
      </w:r>
      <w:r>
        <w:rPr>
          <w:sz w:val="28"/>
          <w:szCs w:val="28"/>
        </w:rPr>
        <w:t xml:space="preserve">пяти </w:t>
      </w:r>
      <w:r w:rsidRPr="00422106">
        <w:rPr>
          <w:sz w:val="28"/>
          <w:szCs w:val="28"/>
        </w:rPr>
        <w:t xml:space="preserve">метров. </w:t>
      </w:r>
    </w:p>
    <w:p w:rsidR="00A41BD0" w:rsidRPr="00422106" w:rsidRDefault="00A41BD0" w:rsidP="00A41BD0">
      <w:pPr>
        <w:pStyle w:val="Default"/>
        <w:ind w:firstLine="709"/>
        <w:jc w:val="both"/>
        <w:rPr>
          <w:sz w:val="28"/>
          <w:szCs w:val="28"/>
        </w:rPr>
      </w:pPr>
      <w:r w:rsidRPr="00422106">
        <w:rPr>
          <w:sz w:val="28"/>
          <w:szCs w:val="28"/>
        </w:rPr>
        <w:t>1.4. Использование в наружной отделке фасадов объектов капитального строительства традиционных отделочных материалов: для стен - лицевой кирпич, кирпич под покраску, штукатурка под покраску, дерево; для крыш</w:t>
      </w:r>
      <w:r>
        <w:rPr>
          <w:sz w:val="28"/>
          <w:szCs w:val="28"/>
        </w:rPr>
        <w:t xml:space="preserve"> </w:t>
      </w:r>
      <w:r w:rsidRPr="00422106">
        <w:rPr>
          <w:sz w:val="28"/>
          <w:szCs w:val="28"/>
        </w:rPr>
        <w:t xml:space="preserve">- метал под фальц или имитирующий его металлический профнастил, в покраске фасадов традиционных цветовых гамм: все оттенки коричневого, бежевого и серого цветов, в покраске скатных крыш - темные оттенки коричневого, зеленого и серого цветов. </w:t>
      </w:r>
    </w:p>
    <w:p w:rsidR="00A41BD0" w:rsidRPr="00422106" w:rsidRDefault="00A41BD0" w:rsidP="00A41BD0">
      <w:pPr>
        <w:pStyle w:val="Default"/>
        <w:ind w:firstLine="709"/>
        <w:jc w:val="both"/>
        <w:rPr>
          <w:sz w:val="28"/>
          <w:szCs w:val="28"/>
        </w:rPr>
      </w:pPr>
      <w:r w:rsidRPr="00422106">
        <w:rPr>
          <w:sz w:val="28"/>
          <w:szCs w:val="28"/>
        </w:rPr>
        <w:t xml:space="preserve">1.5. Снос объектов капитального строительства в порядке, предусмотренном Градостроительным кодексом Российской Федерации. </w:t>
      </w:r>
    </w:p>
    <w:p w:rsidR="00A41BD0" w:rsidRPr="00422106" w:rsidRDefault="00A41BD0" w:rsidP="00A41BD0">
      <w:pPr>
        <w:pStyle w:val="Default"/>
        <w:ind w:firstLine="709"/>
        <w:jc w:val="both"/>
        <w:rPr>
          <w:sz w:val="28"/>
          <w:szCs w:val="28"/>
        </w:rPr>
      </w:pPr>
      <w:r w:rsidRPr="00422106">
        <w:rPr>
          <w:sz w:val="28"/>
          <w:szCs w:val="28"/>
        </w:rPr>
        <w:lastRenderedPageBreak/>
        <w:t xml:space="preserve">1.6. Реконструкция существующих инженерных сетей, а также прокладка новых инженерных сетей подземным способом. </w:t>
      </w:r>
    </w:p>
    <w:p w:rsidR="00A41BD0" w:rsidRPr="00422106" w:rsidRDefault="00A41BD0" w:rsidP="00A41BD0">
      <w:pPr>
        <w:pStyle w:val="Default"/>
        <w:ind w:firstLine="709"/>
        <w:jc w:val="both"/>
        <w:rPr>
          <w:sz w:val="28"/>
          <w:szCs w:val="28"/>
        </w:rPr>
      </w:pPr>
      <w:r w:rsidRPr="00422106">
        <w:rPr>
          <w:sz w:val="28"/>
          <w:szCs w:val="28"/>
        </w:rPr>
        <w:t xml:space="preserve">1.7. Благоустройство территории в границах земельного участка, включает: </w:t>
      </w:r>
    </w:p>
    <w:p w:rsidR="00A41BD0" w:rsidRPr="00422106" w:rsidRDefault="00A41BD0" w:rsidP="00A41BD0">
      <w:pPr>
        <w:pStyle w:val="Default"/>
        <w:ind w:firstLine="709"/>
        <w:jc w:val="both"/>
        <w:rPr>
          <w:sz w:val="28"/>
          <w:szCs w:val="28"/>
        </w:rPr>
      </w:pPr>
      <w:r w:rsidRPr="00422106">
        <w:rPr>
          <w:sz w:val="28"/>
          <w:szCs w:val="28"/>
        </w:rPr>
        <w:t xml:space="preserve">- организацию детских, спортивных, хозяйственных площадок; </w:t>
      </w:r>
    </w:p>
    <w:p w:rsidR="00A41BD0" w:rsidRPr="00422106" w:rsidRDefault="00A41BD0" w:rsidP="00A41BD0">
      <w:pPr>
        <w:pStyle w:val="Default"/>
        <w:ind w:firstLine="709"/>
        <w:jc w:val="both"/>
        <w:rPr>
          <w:sz w:val="28"/>
          <w:szCs w:val="28"/>
        </w:rPr>
      </w:pPr>
      <w:r w:rsidRPr="00422106">
        <w:rPr>
          <w:sz w:val="28"/>
          <w:szCs w:val="28"/>
        </w:rPr>
        <w:t xml:space="preserve">- установку малых архитектурных форм (скамьи, урны), а также отдельно стоящих средств наружного освещения (фонари), отвечающих требованиям сохранения историко-архитектурной среды; </w:t>
      </w:r>
    </w:p>
    <w:p w:rsidR="00A41BD0" w:rsidRPr="00422106" w:rsidRDefault="00A41BD0" w:rsidP="00A41BD0">
      <w:pPr>
        <w:pStyle w:val="Default"/>
        <w:ind w:firstLine="709"/>
        <w:jc w:val="both"/>
        <w:rPr>
          <w:sz w:val="28"/>
          <w:szCs w:val="28"/>
        </w:rPr>
      </w:pPr>
      <w:r w:rsidRPr="00422106">
        <w:rPr>
          <w:sz w:val="28"/>
          <w:szCs w:val="28"/>
        </w:rPr>
        <w:t xml:space="preserve">- сохранение существующих деревьев, за исключением их санации (вырубка деревьев, признанных аварийными, обрезка крон существующих деревьев), посадка новых деревьев лиственных пород (береза, клен, липа, рябина и другие), декоративных кустарников, разбивка газонов и цветников; </w:t>
      </w:r>
    </w:p>
    <w:p w:rsidR="00A41BD0" w:rsidRPr="00422106" w:rsidRDefault="00A41BD0" w:rsidP="00A41BD0">
      <w:pPr>
        <w:pStyle w:val="Default"/>
        <w:ind w:firstLine="709"/>
        <w:jc w:val="both"/>
        <w:rPr>
          <w:sz w:val="28"/>
          <w:szCs w:val="28"/>
        </w:rPr>
      </w:pPr>
      <w:r w:rsidRPr="00422106">
        <w:rPr>
          <w:sz w:val="28"/>
          <w:szCs w:val="28"/>
        </w:rPr>
        <w:t xml:space="preserve">- организацию велопарковок и автопарковок на специально оборудованных площадках; </w:t>
      </w:r>
    </w:p>
    <w:p w:rsidR="00A41BD0" w:rsidRPr="00422106" w:rsidRDefault="00A41BD0" w:rsidP="00A41BD0">
      <w:pPr>
        <w:pStyle w:val="Default"/>
        <w:ind w:firstLine="709"/>
        <w:jc w:val="both"/>
        <w:rPr>
          <w:sz w:val="28"/>
          <w:szCs w:val="28"/>
        </w:rPr>
      </w:pPr>
      <w:r w:rsidRPr="00422106">
        <w:rPr>
          <w:sz w:val="28"/>
          <w:szCs w:val="28"/>
        </w:rPr>
        <w:t xml:space="preserve">- установку систем видеонаблюдения; </w:t>
      </w:r>
    </w:p>
    <w:p w:rsidR="00A41BD0" w:rsidRPr="00422106" w:rsidRDefault="00A41BD0" w:rsidP="00A41BD0">
      <w:pPr>
        <w:pStyle w:val="Default"/>
        <w:ind w:firstLine="709"/>
        <w:jc w:val="both"/>
        <w:rPr>
          <w:sz w:val="28"/>
          <w:szCs w:val="28"/>
        </w:rPr>
      </w:pPr>
      <w:r w:rsidRPr="00422106">
        <w:rPr>
          <w:sz w:val="28"/>
          <w:szCs w:val="28"/>
        </w:rPr>
        <w:t xml:space="preserve">- установку по границам земельных участков просматриваемых или частично просматриваемых ограждений (забор, ворота, калитки), отвечающих требованиям сохранения историко-архитектурной среды. </w:t>
      </w:r>
    </w:p>
    <w:p w:rsidR="00A41BD0" w:rsidRPr="00422106" w:rsidRDefault="00A41BD0" w:rsidP="00A41BD0">
      <w:pPr>
        <w:pStyle w:val="Default"/>
        <w:ind w:firstLine="709"/>
        <w:jc w:val="both"/>
        <w:rPr>
          <w:sz w:val="28"/>
          <w:szCs w:val="28"/>
        </w:rPr>
      </w:pPr>
      <w:r w:rsidRPr="00422106">
        <w:rPr>
          <w:sz w:val="28"/>
          <w:szCs w:val="28"/>
        </w:rPr>
        <w:t xml:space="preserve">1.8. Установка на фасадах общественных зданий информационных конструкций (вывесок) в виде отдельных букв и знаков без подсветки высотой не более 0,5 метра и в местах: а) для одноэтажных зданий - не выше нижней отметки карниза при скатном решении крыши или на парапете при плоском решении крыши, б) для двух и более этажных зданий– не выше нижней отметки окон второго этажа. </w:t>
      </w:r>
    </w:p>
    <w:p w:rsidR="00A41BD0" w:rsidRDefault="00A41BD0" w:rsidP="00A41BD0">
      <w:pPr>
        <w:pStyle w:val="Default"/>
        <w:ind w:firstLine="709"/>
        <w:jc w:val="both"/>
        <w:rPr>
          <w:sz w:val="28"/>
          <w:szCs w:val="28"/>
        </w:rPr>
      </w:pPr>
    </w:p>
    <w:p w:rsidR="00A41BD0" w:rsidRPr="00422106" w:rsidRDefault="00A41BD0" w:rsidP="00A41BD0">
      <w:pPr>
        <w:pStyle w:val="Default"/>
        <w:ind w:firstLine="709"/>
        <w:jc w:val="both"/>
        <w:rPr>
          <w:sz w:val="28"/>
          <w:szCs w:val="28"/>
        </w:rPr>
      </w:pPr>
      <w:r w:rsidRPr="00422106">
        <w:rPr>
          <w:sz w:val="28"/>
          <w:szCs w:val="28"/>
        </w:rPr>
        <w:t xml:space="preserve">2. Запрещается: </w:t>
      </w:r>
    </w:p>
    <w:p w:rsidR="00A41BD0" w:rsidRPr="00422106" w:rsidRDefault="00A41BD0" w:rsidP="00A41BD0">
      <w:pPr>
        <w:pStyle w:val="Default"/>
        <w:ind w:firstLine="709"/>
        <w:jc w:val="both"/>
        <w:rPr>
          <w:sz w:val="28"/>
          <w:szCs w:val="28"/>
        </w:rPr>
      </w:pPr>
      <w:r w:rsidRPr="00422106">
        <w:rPr>
          <w:sz w:val="28"/>
          <w:szCs w:val="28"/>
        </w:rPr>
        <w:t xml:space="preserve">2.1. Применение строительных технологий, оказывающих динамическое воздействие на объект культурного наследия, существующую застройку и загрязняющих природную среду. </w:t>
      </w:r>
    </w:p>
    <w:p w:rsidR="00A41BD0" w:rsidRPr="00422106" w:rsidRDefault="00A41BD0" w:rsidP="00A41BD0">
      <w:pPr>
        <w:pStyle w:val="Default"/>
        <w:ind w:firstLine="709"/>
        <w:jc w:val="both"/>
        <w:rPr>
          <w:sz w:val="28"/>
          <w:szCs w:val="28"/>
        </w:rPr>
      </w:pPr>
      <w:r w:rsidRPr="00422106">
        <w:rPr>
          <w:sz w:val="28"/>
          <w:szCs w:val="28"/>
        </w:rPr>
        <w:t xml:space="preserve">2.2. Использование объектов капитального строительства под склады для хранения взрывоопасных и пожароопасных материалов, а также их складирование в границах земельных участков. </w:t>
      </w:r>
    </w:p>
    <w:p w:rsidR="00A41BD0" w:rsidRPr="00422106" w:rsidRDefault="00A41BD0" w:rsidP="00A41BD0">
      <w:pPr>
        <w:pStyle w:val="Default"/>
        <w:ind w:firstLine="709"/>
        <w:jc w:val="both"/>
        <w:rPr>
          <w:sz w:val="28"/>
          <w:szCs w:val="28"/>
        </w:rPr>
      </w:pPr>
      <w:r w:rsidRPr="00422106">
        <w:rPr>
          <w:sz w:val="28"/>
          <w:szCs w:val="28"/>
        </w:rPr>
        <w:t xml:space="preserve">2.3. Прокладка новых инженерных сетей надземным и наземным способом. </w:t>
      </w:r>
    </w:p>
    <w:p w:rsidR="00A41BD0" w:rsidRPr="00422106" w:rsidRDefault="00A41BD0" w:rsidP="00A41BD0">
      <w:pPr>
        <w:spacing w:after="0" w:line="240" w:lineRule="auto"/>
        <w:ind w:firstLine="709"/>
        <w:jc w:val="both"/>
        <w:rPr>
          <w:rFonts w:ascii="Times New Roman" w:hAnsi="Times New Roman" w:cs="Times New Roman"/>
          <w:sz w:val="28"/>
          <w:szCs w:val="28"/>
        </w:rPr>
      </w:pPr>
      <w:r w:rsidRPr="00422106">
        <w:rPr>
          <w:rFonts w:ascii="Times New Roman" w:hAnsi="Times New Roman" w:cs="Times New Roman"/>
          <w:sz w:val="28"/>
          <w:szCs w:val="28"/>
        </w:rPr>
        <w:t>2.4. Фрагментарная отделка и покраска фасадов, а также использование в отделке фасадов нетрадиционных отделочных материалов (керамогранит и ему подобные материалы) и нетрадиционных цветовых гамм.</w:t>
      </w:r>
    </w:p>
    <w:p w:rsidR="00A41BD0" w:rsidRPr="00422106" w:rsidRDefault="00A41BD0" w:rsidP="00A41BD0">
      <w:pPr>
        <w:spacing w:after="0" w:line="240" w:lineRule="auto"/>
        <w:ind w:firstLine="709"/>
        <w:jc w:val="both"/>
        <w:rPr>
          <w:rFonts w:ascii="Times New Roman" w:hAnsi="Times New Roman" w:cs="Times New Roman"/>
          <w:sz w:val="28"/>
          <w:szCs w:val="28"/>
        </w:rPr>
      </w:pPr>
      <w:r w:rsidRPr="00422106">
        <w:rPr>
          <w:rFonts w:ascii="Times New Roman" w:hAnsi="Times New Roman" w:cs="Times New Roman"/>
          <w:sz w:val="28"/>
          <w:szCs w:val="28"/>
        </w:rPr>
        <w:t xml:space="preserve">2.5. Установка на фасадах зданий, просматриваемых с территорий общего пользования (улицы): кондиционеров, антенн и иного инженерного оборудования, за исключением случаев, когда их установка предусмотрена общим архитектурным решением фасада (ов) здания. </w:t>
      </w:r>
    </w:p>
    <w:p w:rsidR="00A41BD0" w:rsidRPr="00422106" w:rsidRDefault="00A41BD0" w:rsidP="00A41BD0">
      <w:pPr>
        <w:pStyle w:val="Default"/>
        <w:ind w:firstLine="709"/>
        <w:jc w:val="both"/>
        <w:rPr>
          <w:sz w:val="28"/>
          <w:szCs w:val="28"/>
        </w:rPr>
      </w:pPr>
      <w:r>
        <w:rPr>
          <w:sz w:val="28"/>
          <w:szCs w:val="28"/>
        </w:rPr>
        <w:t>2.6. </w:t>
      </w:r>
      <w:r w:rsidRPr="00422106">
        <w:rPr>
          <w:sz w:val="28"/>
          <w:szCs w:val="28"/>
        </w:rPr>
        <w:t xml:space="preserve">Установка по границам земельных участков глухих (не просматриваемых) ограждений (забор) с использованием нетрадиционных материалов (металлический профнастил, бетонные плиты и им подобные материалы), а также установка просматриваемых ограждений (забор) из рулонной сетки, рабицы, 3d сетки, поликарбоната </w:t>
      </w:r>
    </w:p>
    <w:p w:rsidR="00A41BD0" w:rsidRPr="00422106" w:rsidRDefault="00A41BD0" w:rsidP="00A41BD0">
      <w:pPr>
        <w:pStyle w:val="Default"/>
        <w:ind w:firstLine="709"/>
        <w:jc w:val="both"/>
        <w:rPr>
          <w:sz w:val="28"/>
          <w:szCs w:val="28"/>
        </w:rPr>
      </w:pPr>
      <w:r w:rsidRPr="00422106">
        <w:rPr>
          <w:sz w:val="28"/>
          <w:szCs w:val="28"/>
        </w:rPr>
        <w:t xml:space="preserve">2.7. Установка всех видов рекламных конструкций. </w:t>
      </w:r>
    </w:p>
    <w:p w:rsidR="00A41BD0" w:rsidRPr="00422106" w:rsidRDefault="00A41BD0" w:rsidP="00A41BD0">
      <w:pPr>
        <w:pStyle w:val="Default"/>
        <w:ind w:firstLine="709"/>
        <w:jc w:val="both"/>
        <w:rPr>
          <w:sz w:val="28"/>
          <w:szCs w:val="28"/>
        </w:rPr>
      </w:pPr>
      <w:r w:rsidRPr="00422106">
        <w:rPr>
          <w:sz w:val="28"/>
          <w:szCs w:val="28"/>
        </w:rPr>
        <w:lastRenderedPageBreak/>
        <w:t xml:space="preserve">2.8. Устройство площадок для хранения твердых бытовых отходов (ТБО) в местах, просматриваемых с улиц. </w:t>
      </w:r>
    </w:p>
    <w:p w:rsidR="00A41BD0" w:rsidRDefault="00A41BD0" w:rsidP="00A41BD0">
      <w:pPr>
        <w:spacing w:after="0" w:line="240" w:lineRule="auto"/>
        <w:ind w:firstLine="709"/>
        <w:jc w:val="both"/>
        <w:rPr>
          <w:rFonts w:ascii="Times New Roman" w:hAnsi="Times New Roman" w:cs="Times New Roman"/>
          <w:sz w:val="28"/>
          <w:szCs w:val="28"/>
        </w:rPr>
      </w:pPr>
      <w:r w:rsidRPr="00422106">
        <w:rPr>
          <w:rFonts w:ascii="Times New Roman" w:hAnsi="Times New Roman" w:cs="Times New Roman"/>
          <w:sz w:val="28"/>
          <w:szCs w:val="28"/>
        </w:rPr>
        <w:t>2.9. Изменение характера рельефа территории.</w:t>
      </w:r>
    </w:p>
    <w:p w:rsidR="00A41BD0" w:rsidRDefault="00A41BD0" w:rsidP="00A41BD0">
      <w:pPr>
        <w:spacing w:after="0" w:line="240" w:lineRule="auto"/>
        <w:ind w:firstLine="709"/>
        <w:jc w:val="both"/>
        <w:rPr>
          <w:rFonts w:ascii="Times New Roman" w:hAnsi="Times New Roman" w:cs="Times New Roman"/>
          <w:sz w:val="28"/>
          <w:szCs w:val="28"/>
        </w:rPr>
      </w:pPr>
    </w:p>
    <w:p w:rsidR="00A41BD0" w:rsidRPr="00B15E2C" w:rsidRDefault="00A41BD0" w:rsidP="00A41BD0">
      <w:pPr>
        <w:pStyle w:val="a5"/>
        <w:widowControl w:val="0"/>
        <w:numPr>
          <w:ilvl w:val="0"/>
          <w:numId w:val="27"/>
        </w:numPr>
        <w:autoSpaceDE w:val="0"/>
        <w:autoSpaceDN w:val="0"/>
        <w:adjustRightInd w:val="0"/>
        <w:spacing w:after="0" w:line="240" w:lineRule="auto"/>
        <w:ind w:left="0" w:right="-1" w:firstLine="0"/>
        <w:jc w:val="center"/>
        <w:rPr>
          <w:rFonts w:ascii="Times New Roman" w:hAnsi="Times New Roman" w:cs="Times New Roman"/>
          <w:sz w:val="28"/>
          <w:szCs w:val="28"/>
        </w:rPr>
      </w:pPr>
      <w:r>
        <w:rPr>
          <w:rFonts w:ascii="Times New Roman" w:eastAsia="Times New Roman" w:hAnsi="Times New Roman" w:cs="Times New Roman"/>
          <w:sz w:val="28"/>
          <w:szCs w:val="28"/>
          <w:lang w:eastAsia="ru-RU"/>
        </w:rPr>
        <w:t>ЕЗОПЛ</w:t>
      </w:r>
      <w:r w:rsidRPr="00C35369">
        <w:rPr>
          <w:rFonts w:ascii="Times New Roman" w:eastAsia="Times New Roman" w:hAnsi="Times New Roman" w:cs="Times New Roman"/>
          <w:sz w:val="28"/>
          <w:szCs w:val="28"/>
          <w:lang w:eastAsia="ru-RU"/>
        </w:rPr>
        <w:t xml:space="preserve"> ОКН «Двухэтажный деревянный жилой дом», «Комплекс зданий мельницы В. Л. Челышева», «Жилой дом», «Здание мельницы Шашиных», «Усадебный комплекс», адрес (местоположени</w:t>
      </w:r>
      <w:r>
        <w:rPr>
          <w:rFonts w:ascii="Times New Roman" w:eastAsia="Times New Roman" w:hAnsi="Times New Roman" w:cs="Times New Roman"/>
          <w:sz w:val="28"/>
          <w:szCs w:val="28"/>
          <w:lang w:eastAsia="ru-RU"/>
        </w:rPr>
        <w:t>е): РТ, Чистопольский район, г.</w:t>
      </w:r>
      <w:r>
        <w:rPr>
          <w:rFonts w:ascii="Times New Roman" w:eastAsia="Times New Roman" w:hAnsi="Times New Roman" w:cs="Times New Roman"/>
          <w:sz w:val="28"/>
          <w:szCs w:val="28"/>
          <w:lang w:val="en-US" w:eastAsia="ru-RU"/>
        </w:rPr>
        <w:t> </w:t>
      </w:r>
      <w:r w:rsidRPr="00C35369">
        <w:rPr>
          <w:rFonts w:ascii="Times New Roman" w:eastAsia="Times New Roman" w:hAnsi="Times New Roman" w:cs="Times New Roman"/>
          <w:sz w:val="28"/>
          <w:szCs w:val="28"/>
          <w:lang w:eastAsia="ru-RU"/>
        </w:rPr>
        <w:t>Чистополь</w:t>
      </w:r>
    </w:p>
    <w:p w:rsidR="00A41BD0" w:rsidRPr="00B648E2" w:rsidRDefault="00A41BD0" w:rsidP="00A41BD0">
      <w:pPr>
        <w:pStyle w:val="Bodytext20"/>
        <w:shd w:val="clear" w:color="auto" w:fill="auto"/>
        <w:spacing w:after="0" w:line="240" w:lineRule="auto"/>
        <w:ind w:right="-1" w:firstLine="0"/>
        <w:rPr>
          <w:b/>
          <w:sz w:val="26"/>
          <w:szCs w:val="26"/>
          <w:lang w:eastAsia="ru-RU"/>
        </w:rPr>
      </w:pPr>
    </w:p>
    <w:p w:rsidR="00A41BD0" w:rsidRPr="00B648E2" w:rsidRDefault="00A41BD0" w:rsidP="00A41BD0">
      <w:pPr>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B648E2">
        <w:rPr>
          <w:rFonts w:ascii="Times New Roman" w:eastAsia="Times New Roman" w:hAnsi="Times New Roman" w:cs="Times New Roman"/>
          <w:bCs/>
          <w:sz w:val="28"/>
          <w:szCs w:val="28"/>
          <w:lang w:eastAsia="ru-RU"/>
        </w:rPr>
        <w:t>Раздел 1</w:t>
      </w:r>
    </w:p>
    <w:tbl>
      <w:tblPr>
        <w:tblW w:w="9952"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846"/>
        <w:gridCol w:w="4116"/>
        <w:gridCol w:w="4990"/>
      </w:tblGrid>
      <w:tr w:rsidR="00A41BD0" w:rsidRPr="00B648E2" w:rsidTr="004D2977">
        <w:tc>
          <w:tcPr>
            <w:tcW w:w="9952" w:type="dxa"/>
            <w:gridSpan w:val="3"/>
            <w:tcBorders>
              <w:top w:val="single" w:sz="4" w:space="0" w:color="auto"/>
              <w:bottom w:val="single" w:sz="4" w:space="0" w:color="auto"/>
              <w:right w:val="single" w:sz="4" w:space="0" w:color="auto"/>
            </w:tcBorders>
          </w:tcPr>
          <w:p w:rsidR="00A41BD0" w:rsidRPr="00B648E2" w:rsidRDefault="00A41BD0" w:rsidP="004D2977">
            <w:pPr>
              <w:keepNext/>
              <w:autoSpaceDE w:val="0"/>
              <w:autoSpaceDN w:val="0"/>
              <w:spacing w:after="0" w:line="240" w:lineRule="auto"/>
              <w:jc w:val="center"/>
              <w:outlineLvl w:val="0"/>
              <w:rPr>
                <w:rFonts w:ascii="Times New Roman" w:hAnsi="Times New Roman" w:cs="Times New Roman"/>
                <w:caps/>
                <w:lang w:eastAsia="ru-RU"/>
              </w:rPr>
            </w:pPr>
            <w:r w:rsidRPr="00B648E2">
              <w:rPr>
                <w:rFonts w:ascii="Times New Roman" w:hAnsi="Times New Roman" w:cs="Times New Roman"/>
                <w:lang w:eastAsia="ru-RU"/>
              </w:rPr>
              <w:t>Сведения об объекте</w:t>
            </w:r>
          </w:p>
        </w:tc>
      </w:tr>
      <w:tr w:rsidR="00A41BD0" w:rsidRPr="00B648E2" w:rsidTr="004D2977">
        <w:tc>
          <w:tcPr>
            <w:tcW w:w="846" w:type="dxa"/>
            <w:tcBorders>
              <w:top w:val="single" w:sz="4" w:space="0" w:color="auto"/>
              <w:bottom w:val="single" w:sz="4" w:space="0" w:color="auto"/>
              <w:right w:val="single" w:sz="4" w:space="0" w:color="auto"/>
            </w:tcBorders>
            <w:vAlign w:val="center"/>
          </w:tcPr>
          <w:p w:rsidR="00A41BD0" w:rsidRPr="00B648E2"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B648E2">
              <w:rPr>
                <w:rFonts w:ascii="Times New Roman" w:hAnsi="Times New Roman" w:cs="Times New Roman"/>
                <w:lang w:eastAsia="ru-RU"/>
              </w:rPr>
              <w:t>№</w:t>
            </w:r>
          </w:p>
          <w:p w:rsidR="00A41BD0" w:rsidRPr="00B648E2"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B648E2">
              <w:rPr>
                <w:rFonts w:ascii="Times New Roman" w:hAnsi="Times New Roman" w:cs="Times New Roman"/>
                <w:lang w:eastAsia="ru-RU"/>
              </w:rPr>
              <w:t>п/п</w:t>
            </w:r>
          </w:p>
        </w:tc>
        <w:tc>
          <w:tcPr>
            <w:tcW w:w="4116" w:type="dxa"/>
            <w:tcBorders>
              <w:top w:val="single" w:sz="4" w:space="0" w:color="auto"/>
              <w:left w:val="single" w:sz="4" w:space="0" w:color="auto"/>
              <w:bottom w:val="single" w:sz="4" w:space="0" w:color="auto"/>
              <w:right w:val="single" w:sz="4" w:space="0" w:color="auto"/>
            </w:tcBorders>
            <w:vAlign w:val="center"/>
          </w:tcPr>
          <w:p w:rsidR="00A41BD0" w:rsidRPr="00B648E2"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B648E2">
              <w:rPr>
                <w:rFonts w:ascii="Times New Roman" w:hAnsi="Times New Roman" w:cs="Times New Roman"/>
                <w:lang w:eastAsia="ru-RU"/>
              </w:rPr>
              <w:t>Характеристики объекта</w:t>
            </w:r>
          </w:p>
        </w:tc>
        <w:tc>
          <w:tcPr>
            <w:tcW w:w="4990" w:type="dxa"/>
            <w:tcBorders>
              <w:top w:val="single" w:sz="4" w:space="0" w:color="auto"/>
              <w:left w:val="single" w:sz="4" w:space="0" w:color="auto"/>
              <w:bottom w:val="single" w:sz="4" w:space="0" w:color="auto"/>
            </w:tcBorders>
            <w:vAlign w:val="center"/>
          </w:tcPr>
          <w:p w:rsidR="00A41BD0" w:rsidRPr="00B648E2"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B648E2">
              <w:rPr>
                <w:rFonts w:ascii="Times New Roman" w:hAnsi="Times New Roman" w:cs="Times New Roman"/>
                <w:lang w:eastAsia="ru-RU"/>
              </w:rPr>
              <w:t>Описание характеристик</w:t>
            </w:r>
          </w:p>
        </w:tc>
      </w:tr>
      <w:tr w:rsidR="00A41BD0" w:rsidRPr="00B648E2" w:rsidTr="004D2977">
        <w:tc>
          <w:tcPr>
            <w:tcW w:w="846" w:type="dxa"/>
            <w:tcBorders>
              <w:top w:val="single" w:sz="4" w:space="0" w:color="auto"/>
              <w:bottom w:val="single" w:sz="4" w:space="0" w:color="auto"/>
              <w:right w:val="single" w:sz="4" w:space="0" w:color="auto"/>
            </w:tcBorders>
            <w:vAlign w:val="center"/>
          </w:tcPr>
          <w:p w:rsidR="00A41BD0" w:rsidRPr="00B648E2"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B648E2">
              <w:rPr>
                <w:rFonts w:ascii="Times New Roman" w:hAnsi="Times New Roman" w:cs="Times New Roman"/>
                <w:lang w:eastAsia="ru-RU"/>
              </w:rPr>
              <w:t>1</w:t>
            </w:r>
          </w:p>
        </w:tc>
        <w:tc>
          <w:tcPr>
            <w:tcW w:w="4116" w:type="dxa"/>
            <w:tcBorders>
              <w:top w:val="single" w:sz="4" w:space="0" w:color="auto"/>
              <w:left w:val="single" w:sz="4" w:space="0" w:color="auto"/>
              <w:bottom w:val="single" w:sz="4" w:space="0" w:color="auto"/>
              <w:right w:val="single" w:sz="4" w:space="0" w:color="auto"/>
            </w:tcBorders>
            <w:vAlign w:val="center"/>
          </w:tcPr>
          <w:p w:rsidR="00A41BD0" w:rsidRPr="00B648E2" w:rsidRDefault="00A41BD0" w:rsidP="004D2977">
            <w:pPr>
              <w:widowControl w:val="0"/>
              <w:autoSpaceDE w:val="0"/>
              <w:autoSpaceDN w:val="0"/>
              <w:adjustRightInd w:val="0"/>
              <w:spacing w:after="0" w:line="240" w:lineRule="auto"/>
              <w:rPr>
                <w:rFonts w:ascii="Times New Roman" w:hAnsi="Times New Roman" w:cs="Times New Roman"/>
                <w:lang w:eastAsia="ru-RU"/>
              </w:rPr>
            </w:pPr>
            <w:r w:rsidRPr="00B648E2">
              <w:rPr>
                <w:rFonts w:ascii="Times New Roman" w:hAnsi="Times New Roman" w:cs="Times New Roman"/>
                <w:lang w:eastAsia="ru-RU"/>
              </w:rPr>
              <w:t>Местоположение объекта</w:t>
            </w:r>
          </w:p>
        </w:tc>
        <w:tc>
          <w:tcPr>
            <w:tcW w:w="4990" w:type="dxa"/>
            <w:tcBorders>
              <w:top w:val="single" w:sz="4" w:space="0" w:color="auto"/>
              <w:left w:val="single" w:sz="4" w:space="0" w:color="auto"/>
              <w:bottom w:val="single" w:sz="4" w:space="0" w:color="auto"/>
            </w:tcBorders>
          </w:tcPr>
          <w:p w:rsidR="00A41BD0" w:rsidRPr="00B648E2" w:rsidRDefault="00A41BD0" w:rsidP="004D2977">
            <w:pPr>
              <w:keepNext/>
              <w:keepLines/>
              <w:suppressAutoHyphens/>
              <w:autoSpaceDE w:val="0"/>
              <w:autoSpaceDN w:val="0"/>
              <w:adjustRightInd w:val="0"/>
              <w:spacing w:after="0" w:line="240" w:lineRule="auto"/>
              <w:rPr>
                <w:rFonts w:ascii="Times New Roman" w:hAnsi="Times New Roman" w:cs="Times New Roman"/>
                <w:lang w:eastAsia="ru-RU"/>
              </w:rPr>
            </w:pPr>
            <w:r w:rsidRPr="00B648E2">
              <w:rPr>
                <w:rFonts w:ascii="Times New Roman" w:hAnsi="Times New Roman" w:cs="Times New Roman"/>
              </w:rPr>
              <w:t>Республика Татарстан, Чистопольский муниципальный район, г. Чистополь</w:t>
            </w:r>
          </w:p>
        </w:tc>
      </w:tr>
      <w:tr w:rsidR="00A41BD0" w:rsidRPr="00B648E2" w:rsidTr="004D2977">
        <w:tc>
          <w:tcPr>
            <w:tcW w:w="846" w:type="dxa"/>
            <w:tcBorders>
              <w:top w:val="single" w:sz="4" w:space="0" w:color="auto"/>
              <w:bottom w:val="single" w:sz="4" w:space="0" w:color="auto"/>
              <w:right w:val="single" w:sz="4" w:space="0" w:color="auto"/>
            </w:tcBorders>
            <w:vAlign w:val="center"/>
          </w:tcPr>
          <w:p w:rsidR="00A41BD0" w:rsidRPr="00B648E2"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B648E2">
              <w:rPr>
                <w:rFonts w:ascii="Times New Roman" w:hAnsi="Times New Roman" w:cs="Times New Roman"/>
                <w:lang w:eastAsia="ru-RU"/>
              </w:rPr>
              <w:t>2</w:t>
            </w:r>
          </w:p>
        </w:tc>
        <w:tc>
          <w:tcPr>
            <w:tcW w:w="4116" w:type="dxa"/>
            <w:tcBorders>
              <w:top w:val="single" w:sz="4" w:space="0" w:color="auto"/>
              <w:left w:val="single" w:sz="4" w:space="0" w:color="auto"/>
              <w:bottom w:val="single" w:sz="4" w:space="0" w:color="auto"/>
              <w:right w:val="single" w:sz="4" w:space="0" w:color="auto"/>
            </w:tcBorders>
            <w:vAlign w:val="center"/>
          </w:tcPr>
          <w:p w:rsidR="00A41BD0" w:rsidRPr="00B648E2" w:rsidRDefault="00A41BD0" w:rsidP="004D2977">
            <w:pPr>
              <w:widowControl w:val="0"/>
              <w:autoSpaceDE w:val="0"/>
              <w:autoSpaceDN w:val="0"/>
              <w:adjustRightInd w:val="0"/>
              <w:spacing w:after="0" w:line="240" w:lineRule="auto"/>
              <w:rPr>
                <w:rFonts w:ascii="Times New Roman" w:hAnsi="Times New Roman" w:cs="Times New Roman"/>
                <w:lang w:eastAsia="ru-RU"/>
              </w:rPr>
            </w:pPr>
            <w:r w:rsidRPr="00B648E2">
              <w:rPr>
                <w:rFonts w:ascii="Times New Roman" w:hAnsi="Times New Roman" w:cs="Times New Roman"/>
                <w:lang w:eastAsia="ru-RU"/>
              </w:rPr>
              <w:t>Площадь объекта +/- величина погрешности определения площади (Р +/- Дельта Р)</w:t>
            </w:r>
          </w:p>
        </w:tc>
        <w:tc>
          <w:tcPr>
            <w:tcW w:w="4990" w:type="dxa"/>
            <w:tcBorders>
              <w:top w:val="single" w:sz="4" w:space="0" w:color="auto"/>
              <w:left w:val="single" w:sz="4" w:space="0" w:color="auto"/>
              <w:bottom w:val="single" w:sz="4" w:space="0" w:color="auto"/>
            </w:tcBorders>
            <w:vAlign w:val="center"/>
          </w:tcPr>
          <w:p w:rsidR="00A41BD0" w:rsidRPr="00B648E2" w:rsidRDefault="00A41BD0" w:rsidP="004D2977">
            <w:pPr>
              <w:widowControl w:val="0"/>
              <w:autoSpaceDE w:val="0"/>
              <w:autoSpaceDN w:val="0"/>
              <w:adjustRightInd w:val="0"/>
              <w:spacing w:after="0" w:line="240" w:lineRule="auto"/>
              <w:rPr>
                <w:rFonts w:ascii="Times New Roman" w:hAnsi="Times New Roman" w:cs="Times New Roman"/>
                <w:lang w:eastAsia="ru-RU"/>
              </w:rPr>
            </w:pPr>
            <w:r w:rsidRPr="001E44AF">
              <w:rPr>
                <w:rFonts w:ascii="Times New Roman" w:hAnsi="Times New Roman" w:cs="Times New Roman"/>
                <w:lang w:eastAsia="ru-RU"/>
              </w:rPr>
              <w:t>33972 кв.м +/- 65 кв.м</w:t>
            </w:r>
          </w:p>
        </w:tc>
      </w:tr>
      <w:tr w:rsidR="00A41BD0" w:rsidRPr="00B648E2" w:rsidTr="004D2977">
        <w:trPr>
          <w:trHeight w:val="319"/>
        </w:trPr>
        <w:tc>
          <w:tcPr>
            <w:tcW w:w="846" w:type="dxa"/>
            <w:tcBorders>
              <w:top w:val="single" w:sz="4" w:space="0" w:color="auto"/>
              <w:bottom w:val="single" w:sz="4" w:space="0" w:color="auto"/>
              <w:right w:val="single" w:sz="4" w:space="0" w:color="auto"/>
            </w:tcBorders>
            <w:vAlign w:val="center"/>
          </w:tcPr>
          <w:p w:rsidR="00A41BD0" w:rsidRPr="00B648E2"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B648E2">
              <w:rPr>
                <w:rFonts w:ascii="Times New Roman" w:hAnsi="Times New Roman" w:cs="Times New Roman"/>
                <w:lang w:eastAsia="ru-RU"/>
              </w:rPr>
              <w:t>3</w:t>
            </w:r>
          </w:p>
        </w:tc>
        <w:tc>
          <w:tcPr>
            <w:tcW w:w="4116" w:type="dxa"/>
            <w:tcBorders>
              <w:top w:val="single" w:sz="4" w:space="0" w:color="auto"/>
              <w:left w:val="single" w:sz="4" w:space="0" w:color="auto"/>
              <w:bottom w:val="single" w:sz="4" w:space="0" w:color="auto"/>
              <w:right w:val="single" w:sz="4" w:space="0" w:color="auto"/>
            </w:tcBorders>
            <w:vAlign w:val="center"/>
          </w:tcPr>
          <w:p w:rsidR="00A41BD0" w:rsidRPr="00B648E2" w:rsidRDefault="00A41BD0" w:rsidP="004D2977">
            <w:pPr>
              <w:widowControl w:val="0"/>
              <w:autoSpaceDE w:val="0"/>
              <w:autoSpaceDN w:val="0"/>
              <w:adjustRightInd w:val="0"/>
              <w:spacing w:after="0" w:line="240" w:lineRule="auto"/>
              <w:rPr>
                <w:rFonts w:ascii="Times New Roman" w:hAnsi="Times New Roman" w:cs="Times New Roman"/>
                <w:lang w:eastAsia="ru-RU"/>
              </w:rPr>
            </w:pPr>
            <w:r w:rsidRPr="00B648E2">
              <w:rPr>
                <w:rFonts w:ascii="Times New Roman" w:hAnsi="Times New Roman" w:cs="Times New Roman"/>
                <w:lang w:eastAsia="ru-RU"/>
              </w:rPr>
              <w:t>Иные характеристики объекта</w:t>
            </w:r>
          </w:p>
        </w:tc>
        <w:tc>
          <w:tcPr>
            <w:tcW w:w="4990" w:type="dxa"/>
            <w:tcBorders>
              <w:top w:val="single" w:sz="4" w:space="0" w:color="auto"/>
              <w:left w:val="single" w:sz="4" w:space="0" w:color="auto"/>
              <w:bottom w:val="single" w:sz="4" w:space="0" w:color="auto"/>
            </w:tcBorders>
          </w:tcPr>
          <w:p w:rsidR="00A41BD0" w:rsidRPr="00B648E2"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B648E2">
              <w:rPr>
                <w:rFonts w:ascii="Times New Roman" w:hAnsi="Times New Roman" w:cs="Times New Roman"/>
                <w:lang w:eastAsia="ru-RU"/>
              </w:rPr>
              <w:t>-</w:t>
            </w:r>
          </w:p>
        </w:tc>
      </w:tr>
    </w:tbl>
    <w:p w:rsidR="00A41BD0" w:rsidRPr="00B648E2" w:rsidRDefault="00A41BD0" w:rsidP="00A41BD0">
      <w:pPr>
        <w:widowControl w:val="0"/>
        <w:adjustRightInd w:val="0"/>
        <w:spacing w:after="0" w:line="240" w:lineRule="auto"/>
        <w:jc w:val="center"/>
        <w:rPr>
          <w:rFonts w:ascii="Times New Roman" w:hAnsi="Times New Roman" w:cs="Times New Roman"/>
          <w:bCs/>
          <w:sz w:val="10"/>
          <w:szCs w:val="24"/>
        </w:rPr>
      </w:pPr>
    </w:p>
    <w:p w:rsidR="00A41BD0" w:rsidRPr="00B648E2" w:rsidRDefault="00A41BD0" w:rsidP="00A41BD0">
      <w:pPr>
        <w:widowControl w:val="0"/>
        <w:adjustRightInd w:val="0"/>
        <w:spacing w:after="0" w:line="240" w:lineRule="auto"/>
        <w:jc w:val="center"/>
        <w:rPr>
          <w:rFonts w:ascii="Times New Roman" w:hAnsi="Times New Roman" w:cs="Times New Roman"/>
          <w:bCs/>
          <w:sz w:val="28"/>
          <w:szCs w:val="24"/>
        </w:rPr>
      </w:pPr>
      <w:r w:rsidRPr="00B648E2">
        <w:rPr>
          <w:rFonts w:ascii="Times New Roman" w:hAnsi="Times New Roman" w:cs="Times New Roman"/>
          <w:bCs/>
          <w:sz w:val="28"/>
          <w:szCs w:val="24"/>
        </w:rPr>
        <w:t>Раздел 2</w:t>
      </w:r>
    </w:p>
    <w:tbl>
      <w:tblPr>
        <w:tblW w:w="9952"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447"/>
        <w:gridCol w:w="1275"/>
        <w:gridCol w:w="1418"/>
        <w:gridCol w:w="2410"/>
        <w:gridCol w:w="1701"/>
        <w:gridCol w:w="1701"/>
      </w:tblGrid>
      <w:tr w:rsidR="00A41BD0" w:rsidRPr="00B648E2" w:rsidTr="004D2977">
        <w:tc>
          <w:tcPr>
            <w:tcW w:w="9952" w:type="dxa"/>
            <w:gridSpan w:val="6"/>
            <w:tcBorders>
              <w:top w:val="single" w:sz="4" w:space="0" w:color="auto"/>
              <w:bottom w:val="single" w:sz="4" w:space="0" w:color="auto"/>
            </w:tcBorders>
          </w:tcPr>
          <w:p w:rsidR="00A41BD0" w:rsidRPr="00B648E2"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B648E2">
              <w:rPr>
                <w:rFonts w:ascii="Times New Roman" w:hAnsi="Times New Roman" w:cs="Times New Roman"/>
                <w:bCs/>
                <w:color w:val="26282F"/>
                <w:lang w:eastAsia="ru-RU"/>
              </w:rPr>
              <w:t>Сведения о местоположении границ объекта</w:t>
            </w:r>
          </w:p>
        </w:tc>
      </w:tr>
      <w:tr w:rsidR="00A41BD0" w:rsidRPr="00B648E2" w:rsidTr="004D2977">
        <w:tc>
          <w:tcPr>
            <w:tcW w:w="9952" w:type="dxa"/>
            <w:gridSpan w:val="6"/>
            <w:tcBorders>
              <w:top w:val="single" w:sz="4" w:space="0" w:color="auto"/>
              <w:bottom w:val="single" w:sz="4" w:space="0" w:color="auto"/>
            </w:tcBorders>
          </w:tcPr>
          <w:p w:rsidR="00A41BD0" w:rsidRPr="00B648E2" w:rsidRDefault="00A41BD0" w:rsidP="004D2977">
            <w:pPr>
              <w:widowControl w:val="0"/>
              <w:autoSpaceDE w:val="0"/>
              <w:autoSpaceDN w:val="0"/>
              <w:adjustRightInd w:val="0"/>
              <w:spacing w:after="0" w:line="240" w:lineRule="auto"/>
              <w:rPr>
                <w:rFonts w:ascii="Times New Roman" w:hAnsi="Times New Roman" w:cs="Times New Roman"/>
                <w:lang w:eastAsia="ru-RU"/>
              </w:rPr>
            </w:pPr>
            <w:r w:rsidRPr="00B648E2">
              <w:rPr>
                <w:rFonts w:ascii="Times New Roman" w:hAnsi="Times New Roman" w:cs="Times New Roman"/>
                <w:lang w:eastAsia="ru-RU"/>
              </w:rPr>
              <w:t>1. Система координат: МСК-16</w:t>
            </w:r>
          </w:p>
        </w:tc>
      </w:tr>
      <w:tr w:rsidR="00A41BD0" w:rsidRPr="00B648E2" w:rsidTr="004D2977">
        <w:tc>
          <w:tcPr>
            <w:tcW w:w="9952" w:type="dxa"/>
            <w:gridSpan w:val="6"/>
            <w:tcBorders>
              <w:top w:val="single" w:sz="4" w:space="0" w:color="auto"/>
              <w:bottom w:val="single" w:sz="4" w:space="0" w:color="auto"/>
            </w:tcBorders>
          </w:tcPr>
          <w:p w:rsidR="00A41BD0" w:rsidRPr="00B648E2" w:rsidRDefault="00A41BD0" w:rsidP="004D2977">
            <w:pPr>
              <w:widowControl w:val="0"/>
              <w:autoSpaceDE w:val="0"/>
              <w:autoSpaceDN w:val="0"/>
              <w:adjustRightInd w:val="0"/>
              <w:spacing w:after="0" w:line="240" w:lineRule="auto"/>
              <w:rPr>
                <w:rFonts w:ascii="Times New Roman" w:hAnsi="Times New Roman" w:cs="Times New Roman"/>
                <w:lang w:eastAsia="ru-RU"/>
              </w:rPr>
            </w:pPr>
            <w:r w:rsidRPr="00B648E2">
              <w:rPr>
                <w:rFonts w:ascii="Times New Roman" w:hAnsi="Times New Roman" w:cs="Times New Roman"/>
                <w:lang w:eastAsia="ru-RU"/>
              </w:rPr>
              <w:t>2. Сведения о характерных точках границ объекта</w:t>
            </w:r>
          </w:p>
        </w:tc>
      </w:tr>
      <w:tr w:rsidR="00A41BD0" w:rsidRPr="00B648E2" w:rsidTr="004D2977">
        <w:trPr>
          <w:trHeight w:val="769"/>
        </w:trPr>
        <w:tc>
          <w:tcPr>
            <w:tcW w:w="1447" w:type="dxa"/>
            <w:vMerge w:val="restart"/>
            <w:tcBorders>
              <w:top w:val="single" w:sz="4" w:space="0" w:color="auto"/>
              <w:bottom w:val="single" w:sz="4" w:space="0" w:color="auto"/>
              <w:right w:val="single" w:sz="4" w:space="0" w:color="auto"/>
            </w:tcBorders>
            <w:tcMar>
              <w:left w:w="57" w:type="dxa"/>
              <w:right w:w="57" w:type="dxa"/>
            </w:tcMar>
            <w:vAlign w:val="center"/>
          </w:tcPr>
          <w:p w:rsidR="00A41BD0" w:rsidRPr="00B648E2" w:rsidRDefault="00A41BD0" w:rsidP="004D2977">
            <w:pPr>
              <w:widowControl w:val="0"/>
              <w:autoSpaceDE w:val="0"/>
              <w:autoSpaceDN w:val="0"/>
              <w:adjustRightInd w:val="0"/>
              <w:spacing w:after="0" w:line="240" w:lineRule="auto"/>
              <w:ind w:right="-106"/>
              <w:jc w:val="center"/>
              <w:rPr>
                <w:rFonts w:ascii="Times New Roman" w:hAnsi="Times New Roman" w:cs="Times New Roman"/>
                <w:lang w:eastAsia="ru-RU"/>
              </w:rPr>
            </w:pPr>
            <w:r w:rsidRPr="00B648E2">
              <w:rPr>
                <w:rFonts w:ascii="Times New Roman" w:hAnsi="Times New Roman" w:cs="Times New Roman"/>
                <w:lang w:eastAsia="ru-RU"/>
              </w:rPr>
              <w:t>Обозначение характерных точек границ</w:t>
            </w:r>
          </w:p>
        </w:tc>
        <w:tc>
          <w:tcPr>
            <w:tcW w:w="2693" w:type="dxa"/>
            <w:gridSpan w:val="2"/>
            <w:tcBorders>
              <w:top w:val="single" w:sz="4" w:space="0" w:color="auto"/>
              <w:left w:val="single" w:sz="4" w:space="0" w:color="auto"/>
              <w:bottom w:val="single" w:sz="4" w:space="0" w:color="auto"/>
              <w:right w:val="single" w:sz="4" w:space="0" w:color="auto"/>
            </w:tcBorders>
            <w:vAlign w:val="center"/>
          </w:tcPr>
          <w:p w:rsidR="00A41BD0" w:rsidRPr="00B648E2"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Координаты, м</w:t>
            </w:r>
          </w:p>
        </w:tc>
        <w:tc>
          <w:tcPr>
            <w:tcW w:w="2410" w:type="dxa"/>
            <w:vMerge w:val="restart"/>
            <w:tcBorders>
              <w:top w:val="single" w:sz="4" w:space="0" w:color="auto"/>
              <w:left w:val="single" w:sz="4" w:space="0" w:color="auto"/>
              <w:bottom w:val="single" w:sz="4" w:space="0" w:color="auto"/>
              <w:right w:val="single" w:sz="4" w:space="0" w:color="auto"/>
            </w:tcBorders>
            <w:vAlign w:val="center"/>
          </w:tcPr>
          <w:p w:rsidR="00A41BD0" w:rsidRPr="00B648E2"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B648E2">
              <w:rPr>
                <w:rFonts w:ascii="Times New Roman" w:hAnsi="Times New Roman" w:cs="Times New Roman"/>
                <w:lang w:eastAsia="ru-RU"/>
              </w:rPr>
              <w:t>Метод определения координат характерной точки</w:t>
            </w:r>
          </w:p>
        </w:tc>
        <w:tc>
          <w:tcPr>
            <w:tcW w:w="1701" w:type="dxa"/>
            <w:vMerge w:val="restart"/>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A41BD0" w:rsidRPr="00B648E2"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B648E2">
              <w:rPr>
                <w:rFonts w:ascii="Times New Roman" w:hAnsi="Times New Roman" w:cs="Times New Roman"/>
                <w:lang w:eastAsia="ru-RU"/>
              </w:rPr>
              <w:t>Средняя квадратическая погрешность положени</w:t>
            </w:r>
            <w:r>
              <w:rPr>
                <w:rFonts w:ascii="Times New Roman" w:hAnsi="Times New Roman" w:cs="Times New Roman"/>
                <w:lang w:eastAsia="ru-RU"/>
              </w:rPr>
              <w:t>я характерной точки (Mt), м</w:t>
            </w:r>
          </w:p>
        </w:tc>
        <w:tc>
          <w:tcPr>
            <w:tcW w:w="1701" w:type="dxa"/>
            <w:vMerge w:val="restart"/>
            <w:tcBorders>
              <w:top w:val="single" w:sz="4" w:space="0" w:color="auto"/>
              <w:left w:val="single" w:sz="4" w:space="0" w:color="auto"/>
              <w:bottom w:val="single" w:sz="4" w:space="0" w:color="auto"/>
            </w:tcBorders>
            <w:tcMar>
              <w:left w:w="57" w:type="dxa"/>
              <w:right w:w="57" w:type="dxa"/>
            </w:tcMar>
            <w:vAlign w:val="center"/>
          </w:tcPr>
          <w:p w:rsidR="00A41BD0" w:rsidRPr="00B648E2"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B648E2">
              <w:rPr>
                <w:rFonts w:ascii="Times New Roman" w:hAnsi="Times New Roman" w:cs="Times New Roman"/>
                <w:lang w:eastAsia="ru-RU"/>
              </w:rPr>
              <w:t xml:space="preserve">Описание обозначения точки на местности (при наличии) </w:t>
            </w:r>
          </w:p>
        </w:tc>
      </w:tr>
      <w:tr w:rsidR="00A41BD0" w:rsidRPr="00B648E2" w:rsidTr="004D2977">
        <w:tc>
          <w:tcPr>
            <w:tcW w:w="1447" w:type="dxa"/>
            <w:vMerge/>
            <w:tcBorders>
              <w:top w:val="single" w:sz="4" w:space="0" w:color="auto"/>
              <w:bottom w:val="single" w:sz="4" w:space="0" w:color="auto"/>
              <w:right w:val="single" w:sz="4" w:space="0" w:color="auto"/>
            </w:tcBorders>
          </w:tcPr>
          <w:p w:rsidR="00A41BD0" w:rsidRPr="00B648E2" w:rsidRDefault="00A41BD0" w:rsidP="004D2977">
            <w:pPr>
              <w:widowControl w:val="0"/>
              <w:autoSpaceDE w:val="0"/>
              <w:autoSpaceDN w:val="0"/>
              <w:adjustRightInd w:val="0"/>
              <w:spacing w:after="0" w:line="240" w:lineRule="auto"/>
              <w:rPr>
                <w:rFonts w:ascii="Times New Roman" w:hAnsi="Times New Roman" w:cs="Times New Roman"/>
                <w:lang w:eastAsia="ru-RU"/>
              </w:rPr>
            </w:pPr>
          </w:p>
        </w:tc>
        <w:tc>
          <w:tcPr>
            <w:tcW w:w="1275" w:type="dxa"/>
            <w:tcBorders>
              <w:top w:val="single" w:sz="4" w:space="0" w:color="auto"/>
              <w:left w:val="single" w:sz="4" w:space="0" w:color="auto"/>
              <w:bottom w:val="single" w:sz="4" w:space="0" w:color="auto"/>
              <w:right w:val="single" w:sz="4" w:space="0" w:color="auto"/>
            </w:tcBorders>
            <w:vAlign w:val="center"/>
          </w:tcPr>
          <w:p w:rsidR="00A41BD0" w:rsidRPr="00B648E2"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B648E2">
              <w:rPr>
                <w:rFonts w:ascii="Times New Roman" w:hAnsi="Times New Roman" w:cs="Times New Roman"/>
                <w:lang w:eastAsia="ru-RU"/>
              </w:rPr>
              <w:t>X</w:t>
            </w:r>
          </w:p>
        </w:tc>
        <w:tc>
          <w:tcPr>
            <w:tcW w:w="1418" w:type="dxa"/>
            <w:tcBorders>
              <w:top w:val="single" w:sz="4" w:space="0" w:color="auto"/>
              <w:left w:val="single" w:sz="4" w:space="0" w:color="auto"/>
              <w:bottom w:val="single" w:sz="4" w:space="0" w:color="auto"/>
              <w:right w:val="single" w:sz="4" w:space="0" w:color="auto"/>
            </w:tcBorders>
            <w:vAlign w:val="center"/>
          </w:tcPr>
          <w:p w:rsidR="00A41BD0" w:rsidRPr="00B648E2"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B648E2">
              <w:rPr>
                <w:rFonts w:ascii="Times New Roman" w:hAnsi="Times New Roman" w:cs="Times New Roman"/>
                <w:lang w:eastAsia="ru-RU"/>
              </w:rPr>
              <w:t>Y</w:t>
            </w:r>
          </w:p>
        </w:tc>
        <w:tc>
          <w:tcPr>
            <w:tcW w:w="2410" w:type="dxa"/>
            <w:vMerge/>
            <w:tcBorders>
              <w:top w:val="single" w:sz="4" w:space="0" w:color="auto"/>
              <w:left w:val="nil"/>
              <w:bottom w:val="single" w:sz="4" w:space="0" w:color="auto"/>
              <w:right w:val="single" w:sz="4" w:space="0" w:color="auto"/>
            </w:tcBorders>
          </w:tcPr>
          <w:p w:rsidR="00A41BD0" w:rsidRPr="00B648E2" w:rsidRDefault="00A41BD0" w:rsidP="004D2977">
            <w:pPr>
              <w:widowControl w:val="0"/>
              <w:autoSpaceDE w:val="0"/>
              <w:autoSpaceDN w:val="0"/>
              <w:adjustRightInd w:val="0"/>
              <w:spacing w:after="0" w:line="240" w:lineRule="auto"/>
              <w:rPr>
                <w:rFonts w:ascii="Times New Roman" w:hAnsi="Times New Roman" w:cs="Times New Roman"/>
                <w:lang w:eastAsia="ru-RU"/>
              </w:rPr>
            </w:pPr>
          </w:p>
        </w:tc>
        <w:tc>
          <w:tcPr>
            <w:tcW w:w="1701" w:type="dxa"/>
            <w:vMerge/>
            <w:tcBorders>
              <w:top w:val="single" w:sz="4" w:space="0" w:color="auto"/>
              <w:left w:val="single" w:sz="4" w:space="0" w:color="auto"/>
              <w:bottom w:val="single" w:sz="4" w:space="0" w:color="auto"/>
              <w:right w:val="single" w:sz="4" w:space="0" w:color="auto"/>
            </w:tcBorders>
          </w:tcPr>
          <w:p w:rsidR="00A41BD0" w:rsidRPr="00B648E2" w:rsidRDefault="00A41BD0" w:rsidP="004D2977">
            <w:pPr>
              <w:widowControl w:val="0"/>
              <w:autoSpaceDE w:val="0"/>
              <w:autoSpaceDN w:val="0"/>
              <w:adjustRightInd w:val="0"/>
              <w:spacing w:after="0" w:line="240" w:lineRule="auto"/>
              <w:rPr>
                <w:rFonts w:ascii="Times New Roman" w:hAnsi="Times New Roman" w:cs="Times New Roman"/>
                <w:lang w:eastAsia="ru-RU"/>
              </w:rPr>
            </w:pPr>
          </w:p>
        </w:tc>
        <w:tc>
          <w:tcPr>
            <w:tcW w:w="1701" w:type="dxa"/>
            <w:vMerge/>
            <w:tcBorders>
              <w:top w:val="single" w:sz="4" w:space="0" w:color="auto"/>
              <w:left w:val="single" w:sz="4" w:space="0" w:color="auto"/>
              <w:bottom w:val="single" w:sz="4" w:space="0" w:color="auto"/>
            </w:tcBorders>
          </w:tcPr>
          <w:p w:rsidR="00A41BD0" w:rsidRPr="00B648E2" w:rsidRDefault="00A41BD0" w:rsidP="004D2977">
            <w:pPr>
              <w:widowControl w:val="0"/>
              <w:autoSpaceDE w:val="0"/>
              <w:autoSpaceDN w:val="0"/>
              <w:adjustRightInd w:val="0"/>
              <w:spacing w:after="0" w:line="240" w:lineRule="auto"/>
              <w:rPr>
                <w:rFonts w:ascii="Times New Roman" w:hAnsi="Times New Roman" w:cs="Times New Roman"/>
                <w:lang w:eastAsia="ru-RU"/>
              </w:rPr>
            </w:pPr>
          </w:p>
        </w:tc>
      </w:tr>
      <w:tr w:rsidR="00A41BD0" w:rsidRPr="00B648E2" w:rsidTr="004D2977">
        <w:trPr>
          <w:tblHeader/>
        </w:trPr>
        <w:tc>
          <w:tcPr>
            <w:tcW w:w="1447" w:type="dxa"/>
            <w:tcBorders>
              <w:top w:val="single" w:sz="4" w:space="0" w:color="auto"/>
              <w:bottom w:val="single" w:sz="4" w:space="0" w:color="auto"/>
              <w:right w:val="single" w:sz="4" w:space="0" w:color="auto"/>
            </w:tcBorders>
          </w:tcPr>
          <w:p w:rsidR="00A41BD0" w:rsidRPr="00B648E2"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B648E2">
              <w:rPr>
                <w:rFonts w:ascii="Times New Roman" w:hAnsi="Times New Roman" w:cs="Times New Roman"/>
                <w:lang w:eastAsia="ru-RU"/>
              </w:rPr>
              <w:t>1</w:t>
            </w:r>
          </w:p>
        </w:tc>
        <w:tc>
          <w:tcPr>
            <w:tcW w:w="1275" w:type="dxa"/>
            <w:tcBorders>
              <w:top w:val="single" w:sz="4" w:space="0" w:color="auto"/>
              <w:left w:val="single" w:sz="4" w:space="0" w:color="auto"/>
              <w:bottom w:val="single" w:sz="4" w:space="0" w:color="auto"/>
              <w:right w:val="single" w:sz="4" w:space="0" w:color="auto"/>
            </w:tcBorders>
            <w:vAlign w:val="center"/>
          </w:tcPr>
          <w:p w:rsidR="00A41BD0" w:rsidRPr="00B648E2"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B648E2">
              <w:rPr>
                <w:rFonts w:ascii="Times New Roman" w:hAnsi="Times New Roman" w:cs="Times New Roman"/>
                <w:lang w:eastAsia="ru-RU"/>
              </w:rPr>
              <w:t>2</w:t>
            </w:r>
          </w:p>
        </w:tc>
        <w:tc>
          <w:tcPr>
            <w:tcW w:w="1418" w:type="dxa"/>
            <w:tcBorders>
              <w:top w:val="single" w:sz="4" w:space="0" w:color="auto"/>
              <w:left w:val="single" w:sz="4" w:space="0" w:color="auto"/>
              <w:bottom w:val="single" w:sz="4" w:space="0" w:color="auto"/>
              <w:right w:val="single" w:sz="4" w:space="0" w:color="auto"/>
            </w:tcBorders>
            <w:vAlign w:val="center"/>
          </w:tcPr>
          <w:p w:rsidR="00A41BD0" w:rsidRPr="00B648E2"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B648E2">
              <w:rPr>
                <w:rFonts w:ascii="Times New Roman" w:hAnsi="Times New Roman" w:cs="Times New Roman"/>
                <w:lang w:eastAsia="ru-RU"/>
              </w:rPr>
              <w:t>3</w:t>
            </w:r>
          </w:p>
        </w:tc>
        <w:tc>
          <w:tcPr>
            <w:tcW w:w="2410" w:type="dxa"/>
            <w:tcBorders>
              <w:top w:val="single" w:sz="4" w:space="0" w:color="auto"/>
              <w:left w:val="nil"/>
              <w:bottom w:val="single" w:sz="4" w:space="0" w:color="auto"/>
              <w:right w:val="single" w:sz="4" w:space="0" w:color="auto"/>
            </w:tcBorders>
          </w:tcPr>
          <w:p w:rsidR="00A41BD0" w:rsidRPr="00B648E2"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B648E2">
              <w:rPr>
                <w:rFonts w:ascii="Times New Roman" w:hAnsi="Times New Roman" w:cs="Times New Roman"/>
                <w:lang w:eastAsia="ru-RU"/>
              </w:rPr>
              <w:t>4</w:t>
            </w:r>
          </w:p>
        </w:tc>
        <w:tc>
          <w:tcPr>
            <w:tcW w:w="1701" w:type="dxa"/>
            <w:tcBorders>
              <w:top w:val="single" w:sz="4" w:space="0" w:color="auto"/>
              <w:left w:val="single" w:sz="4" w:space="0" w:color="auto"/>
              <w:bottom w:val="single" w:sz="4" w:space="0" w:color="auto"/>
              <w:right w:val="single" w:sz="4" w:space="0" w:color="auto"/>
            </w:tcBorders>
          </w:tcPr>
          <w:p w:rsidR="00A41BD0" w:rsidRPr="00B648E2"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B648E2">
              <w:rPr>
                <w:rFonts w:ascii="Times New Roman" w:hAnsi="Times New Roman" w:cs="Times New Roman"/>
                <w:lang w:eastAsia="ru-RU"/>
              </w:rPr>
              <w:t>5</w:t>
            </w:r>
          </w:p>
        </w:tc>
        <w:tc>
          <w:tcPr>
            <w:tcW w:w="1701" w:type="dxa"/>
            <w:tcBorders>
              <w:top w:val="single" w:sz="4" w:space="0" w:color="auto"/>
              <w:left w:val="single" w:sz="4" w:space="0" w:color="auto"/>
              <w:bottom w:val="single" w:sz="4" w:space="0" w:color="auto"/>
            </w:tcBorders>
          </w:tcPr>
          <w:p w:rsidR="00A41BD0" w:rsidRPr="00B648E2"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B648E2">
              <w:rPr>
                <w:rFonts w:ascii="Times New Roman" w:hAnsi="Times New Roman" w:cs="Times New Roman"/>
                <w:lang w:eastAsia="ru-RU"/>
              </w:rPr>
              <w:t>6</w:t>
            </w:r>
          </w:p>
        </w:tc>
      </w:tr>
      <w:tr w:rsidR="00A41BD0" w:rsidRPr="00B648E2" w:rsidTr="004D2977">
        <w:tc>
          <w:tcPr>
            <w:tcW w:w="1447" w:type="dxa"/>
            <w:tcBorders>
              <w:top w:val="single" w:sz="4" w:space="0" w:color="auto"/>
              <w:bottom w:val="single" w:sz="4" w:space="0" w:color="auto"/>
              <w:right w:val="single" w:sz="4" w:space="0" w:color="auto"/>
            </w:tcBorders>
          </w:tcPr>
          <w:p w:rsidR="00A41BD0" w:rsidRPr="00B648E2"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B648E2">
              <w:rPr>
                <w:rFonts w:ascii="Times New Roman" w:hAnsi="Times New Roman" w:cs="Times New Roman"/>
                <w:lang w:eastAsia="ru-RU"/>
              </w:rPr>
              <w:t>-</w:t>
            </w:r>
          </w:p>
        </w:tc>
        <w:tc>
          <w:tcPr>
            <w:tcW w:w="1275" w:type="dxa"/>
            <w:tcBorders>
              <w:top w:val="single" w:sz="4" w:space="0" w:color="auto"/>
              <w:left w:val="single" w:sz="4" w:space="0" w:color="auto"/>
              <w:bottom w:val="single" w:sz="4" w:space="0" w:color="auto"/>
              <w:right w:val="single" w:sz="4" w:space="0" w:color="auto"/>
            </w:tcBorders>
          </w:tcPr>
          <w:p w:rsidR="00A41BD0" w:rsidRPr="00B648E2"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B648E2">
              <w:rPr>
                <w:rFonts w:ascii="Times New Roman" w:hAnsi="Times New Roman" w:cs="Times New Roman"/>
                <w:lang w:eastAsia="ru-RU"/>
              </w:rPr>
              <w:t>-</w:t>
            </w:r>
          </w:p>
        </w:tc>
        <w:tc>
          <w:tcPr>
            <w:tcW w:w="1418" w:type="dxa"/>
            <w:tcBorders>
              <w:top w:val="single" w:sz="4" w:space="0" w:color="auto"/>
              <w:left w:val="single" w:sz="4" w:space="0" w:color="auto"/>
              <w:bottom w:val="single" w:sz="4" w:space="0" w:color="auto"/>
              <w:right w:val="single" w:sz="4" w:space="0" w:color="auto"/>
            </w:tcBorders>
          </w:tcPr>
          <w:p w:rsidR="00A41BD0" w:rsidRPr="00B648E2"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B648E2">
              <w:rPr>
                <w:rFonts w:ascii="Times New Roman" w:hAnsi="Times New Roman" w:cs="Times New Roman"/>
                <w:lang w:eastAsia="ru-RU"/>
              </w:rPr>
              <w:t>-</w:t>
            </w:r>
          </w:p>
        </w:tc>
        <w:tc>
          <w:tcPr>
            <w:tcW w:w="2410" w:type="dxa"/>
            <w:tcBorders>
              <w:top w:val="single" w:sz="4" w:space="0" w:color="auto"/>
              <w:left w:val="nil"/>
              <w:bottom w:val="single" w:sz="4" w:space="0" w:color="auto"/>
              <w:right w:val="single" w:sz="4" w:space="0" w:color="auto"/>
            </w:tcBorders>
          </w:tcPr>
          <w:p w:rsidR="00A41BD0" w:rsidRPr="00B648E2"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B648E2">
              <w:rPr>
                <w:rFonts w:ascii="Times New Roman" w:hAnsi="Times New Roman" w:cs="Times New Roman"/>
                <w:lang w:eastAsia="ru-RU"/>
              </w:rPr>
              <w:t>-</w:t>
            </w:r>
          </w:p>
        </w:tc>
        <w:tc>
          <w:tcPr>
            <w:tcW w:w="1701" w:type="dxa"/>
            <w:tcBorders>
              <w:top w:val="single" w:sz="4" w:space="0" w:color="auto"/>
              <w:left w:val="single" w:sz="4" w:space="0" w:color="auto"/>
              <w:bottom w:val="single" w:sz="4" w:space="0" w:color="auto"/>
              <w:right w:val="single" w:sz="4" w:space="0" w:color="auto"/>
            </w:tcBorders>
          </w:tcPr>
          <w:p w:rsidR="00A41BD0" w:rsidRPr="00B648E2"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B648E2">
              <w:rPr>
                <w:rFonts w:ascii="Times New Roman" w:hAnsi="Times New Roman" w:cs="Times New Roman"/>
                <w:lang w:eastAsia="ru-RU"/>
              </w:rPr>
              <w:t>-</w:t>
            </w:r>
          </w:p>
        </w:tc>
        <w:tc>
          <w:tcPr>
            <w:tcW w:w="1701" w:type="dxa"/>
            <w:tcBorders>
              <w:top w:val="single" w:sz="4" w:space="0" w:color="auto"/>
              <w:left w:val="single" w:sz="4" w:space="0" w:color="auto"/>
              <w:bottom w:val="single" w:sz="4" w:space="0" w:color="auto"/>
            </w:tcBorders>
          </w:tcPr>
          <w:p w:rsidR="00A41BD0" w:rsidRPr="00B648E2"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B648E2">
              <w:rPr>
                <w:rFonts w:ascii="Times New Roman" w:hAnsi="Times New Roman" w:cs="Times New Roman"/>
                <w:lang w:eastAsia="ru-RU"/>
              </w:rPr>
              <w:t>-</w:t>
            </w:r>
          </w:p>
        </w:tc>
      </w:tr>
      <w:tr w:rsidR="00A41BD0" w:rsidRPr="00B648E2" w:rsidTr="004D2977">
        <w:tc>
          <w:tcPr>
            <w:tcW w:w="9952" w:type="dxa"/>
            <w:gridSpan w:val="6"/>
            <w:tcBorders>
              <w:top w:val="single" w:sz="4" w:space="0" w:color="auto"/>
              <w:bottom w:val="single" w:sz="4" w:space="0" w:color="auto"/>
            </w:tcBorders>
          </w:tcPr>
          <w:p w:rsidR="00A41BD0" w:rsidRPr="00B648E2" w:rsidRDefault="00A41BD0" w:rsidP="004D2977">
            <w:pPr>
              <w:keepNext/>
              <w:widowControl w:val="0"/>
              <w:autoSpaceDE w:val="0"/>
              <w:autoSpaceDN w:val="0"/>
              <w:adjustRightInd w:val="0"/>
              <w:spacing w:after="0" w:line="240" w:lineRule="auto"/>
              <w:rPr>
                <w:rFonts w:ascii="Times New Roman" w:hAnsi="Times New Roman" w:cs="Times New Roman"/>
                <w:lang w:eastAsia="ru-RU"/>
              </w:rPr>
            </w:pPr>
            <w:r w:rsidRPr="00B648E2">
              <w:rPr>
                <w:rFonts w:ascii="Times New Roman" w:hAnsi="Times New Roman" w:cs="Times New Roman"/>
                <w:lang w:eastAsia="ru-RU"/>
              </w:rPr>
              <w:t>3. Сведения о характерных точках части (частей) границы объекта</w:t>
            </w:r>
          </w:p>
        </w:tc>
      </w:tr>
      <w:tr w:rsidR="00A41BD0" w:rsidRPr="00B648E2" w:rsidTr="004D2977">
        <w:trPr>
          <w:trHeight w:val="853"/>
        </w:trPr>
        <w:tc>
          <w:tcPr>
            <w:tcW w:w="1447" w:type="dxa"/>
            <w:vMerge w:val="restart"/>
            <w:tcBorders>
              <w:top w:val="single" w:sz="4" w:space="0" w:color="auto"/>
              <w:bottom w:val="single" w:sz="4" w:space="0" w:color="auto"/>
              <w:right w:val="single" w:sz="4" w:space="0" w:color="auto"/>
            </w:tcBorders>
            <w:vAlign w:val="center"/>
          </w:tcPr>
          <w:p w:rsidR="00A41BD0" w:rsidRPr="00B648E2" w:rsidRDefault="00A41BD0" w:rsidP="004D2977">
            <w:pPr>
              <w:keepNext/>
              <w:widowControl w:val="0"/>
              <w:autoSpaceDE w:val="0"/>
              <w:autoSpaceDN w:val="0"/>
              <w:adjustRightInd w:val="0"/>
              <w:spacing w:after="0" w:line="240" w:lineRule="auto"/>
              <w:ind w:left="-57" w:right="-57"/>
              <w:jc w:val="center"/>
              <w:rPr>
                <w:rFonts w:ascii="Times New Roman" w:hAnsi="Times New Roman" w:cs="Times New Roman"/>
                <w:lang w:eastAsia="ru-RU"/>
              </w:rPr>
            </w:pPr>
            <w:r w:rsidRPr="00B648E2">
              <w:rPr>
                <w:rFonts w:ascii="Times New Roman" w:hAnsi="Times New Roman" w:cs="Times New Roman"/>
                <w:lang w:eastAsia="ru-RU"/>
              </w:rPr>
              <w:t>Обозначение характерных точек части границы</w:t>
            </w:r>
          </w:p>
        </w:tc>
        <w:tc>
          <w:tcPr>
            <w:tcW w:w="2693" w:type="dxa"/>
            <w:gridSpan w:val="2"/>
            <w:tcBorders>
              <w:top w:val="single" w:sz="4" w:space="0" w:color="auto"/>
              <w:left w:val="single" w:sz="4" w:space="0" w:color="auto"/>
              <w:bottom w:val="single" w:sz="4" w:space="0" w:color="auto"/>
              <w:right w:val="single" w:sz="4" w:space="0" w:color="auto"/>
            </w:tcBorders>
            <w:vAlign w:val="center"/>
          </w:tcPr>
          <w:p w:rsidR="00A41BD0" w:rsidRPr="00B648E2" w:rsidRDefault="00A41BD0" w:rsidP="004D2977">
            <w:pPr>
              <w:keepNext/>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Координаты, м</w:t>
            </w:r>
          </w:p>
        </w:tc>
        <w:tc>
          <w:tcPr>
            <w:tcW w:w="2410" w:type="dxa"/>
            <w:vMerge w:val="restart"/>
            <w:tcBorders>
              <w:top w:val="single" w:sz="4" w:space="0" w:color="auto"/>
              <w:left w:val="single" w:sz="4" w:space="0" w:color="auto"/>
              <w:bottom w:val="single" w:sz="4" w:space="0" w:color="auto"/>
              <w:right w:val="single" w:sz="4" w:space="0" w:color="auto"/>
            </w:tcBorders>
            <w:vAlign w:val="center"/>
          </w:tcPr>
          <w:p w:rsidR="00A41BD0" w:rsidRPr="00B648E2" w:rsidRDefault="00A41BD0" w:rsidP="004D2977">
            <w:pPr>
              <w:keepNext/>
              <w:widowControl w:val="0"/>
              <w:autoSpaceDE w:val="0"/>
              <w:autoSpaceDN w:val="0"/>
              <w:adjustRightInd w:val="0"/>
              <w:spacing w:after="0" w:line="240" w:lineRule="auto"/>
              <w:jc w:val="center"/>
              <w:rPr>
                <w:rFonts w:ascii="Times New Roman" w:hAnsi="Times New Roman" w:cs="Times New Roman"/>
                <w:lang w:eastAsia="ru-RU"/>
              </w:rPr>
            </w:pPr>
            <w:r w:rsidRPr="00B648E2">
              <w:rPr>
                <w:rFonts w:ascii="Times New Roman" w:hAnsi="Times New Roman" w:cs="Times New Roman"/>
                <w:lang w:eastAsia="ru-RU"/>
              </w:rPr>
              <w:t>Метод определения координат характерной точки</w:t>
            </w:r>
          </w:p>
        </w:tc>
        <w:tc>
          <w:tcPr>
            <w:tcW w:w="1701" w:type="dxa"/>
            <w:vMerge w:val="restart"/>
            <w:tcBorders>
              <w:top w:val="single" w:sz="4" w:space="0" w:color="auto"/>
              <w:left w:val="single" w:sz="4" w:space="0" w:color="auto"/>
              <w:bottom w:val="single" w:sz="4" w:space="0" w:color="auto"/>
              <w:right w:val="single" w:sz="4" w:space="0" w:color="auto"/>
            </w:tcBorders>
            <w:vAlign w:val="center"/>
          </w:tcPr>
          <w:p w:rsidR="00A41BD0" w:rsidRPr="00B648E2" w:rsidRDefault="00A41BD0" w:rsidP="004D2977">
            <w:pPr>
              <w:keepNext/>
              <w:widowControl w:val="0"/>
              <w:autoSpaceDE w:val="0"/>
              <w:autoSpaceDN w:val="0"/>
              <w:adjustRightInd w:val="0"/>
              <w:spacing w:after="0" w:line="240" w:lineRule="auto"/>
              <w:jc w:val="center"/>
              <w:rPr>
                <w:rFonts w:ascii="Times New Roman" w:hAnsi="Times New Roman" w:cs="Times New Roman"/>
                <w:lang w:eastAsia="ru-RU"/>
              </w:rPr>
            </w:pPr>
            <w:r w:rsidRPr="00B648E2">
              <w:rPr>
                <w:rFonts w:ascii="Times New Roman" w:hAnsi="Times New Roman" w:cs="Times New Roman"/>
                <w:lang w:eastAsia="ru-RU"/>
              </w:rPr>
              <w:t>Средняя квадратическая погрешность положени</w:t>
            </w:r>
            <w:r>
              <w:rPr>
                <w:rFonts w:ascii="Times New Roman" w:hAnsi="Times New Roman" w:cs="Times New Roman"/>
                <w:lang w:eastAsia="ru-RU"/>
              </w:rPr>
              <w:t>я характерной точки (Mt), м</w:t>
            </w:r>
          </w:p>
        </w:tc>
        <w:tc>
          <w:tcPr>
            <w:tcW w:w="1701" w:type="dxa"/>
            <w:vMerge w:val="restart"/>
            <w:tcBorders>
              <w:top w:val="single" w:sz="4" w:space="0" w:color="auto"/>
              <w:left w:val="single" w:sz="4" w:space="0" w:color="auto"/>
              <w:bottom w:val="single" w:sz="4" w:space="0" w:color="auto"/>
            </w:tcBorders>
            <w:vAlign w:val="center"/>
          </w:tcPr>
          <w:p w:rsidR="00A41BD0" w:rsidRPr="00B648E2" w:rsidRDefault="00A41BD0" w:rsidP="004D2977">
            <w:pPr>
              <w:keepNext/>
              <w:widowControl w:val="0"/>
              <w:autoSpaceDE w:val="0"/>
              <w:autoSpaceDN w:val="0"/>
              <w:adjustRightInd w:val="0"/>
              <w:spacing w:after="0" w:line="240" w:lineRule="auto"/>
              <w:jc w:val="center"/>
              <w:rPr>
                <w:rFonts w:ascii="Times New Roman" w:hAnsi="Times New Roman" w:cs="Times New Roman"/>
                <w:lang w:eastAsia="ru-RU"/>
              </w:rPr>
            </w:pPr>
            <w:r w:rsidRPr="00B648E2">
              <w:rPr>
                <w:rFonts w:ascii="Times New Roman" w:hAnsi="Times New Roman" w:cs="Times New Roman"/>
                <w:lang w:eastAsia="ru-RU"/>
              </w:rPr>
              <w:t>Описание обозначения точки на местности (при наличии)</w:t>
            </w:r>
          </w:p>
        </w:tc>
      </w:tr>
      <w:tr w:rsidR="00A41BD0" w:rsidRPr="00B648E2" w:rsidTr="004D2977">
        <w:tc>
          <w:tcPr>
            <w:tcW w:w="1447" w:type="dxa"/>
            <w:vMerge/>
            <w:tcBorders>
              <w:top w:val="single" w:sz="4" w:space="0" w:color="auto"/>
              <w:bottom w:val="single" w:sz="4" w:space="0" w:color="auto"/>
              <w:right w:val="single" w:sz="4" w:space="0" w:color="auto"/>
            </w:tcBorders>
          </w:tcPr>
          <w:p w:rsidR="00A41BD0" w:rsidRPr="00B648E2" w:rsidRDefault="00A41BD0" w:rsidP="004D2977">
            <w:pPr>
              <w:widowControl w:val="0"/>
              <w:autoSpaceDE w:val="0"/>
              <w:autoSpaceDN w:val="0"/>
              <w:adjustRightInd w:val="0"/>
              <w:spacing w:after="0" w:line="240" w:lineRule="auto"/>
              <w:rPr>
                <w:rFonts w:ascii="Times New Roman" w:hAnsi="Times New Roman" w:cs="Times New Roman"/>
                <w:lang w:eastAsia="ru-RU"/>
              </w:rPr>
            </w:pPr>
          </w:p>
        </w:tc>
        <w:tc>
          <w:tcPr>
            <w:tcW w:w="1275" w:type="dxa"/>
            <w:tcBorders>
              <w:top w:val="single" w:sz="4" w:space="0" w:color="auto"/>
              <w:left w:val="single" w:sz="4" w:space="0" w:color="auto"/>
              <w:bottom w:val="single" w:sz="4" w:space="0" w:color="auto"/>
              <w:right w:val="single" w:sz="4" w:space="0" w:color="auto"/>
            </w:tcBorders>
            <w:vAlign w:val="center"/>
          </w:tcPr>
          <w:p w:rsidR="00A41BD0" w:rsidRPr="00B648E2"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B648E2">
              <w:rPr>
                <w:rFonts w:ascii="Times New Roman" w:hAnsi="Times New Roman" w:cs="Times New Roman"/>
                <w:lang w:eastAsia="ru-RU"/>
              </w:rPr>
              <w:t>X</w:t>
            </w:r>
          </w:p>
        </w:tc>
        <w:tc>
          <w:tcPr>
            <w:tcW w:w="1418" w:type="dxa"/>
            <w:tcBorders>
              <w:top w:val="single" w:sz="4" w:space="0" w:color="auto"/>
              <w:left w:val="single" w:sz="4" w:space="0" w:color="auto"/>
              <w:bottom w:val="single" w:sz="4" w:space="0" w:color="auto"/>
              <w:right w:val="single" w:sz="4" w:space="0" w:color="auto"/>
            </w:tcBorders>
            <w:vAlign w:val="center"/>
          </w:tcPr>
          <w:p w:rsidR="00A41BD0" w:rsidRPr="00B648E2"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B648E2">
              <w:rPr>
                <w:rFonts w:ascii="Times New Roman" w:hAnsi="Times New Roman" w:cs="Times New Roman"/>
                <w:lang w:eastAsia="ru-RU"/>
              </w:rPr>
              <w:t>Y</w:t>
            </w:r>
          </w:p>
        </w:tc>
        <w:tc>
          <w:tcPr>
            <w:tcW w:w="2410" w:type="dxa"/>
            <w:vMerge/>
            <w:tcBorders>
              <w:top w:val="single" w:sz="4" w:space="0" w:color="auto"/>
              <w:left w:val="single" w:sz="4" w:space="0" w:color="auto"/>
              <w:bottom w:val="single" w:sz="4" w:space="0" w:color="auto"/>
              <w:right w:val="single" w:sz="4" w:space="0" w:color="auto"/>
            </w:tcBorders>
          </w:tcPr>
          <w:p w:rsidR="00A41BD0" w:rsidRPr="00B648E2" w:rsidRDefault="00A41BD0" w:rsidP="004D2977">
            <w:pPr>
              <w:widowControl w:val="0"/>
              <w:autoSpaceDE w:val="0"/>
              <w:autoSpaceDN w:val="0"/>
              <w:adjustRightInd w:val="0"/>
              <w:spacing w:after="0" w:line="240" w:lineRule="auto"/>
              <w:rPr>
                <w:rFonts w:ascii="Times New Roman" w:hAnsi="Times New Roman" w:cs="Times New Roman"/>
                <w:lang w:eastAsia="ru-RU"/>
              </w:rPr>
            </w:pPr>
          </w:p>
        </w:tc>
        <w:tc>
          <w:tcPr>
            <w:tcW w:w="1701" w:type="dxa"/>
            <w:vMerge/>
            <w:tcBorders>
              <w:top w:val="single" w:sz="4" w:space="0" w:color="auto"/>
              <w:left w:val="single" w:sz="4" w:space="0" w:color="auto"/>
              <w:bottom w:val="single" w:sz="4" w:space="0" w:color="auto"/>
              <w:right w:val="single" w:sz="4" w:space="0" w:color="auto"/>
            </w:tcBorders>
          </w:tcPr>
          <w:p w:rsidR="00A41BD0" w:rsidRPr="00B648E2" w:rsidRDefault="00A41BD0" w:rsidP="004D2977">
            <w:pPr>
              <w:widowControl w:val="0"/>
              <w:autoSpaceDE w:val="0"/>
              <w:autoSpaceDN w:val="0"/>
              <w:adjustRightInd w:val="0"/>
              <w:spacing w:after="0" w:line="240" w:lineRule="auto"/>
              <w:rPr>
                <w:rFonts w:ascii="Times New Roman" w:hAnsi="Times New Roman" w:cs="Times New Roman"/>
                <w:lang w:eastAsia="ru-RU"/>
              </w:rPr>
            </w:pPr>
          </w:p>
        </w:tc>
        <w:tc>
          <w:tcPr>
            <w:tcW w:w="1701" w:type="dxa"/>
            <w:vMerge/>
            <w:tcBorders>
              <w:top w:val="single" w:sz="4" w:space="0" w:color="auto"/>
              <w:left w:val="single" w:sz="4" w:space="0" w:color="auto"/>
              <w:bottom w:val="single" w:sz="4" w:space="0" w:color="auto"/>
            </w:tcBorders>
          </w:tcPr>
          <w:p w:rsidR="00A41BD0" w:rsidRPr="00B648E2" w:rsidRDefault="00A41BD0" w:rsidP="004D2977">
            <w:pPr>
              <w:widowControl w:val="0"/>
              <w:autoSpaceDE w:val="0"/>
              <w:autoSpaceDN w:val="0"/>
              <w:adjustRightInd w:val="0"/>
              <w:spacing w:after="0" w:line="240" w:lineRule="auto"/>
              <w:rPr>
                <w:rFonts w:ascii="Times New Roman" w:hAnsi="Times New Roman" w:cs="Times New Roman"/>
                <w:lang w:eastAsia="ru-RU"/>
              </w:rPr>
            </w:pPr>
          </w:p>
        </w:tc>
      </w:tr>
    </w:tbl>
    <w:p w:rsidR="00A41BD0" w:rsidRPr="00B648E2" w:rsidRDefault="00A41BD0" w:rsidP="00A41BD0">
      <w:pPr>
        <w:autoSpaceDE w:val="0"/>
        <w:autoSpaceDN w:val="0"/>
        <w:spacing w:after="0" w:line="240" w:lineRule="auto"/>
        <w:rPr>
          <w:rFonts w:ascii="Times New Roman" w:eastAsia="Times New Roman" w:hAnsi="Times New Roman" w:cs="Times New Roman"/>
          <w:sz w:val="2"/>
          <w:szCs w:val="2"/>
          <w:lang w:eastAsia="ru-RU"/>
        </w:rPr>
      </w:pPr>
    </w:p>
    <w:tbl>
      <w:tblPr>
        <w:tblW w:w="9952"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447"/>
        <w:gridCol w:w="1275"/>
        <w:gridCol w:w="1418"/>
        <w:gridCol w:w="2410"/>
        <w:gridCol w:w="1701"/>
        <w:gridCol w:w="1701"/>
      </w:tblGrid>
      <w:tr w:rsidR="00A41BD0" w:rsidRPr="0002195E" w:rsidTr="004D2977">
        <w:trPr>
          <w:tblHeader/>
        </w:trPr>
        <w:tc>
          <w:tcPr>
            <w:tcW w:w="1447" w:type="dxa"/>
            <w:tcBorders>
              <w:top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1</w:t>
            </w:r>
          </w:p>
        </w:tc>
        <w:tc>
          <w:tcPr>
            <w:tcW w:w="1275"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2</w:t>
            </w:r>
          </w:p>
        </w:tc>
        <w:tc>
          <w:tcPr>
            <w:tcW w:w="1418"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3</w:t>
            </w:r>
          </w:p>
        </w:tc>
        <w:tc>
          <w:tcPr>
            <w:tcW w:w="2410" w:type="dxa"/>
            <w:tcBorders>
              <w:top w:val="single" w:sz="4" w:space="0" w:color="auto"/>
              <w:left w:val="nil"/>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4</w:t>
            </w:r>
          </w:p>
        </w:tc>
        <w:tc>
          <w:tcPr>
            <w:tcW w:w="1701" w:type="dxa"/>
            <w:tcBorders>
              <w:top w:val="single" w:sz="4" w:space="0" w:color="auto"/>
              <w:left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5</w:t>
            </w:r>
          </w:p>
        </w:tc>
        <w:tc>
          <w:tcPr>
            <w:tcW w:w="1701" w:type="dxa"/>
            <w:tcBorders>
              <w:top w:val="single" w:sz="4" w:space="0" w:color="auto"/>
              <w:left w:val="single" w:sz="4" w:space="0" w:color="auto"/>
              <w:bottom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6</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eastAsia="Calibri" w:hAnsi="Times New Roman" w:cs="Times New Roman"/>
                <w:spacing w:val="-2"/>
                <w:lang w:eastAsia="ru-RU"/>
              </w:rPr>
            </w:pPr>
            <w:r w:rsidRPr="00A72F37">
              <w:rPr>
                <w:rFonts w:ascii="Times New Roman" w:hAnsi="Times New Roman" w:cs="Times New Roman"/>
              </w:rPr>
              <w:t xml:space="preserve">1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eastAsia="Calibri" w:hAnsi="Times New Roman" w:cs="Times New Roman"/>
                <w:spacing w:val="-2"/>
                <w:lang w:eastAsia="ru-RU"/>
              </w:rPr>
            </w:pPr>
            <w:r w:rsidRPr="00A72F37">
              <w:rPr>
                <w:rFonts w:ascii="Times New Roman" w:hAnsi="Times New Roman" w:cs="Times New Roman"/>
              </w:rPr>
              <w:t xml:space="preserve">429109.31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eastAsia="Calibri" w:hAnsi="Times New Roman" w:cs="Times New Roman"/>
                <w:spacing w:val="-2"/>
                <w:lang w:eastAsia="ru-RU"/>
              </w:rPr>
            </w:pPr>
            <w:r w:rsidRPr="00A72F37">
              <w:rPr>
                <w:rFonts w:ascii="Times New Roman" w:hAnsi="Times New Roman" w:cs="Times New Roman"/>
              </w:rPr>
              <w:t xml:space="preserve">2211378.35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eastAsia="Calibri" w:hAnsi="Times New Roman" w:cs="Times New Roman"/>
                <w:spacing w:val="-2"/>
                <w:lang w:eastAsia="ru-RU"/>
              </w:rPr>
            </w:pPr>
            <w:r w:rsidRPr="00A72F37">
              <w:rPr>
                <w:rFonts w:ascii="Times New Roman" w:hAnsi="Times New Roman" w:cs="Times New Roman"/>
              </w:rPr>
              <w:t xml:space="preserve">2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eastAsia="Calibri" w:hAnsi="Times New Roman" w:cs="Times New Roman"/>
                <w:spacing w:val="-2"/>
                <w:lang w:eastAsia="ru-RU"/>
              </w:rPr>
            </w:pPr>
            <w:r w:rsidRPr="00A72F37">
              <w:rPr>
                <w:rFonts w:ascii="Times New Roman" w:hAnsi="Times New Roman" w:cs="Times New Roman"/>
              </w:rPr>
              <w:t xml:space="preserve">429112.26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eastAsia="Calibri" w:hAnsi="Times New Roman" w:cs="Times New Roman"/>
                <w:spacing w:val="-2"/>
                <w:lang w:eastAsia="ru-RU"/>
              </w:rPr>
            </w:pPr>
            <w:r w:rsidRPr="00A72F37">
              <w:rPr>
                <w:rFonts w:ascii="Times New Roman" w:hAnsi="Times New Roman" w:cs="Times New Roman"/>
              </w:rPr>
              <w:t xml:space="preserve">2211386.20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eastAsia="Calibri" w:hAnsi="Times New Roman" w:cs="Times New Roman"/>
                <w:spacing w:val="-2"/>
                <w:lang w:eastAsia="ru-RU"/>
              </w:rPr>
            </w:pPr>
            <w:r w:rsidRPr="00A72F37">
              <w:rPr>
                <w:rFonts w:ascii="Times New Roman" w:hAnsi="Times New Roman" w:cs="Times New Roman"/>
              </w:rPr>
              <w:t xml:space="preserve">3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eastAsia="Calibri" w:hAnsi="Times New Roman" w:cs="Times New Roman"/>
                <w:spacing w:val="-2"/>
                <w:lang w:eastAsia="ru-RU"/>
              </w:rPr>
            </w:pPr>
            <w:r w:rsidRPr="00A72F37">
              <w:rPr>
                <w:rFonts w:ascii="Times New Roman" w:hAnsi="Times New Roman" w:cs="Times New Roman"/>
              </w:rPr>
              <w:t xml:space="preserve">429120.26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eastAsia="Calibri" w:hAnsi="Times New Roman" w:cs="Times New Roman"/>
                <w:spacing w:val="-2"/>
                <w:lang w:eastAsia="ru-RU"/>
              </w:rPr>
            </w:pPr>
            <w:r w:rsidRPr="00A72F37">
              <w:rPr>
                <w:rFonts w:ascii="Times New Roman" w:hAnsi="Times New Roman" w:cs="Times New Roman"/>
              </w:rPr>
              <w:t xml:space="preserve">2211397.35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eastAsia="Calibri" w:hAnsi="Times New Roman" w:cs="Times New Roman"/>
                <w:spacing w:val="-2"/>
                <w:lang w:eastAsia="ru-RU"/>
              </w:rPr>
            </w:pPr>
            <w:r w:rsidRPr="00A72F37">
              <w:rPr>
                <w:rFonts w:ascii="Times New Roman" w:hAnsi="Times New Roman" w:cs="Times New Roman"/>
              </w:rPr>
              <w:t xml:space="preserve">4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eastAsia="Calibri" w:hAnsi="Times New Roman" w:cs="Times New Roman"/>
                <w:spacing w:val="-2"/>
                <w:lang w:eastAsia="ru-RU"/>
              </w:rPr>
            </w:pPr>
            <w:r w:rsidRPr="00A72F37">
              <w:rPr>
                <w:rFonts w:ascii="Times New Roman" w:hAnsi="Times New Roman" w:cs="Times New Roman"/>
              </w:rPr>
              <w:t xml:space="preserve">429123.26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eastAsia="Calibri" w:hAnsi="Times New Roman" w:cs="Times New Roman"/>
                <w:spacing w:val="-2"/>
                <w:lang w:eastAsia="ru-RU"/>
              </w:rPr>
            </w:pPr>
            <w:r w:rsidRPr="00A72F37">
              <w:rPr>
                <w:rFonts w:ascii="Times New Roman" w:hAnsi="Times New Roman" w:cs="Times New Roman"/>
              </w:rPr>
              <w:t xml:space="preserve">2211446.55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eastAsia="Calibri" w:hAnsi="Times New Roman" w:cs="Times New Roman"/>
                <w:spacing w:val="-2"/>
                <w:lang w:eastAsia="ru-RU"/>
              </w:rPr>
            </w:pPr>
            <w:r w:rsidRPr="00A72F37">
              <w:rPr>
                <w:rFonts w:ascii="Times New Roman" w:hAnsi="Times New Roman" w:cs="Times New Roman"/>
              </w:rPr>
              <w:t xml:space="preserve">5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eastAsia="Calibri" w:hAnsi="Times New Roman" w:cs="Times New Roman"/>
                <w:spacing w:val="-2"/>
                <w:lang w:eastAsia="ru-RU"/>
              </w:rPr>
            </w:pPr>
            <w:r w:rsidRPr="00A72F37">
              <w:rPr>
                <w:rFonts w:ascii="Times New Roman" w:hAnsi="Times New Roman" w:cs="Times New Roman"/>
              </w:rPr>
              <w:t xml:space="preserve">429129.08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eastAsia="Calibri" w:hAnsi="Times New Roman" w:cs="Times New Roman"/>
                <w:spacing w:val="-2"/>
                <w:lang w:eastAsia="ru-RU"/>
              </w:rPr>
            </w:pPr>
            <w:r w:rsidRPr="00A72F37">
              <w:rPr>
                <w:rFonts w:ascii="Times New Roman" w:hAnsi="Times New Roman" w:cs="Times New Roman"/>
              </w:rPr>
              <w:t xml:space="preserve">2211456.90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eastAsia="Calibri" w:hAnsi="Times New Roman" w:cs="Times New Roman"/>
                <w:spacing w:val="-2"/>
                <w:lang w:eastAsia="ru-RU"/>
              </w:rPr>
            </w:pPr>
            <w:r w:rsidRPr="00A72F37">
              <w:rPr>
                <w:rFonts w:ascii="Times New Roman" w:hAnsi="Times New Roman" w:cs="Times New Roman"/>
              </w:rPr>
              <w:t xml:space="preserve">6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eastAsia="Calibri" w:hAnsi="Times New Roman" w:cs="Times New Roman"/>
                <w:spacing w:val="-2"/>
                <w:lang w:eastAsia="ru-RU"/>
              </w:rPr>
            </w:pPr>
            <w:r w:rsidRPr="00A72F37">
              <w:rPr>
                <w:rFonts w:ascii="Times New Roman" w:hAnsi="Times New Roman" w:cs="Times New Roman"/>
              </w:rPr>
              <w:t xml:space="preserve">429120.70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eastAsia="Calibri" w:hAnsi="Times New Roman" w:cs="Times New Roman"/>
                <w:spacing w:val="-2"/>
                <w:lang w:eastAsia="ru-RU"/>
              </w:rPr>
            </w:pPr>
            <w:r w:rsidRPr="00A72F37">
              <w:rPr>
                <w:rFonts w:ascii="Times New Roman" w:hAnsi="Times New Roman" w:cs="Times New Roman"/>
              </w:rPr>
              <w:t xml:space="preserve">2211459.88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eastAsia="Calibri" w:hAnsi="Times New Roman" w:cs="Times New Roman"/>
                <w:spacing w:val="-2"/>
                <w:lang w:eastAsia="ru-RU"/>
              </w:rPr>
            </w:pPr>
            <w:r w:rsidRPr="00A72F37">
              <w:rPr>
                <w:rFonts w:ascii="Times New Roman" w:hAnsi="Times New Roman" w:cs="Times New Roman"/>
              </w:rPr>
              <w:t xml:space="preserve">7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eastAsia="Calibri" w:hAnsi="Times New Roman" w:cs="Times New Roman"/>
                <w:spacing w:val="-2"/>
                <w:lang w:eastAsia="ru-RU"/>
              </w:rPr>
            </w:pPr>
            <w:r w:rsidRPr="00A72F37">
              <w:rPr>
                <w:rFonts w:ascii="Times New Roman" w:hAnsi="Times New Roman" w:cs="Times New Roman"/>
              </w:rPr>
              <w:t xml:space="preserve">429117.58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eastAsia="Calibri" w:hAnsi="Times New Roman" w:cs="Times New Roman"/>
                <w:spacing w:val="-2"/>
                <w:lang w:eastAsia="ru-RU"/>
              </w:rPr>
            </w:pPr>
            <w:r w:rsidRPr="00A72F37">
              <w:rPr>
                <w:rFonts w:ascii="Times New Roman" w:hAnsi="Times New Roman" w:cs="Times New Roman"/>
              </w:rPr>
              <w:t xml:space="preserve">2211456.04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eastAsia="Calibri" w:hAnsi="Times New Roman" w:cs="Times New Roman"/>
                <w:spacing w:val="-2"/>
                <w:lang w:eastAsia="ru-RU"/>
              </w:rPr>
            </w:pPr>
            <w:r w:rsidRPr="00A72F37">
              <w:rPr>
                <w:rFonts w:ascii="Times New Roman" w:hAnsi="Times New Roman" w:cs="Times New Roman"/>
              </w:rPr>
              <w:t xml:space="preserve">8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eastAsia="Calibri" w:hAnsi="Times New Roman" w:cs="Times New Roman"/>
                <w:spacing w:val="-2"/>
                <w:lang w:eastAsia="ru-RU"/>
              </w:rPr>
            </w:pPr>
            <w:r w:rsidRPr="00A72F37">
              <w:rPr>
                <w:rFonts w:ascii="Times New Roman" w:hAnsi="Times New Roman" w:cs="Times New Roman"/>
              </w:rPr>
              <w:t xml:space="preserve">429117.05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eastAsia="Calibri" w:hAnsi="Times New Roman" w:cs="Times New Roman"/>
                <w:spacing w:val="-2"/>
                <w:lang w:eastAsia="ru-RU"/>
              </w:rPr>
            </w:pPr>
            <w:r w:rsidRPr="00A72F37">
              <w:rPr>
                <w:rFonts w:ascii="Times New Roman" w:hAnsi="Times New Roman" w:cs="Times New Roman"/>
              </w:rPr>
              <w:t xml:space="preserve">2211456.29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eastAsia="Calibri" w:hAnsi="Times New Roman" w:cs="Times New Roman"/>
                <w:spacing w:val="-2"/>
                <w:lang w:eastAsia="ru-RU"/>
              </w:rPr>
            </w:pPr>
            <w:r w:rsidRPr="00A72F37">
              <w:rPr>
                <w:rFonts w:ascii="Times New Roman" w:hAnsi="Times New Roman" w:cs="Times New Roman"/>
              </w:rPr>
              <w:t xml:space="preserve">9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eastAsia="Calibri" w:hAnsi="Times New Roman" w:cs="Times New Roman"/>
                <w:spacing w:val="-2"/>
                <w:lang w:eastAsia="ru-RU"/>
              </w:rPr>
            </w:pPr>
            <w:r w:rsidRPr="00A72F37">
              <w:rPr>
                <w:rFonts w:ascii="Times New Roman" w:hAnsi="Times New Roman" w:cs="Times New Roman"/>
              </w:rPr>
              <w:t xml:space="preserve">429116.62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eastAsia="Calibri" w:hAnsi="Times New Roman" w:cs="Times New Roman"/>
                <w:spacing w:val="-2"/>
                <w:lang w:eastAsia="ru-RU"/>
              </w:rPr>
            </w:pPr>
            <w:r w:rsidRPr="00A72F37">
              <w:rPr>
                <w:rFonts w:ascii="Times New Roman" w:hAnsi="Times New Roman" w:cs="Times New Roman"/>
              </w:rPr>
              <w:t xml:space="preserve">2211455.61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eastAsia="Calibri" w:hAnsi="Times New Roman" w:cs="Times New Roman"/>
                <w:spacing w:val="-2"/>
                <w:lang w:eastAsia="ru-RU"/>
              </w:rPr>
            </w:pPr>
            <w:r w:rsidRPr="00A72F37">
              <w:rPr>
                <w:rFonts w:ascii="Times New Roman" w:hAnsi="Times New Roman" w:cs="Times New Roman"/>
              </w:rPr>
              <w:t xml:space="preserve">10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eastAsia="Calibri" w:hAnsi="Times New Roman" w:cs="Times New Roman"/>
                <w:spacing w:val="-2"/>
                <w:lang w:eastAsia="ru-RU"/>
              </w:rPr>
            </w:pPr>
            <w:r w:rsidRPr="00A72F37">
              <w:rPr>
                <w:rFonts w:ascii="Times New Roman" w:hAnsi="Times New Roman" w:cs="Times New Roman"/>
              </w:rPr>
              <w:t xml:space="preserve">429111.92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eastAsia="Calibri" w:hAnsi="Times New Roman" w:cs="Times New Roman"/>
                <w:spacing w:val="-2"/>
                <w:lang w:eastAsia="ru-RU"/>
              </w:rPr>
            </w:pPr>
            <w:r w:rsidRPr="00A72F37">
              <w:rPr>
                <w:rFonts w:ascii="Times New Roman" w:hAnsi="Times New Roman" w:cs="Times New Roman"/>
              </w:rPr>
              <w:t xml:space="preserve">2211451.14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eastAsia="Calibri" w:hAnsi="Times New Roman" w:cs="Times New Roman"/>
                <w:spacing w:val="-2"/>
                <w:lang w:eastAsia="ru-RU"/>
              </w:rPr>
            </w:pPr>
            <w:r w:rsidRPr="00A72F37">
              <w:rPr>
                <w:rFonts w:ascii="Times New Roman" w:hAnsi="Times New Roman" w:cs="Times New Roman"/>
              </w:rPr>
              <w:t xml:space="preserve">11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eastAsia="Calibri" w:hAnsi="Times New Roman" w:cs="Times New Roman"/>
                <w:spacing w:val="-2"/>
                <w:lang w:eastAsia="ru-RU"/>
              </w:rPr>
            </w:pPr>
            <w:r w:rsidRPr="00A72F37">
              <w:rPr>
                <w:rFonts w:ascii="Times New Roman" w:hAnsi="Times New Roman" w:cs="Times New Roman"/>
              </w:rPr>
              <w:t xml:space="preserve">429109.90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eastAsia="Calibri" w:hAnsi="Times New Roman" w:cs="Times New Roman"/>
                <w:spacing w:val="-2"/>
                <w:lang w:eastAsia="ru-RU"/>
              </w:rPr>
            </w:pPr>
            <w:r w:rsidRPr="00A72F37">
              <w:rPr>
                <w:rFonts w:ascii="Times New Roman" w:hAnsi="Times New Roman" w:cs="Times New Roman"/>
              </w:rPr>
              <w:t xml:space="preserve">2211445.00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eastAsia="Calibri" w:hAnsi="Times New Roman" w:cs="Times New Roman"/>
                <w:spacing w:val="-2"/>
                <w:lang w:eastAsia="ru-RU"/>
              </w:rPr>
            </w:pPr>
            <w:r w:rsidRPr="00A72F37">
              <w:rPr>
                <w:rFonts w:ascii="Times New Roman" w:hAnsi="Times New Roman" w:cs="Times New Roman"/>
              </w:rPr>
              <w:t xml:space="preserve">12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eastAsia="Calibri" w:hAnsi="Times New Roman" w:cs="Times New Roman"/>
                <w:spacing w:val="-2"/>
                <w:lang w:eastAsia="ru-RU"/>
              </w:rPr>
            </w:pPr>
            <w:r w:rsidRPr="00A72F37">
              <w:rPr>
                <w:rFonts w:ascii="Times New Roman" w:hAnsi="Times New Roman" w:cs="Times New Roman"/>
              </w:rPr>
              <w:t xml:space="preserve">429101.26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eastAsia="Calibri" w:hAnsi="Times New Roman" w:cs="Times New Roman"/>
                <w:spacing w:val="-2"/>
                <w:lang w:eastAsia="ru-RU"/>
              </w:rPr>
            </w:pPr>
            <w:r w:rsidRPr="00A72F37">
              <w:rPr>
                <w:rFonts w:ascii="Times New Roman" w:hAnsi="Times New Roman" w:cs="Times New Roman"/>
              </w:rPr>
              <w:t xml:space="preserve">2211440.58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eastAsia="Calibri" w:hAnsi="Times New Roman" w:cs="Times New Roman"/>
                <w:spacing w:val="-2"/>
                <w:lang w:eastAsia="ru-RU"/>
              </w:rPr>
            </w:pPr>
            <w:r w:rsidRPr="00A72F37">
              <w:rPr>
                <w:rFonts w:ascii="Times New Roman" w:hAnsi="Times New Roman" w:cs="Times New Roman"/>
              </w:rPr>
              <w:t xml:space="preserve">13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eastAsia="Calibri" w:hAnsi="Times New Roman" w:cs="Times New Roman"/>
                <w:spacing w:val="-2"/>
                <w:lang w:eastAsia="ru-RU"/>
              </w:rPr>
            </w:pPr>
            <w:r w:rsidRPr="00A72F37">
              <w:rPr>
                <w:rFonts w:ascii="Times New Roman" w:hAnsi="Times New Roman" w:cs="Times New Roman"/>
              </w:rPr>
              <w:t xml:space="preserve">429099.25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eastAsia="Calibri" w:hAnsi="Times New Roman" w:cs="Times New Roman"/>
                <w:spacing w:val="-2"/>
                <w:lang w:eastAsia="ru-RU"/>
              </w:rPr>
            </w:pPr>
            <w:r w:rsidRPr="00A72F37">
              <w:rPr>
                <w:rFonts w:ascii="Times New Roman" w:hAnsi="Times New Roman" w:cs="Times New Roman"/>
              </w:rPr>
              <w:t xml:space="preserve">2211439.85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eastAsia="Calibri" w:hAnsi="Times New Roman" w:cs="Times New Roman"/>
                <w:spacing w:val="-2"/>
                <w:lang w:eastAsia="ru-RU"/>
              </w:rPr>
            </w:pPr>
            <w:r w:rsidRPr="00A72F37">
              <w:rPr>
                <w:rFonts w:ascii="Times New Roman" w:hAnsi="Times New Roman" w:cs="Times New Roman"/>
              </w:rPr>
              <w:t xml:space="preserve">14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eastAsia="Calibri" w:hAnsi="Times New Roman" w:cs="Times New Roman"/>
                <w:spacing w:val="-2"/>
                <w:lang w:eastAsia="ru-RU"/>
              </w:rPr>
            </w:pPr>
            <w:r w:rsidRPr="00A72F37">
              <w:rPr>
                <w:rFonts w:ascii="Times New Roman" w:hAnsi="Times New Roman" w:cs="Times New Roman"/>
              </w:rPr>
              <w:t xml:space="preserve">429096.79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eastAsia="Calibri" w:hAnsi="Times New Roman" w:cs="Times New Roman"/>
                <w:spacing w:val="-2"/>
                <w:lang w:eastAsia="ru-RU"/>
              </w:rPr>
            </w:pPr>
            <w:r w:rsidRPr="00A72F37">
              <w:rPr>
                <w:rFonts w:ascii="Times New Roman" w:hAnsi="Times New Roman" w:cs="Times New Roman"/>
              </w:rPr>
              <w:t xml:space="preserve">2211439.25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eastAsia="Calibri" w:hAnsi="Times New Roman" w:cs="Times New Roman"/>
                <w:spacing w:val="-2"/>
                <w:lang w:eastAsia="ru-RU"/>
              </w:rPr>
            </w:pPr>
            <w:r w:rsidRPr="00A72F37">
              <w:rPr>
                <w:rFonts w:ascii="Times New Roman" w:hAnsi="Times New Roman" w:cs="Times New Roman"/>
              </w:rPr>
              <w:lastRenderedPageBreak/>
              <w:t xml:space="preserve">15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eastAsia="Calibri" w:hAnsi="Times New Roman" w:cs="Times New Roman"/>
                <w:spacing w:val="-2"/>
                <w:lang w:eastAsia="ru-RU"/>
              </w:rPr>
            </w:pPr>
            <w:r w:rsidRPr="00A72F37">
              <w:rPr>
                <w:rFonts w:ascii="Times New Roman" w:hAnsi="Times New Roman" w:cs="Times New Roman"/>
              </w:rPr>
              <w:t xml:space="preserve">429093.59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eastAsia="Calibri" w:hAnsi="Times New Roman" w:cs="Times New Roman"/>
                <w:spacing w:val="-2"/>
                <w:lang w:eastAsia="ru-RU"/>
              </w:rPr>
            </w:pPr>
            <w:r w:rsidRPr="00A72F37">
              <w:rPr>
                <w:rFonts w:ascii="Times New Roman" w:hAnsi="Times New Roman" w:cs="Times New Roman"/>
              </w:rPr>
              <w:t xml:space="preserve">2211438.93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eastAsia="Calibri" w:hAnsi="Times New Roman" w:cs="Times New Roman"/>
                <w:spacing w:val="-2"/>
                <w:lang w:eastAsia="ru-RU"/>
              </w:rPr>
            </w:pPr>
            <w:r w:rsidRPr="00A72F37">
              <w:rPr>
                <w:rFonts w:ascii="Times New Roman" w:hAnsi="Times New Roman" w:cs="Times New Roman"/>
              </w:rPr>
              <w:t xml:space="preserve">16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eastAsia="Calibri" w:hAnsi="Times New Roman" w:cs="Times New Roman"/>
                <w:spacing w:val="-2"/>
                <w:lang w:eastAsia="ru-RU"/>
              </w:rPr>
            </w:pPr>
            <w:r w:rsidRPr="00A72F37">
              <w:rPr>
                <w:rFonts w:ascii="Times New Roman" w:hAnsi="Times New Roman" w:cs="Times New Roman"/>
              </w:rPr>
              <w:t xml:space="preserve">429085.68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eastAsia="Calibri" w:hAnsi="Times New Roman" w:cs="Times New Roman"/>
                <w:spacing w:val="-2"/>
                <w:lang w:eastAsia="ru-RU"/>
              </w:rPr>
            </w:pPr>
            <w:r w:rsidRPr="00A72F37">
              <w:rPr>
                <w:rFonts w:ascii="Times New Roman" w:hAnsi="Times New Roman" w:cs="Times New Roman"/>
              </w:rPr>
              <w:t xml:space="preserve">2211439.86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eastAsia="Calibri" w:hAnsi="Times New Roman" w:cs="Times New Roman"/>
                <w:spacing w:val="-2"/>
                <w:lang w:eastAsia="ru-RU"/>
              </w:rPr>
            </w:pPr>
            <w:r w:rsidRPr="00A72F37">
              <w:rPr>
                <w:rFonts w:ascii="Times New Roman" w:hAnsi="Times New Roman" w:cs="Times New Roman"/>
              </w:rPr>
              <w:t xml:space="preserve">17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eastAsia="Calibri" w:hAnsi="Times New Roman" w:cs="Times New Roman"/>
                <w:spacing w:val="-2"/>
                <w:lang w:eastAsia="ru-RU"/>
              </w:rPr>
            </w:pPr>
            <w:r w:rsidRPr="00A72F37">
              <w:rPr>
                <w:rFonts w:ascii="Times New Roman" w:hAnsi="Times New Roman" w:cs="Times New Roman"/>
              </w:rPr>
              <w:t xml:space="preserve">429081.23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eastAsia="Calibri" w:hAnsi="Times New Roman" w:cs="Times New Roman"/>
                <w:spacing w:val="-2"/>
                <w:lang w:eastAsia="ru-RU"/>
              </w:rPr>
            </w:pPr>
            <w:r w:rsidRPr="00A72F37">
              <w:rPr>
                <w:rFonts w:ascii="Times New Roman" w:hAnsi="Times New Roman" w:cs="Times New Roman"/>
              </w:rPr>
              <w:t xml:space="preserve">2211445.66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eastAsia="Calibri" w:hAnsi="Times New Roman" w:cs="Times New Roman"/>
                <w:spacing w:val="-2"/>
                <w:lang w:eastAsia="ru-RU"/>
              </w:rPr>
            </w:pPr>
            <w:r w:rsidRPr="00A72F37">
              <w:rPr>
                <w:rFonts w:ascii="Times New Roman" w:hAnsi="Times New Roman" w:cs="Times New Roman"/>
              </w:rPr>
              <w:t xml:space="preserve">18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eastAsia="Calibri" w:hAnsi="Times New Roman" w:cs="Times New Roman"/>
                <w:spacing w:val="-2"/>
                <w:lang w:eastAsia="ru-RU"/>
              </w:rPr>
            </w:pPr>
            <w:r w:rsidRPr="00A72F37">
              <w:rPr>
                <w:rFonts w:ascii="Times New Roman" w:hAnsi="Times New Roman" w:cs="Times New Roman"/>
              </w:rPr>
              <w:t xml:space="preserve">429080.54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eastAsia="Calibri" w:hAnsi="Times New Roman" w:cs="Times New Roman"/>
                <w:spacing w:val="-2"/>
                <w:lang w:eastAsia="ru-RU"/>
              </w:rPr>
            </w:pPr>
            <w:r w:rsidRPr="00A72F37">
              <w:rPr>
                <w:rFonts w:ascii="Times New Roman" w:hAnsi="Times New Roman" w:cs="Times New Roman"/>
              </w:rPr>
              <w:t xml:space="preserve">2211446.37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eastAsia="Calibri" w:hAnsi="Times New Roman" w:cs="Times New Roman"/>
                <w:spacing w:val="-2"/>
                <w:lang w:eastAsia="ru-RU"/>
              </w:rPr>
            </w:pPr>
            <w:r w:rsidRPr="00A72F37">
              <w:rPr>
                <w:rFonts w:ascii="Times New Roman" w:hAnsi="Times New Roman" w:cs="Times New Roman"/>
              </w:rPr>
              <w:t xml:space="preserve">19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eastAsia="Calibri" w:hAnsi="Times New Roman" w:cs="Times New Roman"/>
                <w:spacing w:val="-2"/>
                <w:lang w:eastAsia="ru-RU"/>
              </w:rPr>
            </w:pPr>
            <w:r w:rsidRPr="00A72F37">
              <w:rPr>
                <w:rFonts w:ascii="Times New Roman" w:hAnsi="Times New Roman" w:cs="Times New Roman"/>
              </w:rPr>
              <w:t xml:space="preserve">429080.27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eastAsia="Calibri" w:hAnsi="Times New Roman" w:cs="Times New Roman"/>
                <w:spacing w:val="-2"/>
                <w:lang w:eastAsia="ru-RU"/>
              </w:rPr>
            </w:pPr>
            <w:r w:rsidRPr="00A72F37">
              <w:rPr>
                <w:rFonts w:ascii="Times New Roman" w:hAnsi="Times New Roman" w:cs="Times New Roman"/>
              </w:rPr>
              <w:t xml:space="preserve">2211446.09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eastAsia="Calibri" w:hAnsi="Times New Roman" w:cs="Times New Roman"/>
                <w:spacing w:val="-2"/>
                <w:lang w:eastAsia="ru-RU"/>
              </w:rPr>
            </w:pPr>
            <w:r w:rsidRPr="00A72F37">
              <w:rPr>
                <w:rFonts w:ascii="Times New Roman" w:hAnsi="Times New Roman" w:cs="Times New Roman"/>
              </w:rPr>
              <w:t xml:space="preserve">20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eastAsia="Calibri" w:hAnsi="Times New Roman" w:cs="Times New Roman"/>
                <w:spacing w:val="-2"/>
                <w:lang w:eastAsia="ru-RU"/>
              </w:rPr>
            </w:pPr>
            <w:r w:rsidRPr="00A72F37">
              <w:rPr>
                <w:rFonts w:ascii="Times New Roman" w:hAnsi="Times New Roman" w:cs="Times New Roman"/>
              </w:rPr>
              <w:t xml:space="preserve">429078.03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eastAsia="Calibri" w:hAnsi="Times New Roman" w:cs="Times New Roman"/>
                <w:spacing w:val="-2"/>
                <w:lang w:eastAsia="ru-RU"/>
              </w:rPr>
            </w:pPr>
            <w:r w:rsidRPr="00A72F37">
              <w:rPr>
                <w:rFonts w:ascii="Times New Roman" w:hAnsi="Times New Roman" w:cs="Times New Roman"/>
              </w:rPr>
              <w:t xml:space="preserve">2211449.06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eastAsia="Calibri" w:hAnsi="Times New Roman" w:cs="Times New Roman"/>
                <w:spacing w:val="-2"/>
                <w:lang w:eastAsia="ru-RU"/>
              </w:rPr>
            </w:pPr>
            <w:r w:rsidRPr="00A72F37">
              <w:rPr>
                <w:rFonts w:ascii="Times New Roman" w:hAnsi="Times New Roman" w:cs="Times New Roman"/>
              </w:rPr>
              <w:t xml:space="preserve">21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eastAsia="Calibri" w:hAnsi="Times New Roman" w:cs="Times New Roman"/>
                <w:spacing w:val="-2"/>
                <w:lang w:eastAsia="ru-RU"/>
              </w:rPr>
            </w:pPr>
            <w:r w:rsidRPr="00A72F37">
              <w:rPr>
                <w:rFonts w:ascii="Times New Roman" w:hAnsi="Times New Roman" w:cs="Times New Roman"/>
              </w:rPr>
              <w:t xml:space="preserve">429076.05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eastAsia="Calibri" w:hAnsi="Times New Roman" w:cs="Times New Roman"/>
                <w:spacing w:val="-2"/>
                <w:lang w:eastAsia="ru-RU"/>
              </w:rPr>
            </w:pPr>
            <w:r w:rsidRPr="00A72F37">
              <w:rPr>
                <w:rFonts w:ascii="Times New Roman" w:hAnsi="Times New Roman" w:cs="Times New Roman"/>
              </w:rPr>
              <w:t xml:space="preserve">2211454.25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eastAsia="Calibri" w:hAnsi="Times New Roman" w:cs="Times New Roman"/>
                <w:spacing w:val="-2"/>
                <w:lang w:eastAsia="ru-RU"/>
              </w:rPr>
            </w:pPr>
            <w:r w:rsidRPr="00A72F37">
              <w:rPr>
                <w:rFonts w:ascii="Times New Roman" w:hAnsi="Times New Roman" w:cs="Times New Roman"/>
              </w:rPr>
              <w:t xml:space="preserve">22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eastAsia="Calibri" w:hAnsi="Times New Roman" w:cs="Times New Roman"/>
                <w:spacing w:val="-2"/>
                <w:lang w:eastAsia="ru-RU"/>
              </w:rPr>
            </w:pPr>
            <w:r w:rsidRPr="00A72F37">
              <w:rPr>
                <w:rFonts w:ascii="Times New Roman" w:hAnsi="Times New Roman" w:cs="Times New Roman"/>
              </w:rPr>
              <w:t xml:space="preserve">429074.72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eastAsia="Calibri" w:hAnsi="Times New Roman" w:cs="Times New Roman"/>
                <w:spacing w:val="-2"/>
                <w:lang w:eastAsia="ru-RU"/>
              </w:rPr>
            </w:pPr>
            <w:r w:rsidRPr="00A72F37">
              <w:rPr>
                <w:rFonts w:ascii="Times New Roman" w:hAnsi="Times New Roman" w:cs="Times New Roman"/>
              </w:rPr>
              <w:t xml:space="preserve">2211458.57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eastAsia="Calibri" w:hAnsi="Times New Roman" w:cs="Times New Roman"/>
                <w:spacing w:val="-2"/>
                <w:lang w:eastAsia="ru-RU"/>
              </w:rPr>
            </w:pPr>
            <w:r w:rsidRPr="00A72F37">
              <w:rPr>
                <w:rFonts w:ascii="Times New Roman" w:hAnsi="Times New Roman" w:cs="Times New Roman"/>
              </w:rPr>
              <w:t xml:space="preserve">23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eastAsia="Calibri" w:hAnsi="Times New Roman" w:cs="Times New Roman"/>
                <w:spacing w:val="-2"/>
                <w:lang w:eastAsia="ru-RU"/>
              </w:rPr>
            </w:pPr>
            <w:r w:rsidRPr="00A72F37">
              <w:rPr>
                <w:rFonts w:ascii="Times New Roman" w:hAnsi="Times New Roman" w:cs="Times New Roman"/>
              </w:rPr>
              <w:t xml:space="preserve">429073.50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eastAsia="Calibri" w:hAnsi="Times New Roman" w:cs="Times New Roman"/>
                <w:spacing w:val="-2"/>
                <w:lang w:eastAsia="ru-RU"/>
              </w:rPr>
            </w:pPr>
            <w:r w:rsidRPr="00A72F37">
              <w:rPr>
                <w:rFonts w:ascii="Times New Roman" w:hAnsi="Times New Roman" w:cs="Times New Roman"/>
              </w:rPr>
              <w:t xml:space="preserve">2211462.75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eastAsia="Calibri" w:hAnsi="Times New Roman" w:cs="Times New Roman"/>
                <w:spacing w:val="-2"/>
                <w:lang w:eastAsia="ru-RU"/>
              </w:rPr>
            </w:pPr>
            <w:r w:rsidRPr="00A72F37">
              <w:rPr>
                <w:rFonts w:ascii="Times New Roman" w:hAnsi="Times New Roman" w:cs="Times New Roman"/>
              </w:rPr>
              <w:t xml:space="preserve">24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eastAsia="Calibri" w:hAnsi="Times New Roman" w:cs="Times New Roman"/>
                <w:spacing w:val="-2"/>
                <w:lang w:eastAsia="ru-RU"/>
              </w:rPr>
            </w:pPr>
            <w:r w:rsidRPr="00A72F37">
              <w:rPr>
                <w:rFonts w:ascii="Times New Roman" w:hAnsi="Times New Roman" w:cs="Times New Roman"/>
              </w:rPr>
              <w:t xml:space="preserve">429065.96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eastAsia="Calibri" w:hAnsi="Times New Roman" w:cs="Times New Roman"/>
                <w:spacing w:val="-2"/>
                <w:lang w:eastAsia="ru-RU"/>
              </w:rPr>
            </w:pPr>
            <w:r w:rsidRPr="00A72F37">
              <w:rPr>
                <w:rFonts w:ascii="Times New Roman" w:hAnsi="Times New Roman" w:cs="Times New Roman"/>
              </w:rPr>
              <w:t xml:space="preserve">2211476.07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eastAsia="Calibri" w:hAnsi="Times New Roman" w:cs="Times New Roman"/>
                <w:spacing w:val="-2"/>
                <w:lang w:eastAsia="ru-RU"/>
              </w:rPr>
            </w:pPr>
            <w:r w:rsidRPr="00A72F37">
              <w:rPr>
                <w:rFonts w:ascii="Times New Roman" w:hAnsi="Times New Roman" w:cs="Times New Roman"/>
              </w:rPr>
              <w:t xml:space="preserve">25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eastAsia="Calibri" w:hAnsi="Times New Roman" w:cs="Times New Roman"/>
                <w:spacing w:val="-2"/>
                <w:lang w:eastAsia="ru-RU"/>
              </w:rPr>
            </w:pPr>
            <w:r w:rsidRPr="00A72F37">
              <w:rPr>
                <w:rFonts w:ascii="Times New Roman" w:hAnsi="Times New Roman" w:cs="Times New Roman"/>
              </w:rPr>
              <w:t xml:space="preserve">429062.72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eastAsia="Calibri" w:hAnsi="Times New Roman" w:cs="Times New Roman"/>
                <w:spacing w:val="-2"/>
                <w:lang w:eastAsia="ru-RU"/>
              </w:rPr>
            </w:pPr>
            <w:r w:rsidRPr="00A72F37">
              <w:rPr>
                <w:rFonts w:ascii="Times New Roman" w:hAnsi="Times New Roman" w:cs="Times New Roman"/>
              </w:rPr>
              <w:t xml:space="preserve">2211478.72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eastAsia="Calibri" w:hAnsi="Times New Roman" w:cs="Times New Roman"/>
                <w:spacing w:val="-2"/>
                <w:lang w:eastAsia="ru-RU"/>
              </w:rPr>
            </w:pPr>
            <w:r w:rsidRPr="00A72F37">
              <w:rPr>
                <w:rFonts w:ascii="Times New Roman" w:hAnsi="Times New Roman" w:cs="Times New Roman"/>
              </w:rPr>
              <w:t xml:space="preserve">26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eastAsia="Calibri" w:hAnsi="Times New Roman" w:cs="Times New Roman"/>
                <w:spacing w:val="-2"/>
                <w:lang w:eastAsia="ru-RU"/>
              </w:rPr>
            </w:pPr>
            <w:r w:rsidRPr="00A72F37">
              <w:rPr>
                <w:rFonts w:ascii="Times New Roman" w:hAnsi="Times New Roman" w:cs="Times New Roman"/>
              </w:rPr>
              <w:t xml:space="preserve">429065.69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eastAsia="Calibri" w:hAnsi="Times New Roman" w:cs="Times New Roman"/>
                <w:spacing w:val="-2"/>
                <w:lang w:eastAsia="ru-RU"/>
              </w:rPr>
            </w:pPr>
            <w:r w:rsidRPr="00A72F37">
              <w:rPr>
                <w:rFonts w:ascii="Times New Roman" w:hAnsi="Times New Roman" w:cs="Times New Roman"/>
              </w:rPr>
              <w:t xml:space="preserve">2211482.25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eastAsia="Calibri" w:hAnsi="Times New Roman" w:cs="Times New Roman"/>
                <w:spacing w:val="-2"/>
                <w:lang w:eastAsia="ru-RU"/>
              </w:rPr>
            </w:pPr>
            <w:r w:rsidRPr="00A72F37">
              <w:rPr>
                <w:rFonts w:ascii="Times New Roman" w:hAnsi="Times New Roman" w:cs="Times New Roman"/>
              </w:rPr>
              <w:t xml:space="preserve">27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eastAsia="Calibri" w:hAnsi="Times New Roman" w:cs="Times New Roman"/>
                <w:spacing w:val="-2"/>
                <w:lang w:eastAsia="ru-RU"/>
              </w:rPr>
            </w:pPr>
            <w:r w:rsidRPr="00A72F37">
              <w:rPr>
                <w:rFonts w:ascii="Times New Roman" w:hAnsi="Times New Roman" w:cs="Times New Roman"/>
              </w:rPr>
              <w:t xml:space="preserve">429076.75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eastAsia="Calibri" w:hAnsi="Times New Roman" w:cs="Times New Roman"/>
                <w:spacing w:val="-2"/>
                <w:lang w:eastAsia="ru-RU"/>
              </w:rPr>
            </w:pPr>
            <w:r w:rsidRPr="00A72F37">
              <w:rPr>
                <w:rFonts w:ascii="Times New Roman" w:hAnsi="Times New Roman" w:cs="Times New Roman"/>
              </w:rPr>
              <w:t xml:space="preserve">2211487.11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eastAsia="Calibri" w:hAnsi="Times New Roman" w:cs="Times New Roman"/>
                <w:spacing w:val="-2"/>
                <w:lang w:eastAsia="ru-RU"/>
              </w:rPr>
            </w:pPr>
            <w:r w:rsidRPr="00A72F37">
              <w:rPr>
                <w:rFonts w:ascii="Times New Roman" w:hAnsi="Times New Roman" w:cs="Times New Roman"/>
              </w:rPr>
              <w:t xml:space="preserve">28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eastAsia="Calibri" w:hAnsi="Times New Roman" w:cs="Times New Roman"/>
                <w:spacing w:val="-2"/>
                <w:lang w:eastAsia="ru-RU"/>
              </w:rPr>
            </w:pPr>
            <w:r w:rsidRPr="00A72F37">
              <w:rPr>
                <w:rFonts w:ascii="Times New Roman" w:hAnsi="Times New Roman" w:cs="Times New Roman"/>
              </w:rPr>
              <w:t xml:space="preserve">429081.23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eastAsia="Calibri" w:hAnsi="Times New Roman" w:cs="Times New Roman"/>
                <w:spacing w:val="-2"/>
                <w:lang w:eastAsia="ru-RU"/>
              </w:rPr>
            </w:pPr>
            <w:r w:rsidRPr="00A72F37">
              <w:rPr>
                <w:rFonts w:ascii="Times New Roman" w:hAnsi="Times New Roman" w:cs="Times New Roman"/>
              </w:rPr>
              <w:t xml:space="preserve">2211488.32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eastAsia="Calibri" w:hAnsi="Times New Roman" w:cs="Times New Roman"/>
                <w:spacing w:val="-2"/>
                <w:lang w:eastAsia="ru-RU"/>
              </w:rPr>
            </w:pPr>
            <w:r w:rsidRPr="00A72F37">
              <w:rPr>
                <w:rFonts w:ascii="Times New Roman" w:hAnsi="Times New Roman" w:cs="Times New Roman"/>
              </w:rPr>
              <w:t xml:space="preserve">29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eastAsia="Calibri" w:hAnsi="Times New Roman" w:cs="Times New Roman"/>
                <w:spacing w:val="-2"/>
                <w:lang w:eastAsia="ru-RU"/>
              </w:rPr>
            </w:pPr>
            <w:r w:rsidRPr="00A72F37">
              <w:rPr>
                <w:rFonts w:ascii="Times New Roman" w:hAnsi="Times New Roman" w:cs="Times New Roman"/>
              </w:rPr>
              <w:t xml:space="preserve">429090.32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eastAsia="Calibri" w:hAnsi="Times New Roman" w:cs="Times New Roman"/>
                <w:spacing w:val="-2"/>
                <w:lang w:eastAsia="ru-RU"/>
              </w:rPr>
            </w:pPr>
            <w:r w:rsidRPr="00A72F37">
              <w:rPr>
                <w:rFonts w:ascii="Times New Roman" w:hAnsi="Times New Roman" w:cs="Times New Roman"/>
              </w:rPr>
              <w:t xml:space="preserve">2211490.16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eastAsia="Calibri" w:hAnsi="Times New Roman" w:cs="Times New Roman"/>
                <w:spacing w:val="-2"/>
                <w:lang w:eastAsia="ru-RU"/>
              </w:rPr>
            </w:pPr>
            <w:r w:rsidRPr="00A72F37">
              <w:rPr>
                <w:rFonts w:ascii="Times New Roman" w:hAnsi="Times New Roman" w:cs="Times New Roman"/>
              </w:rPr>
              <w:t xml:space="preserve">30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eastAsia="Calibri" w:hAnsi="Times New Roman" w:cs="Times New Roman"/>
                <w:spacing w:val="-2"/>
                <w:lang w:eastAsia="ru-RU"/>
              </w:rPr>
            </w:pPr>
            <w:r w:rsidRPr="00A72F37">
              <w:rPr>
                <w:rFonts w:ascii="Times New Roman" w:hAnsi="Times New Roman" w:cs="Times New Roman"/>
              </w:rPr>
              <w:t xml:space="preserve">429096.40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eastAsia="Calibri" w:hAnsi="Times New Roman" w:cs="Times New Roman"/>
                <w:spacing w:val="-2"/>
                <w:lang w:eastAsia="ru-RU"/>
              </w:rPr>
            </w:pPr>
            <w:r w:rsidRPr="00A72F37">
              <w:rPr>
                <w:rFonts w:ascii="Times New Roman" w:hAnsi="Times New Roman" w:cs="Times New Roman"/>
              </w:rPr>
              <w:t xml:space="preserve">2211496.93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eastAsia="Calibri" w:hAnsi="Times New Roman" w:cs="Times New Roman"/>
                <w:spacing w:val="-2"/>
                <w:lang w:eastAsia="ru-RU"/>
              </w:rPr>
            </w:pPr>
            <w:r w:rsidRPr="00A72F37">
              <w:rPr>
                <w:rFonts w:ascii="Times New Roman" w:hAnsi="Times New Roman" w:cs="Times New Roman"/>
              </w:rPr>
              <w:t xml:space="preserve">31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eastAsia="Calibri" w:hAnsi="Times New Roman" w:cs="Times New Roman"/>
                <w:spacing w:val="-2"/>
                <w:lang w:eastAsia="ru-RU"/>
              </w:rPr>
            </w:pPr>
            <w:r w:rsidRPr="00A72F37">
              <w:rPr>
                <w:rFonts w:ascii="Times New Roman" w:hAnsi="Times New Roman" w:cs="Times New Roman"/>
              </w:rPr>
              <w:t xml:space="preserve">429095.86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eastAsia="Calibri" w:hAnsi="Times New Roman" w:cs="Times New Roman"/>
                <w:spacing w:val="-2"/>
                <w:lang w:eastAsia="ru-RU"/>
              </w:rPr>
            </w:pPr>
            <w:r w:rsidRPr="00A72F37">
              <w:rPr>
                <w:rFonts w:ascii="Times New Roman" w:hAnsi="Times New Roman" w:cs="Times New Roman"/>
              </w:rPr>
              <w:t xml:space="preserve">2211506.36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eastAsia="Calibri" w:hAnsi="Times New Roman" w:cs="Times New Roman"/>
                <w:spacing w:val="-2"/>
                <w:lang w:eastAsia="ru-RU"/>
              </w:rPr>
            </w:pPr>
            <w:r w:rsidRPr="00A72F37">
              <w:rPr>
                <w:rFonts w:ascii="Times New Roman" w:hAnsi="Times New Roman" w:cs="Times New Roman"/>
              </w:rPr>
              <w:t xml:space="preserve">32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eastAsia="Calibri" w:hAnsi="Times New Roman" w:cs="Times New Roman"/>
                <w:spacing w:val="-2"/>
                <w:lang w:eastAsia="ru-RU"/>
              </w:rPr>
            </w:pPr>
            <w:r w:rsidRPr="00A72F37">
              <w:rPr>
                <w:rFonts w:ascii="Times New Roman" w:hAnsi="Times New Roman" w:cs="Times New Roman"/>
              </w:rPr>
              <w:t xml:space="preserve">429097.39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eastAsia="Calibri" w:hAnsi="Times New Roman" w:cs="Times New Roman"/>
                <w:spacing w:val="-2"/>
                <w:lang w:eastAsia="ru-RU"/>
              </w:rPr>
            </w:pPr>
            <w:r w:rsidRPr="00A72F37">
              <w:rPr>
                <w:rFonts w:ascii="Times New Roman" w:hAnsi="Times New Roman" w:cs="Times New Roman"/>
              </w:rPr>
              <w:t xml:space="preserve">2211512.14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eastAsia="Calibri" w:hAnsi="Times New Roman" w:cs="Times New Roman"/>
                <w:spacing w:val="-2"/>
                <w:lang w:eastAsia="ru-RU"/>
              </w:rPr>
            </w:pPr>
            <w:r w:rsidRPr="00A72F37">
              <w:rPr>
                <w:rFonts w:ascii="Times New Roman" w:hAnsi="Times New Roman" w:cs="Times New Roman"/>
              </w:rPr>
              <w:t xml:space="preserve">33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eastAsia="Calibri" w:hAnsi="Times New Roman" w:cs="Times New Roman"/>
                <w:spacing w:val="-2"/>
                <w:lang w:eastAsia="ru-RU"/>
              </w:rPr>
            </w:pPr>
            <w:r w:rsidRPr="00A72F37">
              <w:rPr>
                <w:rFonts w:ascii="Times New Roman" w:hAnsi="Times New Roman" w:cs="Times New Roman"/>
              </w:rPr>
              <w:t xml:space="preserve">429088.59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eastAsia="Calibri" w:hAnsi="Times New Roman" w:cs="Times New Roman"/>
                <w:spacing w:val="-2"/>
                <w:lang w:eastAsia="ru-RU"/>
              </w:rPr>
            </w:pPr>
            <w:r w:rsidRPr="00A72F37">
              <w:rPr>
                <w:rFonts w:ascii="Times New Roman" w:hAnsi="Times New Roman" w:cs="Times New Roman"/>
              </w:rPr>
              <w:t xml:space="preserve">2211515.88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34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429093.30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2211528.32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3F33F6"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0561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35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429082.62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2211533.07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36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429057.99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2211538.75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37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429040.08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2211538.44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38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429041.11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2211532.51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39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429041.41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2211530.77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40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429041.92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2211526.66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41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429039.26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2211525.62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429033.66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2211524.60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43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429027.93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2211524.01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44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429026.83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2211523.90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45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429026.86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2211520.76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46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429026.56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2211510.85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47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429008.73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2211511.75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48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429007.95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2211511.36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49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428998.02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2211508.37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50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428994.29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2211509.91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51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428988.08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2211515.74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52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428983.60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2211529.81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53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428976.49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2211536.77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54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428960.53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2211541.84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55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428949.12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2211505.91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56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428949.12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2211501.35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57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428948.63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2211488.69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58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428948.79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2211485.37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59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428948.47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2211484.40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60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428940.15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2211485.41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61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428938.93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2211484.72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62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428896.90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2211481.42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63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428895.31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2211488.18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64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428893.78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2211502.26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65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428894.38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2211503.86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66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428893.44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2211513.89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67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428891.79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2211519.05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68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428887.17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2211519.73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lastRenderedPageBreak/>
              <w:t xml:space="preserve">69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428874.65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2211522.14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70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428873.30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2211513.98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71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428867.96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2211514.48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72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428852.99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2211517.23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73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428852.99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2211518.48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74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428847.64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2211519.48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75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428843.27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2211520.98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76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428819.35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2211516.00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77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428813.86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2211517.03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78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428800.10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2211512.23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79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428795.50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2211512.24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80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428780.83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2211511.55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81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428778.34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2211505.53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82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428764.73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2211497.93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83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428762.75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2211495.68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84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428776.54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2211471.41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85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428746.49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2211448.01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86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428743.79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2211463.10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87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428717.19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2211466.31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88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428696.43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2211466.03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89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428696.31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2211462.88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90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428695.02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2211453.14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91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428694.50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2211449.67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92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428696.35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2211412.73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93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428697.81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2211411.41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94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428700.14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2211410.40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95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428702.58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2211411.02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96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428705.29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2211409.81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97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428705.72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2211407.07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98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428713.79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2211401.04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99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428718.74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2211400.27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100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428719.58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2211399.85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101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428719.52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2211400.73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102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428721.43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2211422.53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103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428738.77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2211435.30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104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428745.81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2211435.37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105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428755.04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2211435.24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106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428760.75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2211431.78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107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428767.94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2211436.37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108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428773.77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2211435.01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109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428772.62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2211411.95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110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428773.84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2211405.83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111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428774.20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2211399.09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112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428774.16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2211397.27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113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428799.49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2211388.76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114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428810.86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2211387.44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115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428810.97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2211388.95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116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428817.94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2211388.54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117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428817.83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2211387.02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118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428826.89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2211386.64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119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428828.16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2211404.47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120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428828.48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2211416.52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121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428827.29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2211428.18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122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428826.20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2211439.42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lastRenderedPageBreak/>
              <w:t xml:space="preserve">123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428844.10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2211441.22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124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428869.03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2211440.53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125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428895.71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2211441.03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126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428895.48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2211453.22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127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428932.37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2211455.24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128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428927.53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2211438.12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129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428949.48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2211436.95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130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428955.49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2211442.49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131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428964.30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2211442.90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132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428963.68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2211436.45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133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428976.38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2211435.19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134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428999.14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2211428.32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135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429041.46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2211406.66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136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429048.83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2211393.96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137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429079.64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2211389.07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1 </w:t>
            </w:r>
          </w:p>
        </w:tc>
        <w:tc>
          <w:tcPr>
            <w:tcW w:w="1275"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429109.31 </w:t>
            </w:r>
          </w:p>
        </w:tc>
        <w:tc>
          <w:tcPr>
            <w:tcW w:w="1418" w:type="dxa"/>
            <w:tcBorders>
              <w:top w:val="single" w:sz="4" w:space="0" w:color="auto"/>
              <w:left w:val="single" w:sz="4" w:space="0" w:color="auto"/>
              <w:bottom w:val="single" w:sz="4" w:space="0" w:color="auto"/>
              <w:right w:val="single" w:sz="4" w:space="0" w:color="auto"/>
            </w:tcBorders>
            <w:noWrap/>
          </w:tcPr>
          <w:p w:rsidR="00A41BD0" w:rsidRPr="00A72F37" w:rsidRDefault="00A41BD0" w:rsidP="004D2977">
            <w:pPr>
              <w:spacing w:after="0" w:line="240" w:lineRule="auto"/>
              <w:jc w:val="center"/>
              <w:rPr>
                <w:rFonts w:ascii="Times New Roman" w:hAnsi="Times New Roman" w:cs="Times New Roman"/>
              </w:rPr>
            </w:pPr>
            <w:r w:rsidRPr="00A72F37">
              <w:rPr>
                <w:rFonts w:ascii="Times New Roman" w:hAnsi="Times New Roman" w:cs="Times New Roman"/>
              </w:rPr>
              <w:t xml:space="preserve">2211378.35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bl>
    <w:p w:rsidR="00A41BD0" w:rsidRPr="00E431E6" w:rsidRDefault="00A41BD0" w:rsidP="00A41BD0">
      <w:pPr>
        <w:spacing w:after="0" w:line="240" w:lineRule="auto"/>
        <w:rPr>
          <w:rFonts w:ascii="Times New Roman" w:eastAsia="Times New Roman" w:hAnsi="Times New Roman" w:cs="Times New Roman"/>
          <w:bCs/>
          <w:color w:val="26282F"/>
          <w:sz w:val="6"/>
          <w:szCs w:val="28"/>
          <w:lang w:eastAsia="ru-RU"/>
        </w:rPr>
      </w:pPr>
    </w:p>
    <w:p w:rsidR="00A41BD0" w:rsidRDefault="00A41BD0" w:rsidP="00A41BD0">
      <w:pPr>
        <w:spacing w:after="0" w:line="240" w:lineRule="auto"/>
        <w:jc w:val="center"/>
        <w:rPr>
          <w:rFonts w:ascii="Times New Roman" w:eastAsia="Times New Roman" w:hAnsi="Times New Roman" w:cs="Times New Roman"/>
          <w:bCs/>
          <w:color w:val="26282F"/>
          <w:sz w:val="28"/>
          <w:szCs w:val="28"/>
          <w:lang w:eastAsia="ru-RU"/>
        </w:rPr>
      </w:pPr>
    </w:p>
    <w:p w:rsidR="00A41BD0" w:rsidRPr="00C0550C" w:rsidRDefault="00A41BD0" w:rsidP="00A41BD0">
      <w:pPr>
        <w:spacing w:after="0" w:line="240" w:lineRule="auto"/>
        <w:jc w:val="center"/>
        <w:rPr>
          <w:rFonts w:ascii="Times New Roman" w:eastAsia="Times New Roman" w:hAnsi="Times New Roman" w:cs="Times New Roman"/>
          <w:bCs/>
          <w:color w:val="26282F"/>
          <w:sz w:val="28"/>
          <w:szCs w:val="28"/>
          <w:lang w:eastAsia="ru-RU"/>
        </w:rPr>
      </w:pPr>
      <w:r w:rsidRPr="00C0550C">
        <w:rPr>
          <w:rFonts w:ascii="Times New Roman" w:eastAsia="Times New Roman" w:hAnsi="Times New Roman" w:cs="Times New Roman"/>
          <w:bCs/>
          <w:color w:val="26282F"/>
          <w:sz w:val="28"/>
          <w:szCs w:val="28"/>
          <w:lang w:eastAsia="ru-RU"/>
        </w:rPr>
        <w:t>Раздел 3</w:t>
      </w: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969"/>
        <w:gridCol w:w="1197"/>
        <w:gridCol w:w="1311"/>
        <w:gridCol w:w="946"/>
        <w:gridCol w:w="1134"/>
        <w:gridCol w:w="1418"/>
        <w:gridCol w:w="1559"/>
        <w:gridCol w:w="1418"/>
      </w:tblGrid>
      <w:tr w:rsidR="00A41BD0" w:rsidRPr="00C0550C" w:rsidTr="004D2977">
        <w:tc>
          <w:tcPr>
            <w:tcW w:w="9952" w:type="dxa"/>
            <w:gridSpan w:val="8"/>
            <w:tcBorders>
              <w:top w:val="single" w:sz="4" w:space="0" w:color="auto"/>
              <w:bottom w:val="single" w:sz="4" w:space="0" w:color="auto"/>
              <w:right w:val="single" w:sz="4" w:space="0" w:color="auto"/>
            </w:tcBorders>
          </w:tcPr>
          <w:p w:rsidR="00A41BD0" w:rsidRPr="00C0550C" w:rsidRDefault="00A41BD0" w:rsidP="004D2977">
            <w:pPr>
              <w:keepNext/>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bCs/>
                <w:color w:val="26282F"/>
                <w:lang w:eastAsia="ru-RU"/>
              </w:rPr>
              <w:t>Сведения о местоположении измененных (уточненных) границ объекта</w:t>
            </w:r>
          </w:p>
        </w:tc>
      </w:tr>
      <w:tr w:rsidR="00A41BD0" w:rsidRPr="00C0550C" w:rsidTr="004D2977">
        <w:tc>
          <w:tcPr>
            <w:tcW w:w="9952" w:type="dxa"/>
            <w:gridSpan w:val="8"/>
            <w:tcBorders>
              <w:top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 xml:space="preserve">1. Система координат: </w:t>
            </w:r>
          </w:p>
        </w:tc>
      </w:tr>
      <w:tr w:rsidR="00A41BD0" w:rsidRPr="00C0550C" w:rsidTr="004D2977">
        <w:tc>
          <w:tcPr>
            <w:tcW w:w="9952" w:type="dxa"/>
            <w:gridSpan w:val="8"/>
            <w:tcBorders>
              <w:top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2. Сведения о характерных точках границ объекта</w:t>
            </w:r>
          </w:p>
        </w:tc>
      </w:tr>
      <w:tr w:rsidR="00A41BD0" w:rsidRPr="00C0550C" w:rsidTr="004D2977">
        <w:tc>
          <w:tcPr>
            <w:tcW w:w="969" w:type="dxa"/>
            <w:vMerge w:val="restart"/>
            <w:tcBorders>
              <w:top w:val="single" w:sz="4" w:space="0" w:color="auto"/>
              <w:bottom w:val="nil"/>
              <w:right w:val="single" w:sz="4" w:space="0" w:color="auto"/>
            </w:tcBorders>
            <w:vAlign w:val="center"/>
          </w:tcPr>
          <w:p w:rsidR="00A41BD0" w:rsidRPr="00C0550C" w:rsidRDefault="00A41BD0" w:rsidP="004D2977">
            <w:pPr>
              <w:autoSpaceDE w:val="0"/>
              <w:autoSpaceDN w:val="0"/>
              <w:adjustRightInd w:val="0"/>
              <w:spacing w:after="0" w:line="240" w:lineRule="auto"/>
              <w:ind w:left="-57" w:right="-57"/>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Обозна-чение харак-терных точек границ</w:t>
            </w:r>
          </w:p>
        </w:tc>
        <w:tc>
          <w:tcPr>
            <w:tcW w:w="2508" w:type="dxa"/>
            <w:gridSpan w:val="2"/>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Существующие координаты, м</w:t>
            </w:r>
          </w:p>
        </w:tc>
        <w:tc>
          <w:tcPr>
            <w:tcW w:w="2080" w:type="dxa"/>
            <w:gridSpan w:val="2"/>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Измененные (уточненные) координаты, м</w:t>
            </w:r>
          </w:p>
        </w:tc>
        <w:tc>
          <w:tcPr>
            <w:tcW w:w="1418" w:type="dxa"/>
            <w:vMerge w:val="restart"/>
            <w:tcBorders>
              <w:top w:val="single" w:sz="4" w:space="0" w:color="auto"/>
              <w:left w:val="single" w:sz="4" w:space="0" w:color="auto"/>
              <w:bottom w:val="nil"/>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Метод определения координат характерной точки</w:t>
            </w:r>
          </w:p>
        </w:tc>
        <w:tc>
          <w:tcPr>
            <w:tcW w:w="1559" w:type="dxa"/>
            <w:vMerge w:val="restart"/>
            <w:tcBorders>
              <w:top w:val="single" w:sz="4" w:space="0" w:color="auto"/>
              <w:left w:val="single" w:sz="4" w:space="0" w:color="auto"/>
              <w:bottom w:val="nil"/>
              <w:right w:val="single" w:sz="4" w:space="0" w:color="auto"/>
            </w:tcBorders>
            <w:vAlign w:val="center"/>
          </w:tcPr>
          <w:p w:rsidR="00A41BD0" w:rsidRPr="00C0550C" w:rsidRDefault="00A41BD0" w:rsidP="004D2977">
            <w:pPr>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Средняя квадра-тическая погрешность положения характерной точки (Mt), м</w:t>
            </w:r>
          </w:p>
        </w:tc>
        <w:tc>
          <w:tcPr>
            <w:tcW w:w="1418" w:type="dxa"/>
            <w:vMerge w:val="restart"/>
            <w:tcBorders>
              <w:top w:val="single" w:sz="4" w:space="0" w:color="auto"/>
              <w:left w:val="single" w:sz="4" w:space="0" w:color="auto"/>
              <w:bottom w:val="nil"/>
            </w:tcBorders>
            <w:vAlign w:val="center"/>
          </w:tcPr>
          <w:p w:rsidR="00A41BD0" w:rsidRPr="00C0550C" w:rsidRDefault="00A41BD0" w:rsidP="004D2977">
            <w:pPr>
              <w:autoSpaceDE w:val="0"/>
              <w:autoSpaceDN w:val="0"/>
              <w:adjustRightInd w:val="0"/>
              <w:spacing w:after="0" w:line="240" w:lineRule="auto"/>
              <w:ind w:left="-57" w:right="-57"/>
              <w:jc w:val="center"/>
              <w:rPr>
                <w:rFonts w:ascii="Times New Roman" w:eastAsia="Times New Roman" w:hAnsi="Times New Roman" w:cs="Times New Roman"/>
                <w:lang w:eastAsia="ru-RU"/>
              </w:rPr>
            </w:pPr>
            <w:r>
              <w:rPr>
                <w:rFonts w:ascii="Times New Roman" w:eastAsia="Times New Roman" w:hAnsi="Times New Roman" w:cs="Times New Roman"/>
                <w:lang w:eastAsia="ru-RU"/>
              </w:rPr>
              <w:t>Описа</w:t>
            </w:r>
            <w:r w:rsidRPr="00C0550C">
              <w:rPr>
                <w:rFonts w:ascii="Times New Roman" w:eastAsia="Times New Roman" w:hAnsi="Times New Roman" w:cs="Times New Roman"/>
                <w:lang w:eastAsia="ru-RU"/>
              </w:rPr>
              <w:t>ние обозначения точки на местности (при наличии)</w:t>
            </w:r>
          </w:p>
        </w:tc>
      </w:tr>
      <w:tr w:rsidR="00A41BD0" w:rsidRPr="00C0550C" w:rsidTr="004D2977">
        <w:tc>
          <w:tcPr>
            <w:tcW w:w="969" w:type="dxa"/>
            <w:vMerge/>
            <w:tcBorders>
              <w:top w:val="single" w:sz="4" w:space="0" w:color="auto"/>
              <w:bottom w:val="nil"/>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c>
          <w:tcPr>
            <w:tcW w:w="1197"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X</w:t>
            </w:r>
          </w:p>
        </w:tc>
        <w:tc>
          <w:tcPr>
            <w:tcW w:w="1311"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Y</w:t>
            </w:r>
          </w:p>
        </w:tc>
        <w:tc>
          <w:tcPr>
            <w:tcW w:w="946"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X</w:t>
            </w:r>
          </w:p>
        </w:tc>
        <w:tc>
          <w:tcPr>
            <w:tcW w:w="1134"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Y</w:t>
            </w:r>
          </w:p>
        </w:tc>
        <w:tc>
          <w:tcPr>
            <w:tcW w:w="1418" w:type="dxa"/>
            <w:vMerge/>
            <w:tcBorders>
              <w:top w:val="single" w:sz="4" w:space="0" w:color="auto"/>
              <w:left w:val="single" w:sz="4" w:space="0" w:color="auto"/>
              <w:bottom w:val="nil"/>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c>
          <w:tcPr>
            <w:tcW w:w="1559" w:type="dxa"/>
            <w:vMerge/>
            <w:tcBorders>
              <w:top w:val="single" w:sz="4" w:space="0" w:color="auto"/>
              <w:left w:val="single" w:sz="4" w:space="0" w:color="auto"/>
              <w:bottom w:val="nil"/>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c>
          <w:tcPr>
            <w:tcW w:w="1418" w:type="dxa"/>
            <w:vMerge/>
            <w:tcBorders>
              <w:top w:val="single" w:sz="4" w:space="0" w:color="auto"/>
              <w:left w:val="single" w:sz="4" w:space="0" w:color="auto"/>
              <w:bottom w:val="nil"/>
            </w:tcBorders>
            <w:vAlign w:val="center"/>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r>
      <w:tr w:rsidR="00A41BD0" w:rsidRPr="00C0550C" w:rsidTr="004D2977">
        <w:tc>
          <w:tcPr>
            <w:tcW w:w="969" w:type="dxa"/>
            <w:tcBorders>
              <w:top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1</w:t>
            </w:r>
          </w:p>
        </w:tc>
        <w:tc>
          <w:tcPr>
            <w:tcW w:w="1197"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2</w:t>
            </w:r>
          </w:p>
        </w:tc>
        <w:tc>
          <w:tcPr>
            <w:tcW w:w="1311"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3</w:t>
            </w:r>
          </w:p>
        </w:tc>
        <w:tc>
          <w:tcPr>
            <w:tcW w:w="946"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4</w:t>
            </w:r>
          </w:p>
        </w:tc>
        <w:tc>
          <w:tcPr>
            <w:tcW w:w="1134"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5</w:t>
            </w:r>
          </w:p>
        </w:tc>
        <w:tc>
          <w:tcPr>
            <w:tcW w:w="1418"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6</w:t>
            </w:r>
          </w:p>
        </w:tc>
        <w:tc>
          <w:tcPr>
            <w:tcW w:w="1559"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7</w:t>
            </w:r>
          </w:p>
        </w:tc>
        <w:tc>
          <w:tcPr>
            <w:tcW w:w="1418" w:type="dxa"/>
            <w:tcBorders>
              <w:top w:val="single" w:sz="4" w:space="0" w:color="auto"/>
              <w:left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8</w:t>
            </w:r>
          </w:p>
        </w:tc>
      </w:tr>
      <w:tr w:rsidR="00A41BD0" w:rsidRPr="00C0550C" w:rsidTr="004D2977">
        <w:tc>
          <w:tcPr>
            <w:tcW w:w="969" w:type="dxa"/>
            <w:tcBorders>
              <w:top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197"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311"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946"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134"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418"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559"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418" w:type="dxa"/>
            <w:tcBorders>
              <w:top w:val="single" w:sz="4" w:space="0" w:color="auto"/>
              <w:left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r>
      <w:tr w:rsidR="00A41BD0" w:rsidRPr="00C0550C" w:rsidTr="004D2977">
        <w:tc>
          <w:tcPr>
            <w:tcW w:w="9952" w:type="dxa"/>
            <w:gridSpan w:val="8"/>
            <w:tcBorders>
              <w:top w:val="nil"/>
              <w:bottom w:val="single" w:sz="4" w:space="0" w:color="auto"/>
            </w:tcBorders>
          </w:tcPr>
          <w:p w:rsidR="00A41BD0" w:rsidRPr="00C0550C" w:rsidRDefault="00A41BD0" w:rsidP="004D2977">
            <w:pPr>
              <w:widowControl w:val="0"/>
              <w:autoSpaceDE w:val="0"/>
              <w:autoSpaceDN w:val="0"/>
              <w:adjustRightInd w:val="0"/>
              <w:spacing w:after="0" w:line="240" w:lineRule="auto"/>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3. Сведения о характерных точках части (частей) границы объекта</w:t>
            </w:r>
          </w:p>
        </w:tc>
      </w:tr>
      <w:tr w:rsidR="00A41BD0" w:rsidRPr="00C0550C" w:rsidTr="004D2977">
        <w:tc>
          <w:tcPr>
            <w:tcW w:w="969" w:type="dxa"/>
            <w:tcBorders>
              <w:top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1</w:t>
            </w:r>
          </w:p>
        </w:tc>
        <w:tc>
          <w:tcPr>
            <w:tcW w:w="1197"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2</w:t>
            </w:r>
          </w:p>
        </w:tc>
        <w:tc>
          <w:tcPr>
            <w:tcW w:w="1311"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3</w:t>
            </w:r>
          </w:p>
        </w:tc>
        <w:tc>
          <w:tcPr>
            <w:tcW w:w="946"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4</w:t>
            </w:r>
          </w:p>
        </w:tc>
        <w:tc>
          <w:tcPr>
            <w:tcW w:w="1134"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5</w:t>
            </w:r>
          </w:p>
        </w:tc>
        <w:tc>
          <w:tcPr>
            <w:tcW w:w="1418"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6</w:t>
            </w:r>
          </w:p>
        </w:tc>
        <w:tc>
          <w:tcPr>
            <w:tcW w:w="1559"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7</w:t>
            </w:r>
          </w:p>
        </w:tc>
        <w:tc>
          <w:tcPr>
            <w:tcW w:w="1418" w:type="dxa"/>
            <w:tcBorders>
              <w:top w:val="single" w:sz="4" w:space="0" w:color="auto"/>
              <w:left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8</w:t>
            </w:r>
          </w:p>
        </w:tc>
      </w:tr>
      <w:tr w:rsidR="00A41BD0" w:rsidRPr="00C0550C" w:rsidTr="004D2977">
        <w:tc>
          <w:tcPr>
            <w:tcW w:w="969" w:type="dxa"/>
            <w:tcBorders>
              <w:top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197"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311"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946"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134"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418"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559"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418" w:type="dxa"/>
            <w:tcBorders>
              <w:top w:val="single" w:sz="4" w:space="0" w:color="auto"/>
              <w:left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r>
    </w:tbl>
    <w:p w:rsidR="00A41BD0" w:rsidRDefault="00A41BD0" w:rsidP="00A41BD0">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br w:type="page"/>
      </w:r>
    </w:p>
    <w:p w:rsidR="00A41BD0" w:rsidRPr="00B648E2" w:rsidRDefault="00A41BD0" w:rsidP="00A41BD0">
      <w:pPr>
        <w:pageBreakBefore/>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B648E2">
        <w:rPr>
          <w:rFonts w:ascii="Times New Roman" w:eastAsia="Times New Roman" w:hAnsi="Times New Roman" w:cs="Times New Roman"/>
          <w:bCs/>
          <w:color w:val="26282F"/>
          <w:sz w:val="28"/>
          <w:szCs w:val="28"/>
          <w:lang w:eastAsia="ru-RU"/>
        </w:rPr>
        <w:lastRenderedPageBreak/>
        <w:t>Раздел 4</w:t>
      </w:r>
    </w:p>
    <w:p w:rsidR="00A41BD0" w:rsidRPr="00B648E2" w:rsidRDefault="00A41BD0" w:rsidP="00A41BD0">
      <w:pPr>
        <w:autoSpaceDE w:val="0"/>
        <w:autoSpaceDN w:val="0"/>
        <w:adjustRightInd w:val="0"/>
        <w:spacing w:after="0" w:line="240" w:lineRule="auto"/>
        <w:jc w:val="center"/>
        <w:outlineLvl w:val="0"/>
        <w:rPr>
          <w:rFonts w:ascii="Times New Roman" w:eastAsia="Times New Roman" w:hAnsi="Times New Roman" w:cs="Times New Roman"/>
          <w:sz w:val="28"/>
          <w:szCs w:val="28"/>
          <w:lang w:eastAsia="ru-RU"/>
        </w:rPr>
      </w:pPr>
      <w:r w:rsidRPr="00B648E2">
        <w:rPr>
          <w:rFonts w:ascii="Times New Roman" w:eastAsia="Times New Roman" w:hAnsi="Times New Roman" w:cs="Times New Roman"/>
          <w:sz w:val="28"/>
          <w:szCs w:val="28"/>
          <w:lang w:eastAsia="ru-RU"/>
        </w:rPr>
        <w:t>План границ</w:t>
      </w:r>
    </w:p>
    <w:p w:rsidR="00A41BD0" w:rsidRPr="00B15E2C" w:rsidRDefault="00A41BD0" w:rsidP="00A41BD0">
      <w:pPr>
        <w:pStyle w:val="a5"/>
        <w:widowControl w:val="0"/>
        <w:autoSpaceDE w:val="0"/>
        <w:autoSpaceDN w:val="0"/>
        <w:adjustRightInd w:val="0"/>
        <w:spacing w:after="0" w:line="240" w:lineRule="auto"/>
        <w:ind w:left="0" w:right="-1"/>
        <w:jc w:val="center"/>
        <w:rPr>
          <w:rFonts w:ascii="Times New Roman" w:hAnsi="Times New Roman" w:cs="Times New Roman"/>
          <w:sz w:val="28"/>
          <w:szCs w:val="28"/>
        </w:rPr>
      </w:pPr>
      <w:r>
        <w:rPr>
          <w:rFonts w:ascii="Times New Roman" w:eastAsia="Times New Roman" w:hAnsi="Times New Roman" w:cs="Times New Roman"/>
          <w:sz w:val="28"/>
          <w:szCs w:val="28"/>
          <w:lang w:eastAsia="ru-RU"/>
        </w:rPr>
        <w:t>ЕЗОПЛ</w:t>
      </w:r>
      <w:r w:rsidRPr="00C35369">
        <w:rPr>
          <w:rFonts w:ascii="Times New Roman" w:eastAsia="Times New Roman" w:hAnsi="Times New Roman" w:cs="Times New Roman"/>
          <w:sz w:val="28"/>
          <w:szCs w:val="28"/>
          <w:lang w:eastAsia="ru-RU"/>
        </w:rPr>
        <w:t xml:space="preserve"> ОКН «Двухэтажный деревянный жилой дом», «Комплекс зданий мельницы В. Л. Челышева», «Жилой дом», «Здание мельницы Шашиных», «Усадебный комплекс», адрес (местоположени</w:t>
      </w:r>
      <w:r>
        <w:rPr>
          <w:rFonts w:ascii="Times New Roman" w:eastAsia="Times New Roman" w:hAnsi="Times New Roman" w:cs="Times New Roman"/>
          <w:sz w:val="28"/>
          <w:szCs w:val="28"/>
          <w:lang w:eastAsia="ru-RU"/>
        </w:rPr>
        <w:t>е): РТ, Чистопольский район, г.</w:t>
      </w:r>
      <w:r>
        <w:rPr>
          <w:rFonts w:ascii="Times New Roman" w:eastAsia="Times New Roman" w:hAnsi="Times New Roman" w:cs="Times New Roman"/>
          <w:sz w:val="28"/>
          <w:szCs w:val="28"/>
          <w:lang w:val="en-US" w:eastAsia="ru-RU"/>
        </w:rPr>
        <w:t> </w:t>
      </w:r>
      <w:r w:rsidRPr="00C35369">
        <w:rPr>
          <w:rFonts w:ascii="Times New Roman" w:eastAsia="Times New Roman" w:hAnsi="Times New Roman" w:cs="Times New Roman"/>
          <w:sz w:val="28"/>
          <w:szCs w:val="28"/>
          <w:lang w:eastAsia="ru-RU"/>
        </w:rPr>
        <w:t>Чистополь</w:t>
      </w:r>
    </w:p>
    <w:p w:rsidR="00A41BD0" w:rsidRPr="00B648E2" w:rsidRDefault="00A41BD0" w:rsidP="00A41BD0">
      <w:pPr>
        <w:pStyle w:val="Bodytext20"/>
        <w:shd w:val="clear" w:color="auto" w:fill="auto"/>
        <w:spacing w:after="0" w:line="240" w:lineRule="auto"/>
        <w:ind w:right="-1" w:firstLine="0"/>
        <w:rPr>
          <w:bCs/>
        </w:rPr>
      </w:pPr>
    </w:p>
    <w:p w:rsidR="00A41BD0" w:rsidRPr="00577717" w:rsidRDefault="00A41BD0" w:rsidP="00A41BD0">
      <w:pPr>
        <w:autoSpaceDE w:val="0"/>
        <w:autoSpaceDN w:val="0"/>
        <w:adjustRightInd w:val="0"/>
        <w:spacing w:after="0" w:line="240" w:lineRule="auto"/>
        <w:jc w:val="center"/>
        <w:outlineLvl w:val="0"/>
        <w:rPr>
          <w:rFonts w:ascii="Times New Roman" w:eastAsia="Times New Roman" w:hAnsi="Times New Roman" w:cs="Times New Roman"/>
          <w:bCs/>
          <w:sz w:val="24"/>
          <w:szCs w:val="28"/>
        </w:rPr>
      </w:pPr>
      <w:r w:rsidRPr="00577717">
        <w:rPr>
          <w:rFonts w:ascii="Times New Roman" w:eastAsia="Times New Roman" w:hAnsi="Times New Roman" w:cs="Times New Roman"/>
          <w:bCs/>
          <w:sz w:val="24"/>
          <w:szCs w:val="28"/>
        </w:rPr>
        <w:t>Обзорная схема границ</w:t>
      </w:r>
    </w:p>
    <w:tbl>
      <w:tblPr>
        <w:tblStyle w:val="ad"/>
        <w:tblW w:w="920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54"/>
      </w:tblGrid>
      <w:tr w:rsidR="00A41BD0" w:rsidRPr="00B648E2" w:rsidTr="004D2977">
        <w:trPr>
          <w:trHeight w:val="11863"/>
          <w:jc w:val="center"/>
        </w:trPr>
        <w:tc>
          <w:tcPr>
            <w:tcW w:w="9209" w:type="dxa"/>
            <w:vAlign w:val="center"/>
          </w:tcPr>
          <w:p w:rsidR="00A41BD0" w:rsidRPr="00B648E2" w:rsidRDefault="00A41BD0" w:rsidP="004D2977">
            <w:pPr>
              <w:ind w:left="-112" w:right="-122"/>
              <w:jc w:val="center"/>
            </w:pPr>
            <w:r>
              <w:rPr>
                <w:noProof/>
                <w:lang w:eastAsia="ru-RU"/>
              </w:rPr>
              <w:drawing>
                <wp:inline distT="0" distB="0" distL="0" distR="0" wp14:anchorId="37603252" wp14:editId="00773E59">
                  <wp:extent cx="5773106" cy="7497920"/>
                  <wp:effectExtent l="19050" t="19050" r="18415" b="27305"/>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7.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798091" cy="7530370"/>
                          </a:xfrm>
                          <a:prstGeom prst="rect">
                            <a:avLst/>
                          </a:prstGeom>
                          <a:ln>
                            <a:solidFill>
                              <a:schemeClr val="tx1"/>
                            </a:solidFill>
                          </a:ln>
                        </pic:spPr>
                      </pic:pic>
                    </a:graphicData>
                  </a:graphic>
                </wp:inline>
              </w:drawing>
            </w:r>
          </w:p>
        </w:tc>
      </w:tr>
    </w:tbl>
    <w:p w:rsidR="00A41BD0" w:rsidRPr="00B648E2" w:rsidRDefault="00A41BD0" w:rsidP="00A41BD0">
      <w:pPr>
        <w:spacing w:after="0" w:line="240" w:lineRule="auto"/>
        <w:rPr>
          <w:rFonts w:ascii="Times New Roman" w:eastAsia="Times New Roman" w:hAnsi="Times New Roman" w:cs="Times New Roman"/>
          <w:bCs/>
          <w:sz w:val="28"/>
          <w:szCs w:val="28"/>
        </w:rPr>
      </w:pPr>
      <w:r w:rsidRPr="00B648E2">
        <w:rPr>
          <w:rFonts w:ascii="Times New Roman" w:eastAsia="Times New Roman" w:hAnsi="Times New Roman" w:cs="Times New Roman"/>
          <w:bCs/>
          <w:sz w:val="28"/>
          <w:szCs w:val="28"/>
        </w:rPr>
        <w:br w:type="page"/>
      </w:r>
    </w:p>
    <w:p w:rsidR="00A41BD0" w:rsidRPr="00B648E2" w:rsidRDefault="00A41BD0" w:rsidP="00A41BD0">
      <w:pPr>
        <w:pageBreakBefore/>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B648E2">
        <w:rPr>
          <w:rFonts w:ascii="Times New Roman" w:eastAsia="Times New Roman" w:hAnsi="Times New Roman" w:cs="Times New Roman"/>
          <w:bCs/>
          <w:color w:val="26282F"/>
          <w:sz w:val="28"/>
          <w:szCs w:val="28"/>
          <w:lang w:eastAsia="ru-RU"/>
        </w:rPr>
        <w:lastRenderedPageBreak/>
        <w:t>Раздел 4</w:t>
      </w:r>
    </w:p>
    <w:p w:rsidR="00A41BD0" w:rsidRPr="00B648E2" w:rsidRDefault="00A41BD0" w:rsidP="00A41BD0">
      <w:pPr>
        <w:autoSpaceDE w:val="0"/>
        <w:autoSpaceDN w:val="0"/>
        <w:adjustRightInd w:val="0"/>
        <w:spacing w:after="0" w:line="240" w:lineRule="auto"/>
        <w:jc w:val="center"/>
        <w:outlineLvl w:val="0"/>
        <w:rPr>
          <w:rFonts w:ascii="Times New Roman" w:eastAsia="Times New Roman" w:hAnsi="Times New Roman" w:cs="Times New Roman"/>
          <w:sz w:val="28"/>
          <w:szCs w:val="28"/>
          <w:lang w:eastAsia="ru-RU"/>
        </w:rPr>
      </w:pPr>
      <w:r w:rsidRPr="00B648E2">
        <w:rPr>
          <w:rFonts w:ascii="Times New Roman" w:eastAsia="Times New Roman" w:hAnsi="Times New Roman" w:cs="Times New Roman"/>
          <w:sz w:val="28"/>
          <w:szCs w:val="28"/>
          <w:lang w:eastAsia="ru-RU"/>
        </w:rPr>
        <w:t>План границ</w:t>
      </w:r>
    </w:p>
    <w:p w:rsidR="00A41BD0" w:rsidRPr="00B15E2C" w:rsidRDefault="00A41BD0" w:rsidP="00A41BD0">
      <w:pPr>
        <w:pStyle w:val="a5"/>
        <w:widowControl w:val="0"/>
        <w:autoSpaceDE w:val="0"/>
        <w:autoSpaceDN w:val="0"/>
        <w:adjustRightInd w:val="0"/>
        <w:spacing w:after="0" w:line="240" w:lineRule="auto"/>
        <w:ind w:left="0" w:right="-1"/>
        <w:jc w:val="center"/>
        <w:rPr>
          <w:rFonts w:ascii="Times New Roman" w:hAnsi="Times New Roman" w:cs="Times New Roman"/>
          <w:sz w:val="28"/>
          <w:szCs w:val="28"/>
        </w:rPr>
      </w:pPr>
      <w:r>
        <w:rPr>
          <w:rFonts w:ascii="Times New Roman" w:eastAsia="Times New Roman" w:hAnsi="Times New Roman" w:cs="Times New Roman"/>
          <w:sz w:val="28"/>
          <w:szCs w:val="28"/>
          <w:lang w:eastAsia="ru-RU"/>
        </w:rPr>
        <w:t>ЕЗОПЛ</w:t>
      </w:r>
      <w:r w:rsidRPr="00C35369">
        <w:rPr>
          <w:rFonts w:ascii="Times New Roman" w:eastAsia="Times New Roman" w:hAnsi="Times New Roman" w:cs="Times New Roman"/>
          <w:sz w:val="28"/>
          <w:szCs w:val="28"/>
          <w:lang w:eastAsia="ru-RU"/>
        </w:rPr>
        <w:t xml:space="preserve"> ОКН «Двухэтажный деревянный жилой дом», «Комплекс зданий мельницы В. Л. Челышева», «Жилой дом», «Здание мельницы Шашиных», «Усадебный комплекс», адрес (местоположени</w:t>
      </w:r>
      <w:r>
        <w:rPr>
          <w:rFonts w:ascii="Times New Roman" w:eastAsia="Times New Roman" w:hAnsi="Times New Roman" w:cs="Times New Roman"/>
          <w:sz w:val="28"/>
          <w:szCs w:val="28"/>
          <w:lang w:eastAsia="ru-RU"/>
        </w:rPr>
        <w:t>е): РТ, Чистопольский район, г.</w:t>
      </w:r>
      <w:r>
        <w:rPr>
          <w:rFonts w:ascii="Times New Roman" w:eastAsia="Times New Roman" w:hAnsi="Times New Roman" w:cs="Times New Roman"/>
          <w:sz w:val="28"/>
          <w:szCs w:val="28"/>
          <w:lang w:val="en-US" w:eastAsia="ru-RU"/>
        </w:rPr>
        <w:t> </w:t>
      </w:r>
      <w:r w:rsidRPr="00C35369">
        <w:rPr>
          <w:rFonts w:ascii="Times New Roman" w:eastAsia="Times New Roman" w:hAnsi="Times New Roman" w:cs="Times New Roman"/>
          <w:sz w:val="28"/>
          <w:szCs w:val="28"/>
          <w:lang w:eastAsia="ru-RU"/>
        </w:rPr>
        <w:t>Чистополь</w:t>
      </w:r>
    </w:p>
    <w:p w:rsidR="00A41BD0" w:rsidRPr="00A22F1E" w:rsidRDefault="00A41BD0" w:rsidP="00A41BD0">
      <w:pPr>
        <w:pStyle w:val="Bodytext20"/>
        <w:shd w:val="clear" w:color="auto" w:fill="auto"/>
        <w:spacing w:after="0" w:line="240" w:lineRule="auto"/>
        <w:ind w:right="-1" w:firstLine="0"/>
        <w:rPr>
          <w:bCs/>
          <w:sz w:val="24"/>
          <w:szCs w:val="24"/>
        </w:rPr>
      </w:pPr>
    </w:p>
    <w:p w:rsidR="00A41BD0" w:rsidRPr="00577717" w:rsidRDefault="00A41BD0" w:rsidP="00A41BD0">
      <w:pPr>
        <w:pStyle w:val="Bodytext20"/>
        <w:shd w:val="clear" w:color="auto" w:fill="auto"/>
        <w:spacing w:after="0" w:line="240" w:lineRule="auto"/>
        <w:ind w:right="-1" w:firstLine="0"/>
        <w:rPr>
          <w:bCs/>
          <w:sz w:val="24"/>
        </w:rPr>
      </w:pPr>
      <w:r w:rsidRPr="00577717">
        <w:rPr>
          <w:sz w:val="24"/>
        </w:rPr>
        <w:t>Лист 1</w:t>
      </w:r>
    </w:p>
    <w:tbl>
      <w:tblPr>
        <w:tblStyle w:val="ad"/>
        <w:tblpPr w:leftFromText="180" w:rightFromText="180" w:vertAnchor="text" w:tblpXSpec="center"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04"/>
      </w:tblGrid>
      <w:tr w:rsidR="00A41BD0" w:rsidRPr="00B648E2" w:rsidTr="004D2977">
        <w:trPr>
          <w:trHeight w:val="8942"/>
        </w:trPr>
        <w:tc>
          <w:tcPr>
            <w:tcW w:w="9044" w:type="dxa"/>
            <w:vAlign w:val="center"/>
          </w:tcPr>
          <w:p w:rsidR="00A41BD0" w:rsidRPr="00B648E2" w:rsidRDefault="00A41BD0" w:rsidP="004D2977">
            <w:pPr>
              <w:ind w:left="-112" w:right="-73"/>
              <w:jc w:val="center"/>
            </w:pPr>
            <w:r>
              <w:rPr>
                <w:noProof/>
                <w:lang w:eastAsia="ru-RU"/>
              </w:rPr>
              <w:drawing>
                <wp:inline distT="0" distB="0" distL="0" distR="0" wp14:anchorId="799F858A" wp14:editId="77D2FB96">
                  <wp:extent cx="5674370" cy="6177516"/>
                  <wp:effectExtent l="19050" t="19050" r="21590" b="1397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8.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684643" cy="6188699"/>
                          </a:xfrm>
                          <a:prstGeom prst="rect">
                            <a:avLst/>
                          </a:prstGeom>
                          <a:ln>
                            <a:solidFill>
                              <a:schemeClr val="tx1"/>
                            </a:solidFill>
                          </a:ln>
                        </pic:spPr>
                      </pic:pic>
                    </a:graphicData>
                  </a:graphic>
                </wp:inline>
              </w:drawing>
            </w:r>
          </w:p>
        </w:tc>
      </w:tr>
      <w:tr w:rsidR="00A41BD0" w:rsidRPr="00B648E2" w:rsidTr="004D2977">
        <w:trPr>
          <w:trHeight w:val="1945"/>
        </w:trPr>
        <w:tc>
          <w:tcPr>
            <w:tcW w:w="9044" w:type="dxa"/>
            <w:vAlign w:val="center"/>
          </w:tcPr>
          <w:p w:rsidR="00A41BD0" w:rsidRPr="00B648E2" w:rsidRDefault="00A41BD0" w:rsidP="004D2977"/>
          <w:p w:rsidR="00A41BD0" w:rsidRPr="00B648E2" w:rsidRDefault="00A41BD0" w:rsidP="004D2977"/>
          <w:p w:rsidR="00A41BD0" w:rsidRPr="00B648E2" w:rsidRDefault="00A41BD0" w:rsidP="004D2977"/>
          <w:p w:rsidR="00A41BD0" w:rsidRPr="00B648E2" w:rsidRDefault="00A41BD0" w:rsidP="004D2977"/>
          <w:p w:rsidR="00A41BD0" w:rsidRPr="00067942" w:rsidRDefault="00A41BD0" w:rsidP="004D2977">
            <w:pPr>
              <w:rPr>
                <w:sz w:val="14"/>
              </w:rPr>
            </w:pPr>
          </w:p>
          <w:p w:rsidR="00A41BD0" w:rsidRPr="00B648E2" w:rsidRDefault="00A41BD0" w:rsidP="004D2977">
            <w:pPr>
              <w:rPr>
                <w:rFonts w:ascii="Times New Roman" w:hAnsi="Times New Roman" w:cs="Times New Roman"/>
                <w:color w:val="538135" w:themeColor="accent6" w:themeShade="BF"/>
                <w:sz w:val="28"/>
                <w:szCs w:val="28"/>
                <w:lang w:val="en-US"/>
              </w:rPr>
            </w:pPr>
            <w:r w:rsidRPr="00B648E2">
              <w:t xml:space="preserve">                          </w:t>
            </w:r>
            <w:r w:rsidRPr="009045D0">
              <w:rPr>
                <w:rFonts w:ascii="Times New Roman" w:hAnsi="Times New Roman" w:cs="Times New Roman"/>
                <w:color w:val="00B050"/>
                <w:sz w:val="28"/>
                <w:szCs w:val="28"/>
              </w:rPr>
              <w:t>16:54:</w:t>
            </w:r>
            <w:r>
              <w:rPr>
                <w:rFonts w:ascii="Times New Roman" w:hAnsi="Times New Roman" w:cs="Times New Roman"/>
                <w:color w:val="00B050"/>
                <w:sz w:val="28"/>
                <w:szCs w:val="28"/>
              </w:rPr>
              <w:t>090205</w:t>
            </w:r>
          </w:p>
        </w:tc>
      </w:tr>
    </w:tbl>
    <w:p w:rsidR="00A41BD0" w:rsidRPr="00B648E2" w:rsidRDefault="00A41BD0" w:rsidP="00A41BD0">
      <w:pPr>
        <w:spacing w:after="0" w:line="240" w:lineRule="auto"/>
        <w:jc w:val="center"/>
        <w:rPr>
          <w:rFonts w:ascii="Times New Roman" w:hAnsi="Times New Roman" w:cs="Times New Roman"/>
          <w:b/>
          <w:bCs/>
          <w:sz w:val="28"/>
          <w:szCs w:val="28"/>
        </w:rPr>
      </w:pPr>
      <w:r w:rsidRPr="00B648E2">
        <w:rPr>
          <w:noProof/>
          <w:lang w:eastAsia="ru-RU"/>
        </w:rPr>
        <w:lastRenderedPageBreak/>
        <w:drawing>
          <wp:anchor distT="0" distB="0" distL="114300" distR="114300" simplePos="0" relativeHeight="251740160" behindDoc="1" locked="0" layoutInCell="1" allowOverlap="1" wp14:anchorId="740AA9FE" wp14:editId="582862E4">
            <wp:simplePos x="0" y="0"/>
            <wp:positionH relativeFrom="column">
              <wp:posOffset>309136</wp:posOffset>
            </wp:positionH>
            <wp:positionV relativeFrom="paragraph">
              <wp:posOffset>6229219</wp:posOffset>
            </wp:positionV>
            <wp:extent cx="5990590" cy="1391285"/>
            <wp:effectExtent l="0" t="0" r="0" b="0"/>
            <wp:wrapNone/>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90590" cy="13912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48E2">
        <w:rPr>
          <w:rFonts w:ascii="Times New Roman" w:hAnsi="Times New Roman" w:cs="Times New Roman"/>
          <w:b/>
          <w:bCs/>
          <w:sz w:val="28"/>
          <w:szCs w:val="28"/>
        </w:rPr>
        <w:br w:type="textWrapping" w:clear="all"/>
      </w:r>
      <w:r w:rsidRPr="00B648E2">
        <w:rPr>
          <w:rFonts w:ascii="Times New Roman" w:hAnsi="Times New Roman" w:cs="Times New Roman"/>
          <w:b/>
          <w:bCs/>
          <w:sz w:val="28"/>
          <w:szCs w:val="28"/>
        </w:rPr>
        <w:br w:type="page"/>
      </w:r>
    </w:p>
    <w:p w:rsidR="00A41BD0" w:rsidRPr="00B648E2" w:rsidRDefault="00A41BD0" w:rsidP="00A41BD0">
      <w:pPr>
        <w:pageBreakBefore/>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B648E2">
        <w:rPr>
          <w:rFonts w:ascii="Times New Roman" w:eastAsia="Times New Roman" w:hAnsi="Times New Roman" w:cs="Times New Roman"/>
          <w:bCs/>
          <w:color w:val="26282F"/>
          <w:sz w:val="28"/>
          <w:szCs w:val="28"/>
          <w:lang w:eastAsia="ru-RU"/>
        </w:rPr>
        <w:lastRenderedPageBreak/>
        <w:t>Раздел 4</w:t>
      </w:r>
    </w:p>
    <w:p w:rsidR="00A41BD0" w:rsidRPr="00B648E2" w:rsidRDefault="00A41BD0" w:rsidP="00A41BD0">
      <w:pPr>
        <w:autoSpaceDE w:val="0"/>
        <w:autoSpaceDN w:val="0"/>
        <w:adjustRightInd w:val="0"/>
        <w:spacing w:after="0" w:line="240" w:lineRule="auto"/>
        <w:jc w:val="center"/>
        <w:outlineLvl w:val="0"/>
        <w:rPr>
          <w:rFonts w:ascii="Times New Roman" w:eastAsia="Times New Roman" w:hAnsi="Times New Roman" w:cs="Times New Roman"/>
          <w:sz w:val="28"/>
          <w:szCs w:val="28"/>
          <w:lang w:eastAsia="ru-RU"/>
        </w:rPr>
      </w:pPr>
      <w:r w:rsidRPr="00B648E2">
        <w:rPr>
          <w:rFonts w:ascii="Times New Roman" w:eastAsia="Times New Roman" w:hAnsi="Times New Roman" w:cs="Times New Roman"/>
          <w:sz w:val="28"/>
          <w:szCs w:val="28"/>
          <w:lang w:eastAsia="ru-RU"/>
        </w:rPr>
        <w:t>План границ</w:t>
      </w:r>
    </w:p>
    <w:p w:rsidR="00A41BD0" w:rsidRPr="00B15E2C" w:rsidRDefault="00A41BD0" w:rsidP="00A41BD0">
      <w:pPr>
        <w:pStyle w:val="a5"/>
        <w:widowControl w:val="0"/>
        <w:autoSpaceDE w:val="0"/>
        <w:autoSpaceDN w:val="0"/>
        <w:adjustRightInd w:val="0"/>
        <w:spacing w:after="0" w:line="240" w:lineRule="auto"/>
        <w:ind w:left="0" w:right="-1"/>
        <w:jc w:val="center"/>
        <w:rPr>
          <w:rFonts w:ascii="Times New Roman" w:hAnsi="Times New Roman" w:cs="Times New Roman"/>
          <w:sz w:val="28"/>
          <w:szCs w:val="28"/>
        </w:rPr>
      </w:pPr>
      <w:r>
        <w:rPr>
          <w:rFonts w:ascii="Times New Roman" w:eastAsia="Times New Roman" w:hAnsi="Times New Roman" w:cs="Times New Roman"/>
          <w:sz w:val="28"/>
          <w:szCs w:val="28"/>
          <w:lang w:eastAsia="ru-RU"/>
        </w:rPr>
        <w:t>ЕЗОПЛ</w:t>
      </w:r>
      <w:r w:rsidRPr="00C35369">
        <w:rPr>
          <w:rFonts w:ascii="Times New Roman" w:eastAsia="Times New Roman" w:hAnsi="Times New Roman" w:cs="Times New Roman"/>
          <w:sz w:val="28"/>
          <w:szCs w:val="28"/>
          <w:lang w:eastAsia="ru-RU"/>
        </w:rPr>
        <w:t xml:space="preserve"> ОКН «Двухэтажный деревянный жилой дом», «Комплекс зданий мельницы В. Л. Челышева», «Жилой дом», «Здание мельницы Шашиных», «Усадебный комплекс», адрес (местоположени</w:t>
      </w:r>
      <w:r>
        <w:rPr>
          <w:rFonts w:ascii="Times New Roman" w:eastAsia="Times New Roman" w:hAnsi="Times New Roman" w:cs="Times New Roman"/>
          <w:sz w:val="28"/>
          <w:szCs w:val="28"/>
          <w:lang w:eastAsia="ru-RU"/>
        </w:rPr>
        <w:t>е): РТ, Чистопольский район, г.</w:t>
      </w:r>
      <w:r>
        <w:rPr>
          <w:rFonts w:ascii="Times New Roman" w:eastAsia="Times New Roman" w:hAnsi="Times New Roman" w:cs="Times New Roman"/>
          <w:sz w:val="28"/>
          <w:szCs w:val="28"/>
          <w:lang w:val="en-US" w:eastAsia="ru-RU"/>
        </w:rPr>
        <w:t> </w:t>
      </w:r>
      <w:r w:rsidRPr="00C35369">
        <w:rPr>
          <w:rFonts w:ascii="Times New Roman" w:eastAsia="Times New Roman" w:hAnsi="Times New Roman" w:cs="Times New Roman"/>
          <w:sz w:val="28"/>
          <w:szCs w:val="28"/>
          <w:lang w:eastAsia="ru-RU"/>
        </w:rPr>
        <w:t>Чистополь</w:t>
      </w:r>
    </w:p>
    <w:p w:rsidR="00A41BD0" w:rsidRPr="00A22F1E" w:rsidRDefault="00A41BD0" w:rsidP="00A41BD0">
      <w:pPr>
        <w:pStyle w:val="Bodytext20"/>
        <w:shd w:val="clear" w:color="auto" w:fill="auto"/>
        <w:spacing w:after="0" w:line="240" w:lineRule="auto"/>
        <w:ind w:right="-1" w:firstLine="0"/>
        <w:rPr>
          <w:bCs/>
          <w:sz w:val="24"/>
          <w:szCs w:val="24"/>
        </w:rPr>
      </w:pPr>
    </w:p>
    <w:p w:rsidR="00A41BD0" w:rsidRPr="00577717" w:rsidRDefault="00A41BD0" w:rsidP="00A41BD0">
      <w:pPr>
        <w:pStyle w:val="Bodytext20"/>
        <w:shd w:val="clear" w:color="auto" w:fill="auto"/>
        <w:spacing w:after="0" w:line="240" w:lineRule="auto"/>
        <w:ind w:right="-1" w:firstLine="0"/>
        <w:rPr>
          <w:bCs/>
          <w:sz w:val="24"/>
        </w:rPr>
      </w:pPr>
      <w:r w:rsidRPr="00577717">
        <w:rPr>
          <w:sz w:val="24"/>
        </w:rPr>
        <w:t>Лист 2</w:t>
      </w:r>
    </w:p>
    <w:tbl>
      <w:tblPr>
        <w:tblStyle w:val="ad"/>
        <w:tblpPr w:leftFromText="180" w:rightFromText="180" w:vertAnchor="text" w:tblpXSpec="center"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04"/>
      </w:tblGrid>
      <w:tr w:rsidR="00A41BD0" w:rsidRPr="00B648E2" w:rsidTr="004D2977">
        <w:trPr>
          <w:trHeight w:val="8942"/>
        </w:trPr>
        <w:tc>
          <w:tcPr>
            <w:tcW w:w="8954" w:type="dxa"/>
            <w:vAlign w:val="center"/>
          </w:tcPr>
          <w:p w:rsidR="00A41BD0" w:rsidRPr="00B648E2" w:rsidRDefault="00A41BD0" w:rsidP="004D2977">
            <w:pPr>
              <w:ind w:left="-112" w:right="-73"/>
              <w:jc w:val="center"/>
            </w:pPr>
            <w:r>
              <w:rPr>
                <w:noProof/>
                <w:lang w:eastAsia="ru-RU"/>
              </w:rPr>
              <w:drawing>
                <wp:inline distT="0" distB="0" distL="0" distR="0" wp14:anchorId="2066BB24" wp14:editId="202626A7">
                  <wp:extent cx="5679177" cy="6151418"/>
                  <wp:effectExtent l="19050" t="19050" r="17145" b="20955"/>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9.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695368" cy="6168955"/>
                          </a:xfrm>
                          <a:prstGeom prst="rect">
                            <a:avLst/>
                          </a:prstGeom>
                          <a:ln>
                            <a:solidFill>
                              <a:schemeClr val="tx1"/>
                            </a:solidFill>
                          </a:ln>
                        </pic:spPr>
                      </pic:pic>
                    </a:graphicData>
                  </a:graphic>
                </wp:inline>
              </w:drawing>
            </w:r>
          </w:p>
        </w:tc>
      </w:tr>
      <w:tr w:rsidR="00A41BD0" w:rsidRPr="00B648E2" w:rsidTr="004D2977">
        <w:trPr>
          <w:trHeight w:val="1945"/>
        </w:trPr>
        <w:tc>
          <w:tcPr>
            <w:tcW w:w="8954" w:type="dxa"/>
            <w:vAlign w:val="center"/>
          </w:tcPr>
          <w:p w:rsidR="00A41BD0" w:rsidRPr="00B648E2" w:rsidRDefault="00A41BD0" w:rsidP="004D2977"/>
          <w:p w:rsidR="00A41BD0" w:rsidRPr="00B648E2" w:rsidRDefault="00A41BD0" w:rsidP="004D2977"/>
          <w:p w:rsidR="00A41BD0" w:rsidRPr="00B648E2" w:rsidRDefault="00A41BD0" w:rsidP="004D2977"/>
          <w:p w:rsidR="00A41BD0" w:rsidRPr="00B648E2" w:rsidRDefault="00A41BD0" w:rsidP="004D2977"/>
          <w:p w:rsidR="00A41BD0" w:rsidRPr="00B648E2" w:rsidRDefault="00A41BD0" w:rsidP="004D2977">
            <w:pPr>
              <w:rPr>
                <w:sz w:val="16"/>
              </w:rPr>
            </w:pPr>
          </w:p>
          <w:p w:rsidR="00A41BD0" w:rsidRPr="00B648E2" w:rsidRDefault="00A41BD0" w:rsidP="004D2977">
            <w:pPr>
              <w:rPr>
                <w:rFonts w:ascii="Times New Roman" w:hAnsi="Times New Roman" w:cs="Times New Roman"/>
                <w:color w:val="538135" w:themeColor="accent6" w:themeShade="BF"/>
                <w:sz w:val="28"/>
                <w:szCs w:val="28"/>
                <w:lang w:val="en-US"/>
              </w:rPr>
            </w:pPr>
            <w:r w:rsidRPr="00B648E2">
              <w:t xml:space="preserve">                          </w:t>
            </w:r>
            <w:r>
              <w:t xml:space="preserve"> </w:t>
            </w:r>
            <w:r w:rsidRPr="009045D0">
              <w:rPr>
                <w:rFonts w:ascii="Times New Roman" w:hAnsi="Times New Roman" w:cs="Times New Roman"/>
                <w:color w:val="00B050"/>
                <w:sz w:val="28"/>
                <w:szCs w:val="28"/>
              </w:rPr>
              <w:t>16:54:</w:t>
            </w:r>
            <w:r>
              <w:rPr>
                <w:rFonts w:ascii="Times New Roman" w:hAnsi="Times New Roman" w:cs="Times New Roman"/>
                <w:color w:val="00B050"/>
                <w:sz w:val="28"/>
                <w:szCs w:val="28"/>
              </w:rPr>
              <w:t>140202</w:t>
            </w:r>
          </w:p>
        </w:tc>
      </w:tr>
    </w:tbl>
    <w:p w:rsidR="00A41BD0" w:rsidRPr="00B648E2" w:rsidRDefault="00A41BD0" w:rsidP="00A41BD0">
      <w:pPr>
        <w:spacing w:after="0" w:line="240" w:lineRule="auto"/>
        <w:jc w:val="center"/>
        <w:rPr>
          <w:rFonts w:ascii="Times New Roman" w:hAnsi="Times New Roman" w:cs="Times New Roman"/>
          <w:b/>
          <w:bCs/>
          <w:sz w:val="28"/>
          <w:szCs w:val="28"/>
        </w:rPr>
      </w:pPr>
      <w:r w:rsidRPr="00B648E2">
        <w:rPr>
          <w:noProof/>
          <w:lang w:eastAsia="ru-RU"/>
        </w:rPr>
        <w:lastRenderedPageBreak/>
        <w:drawing>
          <wp:anchor distT="0" distB="0" distL="114300" distR="114300" simplePos="0" relativeHeight="251741184" behindDoc="1" locked="0" layoutInCell="1" allowOverlap="1" wp14:anchorId="72A58E96" wp14:editId="545BF9FE">
            <wp:simplePos x="0" y="0"/>
            <wp:positionH relativeFrom="column">
              <wp:posOffset>309136</wp:posOffset>
            </wp:positionH>
            <wp:positionV relativeFrom="paragraph">
              <wp:posOffset>6229219</wp:posOffset>
            </wp:positionV>
            <wp:extent cx="5990590" cy="1391285"/>
            <wp:effectExtent l="0" t="0" r="0" b="0"/>
            <wp:wrapNone/>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90590" cy="13912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48E2">
        <w:rPr>
          <w:rFonts w:ascii="Times New Roman" w:hAnsi="Times New Roman" w:cs="Times New Roman"/>
          <w:b/>
          <w:bCs/>
          <w:sz w:val="28"/>
          <w:szCs w:val="28"/>
        </w:rPr>
        <w:br w:type="textWrapping" w:clear="all"/>
      </w:r>
      <w:r w:rsidRPr="00B648E2">
        <w:rPr>
          <w:rFonts w:ascii="Times New Roman" w:hAnsi="Times New Roman" w:cs="Times New Roman"/>
          <w:b/>
          <w:bCs/>
          <w:sz w:val="28"/>
          <w:szCs w:val="28"/>
        </w:rPr>
        <w:br w:type="page"/>
      </w:r>
    </w:p>
    <w:p w:rsidR="00A41BD0" w:rsidRPr="00B648E2" w:rsidRDefault="00A41BD0" w:rsidP="00A41BD0">
      <w:pPr>
        <w:tabs>
          <w:tab w:val="left" w:pos="1418"/>
        </w:tabs>
        <w:autoSpaceDE w:val="0"/>
        <w:autoSpaceDN w:val="0"/>
        <w:adjustRightInd w:val="0"/>
        <w:spacing w:after="0" w:line="240" w:lineRule="auto"/>
        <w:jc w:val="center"/>
        <w:outlineLvl w:val="0"/>
        <w:rPr>
          <w:rFonts w:ascii="Times New Roman" w:eastAsia="Times New Roman" w:hAnsi="Times New Roman" w:cs="Times New Roman"/>
          <w:sz w:val="28"/>
          <w:szCs w:val="28"/>
          <w:lang w:eastAsia="ru-RU"/>
        </w:rPr>
      </w:pPr>
      <w:r w:rsidRPr="00B648E2">
        <w:rPr>
          <w:rFonts w:ascii="Times New Roman" w:eastAsia="Times New Roman" w:hAnsi="Times New Roman" w:cs="Times New Roman"/>
          <w:sz w:val="28"/>
          <w:szCs w:val="28"/>
          <w:lang w:eastAsia="ru-RU"/>
        </w:rPr>
        <w:lastRenderedPageBreak/>
        <w:t>Текстовое описание местоположения границ</w:t>
      </w:r>
    </w:p>
    <w:p w:rsidR="00A41BD0" w:rsidRPr="00B15E2C" w:rsidRDefault="00A41BD0" w:rsidP="00A41BD0">
      <w:pPr>
        <w:pStyle w:val="a5"/>
        <w:widowControl w:val="0"/>
        <w:autoSpaceDE w:val="0"/>
        <w:autoSpaceDN w:val="0"/>
        <w:adjustRightInd w:val="0"/>
        <w:spacing w:after="0" w:line="240" w:lineRule="auto"/>
        <w:ind w:left="0" w:right="-1"/>
        <w:jc w:val="center"/>
        <w:rPr>
          <w:rFonts w:ascii="Times New Roman" w:hAnsi="Times New Roman" w:cs="Times New Roman"/>
          <w:sz w:val="28"/>
          <w:szCs w:val="28"/>
        </w:rPr>
      </w:pPr>
      <w:r>
        <w:rPr>
          <w:rFonts w:ascii="Times New Roman" w:eastAsia="Times New Roman" w:hAnsi="Times New Roman" w:cs="Times New Roman"/>
          <w:sz w:val="28"/>
          <w:szCs w:val="28"/>
          <w:lang w:eastAsia="ru-RU"/>
        </w:rPr>
        <w:t>ЕЗОПЛ</w:t>
      </w:r>
      <w:r w:rsidRPr="00C35369">
        <w:rPr>
          <w:rFonts w:ascii="Times New Roman" w:eastAsia="Times New Roman" w:hAnsi="Times New Roman" w:cs="Times New Roman"/>
          <w:sz w:val="28"/>
          <w:szCs w:val="28"/>
          <w:lang w:eastAsia="ru-RU"/>
        </w:rPr>
        <w:t xml:space="preserve"> ОКН «Двухэтажный деревянный жилой дом», «Комплекс зданий мельницы В. Л. Челышева», «Жилой дом», «Здание мельницы Шашиных», «Усадебный комплекс», адрес (местоположени</w:t>
      </w:r>
      <w:r>
        <w:rPr>
          <w:rFonts w:ascii="Times New Roman" w:eastAsia="Times New Roman" w:hAnsi="Times New Roman" w:cs="Times New Roman"/>
          <w:sz w:val="28"/>
          <w:szCs w:val="28"/>
          <w:lang w:eastAsia="ru-RU"/>
        </w:rPr>
        <w:t>е): РТ, Чистопольский район, г.</w:t>
      </w:r>
      <w:r>
        <w:rPr>
          <w:rFonts w:ascii="Times New Roman" w:eastAsia="Times New Roman" w:hAnsi="Times New Roman" w:cs="Times New Roman"/>
          <w:sz w:val="28"/>
          <w:szCs w:val="28"/>
          <w:lang w:val="en-US" w:eastAsia="ru-RU"/>
        </w:rPr>
        <w:t> </w:t>
      </w:r>
      <w:r w:rsidRPr="00C35369">
        <w:rPr>
          <w:rFonts w:ascii="Times New Roman" w:eastAsia="Times New Roman" w:hAnsi="Times New Roman" w:cs="Times New Roman"/>
          <w:sz w:val="28"/>
          <w:szCs w:val="28"/>
          <w:lang w:eastAsia="ru-RU"/>
        </w:rPr>
        <w:t>Чистополь</w:t>
      </w:r>
    </w:p>
    <w:p w:rsidR="00A41BD0" w:rsidRDefault="00A41BD0" w:rsidP="00A41BD0">
      <w:pPr>
        <w:pStyle w:val="Bodytext20"/>
        <w:spacing w:after="0" w:line="240" w:lineRule="auto"/>
        <w:ind w:right="-1" w:firstLine="0"/>
        <w:rPr>
          <w:lang w:eastAsia="ru-RU"/>
        </w:rPr>
      </w:pPr>
    </w:p>
    <w:tbl>
      <w:tblPr>
        <w:tblW w:w="10059" w:type="dxa"/>
        <w:tblLayout w:type="fixed"/>
        <w:tblCellMar>
          <w:left w:w="0" w:type="dxa"/>
          <w:right w:w="0" w:type="dxa"/>
        </w:tblCellMar>
        <w:tblLook w:val="04A0" w:firstRow="1" w:lastRow="0" w:firstColumn="1" w:lastColumn="0" w:noHBand="0" w:noVBand="1"/>
      </w:tblPr>
      <w:tblGrid>
        <w:gridCol w:w="1695"/>
        <w:gridCol w:w="1686"/>
        <w:gridCol w:w="6678"/>
      </w:tblGrid>
      <w:tr w:rsidR="00A41BD0" w:rsidRPr="00C0550C" w:rsidTr="004D2977">
        <w:trPr>
          <w:trHeight w:val="20"/>
        </w:trPr>
        <w:tc>
          <w:tcPr>
            <w:tcW w:w="3381" w:type="dxa"/>
            <w:gridSpan w:val="2"/>
            <w:tcBorders>
              <w:top w:val="single" w:sz="5" w:space="0" w:color="000000"/>
              <w:left w:val="single" w:sz="5" w:space="0" w:color="000000"/>
              <w:bottom w:val="single" w:sz="6" w:space="0" w:color="000000"/>
              <w:right w:val="single" w:sz="6" w:space="0" w:color="000000"/>
            </w:tcBorders>
            <w:shd w:val="clear" w:color="auto" w:fill="auto"/>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rPr>
            </w:pPr>
            <w:r w:rsidRPr="00C0550C">
              <w:rPr>
                <w:rFonts w:ascii="Times New Roman" w:eastAsia="Times New Roman" w:hAnsi="Times New Roman" w:cs="Times New Roman"/>
                <w:bCs/>
              </w:rPr>
              <w:t>Прохождение границы</w:t>
            </w:r>
          </w:p>
        </w:tc>
        <w:tc>
          <w:tcPr>
            <w:tcW w:w="6678" w:type="dxa"/>
            <w:vMerge w:val="restart"/>
            <w:tcBorders>
              <w:top w:val="single" w:sz="6" w:space="0" w:color="000000"/>
              <w:left w:val="single" w:sz="6" w:space="0" w:color="000000"/>
              <w:right w:val="single" w:sz="6" w:space="0" w:color="000000"/>
            </w:tcBorders>
            <w:shd w:val="clear" w:color="auto" w:fill="auto"/>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rPr>
            </w:pPr>
            <w:r w:rsidRPr="00C0550C">
              <w:rPr>
                <w:rFonts w:ascii="Times New Roman" w:eastAsia="Times New Roman" w:hAnsi="Times New Roman" w:cs="Times New Roman"/>
                <w:bCs/>
              </w:rPr>
              <w:t>Описание прохождения границы</w:t>
            </w:r>
          </w:p>
        </w:tc>
      </w:tr>
      <w:tr w:rsidR="00A41BD0" w:rsidRPr="00C0550C" w:rsidTr="004D2977">
        <w:trPr>
          <w:trHeight w:val="20"/>
        </w:trPr>
        <w:tc>
          <w:tcPr>
            <w:tcW w:w="1695" w:type="dxa"/>
            <w:tcBorders>
              <w:top w:val="single" w:sz="6" w:space="0" w:color="000000"/>
              <w:left w:val="single" w:sz="6" w:space="0" w:color="000000"/>
              <w:right w:val="single" w:sz="6"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rPr>
            </w:pPr>
            <w:r w:rsidRPr="00C0550C">
              <w:rPr>
                <w:rFonts w:ascii="Times New Roman" w:eastAsia="Times New Roman" w:hAnsi="Times New Roman" w:cs="Times New Roman"/>
                <w:bCs/>
              </w:rPr>
              <w:t>от точки</w:t>
            </w:r>
          </w:p>
        </w:tc>
        <w:tc>
          <w:tcPr>
            <w:tcW w:w="1686" w:type="dxa"/>
            <w:tcBorders>
              <w:top w:val="single" w:sz="6" w:space="0" w:color="000000"/>
              <w:left w:val="single" w:sz="6" w:space="0" w:color="000000"/>
              <w:right w:val="single" w:sz="6"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rPr>
            </w:pPr>
            <w:r w:rsidRPr="00C0550C">
              <w:rPr>
                <w:rFonts w:ascii="Times New Roman" w:eastAsia="Times New Roman" w:hAnsi="Times New Roman" w:cs="Times New Roman"/>
                <w:bCs/>
              </w:rPr>
              <w:t>до точки</w:t>
            </w:r>
          </w:p>
        </w:tc>
        <w:tc>
          <w:tcPr>
            <w:tcW w:w="6678" w:type="dxa"/>
            <w:vMerge/>
            <w:tcBorders>
              <w:top w:val="single" w:sz="6" w:space="0" w:color="000000"/>
              <w:left w:val="single" w:sz="6" w:space="0" w:color="000000"/>
              <w:right w:val="single" w:sz="6"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rPr>
            </w:pPr>
          </w:p>
        </w:tc>
      </w:tr>
      <w:tr w:rsidR="00A41BD0" w:rsidRPr="00C0550C" w:rsidTr="004D2977">
        <w:trPr>
          <w:trHeight w:val="20"/>
          <w:tblHeader/>
        </w:trPr>
        <w:tc>
          <w:tcPr>
            <w:tcW w:w="1695" w:type="dxa"/>
            <w:tcBorders>
              <w:top w:val="single" w:sz="5" w:space="0" w:color="000000"/>
              <w:left w:val="single" w:sz="5" w:space="0" w:color="000000"/>
              <w:bottom w:val="single" w:sz="5" w:space="0" w:color="000000"/>
              <w:right w:val="single" w:sz="5"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lang w:val="tt-RU"/>
              </w:rPr>
            </w:pPr>
            <w:r>
              <w:rPr>
                <w:rFonts w:ascii="Times New Roman" w:eastAsia="Times New Roman" w:hAnsi="Times New Roman" w:cs="Times New Roman"/>
                <w:bCs/>
                <w:lang w:val="tt-RU"/>
              </w:rPr>
              <w:t>1</w:t>
            </w:r>
          </w:p>
        </w:tc>
        <w:tc>
          <w:tcPr>
            <w:tcW w:w="1686" w:type="dxa"/>
            <w:tcBorders>
              <w:top w:val="single" w:sz="5" w:space="0" w:color="000000"/>
              <w:left w:val="single" w:sz="5" w:space="0" w:color="000000"/>
              <w:bottom w:val="single" w:sz="5" w:space="0" w:color="000000"/>
              <w:right w:val="single" w:sz="5"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lang w:val="tt-RU"/>
              </w:rPr>
            </w:pPr>
            <w:r>
              <w:rPr>
                <w:rFonts w:ascii="Times New Roman" w:eastAsia="Times New Roman" w:hAnsi="Times New Roman" w:cs="Times New Roman"/>
                <w:bCs/>
                <w:lang w:val="tt-RU"/>
              </w:rPr>
              <w:t>2</w:t>
            </w:r>
          </w:p>
        </w:tc>
        <w:tc>
          <w:tcPr>
            <w:tcW w:w="6678" w:type="dxa"/>
            <w:tcBorders>
              <w:top w:val="single" w:sz="5" w:space="0" w:color="000000"/>
              <w:left w:val="single" w:sz="5" w:space="0" w:color="000000"/>
              <w:bottom w:val="single" w:sz="5" w:space="0" w:color="000000"/>
              <w:right w:val="single" w:sz="5"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lang w:val="tt-RU"/>
              </w:rPr>
            </w:pPr>
            <w:r w:rsidRPr="00C0550C">
              <w:rPr>
                <w:rFonts w:ascii="Times New Roman" w:eastAsia="Times New Roman" w:hAnsi="Times New Roman" w:cs="Times New Roman"/>
                <w:bCs/>
                <w:lang w:val="tt-RU"/>
              </w:rPr>
              <w:t>3</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sidRPr="00A21758">
              <w:rPr>
                <w:rFonts w:ascii="Times New Roman" w:hAnsi="Times New Roman" w:cs="Times New Roman"/>
              </w:rPr>
              <w:t>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1, расположенной</w:t>
            </w:r>
            <w:r>
              <w:rPr>
                <w:rFonts w:ascii="Times New Roman" w:hAnsi="Times New Roman" w:cs="Times New Roman"/>
              </w:rPr>
              <w:t xml:space="preserve"> около д. 115 по ул. М. Горького на границе земельного участка с кадастровым номером </w:t>
            </w:r>
            <w:r w:rsidRPr="006A19CE">
              <w:rPr>
                <w:rFonts w:ascii="Times New Roman" w:hAnsi="Times New Roman" w:cs="Times New Roman"/>
              </w:rPr>
              <w:t>16:54:000000:508</w:t>
            </w:r>
            <w:r>
              <w:rPr>
                <w:rFonts w:ascii="Times New Roman" w:hAnsi="Times New Roman" w:cs="Times New Roman"/>
              </w:rPr>
              <w:t>, в северо-восточном направлении по кадастровой границе земельного участка, пересекая р. Берняжка, по лесному массиву, затем по кадастровой границе земельного участка до точки 5</w:t>
            </w:r>
            <w:r w:rsidRPr="00A21758">
              <w:rPr>
                <w:rFonts w:ascii="Times New Roman" w:hAnsi="Times New Roman" w:cs="Times New Roman"/>
              </w:rPr>
              <w:t>.</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 xml:space="preserve">5, расположенной около д. 90 по ул. К. Либкнехта на границе земельного участка с кадастровым номером </w:t>
            </w:r>
            <w:r w:rsidRPr="003035A0">
              <w:rPr>
                <w:rFonts w:ascii="Times New Roman" w:hAnsi="Times New Roman" w:cs="Times New Roman"/>
              </w:rPr>
              <w:t>16:54:100102:62</w:t>
            </w:r>
            <w:r>
              <w:rPr>
                <w:rFonts w:ascii="Times New Roman" w:hAnsi="Times New Roman" w:cs="Times New Roman"/>
              </w:rPr>
              <w:t>, в южном направлении пересекая ул. К. Либкнехта до точки 6</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 xml:space="preserve">6, расположенной около д. 33 по ул. К. Либкнехта на границе земельного участка с кадастровым номером </w:t>
            </w:r>
            <w:r w:rsidRPr="003035A0">
              <w:rPr>
                <w:rFonts w:ascii="Times New Roman" w:hAnsi="Times New Roman" w:cs="Times New Roman"/>
              </w:rPr>
              <w:t>16:54:100103:2</w:t>
            </w:r>
            <w:r>
              <w:rPr>
                <w:rFonts w:ascii="Times New Roman" w:hAnsi="Times New Roman" w:cs="Times New Roman"/>
              </w:rPr>
              <w:t>, в юго-западном направлении вдоль лесопосадки на правом берегу р. Берняжка, по кадастровым границам земельных участков до точки 16</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25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16</w:t>
            </w:r>
            <w:r w:rsidRPr="00A21758">
              <w:rPr>
                <w:rFonts w:ascii="Times New Roman" w:hAnsi="Times New Roman" w:cs="Times New Roman"/>
              </w:rPr>
              <w:t xml:space="preserve">, </w:t>
            </w:r>
            <w:r>
              <w:rPr>
                <w:rFonts w:ascii="Times New Roman" w:hAnsi="Times New Roman" w:cs="Times New Roman"/>
              </w:rPr>
              <w:t>расположенной около д. 35 по ул. К. Либкнехта на границе земельного участка с кадастровым номером</w:t>
            </w:r>
            <w:r w:rsidRPr="00995209">
              <w:rPr>
                <w:rFonts w:ascii="Times New Roman" w:hAnsi="Times New Roman" w:cs="Times New Roman"/>
              </w:rPr>
              <w:t>16:54:100103:1</w:t>
            </w:r>
            <w:r>
              <w:rPr>
                <w:rFonts w:ascii="Times New Roman" w:hAnsi="Times New Roman" w:cs="Times New Roman"/>
              </w:rPr>
              <w:t>, в юго-восточном направлении по кадастровой границе земельного участка до точки 25</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25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30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 xml:space="preserve">25, расположенной около д. 35 по ул. К. Либкнехта в лесопосадке на границе земельного участка с кадастровым номером </w:t>
            </w:r>
            <w:r w:rsidRPr="00995209">
              <w:rPr>
                <w:rFonts w:ascii="Times New Roman" w:hAnsi="Times New Roman" w:cs="Times New Roman"/>
              </w:rPr>
              <w:t>16:54:100103:1</w:t>
            </w:r>
            <w:r>
              <w:rPr>
                <w:rFonts w:ascii="Times New Roman" w:hAnsi="Times New Roman" w:cs="Times New Roman"/>
              </w:rPr>
              <w:t>, в северо-восточном направлении вдоль лесного массива, по кадастровым границам земельных участков до точки 30</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30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34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30</w:t>
            </w:r>
            <w:r w:rsidRPr="00A21758">
              <w:rPr>
                <w:rFonts w:ascii="Times New Roman" w:hAnsi="Times New Roman" w:cs="Times New Roman"/>
              </w:rPr>
              <w:t xml:space="preserve">, расположенной </w:t>
            </w:r>
            <w:r>
              <w:rPr>
                <w:rFonts w:ascii="Times New Roman" w:hAnsi="Times New Roman" w:cs="Times New Roman"/>
              </w:rPr>
              <w:t xml:space="preserve">около д. 27 по ул. К. Либкнехта на границе земельного участка с кадастровым номером </w:t>
            </w:r>
            <w:r w:rsidRPr="00995209">
              <w:rPr>
                <w:rFonts w:ascii="Times New Roman" w:hAnsi="Times New Roman" w:cs="Times New Roman"/>
              </w:rPr>
              <w:t>16:54:100103:2</w:t>
            </w:r>
            <w:r>
              <w:rPr>
                <w:rFonts w:ascii="Times New Roman" w:hAnsi="Times New Roman" w:cs="Times New Roman"/>
              </w:rPr>
              <w:t>, в юго-восточном направлении вдоль лесного массива, по кадастровым границам земельных участков до точки 34</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34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37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 xml:space="preserve">34, расположенной около д. 10 по ул. Джамбула на границе земельного участка с кадастровым номером </w:t>
            </w:r>
            <w:r w:rsidRPr="009510B2">
              <w:rPr>
                <w:rFonts w:ascii="Times New Roman" w:hAnsi="Times New Roman" w:cs="Times New Roman"/>
              </w:rPr>
              <w:t>16:54:100103:12</w:t>
            </w:r>
            <w:r>
              <w:rPr>
                <w:rFonts w:ascii="Times New Roman" w:hAnsi="Times New Roman" w:cs="Times New Roman"/>
              </w:rPr>
              <w:t>, в южном направлении вдоль ул. Джамбула и лесного массива до точки 37</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37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49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37</w:t>
            </w:r>
            <w:r w:rsidRPr="00A21758">
              <w:rPr>
                <w:rFonts w:ascii="Times New Roman" w:hAnsi="Times New Roman" w:cs="Times New Roman"/>
              </w:rPr>
              <w:t xml:space="preserve">, расположенной </w:t>
            </w:r>
            <w:r>
              <w:rPr>
                <w:rFonts w:ascii="Times New Roman" w:hAnsi="Times New Roman" w:cs="Times New Roman"/>
              </w:rPr>
              <w:t xml:space="preserve">около д. 20 по ул. Джамбула на границе земельного участка с кадастровым номером </w:t>
            </w:r>
            <w:r w:rsidRPr="009510B2">
              <w:rPr>
                <w:rFonts w:ascii="Times New Roman" w:hAnsi="Times New Roman" w:cs="Times New Roman"/>
              </w:rPr>
              <w:t>16:54:100103:23</w:t>
            </w:r>
            <w:r>
              <w:rPr>
                <w:rFonts w:ascii="Times New Roman" w:hAnsi="Times New Roman" w:cs="Times New Roman"/>
              </w:rPr>
              <w:t>, в юго-западном направлении вдоль лесного массива на правом берегу р. Берняжка, по кадастровым границам земельных участков до точки 49</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49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54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49</w:t>
            </w:r>
            <w:r w:rsidRPr="00A21758">
              <w:rPr>
                <w:rFonts w:ascii="Times New Roman" w:hAnsi="Times New Roman" w:cs="Times New Roman"/>
              </w:rPr>
              <w:t xml:space="preserve">, расположенной </w:t>
            </w:r>
            <w:r>
              <w:rPr>
                <w:rFonts w:ascii="Times New Roman" w:hAnsi="Times New Roman" w:cs="Times New Roman"/>
              </w:rPr>
              <w:t xml:space="preserve">около д. 24 по ул. Джамбула на границе земельного участка с кадастровым номером </w:t>
            </w:r>
            <w:r w:rsidRPr="00F2084F">
              <w:rPr>
                <w:rFonts w:ascii="Times New Roman" w:hAnsi="Times New Roman" w:cs="Times New Roman"/>
              </w:rPr>
              <w:t>16:54:100103:30</w:t>
            </w:r>
            <w:r>
              <w:rPr>
                <w:rFonts w:ascii="Times New Roman" w:hAnsi="Times New Roman" w:cs="Times New Roman"/>
              </w:rPr>
              <w:t>, в юго-восточном направлении по кадастровым границам земельных участков, вдоль края лесного массива до точки 54</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54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59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54</w:t>
            </w:r>
            <w:r w:rsidRPr="00A21758">
              <w:rPr>
                <w:rFonts w:ascii="Times New Roman" w:hAnsi="Times New Roman" w:cs="Times New Roman"/>
              </w:rPr>
              <w:t xml:space="preserve">, расположенной </w:t>
            </w:r>
            <w:r>
              <w:rPr>
                <w:rFonts w:ascii="Times New Roman" w:hAnsi="Times New Roman" w:cs="Times New Roman"/>
              </w:rPr>
              <w:t>около дороги по ул. Маринина, напротив д. 51 по ул. Маринина, в западном направлении по краю лесного массива, вдоль ул. Маринина, затем по кадастровой границе земельного участка д. 55 ул. Маринина до точки 59</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59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62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 xml:space="preserve">59, расположенной около д. 55 по ул. Маринина в лесопосадке на границе земельного участка с кадастровым номером </w:t>
            </w:r>
            <w:r w:rsidRPr="00723C43">
              <w:rPr>
                <w:rFonts w:ascii="Times New Roman" w:hAnsi="Times New Roman" w:cs="Times New Roman"/>
              </w:rPr>
              <w:t>16:54:100103:37</w:t>
            </w:r>
            <w:r>
              <w:rPr>
                <w:rFonts w:ascii="Times New Roman" w:hAnsi="Times New Roman" w:cs="Times New Roman"/>
              </w:rPr>
              <w:t>,</w:t>
            </w:r>
            <w:r w:rsidRPr="00723C43">
              <w:rPr>
                <w:rFonts w:ascii="Times New Roman" w:hAnsi="Times New Roman" w:cs="Times New Roman"/>
              </w:rPr>
              <w:t xml:space="preserve"> </w:t>
            </w:r>
            <w:r>
              <w:rPr>
                <w:rFonts w:ascii="Times New Roman" w:hAnsi="Times New Roman" w:cs="Times New Roman"/>
              </w:rPr>
              <w:t>в южном направлении вдоль лесопосадки на правом берегу р. Берняжка, по кадастровой границе земельного участка до точки 62</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lastRenderedPageBreak/>
              <w:t>62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67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62, расположенной около д. 55 по ул. Маринина</w:t>
            </w:r>
            <w:r w:rsidRPr="00723C43">
              <w:rPr>
                <w:rFonts w:ascii="Times New Roman" w:hAnsi="Times New Roman" w:cs="Times New Roman"/>
              </w:rPr>
              <w:t xml:space="preserve"> </w:t>
            </w:r>
            <w:r>
              <w:rPr>
                <w:rFonts w:ascii="Times New Roman" w:hAnsi="Times New Roman" w:cs="Times New Roman"/>
              </w:rPr>
              <w:t xml:space="preserve">в лесопосадке на границе земельного участка с кадастровым номером </w:t>
            </w:r>
            <w:r w:rsidRPr="00723C43">
              <w:rPr>
                <w:rFonts w:ascii="Times New Roman" w:hAnsi="Times New Roman" w:cs="Times New Roman"/>
              </w:rPr>
              <w:t>16:54:100103:37</w:t>
            </w:r>
            <w:r>
              <w:rPr>
                <w:rFonts w:ascii="Times New Roman" w:hAnsi="Times New Roman" w:cs="Times New Roman"/>
              </w:rPr>
              <w:t>, в восточном направлении вдоль лесного массива, по кадастровым границам земельных участков до точки 67</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67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77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67, расположенной около д. 53 по ул. Маринина</w:t>
            </w:r>
            <w:r w:rsidRPr="00B46122">
              <w:rPr>
                <w:rFonts w:ascii="Times New Roman" w:hAnsi="Times New Roman" w:cs="Times New Roman"/>
              </w:rPr>
              <w:t xml:space="preserve"> </w:t>
            </w:r>
            <w:r>
              <w:rPr>
                <w:rFonts w:ascii="Times New Roman" w:hAnsi="Times New Roman" w:cs="Times New Roman"/>
              </w:rPr>
              <w:t xml:space="preserve">в лесопосадке на границе земельного участка с кадастровым номером </w:t>
            </w:r>
            <w:r w:rsidRPr="00B46122">
              <w:rPr>
                <w:rFonts w:ascii="Times New Roman" w:hAnsi="Times New Roman" w:cs="Times New Roman"/>
              </w:rPr>
              <w:t>16:54:100103:38</w:t>
            </w:r>
            <w:r>
              <w:rPr>
                <w:rFonts w:ascii="Times New Roman" w:hAnsi="Times New Roman" w:cs="Times New Roman"/>
              </w:rPr>
              <w:t>, в южном направлении вдоль лесопосадки, по кадастровым границам земельных участков, пересекая ул. Гафури до точки 77</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77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83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77, расположенной около гаража 41/Г-2</w:t>
            </w:r>
            <w:r w:rsidRPr="00B46122">
              <w:rPr>
                <w:rFonts w:ascii="Times New Roman" w:hAnsi="Times New Roman" w:cs="Times New Roman"/>
              </w:rPr>
              <w:t xml:space="preserve"> </w:t>
            </w:r>
            <w:r>
              <w:rPr>
                <w:rFonts w:ascii="Times New Roman" w:hAnsi="Times New Roman" w:cs="Times New Roman"/>
              </w:rPr>
              <w:t xml:space="preserve">по ул. Гафури в лесопосадке на границе земельного участка с кадастровым номером </w:t>
            </w:r>
            <w:r w:rsidRPr="00B46122">
              <w:rPr>
                <w:rFonts w:ascii="Times New Roman" w:hAnsi="Times New Roman" w:cs="Times New Roman"/>
              </w:rPr>
              <w:t>16:54:140202:66</w:t>
            </w:r>
            <w:r>
              <w:rPr>
                <w:rFonts w:ascii="Times New Roman" w:hAnsi="Times New Roman" w:cs="Times New Roman"/>
              </w:rPr>
              <w:t>, в юго-западном направлении вдоль лесопосадки, по кадастровым границам земельных участков до точки 83</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83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84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83</w:t>
            </w:r>
            <w:r w:rsidRPr="00A21758">
              <w:rPr>
                <w:rFonts w:ascii="Times New Roman" w:hAnsi="Times New Roman" w:cs="Times New Roman"/>
              </w:rPr>
              <w:t>, расположенной</w:t>
            </w:r>
            <w:r>
              <w:rPr>
                <w:rFonts w:ascii="Times New Roman" w:hAnsi="Times New Roman" w:cs="Times New Roman"/>
              </w:rPr>
              <w:t xml:space="preserve"> около д. 50 по ул. Хамзина на границе земельного участка с кадастровым номером </w:t>
            </w:r>
            <w:r w:rsidRPr="00B46122">
              <w:rPr>
                <w:rFonts w:ascii="Times New Roman" w:hAnsi="Times New Roman" w:cs="Times New Roman"/>
              </w:rPr>
              <w:t>16:54:140201:1</w:t>
            </w:r>
            <w:r>
              <w:rPr>
                <w:rFonts w:ascii="Times New Roman" w:hAnsi="Times New Roman" w:cs="Times New Roman"/>
              </w:rPr>
              <w:t>,</w:t>
            </w:r>
            <w:r w:rsidRPr="00B46122">
              <w:rPr>
                <w:rFonts w:ascii="Times New Roman" w:hAnsi="Times New Roman" w:cs="Times New Roman"/>
              </w:rPr>
              <w:t xml:space="preserve"> </w:t>
            </w:r>
            <w:r>
              <w:rPr>
                <w:rFonts w:ascii="Times New Roman" w:hAnsi="Times New Roman" w:cs="Times New Roman"/>
              </w:rPr>
              <w:t>в северо-западном направлении по кадастровой границе земельного участка до точки 84</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84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85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84, расположенной около д. 50 по ул. Хамзина</w:t>
            </w:r>
            <w:r w:rsidRPr="00D81608">
              <w:rPr>
                <w:rFonts w:ascii="Times New Roman" w:hAnsi="Times New Roman" w:cs="Times New Roman"/>
              </w:rPr>
              <w:t xml:space="preserve"> </w:t>
            </w:r>
            <w:r>
              <w:rPr>
                <w:rFonts w:ascii="Times New Roman" w:hAnsi="Times New Roman" w:cs="Times New Roman"/>
              </w:rPr>
              <w:t xml:space="preserve">в лесопосадке на границе земельного участка с кадастровым номером </w:t>
            </w:r>
            <w:r w:rsidRPr="00D81608">
              <w:rPr>
                <w:rFonts w:ascii="Times New Roman" w:hAnsi="Times New Roman" w:cs="Times New Roman"/>
              </w:rPr>
              <w:t>16:54:140201:1</w:t>
            </w:r>
            <w:r>
              <w:rPr>
                <w:rFonts w:ascii="Times New Roman" w:hAnsi="Times New Roman" w:cs="Times New Roman"/>
              </w:rPr>
              <w:t>, в юго-западном направлении вдоль лесопосадки на правом берегу р. Берняжка, по кадастровой границе земельного участка до точки 85</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85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88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85, расположенной около д. 50 по ул. Хамзина</w:t>
            </w:r>
            <w:r w:rsidRPr="00D81608">
              <w:rPr>
                <w:rFonts w:ascii="Times New Roman" w:hAnsi="Times New Roman" w:cs="Times New Roman"/>
              </w:rPr>
              <w:t xml:space="preserve"> </w:t>
            </w:r>
            <w:r>
              <w:rPr>
                <w:rFonts w:ascii="Times New Roman" w:hAnsi="Times New Roman" w:cs="Times New Roman"/>
              </w:rPr>
              <w:t xml:space="preserve">в лесопосадке на границе земельного участка с кадастровым номером </w:t>
            </w:r>
            <w:r w:rsidRPr="00D81608">
              <w:rPr>
                <w:rFonts w:ascii="Times New Roman" w:hAnsi="Times New Roman" w:cs="Times New Roman"/>
              </w:rPr>
              <w:t>16:54:140201:1</w:t>
            </w:r>
            <w:r>
              <w:rPr>
                <w:rFonts w:ascii="Times New Roman" w:hAnsi="Times New Roman" w:cs="Times New Roman"/>
              </w:rPr>
              <w:t>, в южном направлении вдоль лесопосадки на правом берегу р. Берняжка, по кадастровым границам земельных участков до точки 88</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88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92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88, расположенной около д. 56 по ул. Хамзина</w:t>
            </w:r>
            <w:r w:rsidRPr="00D81608">
              <w:rPr>
                <w:rFonts w:ascii="Times New Roman" w:hAnsi="Times New Roman" w:cs="Times New Roman"/>
              </w:rPr>
              <w:t xml:space="preserve"> </w:t>
            </w:r>
            <w:r>
              <w:rPr>
                <w:rFonts w:ascii="Times New Roman" w:hAnsi="Times New Roman" w:cs="Times New Roman"/>
              </w:rPr>
              <w:t xml:space="preserve">в лесопосадке на границе земельного участка с кадастровым номером </w:t>
            </w:r>
            <w:r w:rsidRPr="00D81608">
              <w:rPr>
                <w:rFonts w:ascii="Times New Roman" w:hAnsi="Times New Roman" w:cs="Times New Roman"/>
              </w:rPr>
              <w:t>16:54:140201:4</w:t>
            </w:r>
            <w:r>
              <w:rPr>
                <w:rFonts w:ascii="Times New Roman" w:hAnsi="Times New Roman" w:cs="Times New Roman"/>
              </w:rPr>
              <w:t>, в западном направлении по кадастровой границе земельного участка, пересекая р. Берняжка до точки 92</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92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101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92</w:t>
            </w:r>
            <w:r w:rsidRPr="00A21758">
              <w:rPr>
                <w:rFonts w:ascii="Times New Roman" w:hAnsi="Times New Roman" w:cs="Times New Roman"/>
              </w:rPr>
              <w:t>, расположенной</w:t>
            </w:r>
            <w:r>
              <w:rPr>
                <w:rFonts w:ascii="Times New Roman" w:hAnsi="Times New Roman" w:cs="Times New Roman"/>
              </w:rPr>
              <w:t xml:space="preserve"> около д. 151 по ул. М. Горького на границе земельного участка с кадастровым номером </w:t>
            </w:r>
            <w:r w:rsidRPr="003F08E9">
              <w:rPr>
                <w:rFonts w:ascii="Times New Roman" w:hAnsi="Times New Roman" w:cs="Times New Roman"/>
              </w:rPr>
              <w:t>16:54:140102:106</w:t>
            </w:r>
            <w:r>
              <w:rPr>
                <w:rFonts w:ascii="Times New Roman" w:hAnsi="Times New Roman" w:cs="Times New Roman"/>
              </w:rPr>
              <w:t>,</w:t>
            </w:r>
            <w:r w:rsidRPr="003F08E9">
              <w:rPr>
                <w:rFonts w:ascii="Times New Roman" w:hAnsi="Times New Roman" w:cs="Times New Roman"/>
              </w:rPr>
              <w:t xml:space="preserve"> </w:t>
            </w:r>
            <w:r>
              <w:rPr>
                <w:rFonts w:ascii="Times New Roman" w:hAnsi="Times New Roman" w:cs="Times New Roman"/>
              </w:rPr>
              <w:t>в северо-западном направлении вдоль лесопосадки на левом берегу р. Берняжка, по кадастровым границам земельных участков до точки 101</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101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102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101</w:t>
            </w:r>
            <w:r w:rsidRPr="00A21758">
              <w:rPr>
                <w:rFonts w:ascii="Times New Roman" w:hAnsi="Times New Roman" w:cs="Times New Roman"/>
              </w:rPr>
              <w:t>, расположенной</w:t>
            </w:r>
            <w:r>
              <w:rPr>
                <w:rFonts w:ascii="Times New Roman" w:hAnsi="Times New Roman" w:cs="Times New Roman"/>
              </w:rPr>
              <w:t xml:space="preserve"> около д. 147 по ул. М. Горького на границе земельного участка с кадастровым номером </w:t>
            </w:r>
            <w:r w:rsidRPr="003F08E9">
              <w:rPr>
                <w:rFonts w:ascii="Times New Roman" w:hAnsi="Times New Roman" w:cs="Times New Roman"/>
              </w:rPr>
              <w:t>16:54:140102:35</w:t>
            </w:r>
            <w:r>
              <w:rPr>
                <w:rFonts w:ascii="Times New Roman" w:hAnsi="Times New Roman" w:cs="Times New Roman"/>
              </w:rPr>
              <w:t>,</w:t>
            </w:r>
            <w:r w:rsidRPr="003F08E9">
              <w:rPr>
                <w:rFonts w:ascii="Times New Roman" w:hAnsi="Times New Roman" w:cs="Times New Roman"/>
              </w:rPr>
              <w:t xml:space="preserve"> </w:t>
            </w:r>
            <w:r>
              <w:rPr>
                <w:rFonts w:ascii="Times New Roman" w:hAnsi="Times New Roman" w:cs="Times New Roman"/>
              </w:rPr>
              <w:t>в северо-восточном направлении вдоль лесопосадки, по кадастровым границам земельных участков, пересекая р. Берняжка до точки 108</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108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112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108</w:t>
            </w:r>
            <w:r w:rsidRPr="00A21758">
              <w:rPr>
                <w:rFonts w:ascii="Times New Roman" w:hAnsi="Times New Roman" w:cs="Times New Roman"/>
              </w:rPr>
              <w:t xml:space="preserve">, расположенной </w:t>
            </w:r>
            <w:r>
              <w:rPr>
                <w:rFonts w:ascii="Times New Roman" w:hAnsi="Times New Roman" w:cs="Times New Roman"/>
              </w:rPr>
              <w:t xml:space="preserve">около д. 143 по ул. М. Горького на границе земельного участка с кадастровым номером </w:t>
            </w:r>
            <w:r w:rsidRPr="003F08E9">
              <w:rPr>
                <w:rFonts w:ascii="Times New Roman" w:hAnsi="Times New Roman" w:cs="Times New Roman"/>
              </w:rPr>
              <w:t>16:54:140102:34</w:t>
            </w:r>
            <w:r>
              <w:rPr>
                <w:rFonts w:ascii="Times New Roman" w:hAnsi="Times New Roman" w:cs="Times New Roman"/>
              </w:rPr>
              <w:t>,</w:t>
            </w:r>
            <w:r w:rsidRPr="003F08E9">
              <w:rPr>
                <w:rFonts w:ascii="Times New Roman" w:hAnsi="Times New Roman" w:cs="Times New Roman"/>
              </w:rPr>
              <w:t xml:space="preserve"> </w:t>
            </w:r>
            <w:r w:rsidRPr="00A21758">
              <w:rPr>
                <w:rFonts w:ascii="Times New Roman" w:hAnsi="Times New Roman" w:cs="Times New Roman"/>
              </w:rPr>
              <w:t xml:space="preserve">в западном направлении </w:t>
            </w:r>
            <w:r>
              <w:rPr>
                <w:rFonts w:ascii="Times New Roman" w:hAnsi="Times New Roman" w:cs="Times New Roman"/>
              </w:rPr>
              <w:t>пересекая р. Берняжка, по кадастровой границе земельного участка до точки 112</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112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118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112</w:t>
            </w:r>
            <w:r w:rsidRPr="00A21758">
              <w:rPr>
                <w:rFonts w:ascii="Times New Roman" w:hAnsi="Times New Roman" w:cs="Times New Roman"/>
              </w:rPr>
              <w:t>, расположенной</w:t>
            </w:r>
            <w:r>
              <w:rPr>
                <w:rFonts w:ascii="Times New Roman" w:hAnsi="Times New Roman" w:cs="Times New Roman"/>
              </w:rPr>
              <w:t xml:space="preserve"> около д. 143 по ул. М. Горького на границе земельного участка с кадастровым номером </w:t>
            </w:r>
            <w:r w:rsidRPr="003F08E9">
              <w:rPr>
                <w:rFonts w:ascii="Times New Roman" w:hAnsi="Times New Roman" w:cs="Times New Roman"/>
              </w:rPr>
              <w:t>16:54:140102:34</w:t>
            </w:r>
            <w:r>
              <w:rPr>
                <w:rFonts w:ascii="Times New Roman" w:hAnsi="Times New Roman" w:cs="Times New Roman"/>
              </w:rPr>
              <w:t xml:space="preserve">, в северном направлении пересекая ул. М. Горького и ул. Гафури, затем по границе земельного участка с кадастровым номером </w:t>
            </w:r>
            <w:r w:rsidRPr="00036617">
              <w:rPr>
                <w:rFonts w:ascii="Times New Roman" w:hAnsi="Times New Roman" w:cs="Times New Roman"/>
              </w:rPr>
              <w:t>16:54:090205:52</w:t>
            </w:r>
            <w:r>
              <w:rPr>
                <w:rFonts w:ascii="Times New Roman" w:hAnsi="Times New Roman" w:cs="Times New Roman"/>
              </w:rPr>
              <w:t xml:space="preserve"> до точки 118</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118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122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118</w:t>
            </w:r>
            <w:r w:rsidRPr="00A21758">
              <w:rPr>
                <w:rFonts w:ascii="Times New Roman" w:hAnsi="Times New Roman" w:cs="Times New Roman"/>
              </w:rPr>
              <w:t>, расположенной</w:t>
            </w:r>
            <w:r>
              <w:rPr>
                <w:rFonts w:ascii="Times New Roman" w:hAnsi="Times New Roman" w:cs="Times New Roman"/>
              </w:rPr>
              <w:t xml:space="preserve"> около д. 138 по ул. М. Горького на границе земельного участка с кадастровым номером </w:t>
            </w:r>
            <w:r w:rsidRPr="00036617">
              <w:rPr>
                <w:rFonts w:ascii="Times New Roman" w:hAnsi="Times New Roman" w:cs="Times New Roman"/>
              </w:rPr>
              <w:t>16:54:090205:52</w:t>
            </w:r>
            <w:r>
              <w:rPr>
                <w:rFonts w:ascii="Times New Roman" w:hAnsi="Times New Roman" w:cs="Times New Roman"/>
              </w:rPr>
              <w:t>,</w:t>
            </w:r>
            <w:r w:rsidRPr="00036617">
              <w:rPr>
                <w:rFonts w:ascii="Times New Roman" w:hAnsi="Times New Roman" w:cs="Times New Roman"/>
              </w:rPr>
              <w:t xml:space="preserve"> </w:t>
            </w:r>
            <w:r>
              <w:rPr>
                <w:rFonts w:ascii="Times New Roman" w:hAnsi="Times New Roman" w:cs="Times New Roman"/>
              </w:rPr>
              <w:t>в восточном направлении пересекая ул. М. Горького и р. Берняжка, по кадастровым границам земельных участков, вдоль лесопосадки до точки 122</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122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134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122, расположенной около д. 137 по ул. М. Горького</w:t>
            </w:r>
            <w:r w:rsidRPr="00036617">
              <w:rPr>
                <w:rFonts w:ascii="Times New Roman" w:hAnsi="Times New Roman" w:cs="Times New Roman"/>
              </w:rPr>
              <w:t xml:space="preserve"> </w:t>
            </w:r>
            <w:r>
              <w:rPr>
                <w:rFonts w:ascii="Times New Roman" w:hAnsi="Times New Roman" w:cs="Times New Roman"/>
              </w:rPr>
              <w:t xml:space="preserve">в лесопосадке на границе земельного участка с кадастровым номером </w:t>
            </w:r>
            <w:r w:rsidRPr="00036617">
              <w:rPr>
                <w:rFonts w:ascii="Times New Roman" w:hAnsi="Times New Roman" w:cs="Times New Roman"/>
              </w:rPr>
              <w:t>16:54:090205:136</w:t>
            </w:r>
            <w:r>
              <w:rPr>
                <w:rFonts w:ascii="Times New Roman" w:hAnsi="Times New Roman" w:cs="Times New Roman"/>
              </w:rPr>
              <w:t xml:space="preserve">, в северном направлении вдоль лесопосадки на </w:t>
            </w:r>
            <w:r>
              <w:rPr>
                <w:rFonts w:ascii="Times New Roman" w:hAnsi="Times New Roman" w:cs="Times New Roman"/>
              </w:rPr>
              <w:lastRenderedPageBreak/>
              <w:t>правом берегу р. Берняжка, по кадастровым границам земельных участков до точки 134</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lastRenderedPageBreak/>
              <w:t>134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136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134</w:t>
            </w:r>
            <w:r w:rsidRPr="00A21758">
              <w:rPr>
                <w:rFonts w:ascii="Times New Roman" w:hAnsi="Times New Roman" w:cs="Times New Roman"/>
              </w:rPr>
              <w:t>, расположенной</w:t>
            </w:r>
            <w:r>
              <w:rPr>
                <w:rFonts w:ascii="Times New Roman" w:hAnsi="Times New Roman" w:cs="Times New Roman"/>
              </w:rPr>
              <w:t xml:space="preserve"> около д. 123 по ул. М. Горького на границе земельного участка с кадастровым номером </w:t>
            </w:r>
            <w:r w:rsidRPr="00011088">
              <w:rPr>
                <w:rFonts w:ascii="Times New Roman" w:hAnsi="Times New Roman" w:cs="Times New Roman"/>
              </w:rPr>
              <w:t>16:54:090205:54</w:t>
            </w:r>
            <w:r>
              <w:rPr>
                <w:rFonts w:ascii="Times New Roman" w:hAnsi="Times New Roman" w:cs="Times New Roman"/>
              </w:rPr>
              <w:t>,</w:t>
            </w:r>
            <w:r w:rsidRPr="00011088">
              <w:rPr>
                <w:rFonts w:ascii="Times New Roman" w:hAnsi="Times New Roman" w:cs="Times New Roman"/>
              </w:rPr>
              <w:t xml:space="preserve"> </w:t>
            </w:r>
            <w:r>
              <w:rPr>
                <w:rFonts w:ascii="Times New Roman" w:hAnsi="Times New Roman" w:cs="Times New Roman"/>
              </w:rPr>
              <w:t xml:space="preserve">в северо-западном направлении пересекая р. Берняжка, по кадастровой границе земельного участка, вдоль лесопосадки на левом берегу р. Берняжка до </w:t>
            </w:r>
            <w:r w:rsidRPr="00406EF6">
              <w:rPr>
                <w:rFonts w:ascii="Times New Roman" w:hAnsi="Times New Roman" w:cs="Times New Roman"/>
              </w:rPr>
              <w:t>точки 1</w:t>
            </w:r>
            <w:r>
              <w:rPr>
                <w:rFonts w:ascii="Times New Roman" w:hAnsi="Times New Roman" w:cs="Times New Roman"/>
              </w:rPr>
              <w:t>36</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t>136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Default="00A41BD0" w:rsidP="004D2977">
            <w:pPr>
              <w:pStyle w:val="ConsPlusNormal"/>
              <w:jc w:val="center"/>
              <w:rPr>
                <w:rFonts w:ascii="Times New Roman" w:hAnsi="Times New Roman" w:cs="Times New Roman"/>
              </w:rPr>
            </w:pPr>
            <w:r>
              <w:rPr>
                <w:rFonts w:ascii="Times New Roman" w:hAnsi="Times New Roman" w:cs="Times New Roman"/>
              </w:rPr>
              <w:t>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Default="00A41BD0" w:rsidP="004D2977">
            <w:pPr>
              <w:pStyle w:val="ConsPlusNormal"/>
              <w:jc w:val="both"/>
              <w:rPr>
                <w:rFonts w:ascii="Times New Roman" w:hAnsi="Times New Roman" w:cs="Times New Roman"/>
              </w:rPr>
            </w:pPr>
            <w:r>
              <w:rPr>
                <w:rFonts w:ascii="Times New Roman" w:hAnsi="Times New Roman" w:cs="Times New Roman"/>
              </w:rPr>
              <w:t xml:space="preserve">От точки 136, расположенной около д. 122 А по ул. М. Горького на границе земельного участка с кадастровым номером </w:t>
            </w:r>
            <w:r w:rsidRPr="00011088">
              <w:rPr>
                <w:rFonts w:ascii="Times New Roman" w:hAnsi="Times New Roman" w:cs="Times New Roman"/>
              </w:rPr>
              <w:t>16:54:090205:10</w:t>
            </w:r>
            <w:r>
              <w:rPr>
                <w:rFonts w:ascii="Times New Roman" w:hAnsi="Times New Roman" w:cs="Times New Roman"/>
              </w:rPr>
              <w:t>, в северном направлении по кадастровой границе земельного участка, параллельно р. Берняжка, пересекая лесной массив до точки 1</w:t>
            </w:r>
          </w:p>
        </w:tc>
      </w:tr>
    </w:tbl>
    <w:p w:rsidR="00A41BD0" w:rsidRDefault="00A41BD0" w:rsidP="00A41BD0">
      <w:pPr>
        <w:pStyle w:val="Bodytext20"/>
        <w:spacing w:after="0" w:line="240" w:lineRule="auto"/>
        <w:ind w:right="-1" w:firstLine="0"/>
        <w:rPr>
          <w:lang w:eastAsia="ru-RU"/>
        </w:rPr>
      </w:pPr>
    </w:p>
    <w:p w:rsidR="00A41BD0" w:rsidRPr="00B15E2C" w:rsidRDefault="00A41BD0" w:rsidP="00A41BD0">
      <w:pPr>
        <w:pStyle w:val="a5"/>
        <w:widowControl w:val="0"/>
        <w:autoSpaceDE w:val="0"/>
        <w:autoSpaceDN w:val="0"/>
        <w:adjustRightInd w:val="0"/>
        <w:spacing w:after="0" w:line="240" w:lineRule="auto"/>
        <w:ind w:left="0" w:right="-1"/>
        <w:jc w:val="center"/>
        <w:rPr>
          <w:rFonts w:ascii="Times New Roman" w:hAnsi="Times New Roman" w:cs="Times New Roman"/>
          <w:sz w:val="28"/>
          <w:szCs w:val="28"/>
        </w:rPr>
      </w:pPr>
      <w:r w:rsidRPr="00EB0172">
        <w:rPr>
          <w:rFonts w:ascii="Times New Roman" w:hAnsi="Times New Roman" w:cs="Times New Roman"/>
          <w:sz w:val="28"/>
          <w:szCs w:val="28"/>
          <w:lang w:eastAsia="ru-RU"/>
        </w:rPr>
        <w:t xml:space="preserve">Режим использования земель и требования к градостроительным регламентам в границах </w:t>
      </w:r>
      <w:r w:rsidRPr="00EB0172">
        <w:rPr>
          <w:rFonts w:ascii="Times New Roman" w:eastAsia="Times New Roman" w:hAnsi="Times New Roman" w:cs="Times New Roman"/>
          <w:sz w:val="28"/>
          <w:szCs w:val="28"/>
          <w:lang w:eastAsia="ru-RU"/>
        </w:rPr>
        <w:t>ЕЗОПЛ ОКН «Двухэтажный деревянный жилой дом», «Комплекс зданий мельницы В. Л. Челышева», «Жилой дом», «Здание мельницы Шашиных», «Усадебный комплекс», адрес (местопол</w:t>
      </w:r>
      <w:r w:rsidRPr="00C35369">
        <w:rPr>
          <w:rFonts w:ascii="Times New Roman" w:eastAsia="Times New Roman" w:hAnsi="Times New Roman" w:cs="Times New Roman"/>
          <w:sz w:val="28"/>
          <w:szCs w:val="28"/>
          <w:lang w:eastAsia="ru-RU"/>
        </w:rPr>
        <w:t>ожени</w:t>
      </w:r>
      <w:r>
        <w:rPr>
          <w:rFonts w:ascii="Times New Roman" w:eastAsia="Times New Roman" w:hAnsi="Times New Roman" w:cs="Times New Roman"/>
          <w:sz w:val="28"/>
          <w:szCs w:val="28"/>
          <w:lang w:eastAsia="ru-RU"/>
        </w:rPr>
        <w:t>е): РТ, Чистопольский район, г.</w:t>
      </w:r>
      <w:r>
        <w:rPr>
          <w:rFonts w:ascii="Times New Roman" w:eastAsia="Times New Roman" w:hAnsi="Times New Roman" w:cs="Times New Roman"/>
          <w:sz w:val="28"/>
          <w:szCs w:val="28"/>
          <w:lang w:val="en-US" w:eastAsia="ru-RU"/>
        </w:rPr>
        <w:t> </w:t>
      </w:r>
      <w:r w:rsidRPr="00C35369">
        <w:rPr>
          <w:rFonts w:ascii="Times New Roman" w:eastAsia="Times New Roman" w:hAnsi="Times New Roman" w:cs="Times New Roman"/>
          <w:sz w:val="28"/>
          <w:szCs w:val="28"/>
          <w:lang w:eastAsia="ru-RU"/>
        </w:rPr>
        <w:t>Чистополь</w:t>
      </w:r>
    </w:p>
    <w:p w:rsidR="00A41BD0" w:rsidRPr="00B648E2" w:rsidRDefault="00A41BD0" w:rsidP="00A41BD0">
      <w:pPr>
        <w:pStyle w:val="Bodytext20"/>
        <w:spacing w:after="0" w:line="240" w:lineRule="auto"/>
        <w:ind w:right="-1" w:firstLine="0"/>
        <w:rPr>
          <w:lang w:eastAsia="ru-RU"/>
        </w:rPr>
      </w:pPr>
    </w:p>
    <w:p w:rsidR="00A41BD0" w:rsidRPr="008159C1" w:rsidRDefault="00A41BD0" w:rsidP="00A41BD0">
      <w:pPr>
        <w:autoSpaceDE w:val="0"/>
        <w:autoSpaceDN w:val="0"/>
        <w:adjustRightInd w:val="0"/>
        <w:spacing w:after="0" w:line="240" w:lineRule="auto"/>
        <w:ind w:firstLine="709"/>
        <w:jc w:val="both"/>
        <w:rPr>
          <w:rFonts w:ascii="Times New Roman" w:hAnsi="Times New Roman" w:cs="Times New Roman"/>
          <w:color w:val="000000"/>
          <w:sz w:val="28"/>
          <w:szCs w:val="28"/>
        </w:rPr>
      </w:pPr>
      <w:r w:rsidRPr="008159C1">
        <w:rPr>
          <w:rFonts w:ascii="Times New Roman" w:hAnsi="Times New Roman" w:cs="Times New Roman"/>
          <w:color w:val="000000"/>
          <w:sz w:val="28"/>
          <w:szCs w:val="28"/>
        </w:rPr>
        <w:t xml:space="preserve">1.Разрешается: </w:t>
      </w:r>
    </w:p>
    <w:p w:rsidR="00A41BD0" w:rsidRPr="008159C1" w:rsidRDefault="00A41BD0" w:rsidP="00A41BD0">
      <w:pPr>
        <w:autoSpaceDE w:val="0"/>
        <w:autoSpaceDN w:val="0"/>
        <w:adjustRightInd w:val="0"/>
        <w:spacing w:after="0" w:line="240" w:lineRule="auto"/>
        <w:ind w:firstLine="709"/>
        <w:jc w:val="both"/>
        <w:rPr>
          <w:rFonts w:ascii="Times New Roman" w:hAnsi="Times New Roman" w:cs="Times New Roman"/>
          <w:color w:val="000000"/>
          <w:sz w:val="28"/>
          <w:szCs w:val="28"/>
        </w:rPr>
      </w:pPr>
      <w:r w:rsidRPr="008159C1">
        <w:rPr>
          <w:rFonts w:ascii="Times New Roman" w:hAnsi="Times New Roman" w:cs="Times New Roman"/>
          <w:color w:val="000000"/>
          <w:sz w:val="28"/>
          <w:szCs w:val="28"/>
        </w:rPr>
        <w:t xml:space="preserve">1.1. Проведение работ по расчистке русла реки Берняжка и укреплению ее береговой линии, а также работ по укреплению крутых склонов рельефа от разрушений (оползней). </w:t>
      </w:r>
    </w:p>
    <w:p w:rsidR="00A41BD0" w:rsidRPr="008159C1" w:rsidRDefault="00A41BD0" w:rsidP="00A41BD0">
      <w:pPr>
        <w:autoSpaceDE w:val="0"/>
        <w:autoSpaceDN w:val="0"/>
        <w:adjustRightInd w:val="0"/>
        <w:spacing w:after="0" w:line="24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1.2. </w:t>
      </w:r>
      <w:r w:rsidRPr="008159C1">
        <w:rPr>
          <w:rFonts w:ascii="Times New Roman" w:hAnsi="Times New Roman" w:cs="Times New Roman"/>
          <w:color w:val="000000"/>
          <w:sz w:val="28"/>
          <w:szCs w:val="28"/>
        </w:rPr>
        <w:t xml:space="preserve">Реконструкция существующих инженерных сетей и сооружений, прокладка новых инженерных сетей подземным способом. </w:t>
      </w:r>
    </w:p>
    <w:p w:rsidR="00A41BD0" w:rsidRPr="008159C1" w:rsidRDefault="00A41BD0" w:rsidP="00A41BD0">
      <w:pPr>
        <w:autoSpaceDE w:val="0"/>
        <w:autoSpaceDN w:val="0"/>
        <w:adjustRightInd w:val="0"/>
        <w:spacing w:after="0" w:line="240" w:lineRule="auto"/>
        <w:ind w:firstLine="709"/>
        <w:jc w:val="both"/>
        <w:rPr>
          <w:rFonts w:ascii="Times New Roman" w:hAnsi="Times New Roman" w:cs="Times New Roman"/>
          <w:color w:val="000000"/>
          <w:sz w:val="28"/>
          <w:szCs w:val="28"/>
        </w:rPr>
      </w:pPr>
      <w:r w:rsidRPr="008159C1">
        <w:rPr>
          <w:rFonts w:ascii="Times New Roman" w:hAnsi="Times New Roman" w:cs="Times New Roman"/>
          <w:color w:val="000000"/>
          <w:sz w:val="28"/>
          <w:szCs w:val="28"/>
        </w:rPr>
        <w:t xml:space="preserve">1.3. Реконструкция существующих дорог и проездов. </w:t>
      </w:r>
    </w:p>
    <w:p w:rsidR="00A41BD0" w:rsidRPr="008159C1" w:rsidRDefault="00A41BD0" w:rsidP="00A41BD0">
      <w:pPr>
        <w:autoSpaceDE w:val="0"/>
        <w:autoSpaceDN w:val="0"/>
        <w:adjustRightInd w:val="0"/>
        <w:spacing w:after="0" w:line="240" w:lineRule="auto"/>
        <w:ind w:firstLine="709"/>
        <w:jc w:val="both"/>
        <w:rPr>
          <w:rFonts w:ascii="Times New Roman" w:hAnsi="Times New Roman" w:cs="Times New Roman"/>
          <w:color w:val="000000"/>
          <w:sz w:val="28"/>
          <w:szCs w:val="28"/>
        </w:rPr>
      </w:pPr>
      <w:r w:rsidRPr="008159C1">
        <w:rPr>
          <w:rFonts w:ascii="Times New Roman" w:hAnsi="Times New Roman" w:cs="Times New Roman"/>
          <w:color w:val="000000"/>
          <w:sz w:val="28"/>
          <w:szCs w:val="28"/>
        </w:rPr>
        <w:t xml:space="preserve">1.4. Благоустройство территории, включает: </w:t>
      </w:r>
    </w:p>
    <w:p w:rsidR="00A41BD0" w:rsidRPr="008159C1" w:rsidRDefault="00A41BD0" w:rsidP="00A41BD0">
      <w:pPr>
        <w:autoSpaceDE w:val="0"/>
        <w:autoSpaceDN w:val="0"/>
        <w:adjustRightInd w:val="0"/>
        <w:spacing w:after="0" w:line="240" w:lineRule="auto"/>
        <w:ind w:firstLine="709"/>
        <w:jc w:val="both"/>
        <w:rPr>
          <w:rFonts w:ascii="Times New Roman" w:hAnsi="Times New Roman" w:cs="Times New Roman"/>
          <w:color w:val="000000"/>
          <w:sz w:val="28"/>
          <w:szCs w:val="28"/>
        </w:rPr>
      </w:pPr>
      <w:r w:rsidRPr="008159C1">
        <w:rPr>
          <w:rFonts w:ascii="Times New Roman" w:hAnsi="Times New Roman" w:cs="Times New Roman"/>
          <w:color w:val="000000"/>
          <w:sz w:val="28"/>
          <w:szCs w:val="28"/>
        </w:rPr>
        <w:t xml:space="preserve">- устройство пешеходных мостов через реку Берняжка и пешеходных спусков по склонам рельефа; </w:t>
      </w:r>
    </w:p>
    <w:p w:rsidR="00A41BD0" w:rsidRPr="008159C1" w:rsidRDefault="00A41BD0" w:rsidP="00A41BD0">
      <w:pPr>
        <w:autoSpaceDE w:val="0"/>
        <w:autoSpaceDN w:val="0"/>
        <w:adjustRightInd w:val="0"/>
        <w:spacing w:after="0" w:line="240" w:lineRule="auto"/>
        <w:ind w:firstLine="709"/>
        <w:jc w:val="both"/>
        <w:rPr>
          <w:rFonts w:ascii="Times New Roman" w:hAnsi="Times New Roman" w:cs="Times New Roman"/>
          <w:color w:val="000000"/>
          <w:sz w:val="28"/>
          <w:szCs w:val="28"/>
        </w:rPr>
      </w:pPr>
      <w:r w:rsidRPr="008159C1">
        <w:rPr>
          <w:rFonts w:ascii="Times New Roman" w:hAnsi="Times New Roman" w:cs="Times New Roman"/>
          <w:color w:val="000000"/>
          <w:sz w:val="28"/>
          <w:szCs w:val="28"/>
        </w:rPr>
        <w:t xml:space="preserve">- сохранение существующих деревьев, за исключением их санации (вырубка деревьев, признанных аварийными с посадкой новых деревьев, обрезка крон существующих деревьев), проведение работ по озеленению склонов посредством посева трав; </w:t>
      </w:r>
    </w:p>
    <w:p w:rsidR="00A41BD0" w:rsidRPr="008159C1" w:rsidRDefault="00A41BD0" w:rsidP="00A41BD0">
      <w:pPr>
        <w:autoSpaceDE w:val="0"/>
        <w:autoSpaceDN w:val="0"/>
        <w:adjustRightInd w:val="0"/>
        <w:spacing w:after="0" w:line="240" w:lineRule="auto"/>
        <w:ind w:firstLine="709"/>
        <w:jc w:val="both"/>
        <w:rPr>
          <w:rFonts w:ascii="Times New Roman" w:hAnsi="Times New Roman" w:cs="Times New Roman"/>
          <w:color w:val="000000"/>
          <w:sz w:val="28"/>
          <w:szCs w:val="28"/>
        </w:rPr>
      </w:pPr>
      <w:r w:rsidRPr="008159C1">
        <w:rPr>
          <w:rFonts w:ascii="Times New Roman" w:hAnsi="Times New Roman" w:cs="Times New Roman"/>
          <w:color w:val="000000"/>
          <w:sz w:val="28"/>
          <w:szCs w:val="28"/>
        </w:rPr>
        <w:t xml:space="preserve">- использование в покрытии тротуаров и пешеходных спусков твердых покрытий (асфальт, тротуарная плитка серых оттенков, дерево); </w:t>
      </w:r>
    </w:p>
    <w:p w:rsidR="00A41BD0" w:rsidRPr="008159C1" w:rsidRDefault="00A41BD0" w:rsidP="00A41BD0">
      <w:pPr>
        <w:autoSpaceDE w:val="0"/>
        <w:autoSpaceDN w:val="0"/>
        <w:adjustRightInd w:val="0"/>
        <w:spacing w:after="0" w:line="240" w:lineRule="auto"/>
        <w:ind w:firstLine="709"/>
        <w:jc w:val="both"/>
        <w:rPr>
          <w:rFonts w:ascii="Times New Roman" w:hAnsi="Times New Roman" w:cs="Times New Roman"/>
          <w:color w:val="000000"/>
          <w:sz w:val="28"/>
          <w:szCs w:val="28"/>
        </w:rPr>
      </w:pPr>
      <w:r w:rsidRPr="008159C1">
        <w:rPr>
          <w:rFonts w:ascii="Times New Roman" w:hAnsi="Times New Roman" w:cs="Times New Roman"/>
          <w:color w:val="000000"/>
          <w:sz w:val="28"/>
          <w:szCs w:val="28"/>
        </w:rPr>
        <w:t xml:space="preserve">- организацию велосипедных дорожек и велопарковок; </w:t>
      </w:r>
    </w:p>
    <w:p w:rsidR="00A41BD0" w:rsidRPr="008159C1" w:rsidRDefault="00A41BD0" w:rsidP="00A41BD0">
      <w:pPr>
        <w:autoSpaceDE w:val="0"/>
        <w:autoSpaceDN w:val="0"/>
        <w:adjustRightInd w:val="0"/>
        <w:spacing w:after="0" w:line="240" w:lineRule="auto"/>
        <w:ind w:firstLine="709"/>
        <w:jc w:val="both"/>
        <w:rPr>
          <w:rFonts w:ascii="Times New Roman" w:hAnsi="Times New Roman" w:cs="Times New Roman"/>
          <w:color w:val="000000"/>
          <w:sz w:val="28"/>
          <w:szCs w:val="28"/>
        </w:rPr>
      </w:pPr>
      <w:r w:rsidRPr="008159C1">
        <w:rPr>
          <w:rFonts w:ascii="Times New Roman" w:hAnsi="Times New Roman" w:cs="Times New Roman"/>
          <w:color w:val="000000"/>
          <w:sz w:val="28"/>
          <w:szCs w:val="28"/>
        </w:rPr>
        <w:t xml:space="preserve">- установку малых архитектурных форм (скамьи, урны), отдельно стоящих средств наружного освещения (фонари), отвечающих требованиям сохранения историко-архитектурной среды; </w:t>
      </w:r>
    </w:p>
    <w:p w:rsidR="00A41BD0" w:rsidRPr="008159C1" w:rsidRDefault="00A41BD0" w:rsidP="00A41BD0">
      <w:pPr>
        <w:autoSpaceDE w:val="0"/>
        <w:autoSpaceDN w:val="0"/>
        <w:adjustRightInd w:val="0"/>
        <w:spacing w:after="0" w:line="240" w:lineRule="auto"/>
        <w:ind w:firstLine="709"/>
        <w:jc w:val="both"/>
        <w:rPr>
          <w:rFonts w:ascii="Times New Roman" w:hAnsi="Times New Roman" w:cs="Times New Roman"/>
          <w:color w:val="000000"/>
          <w:sz w:val="28"/>
          <w:szCs w:val="28"/>
        </w:rPr>
      </w:pPr>
      <w:r w:rsidRPr="008159C1">
        <w:rPr>
          <w:rFonts w:ascii="Times New Roman" w:hAnsi="Times New Roman" w:cs="Times New Roman"/>
          <w:color w:val="000000"/>
          <w:sz w:val="28"/>
          <w:szCs w:val="28"/>
        </w:rPr>
        <w:t xml:space="preserve">- установку средств ориентирующей информации (указательные знаки), ориентирующих на объекты культурного наследия, достопримечательности города, туристическую инфраструктуру высотой не более </w:t>
      </w:r>
      <w:r>
        <w:rPr>
          <w:rFonts w:ascii="Times New Roman" w:hAnsi="Times New Roman" w:cs="Times New Roman"/>
          <w:color w:val="000000"/>
          <w:sz w:val="28"/>
          <w:szCs w:val="28"/>
        </w:rPr>
        <w:t>трех метров</w:t>
      </w:r>
      <w:r w:rsidRPr="008159C1">
        <w:rPr>
          <w:rFonts w:ascii="Times New Roman" w:hAnsi="Times New Roman" w:cs="Times New Roman"/>
          <w:color w:val="000000"/>
          <w:sz w:val="28"/>
          <w:szCs w:val="28"/>
        </w:rPr>
        <w:t xml:space="preserve"> и отвечающих требованиям сохранения историко-архитектурной среды; </w:t>
      </w:r>
    </w:p>
    <w:p w:rsidR="00A41BD0" w:rsidRPr="008159C1" w:rsidRDefault="00A41BD0" w:rsidP="00A41BD0">
      <w:pPr>
        <w:autoSpaceDE w:val="0"/>
        <w:autoSpaceDN w:val="0"/>
        <w:adjustRightInd w:val="0"/>
        <w:spacing w:after="0" w:line="240" w:lineRule="auto"/>
        <w:ind w:firstLine="709"/>
        <w:jc w:val="both"/>
        <w:rPr>
          <w:rFonts w:ascii="Times New Roman" w:hAnsi="Times New Roman" w:cs="Times New Roman"/>
          <w:color w:val="000000"/>
          <w:sz w:val="28"/>
          <w:szCs w:val="28"/>
        </w:rPr>
      </w:pPr>
      <w:r w:rsidRPr="008159C1">
        <w:rPr>
          <w:rFonts w:ascii="Times New Roman" w:hAnsi="Times New Roman" w:cs="Times New Roman"/>
          <w:color w:val="000000"/>
          <w:sz w:val="28"/>
          <w:szCs w:val="28"/>
        </w:rPr>
        <w:t xml:space="preserve">- установка систем видеонаблюдения. </w:t>
      </w:r>
    </w:p>
    <w:p w:rsidR="00A41BD0" w:rsidRDefault="00A41BD0" w:rsidP="00A41BD0">
      <w:pPr>
        <w:autoSpaceDE w:val="0"/>
        <w:autoSpaceDN w:val="0"/>
        <w:adjustRightInd w:val="0"/>
        <w:spacing w:after="0" w:line="240" w:lineRule="auto"/>
        <w:ind w:firstLine="709"/>
        <w:jc w:val="both"/>
        <w:rPr>
          <w:rFonts w:ascii="Times New Roman" w:hAnsi="Times New Roman" w:cs="Times New Roman"/>
          <w:color w:val="000000"/>
          <w:sz w:val="28"/>
          <w:szCs w:val="28"/>
        </w:rPr>
      </w:pPr>
    </w:p>
    <w:p w:rsidR="00A41BD0" w:rsidRDefault="00A41BD0" w:rsidP="00A41BD0">
      <w:pPr>
        <w:autoSpaceDE w:val="0"/>
        <w:autoSpaceDN w:val="0"/>
        <w:adjustRightInd w:val="0"/>
        <w:spacing w:after="0" w:line="240" w:lineRule="auto"/>
        <w:ind w:firstLine="709"/>
        <w:jc w:val="both"/>
        <w:rPr>
          <w:rFonts w:ascii="Times New Roman" w:hAnsi="Times New Roman" w:cs="Times New Roman"/>
          <w:color w:val="000000"/>
          <w:sz w:val="28"/>
          <w:szCs w:val="28"/>
        </w:rPr>
      </w:pPr>
    </w:p>
    <w:p w:rsidR="00A41BD0" w:rsidRDefault="00A41BD0" w:rsidP="00A41BD0">
      <w:pPr>
        <w:autoSpaceDE w:val="0"/>
        <w:autoSpaceDN w:val="0"/>
        <w:adjustRightInd w:val="0"/>
        <w:spacing w:after="0" w:line="240" w:lineRule="auto"/>
        <w:ind w:firstLine="709"/>
        <w:jc w:val="both"/>
        <w:rPr>
          <w:rFonts w:ascii="Times New Roman" w:hAnsi="Times New Roman" w:cs="Times New Roman"/>
          <w:color w:val="000000"/>
          <w:sz w:val="28"/>
          <w:szCs w:val="28"/>
        </w:rPr>
      </w:pPr>
    </w:p>
    <w:p w:rsidR="00A41BD0" w:rsidRPr="008159C1" w:rsidRDefault="00A41BD0" w:rsidP="00A41BD0">
      <w:pPr>
        <w:autoSpaceDE w:val="0"/>
        <w:autoSpaceDN w:val="0"/>
        <w:adjustRightInd w:val="0"/>
        <w:spacing w:after="0" w:line="240" w:lineRule="auto"/>
        <w:ind w:firstLine="709"/>
        <w:jc w:val="both"/>
        <w:rPr>
          <w:rFonts w:ascii="Times New Roman" w:hAnsi="Times New Roman" w:cs="Times New Roman"/>
          <w:color w:val="000000"/>
          <w:sz w:val="28"/>
          <w:szCs w:val="28"/>
        </w:rPr>
      </w:pPr>
      <w:r w:rsidRPr="008159C1">
        <w:rPr>
          <w:rFonts w:ascii="Times New Roman" w:hAnsi="Times New Roman" w:cs="Times New Roman"/>
          <w:color w:val="000000"/>
          <w:sz w:val="28"/>
          <w:szCs w:val="28"/>
        </w:rPr>
        <w:t xml:space="preserve">2.Запрещается: </w:t>
      </w:r>
    </w:p>
    <w:p w:rsidR="00A41BD0" w:rsidRPr="008159C1" w:rsidRDefault="00A41BD0" w:rsidP="00A41BD0">
      <w:pPr>
        <w:autoSpaceDE w:val="0"/>
        <w:autoSpaceDN w:val="0"/>
        <w:adjustRightInd w:val="0"/>
        <w:spacing w:after="0" w:line="240" w:lineRule="auto"/>
        <w:ind w:firstLine="709"/>
        <w:jc w:val="both"/>
        <w:rPr>
          <w:rFonts w:ascii="Times New Roman" w:hAnsi="Times New Roman" w:cs="Times New Roman"/>
          <w:color w:val="000000"/>
          <w:sz w:val="28"/>
          <w:szCs w:val="28"/>
        </w:rPr>
      </w:pPr>
      <w:r w:rsidRPr="008159C1">
        <w:rPr>
          <w:rFonts w:ascii="Times New Roman" w:hAnsi="Times New Roman" w:cs="Times New Roman"/>
          <w:color w:val="000000"/>
          <w:sz w:val="28"/>
          <w:szCs w:val="28"/>
        </w:rPr>
        <w:lastRenderedPageBreak/>
        <w:t xml:space="preserve">2.1. Засыпка русла реки Берняжка, изменение ее береговой линии, характера рельефа. </w:t>
      </w:r>
    </w:p>
    <w:p w:rsidR="00A41BD0" w:rsidRPr="008159C1" w:rsidRDefault="00A41BD0" w:rsidP="00A41BD0">
      <w:pPr>
        <w:autoSpaceDE w:val="0"/>
        <w:autoSpaceDN w:val="0"/>
        <w:adjustRightInd w:val="0"/>
        <w:spacing w:after="0" w:line="240" w:lineRule="auto"/>
        <w:ind w:firstLine="709"/>
        <w:jc w:val="both"/>
        <w:rPr>
          <w:rFonts w:ascii="Times New Roman" w:hAnsi="Times New Roman" w:cs="Times New Roman"/>
          <w:color w:val="000000"/>
          <w:sz w:val="28"/>
          <w:szCs w:val="28"/>
        </w:rPr>
      </w:pPr>
      <w:r w:rsidRPr="008159C1">
        <w:rPr>
          <w:rFonts w:ascii="Times New Roman" w:hAnsi="Times New Roman" w:cs="Times New Roman"/>
          <w:color w:val="000000"/>
          <w:sz w:val="28"/>
          <w:szCs w:val="28"/>
        </w:rPr>
        <w:t xml:space="preserve">2.2. Строительство объектов капитального строительства, за исключением линейных объектов (дорог, транспортных и пешеходных мостов, пешеходных спусков). </w:t>
      </w:r>
    </w:p>
    <w:p w:rsidR="00A41BD0" w:rsidRPr="008159C1" w:rsidRDefault="00A41BD0" w:rsidP="00A41BD0">
      <w:pPr>
        <w:autoSpaceDE w:val="0"/>
        <w:autoSpaceDN w:val="0"/>
        <w:adjustRightInd w:val="0"/>
        <w:spacing w:after="0" w:line="240" w:lineRule="auto"/>
        <w:ind w:firstLine="709"/>
        <w:jc w:val="both"/>
        <w:rPr>
          <w:rFonts w:ascii="Times New Roman" w:hAnsi="Times New Roman" w:cs="Times New Roman"/>
          <w:color w:val="000000"/>
          <w:sz w:val="28"/>
          <w:szCs w:val="28"/>
        </w:rPr>
      </w:pPr>
      <w:r w:rsidRPr="008159C1">
        <w:rPr>
          <w:rFonts w:ascii="Times New Roman" w:hAnsi="Times New Roman" w:cs="Times New Roman"/>
          <w:color w:val="000000"/>
          <w:sz w:val="28"/>
          <w:szCs w:val="28"/>
        </w:rPr>
        <w:t xml:space="preserve">2.3. Размещение некапитальных строений и сооружений. </w:t>
      </w:r>
    </w:p>
    <w:p w:rsidR="00A41BD0" w:rsidRPr="008159C1" w:rsidRDefault="00A41BD0" w:rsidP="00A41BD0">
      <w:pPr>
        <w:autoSpaceDE w:val="0"/>
        <w:autoSpaceDN w:val="0"/>
        <w:adjustRightInd w:val="0"/>
        <w:spacing w:after="0" w:line="240" w:lineRule="auto"/>
        <w:ind w:firstLine="709"/>
        <w:jc w:val="both"/>
        <w:rPr>
          <w:rFonts w:ascii="Times New Roman" w:hAnsi="Times New Roman" w:cs="Times New Roman"/>
          <w:color w:val="000000"/>
          <w:sz w:val="28"/>
          <w:szCs w:val="28"/>
        </w:rPr>
      </w:pPr>
      <w:r w:rsidRPr="008159C1">
        <w:rPr>
          <w:rFonts w:ascii="Times New Roman" w:hAnsi="Times New Roman" w:cs="Times New Roman"/>
          <w:color w:val="000000"/>
          <w:sz w:val="28"/>
          <w:szCs w:val="28"/>
        </w:rPr>
        <w:t>2.4.</w:t>
      </w:r>
      <w:r>
        <w:rPr>
          <w:rFonts w:ascii="Times New Roman" w:hAnsi="Times New Roman" w:cs="Times New Roman"/>
          <w:color w:val="000000"/>
          <w:sz w:val="28"/>
          <w:szCs w:val="28"/>
        </w:rPr>
        <w:t> </w:t>
      </w:r>
      <w:r w:rsidRPr="008159C1">
        <w:rPr>
          <w:rFonts w:ascii="Times New Roman" w:hAnsi="Times New Roman" w:cs="Times New Roman"/>
          <w:color w:val="000000"/>
          <w:sz w:val="28"/>
          <w:szCs w:val="28"/>
        </w:rPr>
        <w:t xml:space="preserve">Применение строительных технологий, оказывающих динамическое воздействие на объекты культурного наследия, существующую застройку и загрязняющих природную среду. </w:t>
      </w:r>
    </w:p>
    <w:p w:rsidR="00A41BD0" w:rsidRPr="008159C1" w:rsidRDefault="00A41BD0" w:rsidP="00A41BD0">
      <w:pPr>
        <w:autoSpaceDE w:val="0"/>
        <w:autoSpaceDN w:val="0"/>
        <w:adjustRightInd w:val="0"/>
        <w:spacing w:after="0" w:line="240" w:lineRule="auto"/>
        <w:ind w:firstLine="709"/>
        <w:jc w:val="both"/>
        <w:rPr>
          <w:rFonts w:ascii="Times New Roman" w:hAnsi="Times New Roman" w:cs="Times New Roman"/>
          <w:color w:val="000000"/>
          <w:sz w:val="28"/>
          <w:szCs w:val="28"/>
        </w:rPr>
      </w:pPr>
      <w:r w:rsidRPr="008159C1">
        <w:rPr>
          <w:rFonts w:ascii="Times New Roman" w:hAnsi="Times New Roman" w:cs="Times New Roman"/>
          <w:color w:val="000000"/>
          <w:sz w:val="28"/>
          <w:szCs w:val="28"/>
        </w:rPr>
        <w:t xml:space="preserve">2.5. Прокладка новых инженерных сетей наземным и надземными способами. </w:t>
      </w:r>
    </w:p>
    <w:p w:rsidR="00A41BD0" w:rsidRPr="008159C1" w:rsidRDefault="00A41BD0" w:rsidP="00A41BD0">
      <w:pPr>
        <w:autoSpaceDE w:val="0"/>
        <w:autoSpaceDN w:val="0"/>
        <w:adjustRightInd w:val="0"/>
        <w:spacing w:after="0" w:line="240" w:lineRule="auto"/>
        <w:ind w:firstLine="709"/>
        <w:jc w:val="both"/>
        <w:rPr>
          <w:rFonts w:ascii="Times New Roman" w:hAnsi="Times New Roman" w:cs="Times New Roman"/>
          <w:color w:val="000000"/>
          <w:sz w:val="28"/>
          <w:szCs w:val="28"/>
        </w:rPr>
      </w:pPr>
      <w:r w:rsidRPr="008159C1">
        <w:rPr>
          <w:rFonts w:ascii="Times New Roman" w:hAnsi="Times New Roman" w:cs="Times New Roman"/>
          <w:color w:val="000000"/>
          <w:sz w:val="28"/>
          <w:szCs w:val="28"/>
        </w:rPr>
        <w:t xml:space="preserve">2.6. Установка всех видов ограждений, за исключением устанавливаемых на транспортных мостах, пешеходных мостах и спусках, а также разделительных ограждений между пешеходной и проезжей частью дорог высотой не более 1,2 метра. </w:t>
      </w:r>
    </w:p>
    <w:p w:rsidR="00A41BD0" w:rsidRPr="008159C1" w:rsidRDefault="00A41BD0" w:rsidP="00A41BD0">
      <w:pPr>
        <w:autoSpaceDE w:val="0"/>
        <w:autoSpaceDN w:val="0"/>
        <w:adjustRightInd w:val="0"/>
        <w:spacing w:after="0" w:line="240" w:lineRule="auto"/>
        <w:ind w:firstLine="709"/>
        <w:jc w:val="both"/>
        <w:rPr>
          <w:rFonts w:ascii="Times New Roman" w:hAnsi="Times New Roman" w:cs="Times New Roman"/>
          <w:color w:val="000000"/>
          <w:sz w:val="28"/>
          <w:szCs w:val="28"/>
        </w:rPr>
      </w:pPr>
      <w:r w:rsidRPr="008159C1">
        <w:rPr>
          <w:rFonts w:ascii="Times New Roman" w:hAnsi="Times New Roman" w:cs="Times New Roman"/>
          <w:color w:val="000000"/>
          <w:sz w:val="28"/>
          <w:szCs w:val="28"/>
        </w:rPr>
        <w:t xml:space="preserve">2.7. Установка всех видов рекламных конструкций. </w:t>
      </w:r>
    </w:p>
    <w:p w:rsidR="00A41BD0" w:rsidRDefault="00A41BD0" w:rsidP="00A41BD0">
      <w:pPr>
        <w:autoSpaceDE w:val="0"/>
        <w:autoSpaceDN w:val="0"/>
        <w:adjustRightInd w:val="0"/>
        <w:spacing w:after="0" w:line="240" w:lineRule="auto"/>
        <w:ind w:firstLine="709"/>
        <w:jc w:val="both"/>
        <w:rPr>
          <w:rFonts w:ascii="Times New Roman" w:hAnsi="Times New Roman" w:cs="Times New Roman"/>
          <w:color w:val="000000"/>
          <w:sz w:val="28"/>
          <w:szCs w:val="28"/>
        </w:rPr>
      </w:pPr>
      <w:r w:rsidRPr="008159C1">
        <w:rPr>
          <w:rFonts w:ascii="Times New Roman" w:hAnsi="Times New Roman" w:cs="Times New Roman"/>
          <w:color w:val="000000"/>
          <w:sz w:val="28"/>
          <w:szCs w:val="28"/>
        </w:rPr>
        <w:t xml:space="preserve">2.8. Организация стоков технических </w:t>
      </w:r>
      <w:r>
        <w:rPr>
          <w:rFonts w:ascii="Times New Roman" w:hAnsi="Times New Roman" w:cs="Times New Roman"/>
          <w:color w:val="000000"/>
          <w:sz w:val="28"/>
          <w:szCs w:val="28"/>
        </w:rPr>
        <w:t xml:space="preserve">вод, замусоривание территории. </w:t>
      </w:r>
    </w:p>
    <w:p w:rsidR="00A41BD0" w:rsidRDefault="00A41BD0" w:rsidP="00A41BD0">
      <w:pPr>
        <w:spacing w:after="0" w:line="240" w:lineRule="auto"/>
        <w:ind w:firstLine="709"/>
        <w:jc w:val="both"/>
        <w:rPr>
          <w:rFonts w:ascii="Times New Roman" w:hAnsi="Times New Roman" w:cs="Times New Roman"/>
          <w:sz w:val="28"/>
          <w:szCs w:val="28"/>
        </w:rPr>
      </w:pPr>
      <w:r w:rsidRPr="008159C1">
        <w:rPr>
          <w:rFonts w:ascii="Times New Roman" w:hAnsi="Times New Roman" w:cs="Times New Roman"/>
          <w:color w:val="000000"/>
          <w:sz w:val="28"/>
          <w:szCs w:val="28"/>
        </w:rPr>
        <w:t>2.9. Организация автопарковок.</w:t>
      </w:r>
    </w:p>
    <w:p w:rsidR="00A41BD0" w:rsidRDefault="00A41BD0" w:rsidP="00A41BD0">
      <w:pPr>
        <w:spacing w:after="0" w:line="240" w:lineRule="auto"/>
        <w:ind w:firstLine="709"/>
        <w:jc w:val="both"/>
        <w:rPr>
          <w:rFonts w:ascii="Times New Roman" w:hAnsi="Times New Roman" w:cs="Times New Roman"/>
          <w:sz w:val="28"/>
          <w:szCs w:val="28"/>
        </w:rPr>
      </w:pPr>
    </w:p>
    <w:p w:rsidR="00A41BD0" w:rsidRDefault="00A41BD0" w:rsidP="00A41BD0">
      <w:pPr>
        <w:pStyle w:val="Bodytext20"/>
        <w:shd w:val="clear" w:color="auto" w:fill="auto"/>
        <w:spacing w:after="0" w:line="240" w:lineRule="auto"/>
        <w:ind w:right="-1" w:firstLine="0"/>
        <w:rPr>
          <w:bCs/>
        </w:rPr>
      </w:pPr>
    </w:p>
    <w:p w:rsidR="00A41BD0" w:rsidRDefault="00A41BD0" w:rsidP="00A41BD0">
      <w:pPr>
        <w:pStyle w:val="a6"/>
        <w:ind w:firstLine="567"/>
        <w:jc w:val="both"/>
        <w:rPr>
          <w:rFonts w:ascii="Times New Roman" w:hAnsi="Times New Roman" w:cs="Times New Roman"/>
          <w:sz w:val="28"/>
          <w:szCs w:val="28"/>
        </w:rPr>
      </w:pPr>
    </w:p>
    <w:p w:rsidR="00A41BD0" w:rsidRDefault="00A41BD0" w:rsidP="00A41BD0">
      <w:pPr>
        <w:pStyle w:val="a6"/>
        <w:ind w:firstLine="567"/>
        <w:jc w:val="both"/>
        <w:rPr>
          <w:rFonts w:ascii="Times New Roman" w:hAnsi="Times New Roman" w:cs="Times New Roman"/>
          <w:sz w:val="28"/>
          <w:szCs w:val="28"/>
        </w:rPr>
      </w:pPr>
      <w:r w:rsidRPr="00552F3F">
        <w:rPr>
          <w:rFonts w:ascii="Times New Roman" w:hAnsi="Times New Roman" w:cs="Times New Roman"/>
          <w:sz w:val="28"/>
          <w:szCs w:val="28"/>
        </w:rPr>
        <w:t>Перечень объектов к</w:t>
      </w:r>
      <w:r>
        <w:rPr>
          <w:rFonts w:ascii="Times New Roman" w:hAnsi="Times New Roman" w:cs="Times New Roman"/>
          <w:sz w:val="28"/>
          <w:szCs w:val="28"/>
        </w:rPr>
        <w:t>ультурного наследия регионального значения:</w:t>
      </w:r>
    </w:p>
    <w:p w:rsidR="00A41BD0" w:rsidRDefault="00A41BD0" w:rsidP="00A41BD0">
      <w:pPr>
        <w:pStyle w:val="Bodytext20"/>
        <w:shd w:val="clear" w:color="auto" w:fill="auto"/>
        <w:spacing w:after="0" w:line="240" w:lineRule="auto"/>
        <w:ind w:right="-1" w:firstLine="0"/>
        <w:rPr>
          <w:bCs/>
        </w:rPr>
      </w:pPr>
    </w:p>
    <w:p w:rsidR="00A41BD0" w:rsidRDefault="00A41BD0" w:rsidP="00A41BD0">
      <w:pPr>
        <w:pStyle w:val="a5"/>
        <w:numPr>
          <w:ilvl w:val="0"/>
          <w:numId w:val="32"/>
        </w:numPr>
        <w:spacing w:after="0" w:line="240" w:lineRule="auto"/>
        <w:ind w:left="0" w:firstLine="567"/>
        <w:jc w:val="both"/>
        <w:rPr>
          <w:rFonts w:ascii="Times New Roman" w:hAnsi="Times New Roman" w:cs="Times New Roman"/>
          <w:sz w:val="28"/>
          <w:szCs w:val="28"/>
        </w:rPr>
      </w:pPr>
      <w:r w:rsidRPr="00EB0172">
        <w:rPr>
          <w:rFonts w:ascii="Times New Roman" w:hAnsi="Times New Roman" w:cs="Times New Roman"/>
          <w:sz w:val="28"/>
          <w:szCs w:val="28"/>
        </w:rPr>
        <w:t>«Двухэтажный деревянный жилой дом», расположенного по адресу: Республика Татарстан, Чистопольский муниципальный район, г. Ч</w:t>
      </w:r>
      <w:r>
        <w:rPr>
          <w:rFonts w:ascii="Times New Roman" w:hAnsi="Times New Roman" w:cs="Times New Roman"/>
          <w:sz w:val="28"/>
          <w:szCs w:val="28"/>
        </w:rPr>
        <w:t>истополь, ул. Либкнехта, д.11а.</w:t>
      </w:r>
    </w:p>
    <w:p w:rsidR="00A41BD0" w:rsidRDefault="00A41BD0" w:rsidP="00A41BD0">
      <w:pPr>
        <w:pStyle w:val="a5"/>
        <w:numPr>
          <w:ilvl w:val="0"/>
          <w:numId w:val="32"/>
        </w:numPr>
        <w:spacing w:after="0" w:line="240" w:lineRule="auto"/>
        <w:ind w:left="0" w:firstLine="567"/>
        <w:jc w:val="both"/>
        <w:rPr>
          <w:rFonts w:ascii="Times New Roman" w:hAnsi="Times New Roman" w:cs="Times New Roman"/>
          <w:sz w:val="28"/>
          <w:szCs w:val="28"/>
        </w:rPr>
      </w:pPr>
      <w:r w:rsidRPr="00EB0172">
        <w:rPr>
          <w:rFonts w:ascii="Times New Roman" w:hAnsi="Times New Roman" w:cs="Times New Roman"/>
          <w:sz w:val="28"/>
          <w:szCs w:val="28"/>
        </w:rPr>
        <w:t>«Комплекс зданий мельницы В. Л. Челышева», конец XIX в., расположенного по адресу: Республика Татарстан, Чистопольский муниципальный район, г. Чистополь, ул. Маринина, д. 6</w:t>
      </w:r>
      <w:r>
        <w:rPr>
          <w:rFonts w:ascii="Times New Roman" w:hAnsi="Times New Roman" w:cs="Times New Roman"/>
          <w:sz w:val="28"/>
          <w:szCs w:val="28"/>
        </w:rPr>
        <w:t>.</w:t>
      </w:r>
    </w:p>
    <w:p w:rsidR="00A41BD0" w:rsidRDefault="00A41BD0" w:rsidP="00A41BD0">
      <w:pPr>
        <w:spacing w:after="0" w:line="240" w:lineRule="auto"/>
        <w:jc w:val="both"/>
        <w:rPr>
          <w:rFonts w:ascii="Times New Roman" w:hAnsi="Times New Roman" w:cs="Times New Roman"/>
          <w:sz w:val="28"/>
          <w:szCs w:val="28"/>
        </w:rPr>
      </w:pPr>
    </w:p>
    <w:p w:rsidR="00A41BD0" w:rsidRPr="008741F9" w:rsidRDefault="00A41BD0" w:rsidP="00A41BD0">
      <w:pPr>
        <w:pStyle w:val="a6"/>
        <w:ind w:firstLine="567"/>
        <w:jc w:val="both"/>
        <w:rPr>
          <w:rFonts w:ascii="Times New Roman" w:hAnsi="Times New Roman" w:cs="Times New Roman"/>
          <w:sz w:val="28"/>
          <w:szCs w:val="28"/>
        </w:rPr>
      </w:pPr>
      <w:r w:rsidRPr="008741F9">
        <w:rPr>
          <w:rFonts w:ascii="Times New Roman" w:hAnsi="Times New Roman" w:cs="Times New Roman"/>
          <w:sz w:val="28"/>
          <w:szCs w:val="28"/>
        </w:rPr>
        <w:t>Перечень объектов культурного наследия местного (муниципального) значения:</w:t>
      </w:r>
    </w:p>
    <w:p w:rsidR="00A41BD0" w:rsidRPr="008741F9" w:rsidRDefault="00A41BD0" w:rsidP="00A41BD0">
      <w:pPr>
        <w:spacing w:after="0" w:line="240" w:lineRule="auto"/>
        <w:jc w:val="both"/>
        <w:rPr>
          <w:rFonts w:ascii="Times New Roman" w:hAnsi="Times New Roman" w:cs="Times New Roman"/>
          <w:sz w:val="28"/>
          <w:szCs w:val="28"/>
        </w:rPr>
      </w:pPr>
    </w:p>
    <w:p w:rsidR="00A41BD0" w:rsidRPr="008741F9" w:rsidRDefault="00A41BD0" w:rsidP="00A41BD0">
      <w:pPr>
        <w:pStyle w:val="a5"/>
        <w:numPr>
          <w:ilvl w:val="0"/>
          <w:numId w:val="35"/>
        </w:numPr>
        <w:spacing w:after="0" w:line="240" w:lineRule="auto"/>
        <w:ind w:left="0" w:firstLine="567"/>
        <w:jc w:val="both"/>
        <w:rPr>
          <w:rFonts w:ascii="Times New Roman" w:hAnsi="Times New Roman" w:cs="Times New Roman"/>
          <w:sz w:val="28"/>
          <w:szCs w:val="28"/>
        </w:rPr>
      </w:pPr>
      <w:r w:rsidRPr="008741F9">
        <w:rPr>
          <w:rFonts w:ascii="Times New Roman" w:hAnsi="Times New Roman" w:cs="Times New Roman"/>
          <w:sz w:val="28"/>
          <w:szCs w:val="28"/>
        </w:rPr>
        <w:t>«Жилой дом», середина XIX в., расположенного по адресу: Республика Татарстан, Чистопольский муниципальный райо</w:t>
      </w:r>
      <w:r>
        <w:rPr>
          <w:rFonts w:ascii="Times New Roman" w:hAnsi="Times New Roman" w:cs="Times New Roman"/>
          <w:sz w:val="28"/>
          <w:szCs w:val="28"/>
        </w:rPr>
        <w:t>н, г. Чистополь, ул. Тукая, д. 84.</w:t>
      </w:r>
    </w:p>
    <w:p w:rsidR="00A41BD0" w:rsidRPr="008741F9" w:rsidRDefault="00A41BD0" w:rsidP="00A41BD0">
      <w:pPr>
        <w:pStyle w:val="a5"/>
        <w:numPr>
          <w:ilvl w:val="0"/>
          <w:numId w:val="35"/>
        </w:numPr>
        <w:spacing w:after="0" w:line="240" w:lineRule="auto"/>
        <w:ind w:left="0" w:firstLine="567"/>
        <w:jc w:val="both"/>
        <w:rPr>
          <w:rFonts w:ascii="Times New Roman" w:hAnsi="Times New Roman" w:cs="Times New Roman"/>
          <w:sz w:val="28"/>
          <w:szCs w:val="28"/>
        </w:rPr>
      </w:pPr>
      <w:r w:rsidRPr="008741F9">
        <w:rPr>
          <w:rFonts w:ascii="Times New Roman" w:hAnsi="Times New Roman" w:cs="Times New Roman"/>
          <w:bCs/>
          <w:sz w:val="28"/>
          <w:szCs w:val="28"/>
        </w:rPr>
        <w:t>«Здание мельницы Шашиных», XIX в., расположенного по адресу: Республика Татарстан, Чистопольский муницип</w:t>
      </w:r>
      <w:r>
        <w:rPr>
          <w:rFonts w:ascii="Times New Roman" w:hAnsi="Times New Roman" w:cs="Times New Roman"/>
          <w:bCs/>
          <w:sz w:val="28"/>
          <w:szCs w:val="28"/>
        </w:rPr>
        <w:t>альный район, г. Чистополь, ул. </w:t>
      </w:r>
      <w:r w:rsidRPr="008741F9">
        <w:rPr>
          <w:rFonts w:ascii="Times New Roman" w:hAnsi="Times New Roman" w:cs="Times New Roman"/>
          <w:bCs/>
          <w:sz w:val="28"/>
          <w:szCs w:val="28"/>
        </w:rPr>
        <w:t xml:space="preserve">Вахитова, </w:t>
      </w:r>
      <w:r>
        <w:rPr>
          <w:rFonts w:ascii="Times New Roman" w:hAnsi="Times New Roman" w:cs="Times New Roman"/>
          <w:bCs/>
          <w:sz w:val="28"/>
          <w:szCs w:val="28"/>
        </w:rPr>
        <w:t xml:space="preserve">д. </w:t>
      </w:r>
      <w:r w:rsidRPr="008741F9">
        <w:rPr>
          <w:rFonts w:ascii="Times New Roman" w:hAnsi="Times New Roman" w:cs="Times New Roman"/>
          <w:bCs/>
          <w:sz w:val="28"/>
          <w:szCs w:val="28"/>
        </w:rPr>
        <w:t>83</w:t>
      </w:r>
      <w:r>
        <w:rPr>
          <w:rFonts w:ascii="Times New Roman" w:hAnsi="Times New Roman" w:cs="Times New Roman"/>
          <w:bCs/>
          <w:sz w:val="28"/>
          <w:szCs w:val="28"/>
        </w:rPr>
        <w:t>.</w:t>
      </w:r>
    </w:p>
    <w:p w:rsidR="00A41BD0" w:rsidRPr="008741F9" w:rsidRDefault="00A41BD0" w:rsidP="00A41BD0">
      <w:pPr>
        <w:pStyle w:val="a5"/>
        <w:numPr>
          <w:ilvl w:val="0"/>
          <w:numId w:val="35"/>
        </w:numPr>
        <w:spacing w:after="0" w:line="240" w:lineRule="auto"/>
        <w:ind w:left="0" w:firstLine="567"/>
        <w:jc w:val="both"/>
        <w:rPr>
          <w:rFonts w:ascii="Times New Roman" w:hAnsi="Times New Roman" w:cs="Times New Roman"/>
          <w:sz w:val="28"/>
          <w:szCs w:val="28"/>
        </w:rPr>
      </w:pPr>
      <w:r w:rsidRPr="008741F9">
        <w:rPr>
          <w:rFonts w:ascii="Times New Roman" w:hAnsi="Times New Roman" w:cs="Times New Roman"/>
          <w:bCs/>
          <w:sz w:val="28"/>
          <w:szCs w:val="28"/>
        </w:rPr>
        <w:t xml:space="preserve">«Усадебный комплекс», середина XIX в., расположенного по адресу: Республика Татарстан, Чистопольский муниципальный район, </w:t>
      </w:r>
      <w:r>
        <w:rPr>
          <w:rFonts w:ascii="Times New Roman" w:hAnsi="Times New Roman" w:cs="Times New Roman"/>
          <w:bCs/>
          <w:sz w:val="28"/>
          <w:szCs w:val="28"/>
        </w:rPr>
        <w:t>г. Чистополь, ул. Тукая, д. 89.</w:t>
      </w:r>
    </w:p>
    <w:p w:rsidR="00A41BD0" w:rsidRDefault="00A41BD0" w:rsidP="00A41BD0">
      <w:pPr>
        <w:pStyle w:val="a5"/>
        <w:spacing w:after="0" w:line="240" w:lineRule="auto"/>
        <w:ind w:left="567"/>
        <w:jc w:val="both"/>
        <w:rPr>
          <w:rFonts w:ascii="Times New Roman" w:hAnsi="Times New Roman" w:cs="Times New Roman"/>
          <w:bCs/>
          <w:sz w:val="28"/>
          <w:szCs w:val="28"/>
        </w:rPr>
      </w:pPr>
    </w:p>
    <w:p w:rsidR="00A41BD0" w:rsidRDefault="00A41BD0" w:rsidP="00A41BD0">
      <w:pPr>
        <w:pStyle w:val="a6"/>
        <w:ind w:firstLine="567"/>
        <w:rPr>
          <w:rFonts w:ascii="Times New Roman" w:hAnsi="Times New Roman" w:cs="Times New Roman"/>
          <w:sz w:val="28"/>
          <w:szCs w:val="28"/>
        </w:rPr>
      </w:pPr>
    </w:p>
    <w:p w:rsidR="00A41BD0" w:rsidRDefault="00A41BD0" w:rsidP="00A41BD0">
      <w:pPr>
        <w:pStyle w:val="a6"/>
        <w:ind w:firstLine="567"/>
        <w:rPr>
          <w:rFonts w:ascii="Times New Roman" w:hAnsi="Times New Roman" w:cs="Times New Roman"/>
          <w:sz w:val="28"/>
          <w:szCs w:val="28"/>
        </w:rPr>
      </w:pPr>
    </w:p>
    <w:p w:rsidR="00A41BD0" w:rsidRDefault="00A41BD0" w:rsidP="00A41BD0">
      <w:pPr>
        <w:pStyle w:val="a6"/>
        <w:ind w:firstLine="567"/>
        <w:rPr>
          <w:rFonts w:ascii="Times New Roman" w:hAnsi="Times New Roman" w:cs="Times New Roman"/>
          <w:sz w:val="28"/>
          <w:szCs w:val="28"/>
        </w:rPr>
      </w:pPr>
    </w:p>
    <w:p w:rsidR="00A41BD0" w:rsidRDefault="00A41BD0" w:rsidP="00A41BD0">
      <w:pPr>
        <w:pStyle w:val="a6"/>
        <w:ind w:firstLine="567"/>
        <w:rPr>
          <w:rFonts w:ascii="Times New Roman" w:hAnsi="Times New Roman" w:cs="Times New Roman"/>
          <w:sz w:val="28"/>
          <w:szCs w:val="28"/>
        </w:rPr>
      </w:pPr>
    </w:p>
    <w:p w:rsidR="00A41BD0" w:rsidRPr="00552F3F" w:rsidRDefault="00A41BD0" w:rsidP="00A41BD0">
      <w:pPr>
        <w:pStyle w:val="a6"/>
        <w:ind w:firstLine="567"/>
        <w:rPr>
          <w:rFonts w:ascii="Times New Roman" w:hAnsi="Times New Roman" w:cs="Times New Roman"/>
          <w:sz w:val="28"/>
          <w:szCs w:val="28"/>
        </w:rPr>
      </w:pPr>
      <w:r w:rsidRPr="00552F3F">
        <w:rPr>
          <w:rFonts w:ascii="Times New Roman" w:hAnsi="Times New Roman" w:cs="Times New Roman"/>
          <w:sz w:val="28"/>
          <w:szCs w:val="28"/>
        </w:rPr>
        <w:t xml:space="preserve">Список использованных сокращений </w:t>
      </w:r>
    </w:p>
    <w:p w:rsidR="00A41BD0" w:rsidRDefault="00A41BD0" w:rsidP="00A41BD0">
      <w:pPr>
        <w:widowControl w:val="0"/>
        <w:autoSpaceDE w:val="0"/>
        <w:autoSpaceDN w:val="0"/>
        <w:adjustRightInd w:val="0"/>
        <w:spacing w:after="0" w:line="240" w:lineRule="auto"/>
        <w:ind w:firstLine="709"/>
        <w:jc w:val="both"/>
        <w:rPr>
          <w:rFonts w:ascii="Times New Roman" w:hAnsi="Times New Roman" w:cs="Times New Roman"/>
          <w:sz w:val="28"/>
          <w:szCs w:val="28"/>
        </w:rPr>
      </w:pPr>
    </w:p>
    <w:p w:rsidR="00A41BD0" w:rsidRDefault="00A41BD0" w:rsidP="00A41BD0">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ЕЗРЗ-</w:t>
      </w:r>
      <w:r>
        <w:rPr>
          <w:rFonts w:ascii="Times New Roman" w:eastAsia="Times New Roman" w:hAnsi="Times New Roman" w:cs="Times New Roman"/>
          <w:sz w:val="28"/>
          <w:szCs w:val="28"/>
          <w:lang w:val="en-US" w:eastAsia="ru-RU"/>
        </w:rPr>
        <w:t>I</w:t>
      </w:r>
      <w:r w:rsidRPr="00F03B9E">
        <w:rPr>
          <w:rFonts w:ascii="Times New Roman" w:eastAsia="Times New Roman" w:hAnsi="Times New Roman" w:cs="Times New Roman"/>
          <w:sz w:val="28"/>
          <w:szCs w:val="28"/>
          <w:lang w:eastAsia="ru-RU"/>
        </w:rPr>
        <w:t xml:space="preserve"> ОКН</w:t>
      </w:r>
      <w:r w:rsidRPr="00C0550C">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w:t>
      </w:r>
      <w:r w:rsidRPr="00C0550C">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единая </w:t>
      </w:r>
      <w:r w:rsidRPr="00C0550C">
        <w:rPr>
          <w:rFonts w:ascii="Times New Roman" w:eastAsia="Times New Roman" w:hAnsi="Times New Roman" w:cs="Times New Roman"/>
          <w:sz w:val="28"/>
          <w:szCs w:val="28"/>
          <w:lang w:eastAsia="ru-RU"/>
        </w:rPr>
        <w:t>зона регулирования застройки и хозяйственной деятельности объект</w:t>
      </w:r>
      <w:r>
        <w:rPr>
          <w:rFonts w:ascii="Times New Roman" w:eastAsia="Times New Roman" w:hAnsi="Times New Roman" w:cs="Times New Roman"/>
          <w:sz w:val="28"/>
          <w:szCs w:val="28"/>
          <w:lang w:eastAsia="ru-RU"/>
        </w:rPr>
        <w:t>ов</w:t>
      </w:r>
      <w:r w:rsidRPr="00C0550C">
        <w:rPr>
          <w:rFonts w:ascii="Times New Roman" w:eastAsia="Times New Roman" w:hAnsi="Times New Roman" w:cs="Times New Roman"/>
          <w:sz w:val="28"/>
          <w:szCs w:val="28"/>
          <w:lang w:eastAsia="ru-RU"/>
        </w:rPr>
        <w:t xml:space="preserve"> культурного </w:t>
      </w:r>
      <w:r>
        <w:rPr>
          <w:rFonts w:ascii="Times New Roman" w:eastAsia="Times New Roman" w:hAnsi="Times New Roman" w:cs="Times New Roman"/>
          <w:sz w:val="28"/>
          <w:szCs w:val="28"/>
          <w:lang w:eastAsia="ru-RU"/>
        </w:rPr>
        <w:t xml:space="preserve">наследия - </w:t>
      </w:r>
      <w:r>
        <w:rPr>
          <w:rFonts w:ascii="Times New Roman" w:eastAsia="Times New Roman" w:hAnsi="Times New Roman" w:cs="Times New Roman"/>
          <w:sz w:val="28"/>
          <w:szCs w:val="28"/>
          <w:lang w:val="en-US" w:eastAsia="ru-RU"/>
        </w:rPr>
        <w:t>I</w:t>
      </w:r>
      <w:r w:rsidRPr="00C0550C">
        <w:rPr>
          <w:rFonts w:ascii="Times New Roman" w:eastAsia="Times New Roman" w:hAnsi="Times New Roman" w:cs="Times New Roman"/>
          <w:sz w:val="28"/>
          <w:szCs w:val="28"/>
          <w:lang w:eastAsia="ru-RU"/>
        </w:rPr>
        <w:t>;</w:t>
      </w:r>
    </w:p>
    <w:p w:rsidR="00A41BD0" w:rsidRPr="000D7EA4" w:rsidRDefault="00A41BD0" w:rsidP="00A41BD0">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ЕЗРЗ-</w:t>
      </w:r>
      <w:r>
        <w:rPr>
          <w:rFonts w:ascii="Times New Roman" w:eastAsia="Times New Roman" w:hAnsi="Times New Roman" w:cs="Times New Roman"/>
          <w:sz w:val="28"/>
          <w:szCs w:val="28"/>
          <w:lang w:val="en-US" w:eastAsia="ru-RU"/>
        </w:rPr>
        <w:t>II</w:t>
      </w:r>
      <w:r w:rsidRPr="00F03B9E">
        <w:rPr>
          <w:rFonts w:ascii="Times New Roman" w:eastAsia="Times New Roman" w:hAnsi="Times New Roman" w:cs="Times New Roman"/>
          <w:sz w:val="28"/>
          <w:szCs w:val="28"/>
          <w:lang w:eastAsia="ru-RU"/>
        </w:rPr>
        <w:t xml:space="preserve"> ОКН</w:t>
      </w:r>
      <w:r w:rsidRPr="00C0550C">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w:t>
      </w:r>
      <w:r w:rsidRPr="00C0550C">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единая </w:t>
      </w:r>
      <w:r w:rsidRPr="00C0550C">
        <w:rPr>
          <w:rFonts w:ascii="Times New Roman" w:eastAsia="Times New Roman" w:hAnsi="Times New Roman" w:cs="Times New Roman"/>
          <w:sz w:val="28"/>
          <w:szCs w:val="28"/>
          <w:lang w:eastAsia="ru-RU"/>
        </w:rPr>
        <w:t>зона регулирования застройки и хозяйственной деятельности объект</w:t>
      </w:r>
      <w:r>
        <w:rPr>
          <w:rFonts w:ascii="Times New Roman" w:eastAsia="Times New Roman" w:hAnsi="Times New Roman" w:cs="Times New Roman"/>
          <w:sz w:val="28"/>
          <w:szCs w:val="28"/>
          <w:lang w:eastAsia="ru-RU"/>
        </w:rPr>
        <w:t>ов</w:t>
      </w:r>
      <w:r w:rsidRPr="00C0550C">
        <w:rPr>
          <w:rFonts w:ascii="Times New Roman" w:eastAsia="Times New Roman" w:hAnsi="Times New Roman" w:cs="Times New Roman"/>
          <w:sz w:val="28"/>
          <w:szCs w:val="28"/>
          <w:lang w:eastAsia="ru-RU"/>
        </w:rPr>
        <w:t xml:space="preserve"> культурного </w:t>
      </w:r>
      <w:r>
        <w:rPr>
          <w:rFonts w:ascii="Times New Roman" w:eastAsia="Times New Roman" w:hAnsi="Times New Roman" w:cs="Times New Roman"/>
          <w:sz w:val="28"/>
          <w:szCs w:val="28"/>
          <w:lang w:eastAsia="ru-RU"/>
        </w:rPr>
        <w:t xml:space="preserve">наследия – </w:t>
      </w:r>
      <w:r>
        <w:rPr>
          <w:rFonts w:ascii="Times New Roman" w:eastAsia="Times New Roman" w:hAnsi="Times New Roman" w:cs="Times New Roman"/>
          <w:sz w:val="28"/>
          <w:szCs w:val="28"/>
          <w:lang w:val="en-US" w:eastAsia="ru-RU"/>
        </w:rPr>
        <w:t>II</w:t>
      </w:r>
      <w:r>
        <w:rPr>
          <w:rFonts w:ascii="Times New Roman" w:eastAsia="Times New Roman" w:hAnsi="Times New Roman" w:cs="Times New Roman"/>
          <w:sz w:val="28"/>
          <w:szCs w:val="28"/>
          <w:lang w:eastAsia="ru-RU"/>
        </w:rPr>
        <w:t>.</w:t>
      </w:r>
    </w:p>
    <w:p w:rsidR="00A41BD0" w:rsidRDefault="00A41BD0" w:rsidP="00A41BD0">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ЕЗРЗ-</w:t>
      </w:r>
      <w:r>
        <w:rPr>
          <w:rFonts w:ascii="Times New Roman" w:eastAsia="Times New Roman" w:hAnsi="Times New Roman" w:cs="Times New Roman"/>
          <w:sz w:val="28"/>
          <w:szCs w:val="28"/>
          <w:lang w:val="en-US" w:eastAsia="ru-RU"/>
        </w:rPr>
        <w:t>III</w:t>
      </w:r>
      <w:r w:rsidRPr="00F03B9E">
        <w:rPr>
          <w:rFonts w:ascii="Times New Roman" w:eastAsia="Times New Roman" w:hAnsi="Times New Roman" w:cs="Times New Roman"/>
          <w:sz w:val="28"/>
          <w:szCs w:val="28"/>
          <w:lang w:eastAsia="ru-RU"/>
        </w:rPr>
        <w:t xml:space="preserve"> ОКН</w:t>
      </w:r>
      <w:r w:rsidRPr="00C0550C">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w:t>
      </w:r>
      <w:r w:rsidRPr="00C0550C">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единая </w:t>
      </w:r>
      <w:r w:rsidRPr="00C0550C">
        <w:rPr>
          <w:rFonts w:ascii="Times New Roman" w:eastAsia="Times New Roman" w:hAnsi="Times New Roman" w:cs="Times New Roman"/>
          <w:sz w:val="28"/>
          <w:szCs w:val="28"/>
          <w:lang w:eastAsia="ru-RU"/>
        </w:rPr>
        <w:t>зона регулирования застройки и хозяйственной деятельности объект</w:t>
      </w:r>
      <w:r>
        <w:rPr>
          <w:rFonts w:ascii="Times New Roman" w:eastAsia="Times New Roman" w:hAnsi="Times New Roman" w:cs="Times New Roman"/>
          <w:sz w:val="28"/>
          <w:szCs w:val="28"/>
          <w:lang w:eastAsia="ru-RU"/>
        </w:rPr>
        <w:t>ов</w:t>
      </w:r>
      <w:r w:rsidRPr="00C0550C">
        <w:rPr>
          <w:rFonts w:ascii="Times New Roman" w:eastAsia="Times New Roman" w:hAnsi="Times New Roman" w:cs="Times New Roman"/>
          <w:sz w:val="28"/>
          <w:szCs w:val="28"/>
          <w:lang w:eastAsia="ru-RU"/>
        </w:rPr>
        <w:t xml:space="preserve"> культурного </w:t>
      </w:r>
      <w:r>
        <w:rPr>
          <w:rFonts w:ascii="Times New Roman" w:eastAsia="Times New Roman" w:hAnsi="Times New Roman" w:cs="Times New Roman"/>
          <w:sz w:val="28"/>
          <w:szCs w:val="28"/>
          <w:lang w:eastAsia="ru-RU"/>
        </w:rPr>
        <w:t xml:space="preserve">наследия – </w:t>
      </w:r>
      <w:r>
        <w:rPr>
          <w:rFonts w:ascii="Times New Roman" w:eastAsia="Times New Roman" w:hAnsi="Times New Roman" w:cs="Times New Roman"/>
          <w:sz w:val="28"/>
          <w:szCs w:val="28"/>
          <w:lang w:val="en-US" w:eastAsia="ru-RU"/>
        </w:rPr>
        <w:t>III</w:t>
      </w:r>
      <w:r>
        <w:rPr>
          <w:rFonts w:ascii="Times New Roman" w:eastAsia="Times New Roman" w:hAnsi="Times New Roman" w:cs="Times New Roman"/>
          <w:sz w:val="28"/>
          <w:szCs w:val="28"/>
          <w:lang w:eastAsia="ru-RU"/>
        </w:rPr>
        <w:t>.</w:t>
      </w:r>
    </w:p>
    <w:p w:rsidR="00A41BD0" w:rsidRPr="008741F9" w:rsidRDefault="00A41BD0" w:rsidP="00A41BD0">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EB0172">
        <w:rPr>
          <w:rFonts w:ascii="Times New Roman" w:eastAsia="Times New Roman" w:hAnsi="Times New Roman" w:cs="Times New Roman"/>
          <w:sz w:val="28"/>
          <w:szCs w:val="28"/>
          <w:lang w:eastAsia="ru-RU"/>
        </w:rPr>
        <w:t>ЕЗОПЛ ОКН</w:t>
      </w:r>
      <w:r w:rsidRPr="008741F9">
        <w:rPr>
          <w:rFonts w:ascii="Times New Roman" w:eastAsia="Times New Roman" w:hAnsi="Times New Roman" w:cs="Times New Roman"/>
          <w:sz w:val="28"/>
          <w:szCs w:val="28"/>
          <w:lang w:eastAsia="ru-RU"/>
        </w:rPr>
        <w:t xml:space="preserve"> – </w:t>
      </w:r>
      <w:r>
        <w:rPr>
          <w:rFonts w:ascii="Times New Roman" w:eastAsia="Times New Roman" w:hAnsi="Times New Roman" w:cs="Times New Roman"/>
          <w:sz w:val="28"/>
          <w:szCs w:val="28"/>
          <w:lang w:eastAsia="ru-RU"/>
        </w:rPr>
        <w:t>единая зона охраняемого природного ландшафта объектов культурного наследия.</w:t>
      </w:r>
    </w:p>
    <w:p w:rsidR="00A41BD0" w:rsidRDefault="00A41BD0">
      <w:pPr>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br w:type="page"/>
      </w:r>
    </w:p>
    <w:p w:rsidR="00A41BD0" w:rsidRPr="005A4084" w:rsidRDefault="00A41BD0" w:rsidP="00A41BD0">
      <w:pPr>
        <w:autoSpaceDE w:val="0"/>
        <w:autoSpaceDN w:val="0"/>
        <w:adjustRightInd w:val="0"/>
        <w:spacing w:after="0" w:line="240" w:lineRule="auto"/>
        <w:ind w:firstLine="6663"/>
        <w:outlineLvl w:val="0"/>
        <w:rPr>
          <w:rFonts w:ascii="Times New Roman" w:hAnsi="Times New Roman" w:cs="Times New Roman"/>
          <w:sz w:val="28"/>
          <w:szCs w:val="28"/>
        </w:rPr>
      </w:pPr>
      <w:r w:rsidRPr="005A4084">
        <w:rPr>
          <w:rFonts w:ascii="Times New Roman" w:hAnsi="Times New Roman" w:cs="Times New Roman"/>
          <w:sz w:val="28"/>
          <w:szCs w:val="28"/>
        </w:rPr>
        <w:lastRenderedPageBreak/>
        <w:t xml:space="preserve">Приложение № </w:t>
      </w:r>
      <w:r>
        <w:rPr>
          <w:rFonts w:ascii="Times New Roman" w:hAnsi="Times New Roman" w:cs="Times New Roman"/>
          <w:sz w:val="28"/>
          <w:szCs w:val="28"/>
        </w:rPr>
        <w:t>8</w:t>
      </w:r>
    </w:p>
    <w:p w:rsidR="00A41BD0" w:rsidRPr="005A4084" w:rsidRDefault="00A41BD0" w:rsidP="00A41BD0">
      <w:pPr>
        <w:autoSpaceDE w:val="0"/>
        <w:autoSpaceDN w:val="0"/>
        <w:adjustRightInd w:val="0"/>
        <w:spacing w:after="0" w:line="240" w:lineRule="auto"/>
        <w:ind w:firstLine="6663"/>
        <w:jc w:val="both"/>
        <w:rPr>
          <w:rFonts w:ascii="Times New Roman" w:hAnsi="Times New Roman" w:cs="Times New Roman"/>
          <w:sz w:val="28"/>
          <w:szCs w:val="28"/>
        </w:rPr>
      </w:pPr>
      <w:r>
        <w:rPr>
          <w:rFonts w:ascii="Times New Roman" w:hAnsi="Times New Roman" w:cs="Times New Roman"/>
          <w:sz w:val="28"/>
          <w:szCs w:val="28"/>
        </w:rPr>
        <w:t xml:space="preserve">к </w:t>
      </w:r>
      <w:r w:rsidRPr="005A4084">
        <w:rPr>
          <w:rFonts w:ascii="Times New Roman" w:hAnsi="Times New Roman" w:cs="Times New Roman"/>
          <w:sz w:val="28"/>
          <w:szCs w:val="28"/>
        </w:rPr>
        <w:t>постановлени</w:t>
      </w:r>
      <w:r>
        <w:rPr>
          <w:rFonts w:ascii="Times New Roman" w:hAnsi="Times New Roman" w:cs="Times New Roman"/>
          <w:sz w:val="28"/>
          <w:szCs w:val="28"/>
        </w:rPr>
        <w:t>ю</w:t>
      </w:r>
    </w:p>
    <w:p w:rsidR="00A41BD0" w:rsidRPr="005A4084" w:rsidRDefault="00A41BD0" w:rsidP="00A41BD0">
      <w:pPr>
        <w:autoSpaceDE w:val="0"/>
        <w:autoSpaceDN w:val="0"/>
        <w:adjustRightInd w:val="0"/>
        <w:spacing w:after="0" w:line="240" w:lineRule="auto"/>
        <w:ind w:firstLine="6663"/>
        <w:jc w:val="both"/>
        <w:rPr>
          <w:rFonts w:ascii="Times New Roman" w:hAnsi="Times New Roman" w:cs="Times New Roman"/>
          <w:sz w:val="28"/>
          <w:szCs w:val="28"/>
        </w:rPr>
      </w:pPr>
      <w:r w:rsidRPr="005A4084">
        <w:rPr>
          <w:rFonts w:ascii="Times New Roman" w:hAnsi="Times New Roman" w:cs="Times New Roman"/>
          <w:sz w:val="28"/>
          <w:szCs w:val="28"/>
        </w:rPr>
        <w:t>Кабинета Министров</w:t>
      </w:r>
    </w:p>
    <w:p w:rsidR="00A41BD0" w:rsidRPr="005A4084" w:rsidRDefault="00A41BD0" w:rsidP="00A41BD0">
      <w:pPr>
        <w:autoSpaceDE w:val="0"/>
        <w:autoSpaceDN w:val="0"/>
        <w:adjustRightInd w:val="0"/>
        <w:spacing w:after="0" w:line="240" w:lineRule="auto"/>
        <w:ind w:firstLine="6663"/>
        <w:jc w:val="both"/>
        <w:rPr>
          <w:rFonts w:ascii="Times New Roman" w:hAnsi="Times New Roman" w:cs="Times New Roman"/>
          <w:sz w:val="28"/>
          <w:szCs w:val="28"/>
        </w:rPr>
      </w:pPr>
      <w:r w:rsidRPr="005A4084">
        <w:rPr>
          <w:rFonts w:ascii="Times New Roman" w:hAnsi="Times New Roman" w:cs="Times New Roman"/>
          <w:sz w:val="28"/>
          <w:szCs w:val="28"/>
        </w:rPr>
        <w:t>Республики Татарстан</w:t>
      </w:r>
    </w:p>
    <w:p w:rsidR="00A41BD0" w:rsidRDefault="00A41BD0" w:rsidP="00A41BD0">
      <w:pPr>
        <w:autoSpaceDE w:val="0"/>
        <w:autoSpaceDN w:val="0"/>
        <w:adjustRightInd w:val="0"/>
        <w:spacing w:after="0" w:line="240" w:lineRule="auto"/>
        <w:ind w:firstLine="6663"/>
        <w:jc w:val="both"/>
        <w:rPr>
          <w:rFonts w:ascii="Times New Roman" w:hAnsi="Times New Roman" w:cs="Times New Roman"/>
          <w:sz w:val="28"/>
          <w:szCs w:val="28"/>
        </w:rPr>
      </w:pPr>
      <w:r w:rsidRPr="005A4084">
        <w:rPr>
          <w:rFonts w:ascii="Times New Roman" w:hAnsi="Times New Roman" w:cs="Times New Roman"/>
          <w:sz w:val="28"/>
          <w:szCs w:val="28"/>
        </w:rPr>
        <w:t xml:space="preserve">от </w:t>
      </w:r>
      <w:r>
        <w:rPr>
          <w:rFonts w:ascii="Times New Roman" w:hAnsi="Times New Roman" w:cs="Times New Roman"/>
          <w:sz w:val="28"/>
          <w:szCs w:val="28"/>
        </w:rPr>
        <w:t xml:space="preserve">_________ 2023 </w:t>
      </w:r>
      <w:r w:rsidRPr="005A4084">
        <w:rPr>
          <w:rFonts w:ascii="Times New Roman" w:hAnsi="Times New Roman" w:cs="Times New Roman"/>
          <w:sz w:val="28"/>
          <w:szCs w:val="28"/>
        </w:rPr>
        <w:t>№ _____</w:t>
      </w:r>
    </w:p>
    <w:p w:rsidR="00A41BD0" w:rsidRPr="00E726BF" w:rsidRDefault="00A41BD0" w:rsidP="00A41BD0">
      <w:pPr>
        <w:widowControl w:val="0"/>
        <w:autoSpaceDE w:val="0"/>
        <w:autoSpaceDN w:val="0"/>
        <w:adjustRightInd w:val="0"/>
        <w:spacing w:after="0" w:line="240" w:lineRule="auto"/>
        <w:contextualSpacing/>
        <w:jc w:val="center"/>
        <w:rPr>
          <w:rFonts w:ascii="Times New Roman" w:hAnsi="Times New Roman" w:cs="Times New Roman"/>
          <w:b/>
          <w:bCs/>
          <w:sz w:val="28"/>
          <w:szCs w:val="24"/>
        </w:rPr>
      </w:pPr>
    </w:p>
    <w:p w:rsidR="00A41BD0" w:rsidRDefault="00A41BD0" w:rsidP="00A41BD0">
      <w:pPr>
        <w:spacing w:after="0" w:line="240" w:lineRule="auto"/>
        <w:jc w:val="center"/>
        <w:rPr>
          <w:rFonts w:ascii="Times New Roman" w:hAnsi="Times New Roman" w:cs="Times New Roman"/>
          <w:sz w:val="28"/>
          <w:szCs w:val="28"/>
        </w:rPr>
      </w:pPr>
    </w:p>
    <w:p w:rsidR="00A41BD0" w:rsidRPr="00695AEE" w:rsidRDefault="00A41BD0" w:rsidP="00A41BD0">
      <w:pPr>
        <w:spacing w:after="0" w:line="240" w:lineRule="auto"/>
        <w:jc w:val="center"/>
        <w:rPr>
          <w:rFonts w:ascii="Times New Roman" w:hAnsi="Times New Roman" w:cs="Times New Roman"/>
          <w:sz w:val="28"/>
          <w:szCs w:val="28"/>
        </w:rPr>
      </w:pPr>
      <w:r w:rsidRPr="00695AEE">
        <w:rPr>
          <w:rFonts w:ascii="Times New Roman" w:hAnsi="Times New Roman" w:cs="Times New Roman"/>
          <w:sz w:val="28"/>
          <w:szCs w:val="28"/>
        </w:rPr>
        <w:t>Границы объединенной зоны охраны объект</w:t>
      </w:r>
      <w:r>
        <w:rPr>
          <w:rFonts w:ascii="Times New Roman" w:hAnsi="Times New Roman" w:cs="Times New Roman"/>
          <w:sz w:val="28"/>
          <w:szCs w:val="28"/>
        </w:rPr>
        <w:t>а</w:t>
      </w:r>
      <w:r w:rsidRPr="00695AEE">
        <w:rPr>
          <w:rFonts w:ascii="Times New Roman" w:hAnsi="Times New Roman" w:cs="Times New Roman"/>
          <w:sz w:val="28"/>
          <w:szCs w:val="28"/>
        </w:rPr>
        <w:t xml:space="preserve"> культурного наследия</w:t>
      </w:r>
    </w:p>
    <w:p w:rsidR="00A41BD0" w:rsidRDefault="00A41BD0" w:rsidP="00A41BD0">
      <w:pPr>
        <w:spacing w:after="0" w:line="240" w:lineRule="auto"/>
        <w:jc w:val="center"/>
        <w:rPr>
          <w:rFonts w:ascii="Times New Roman" w:hAnsi="Times New Roman" w:cs="Times New Roman"/>
          <w:sz w:val="28"/>
          <w:szCs w:val="28"/>
        </w:rPr>
      </w:pPr>
      <w:r w:rsidRPr="00695AEE">
        <w:rPr>
          <w:rFonts w:ascii="Times New Roman" w:hAnsi="Times New Roman" w:cs="Times New Roman"/>
          <w:sz w:val="28"/>
          <w:szCs w:val="28"/>
        </w:rPr>
        <w:t>регионального значения</w:t>
      </w:r>
      <w:r>
        <w:rPr>
          <w:rFonts w:ascii="Times New Roman" w:hAnsi="Times New Roman" w:cs="Times New Roman"/>
          <w:sz w:val="28"/>
          <w:szCs w:val="28"/>
        </w:rPr>
        <w:t xml:space="preserve"> </w:t>
      </w:r>
      <w:r w:rsidRPr="008D11CA">
        <w:rPr>
          <w:rFonts w:ascii="Times New Roman" w:hAnsi="Times New Roman" w:cs="Times New Roman"/>
          <w:sz w:val="28"/>
          <w:szCs w:val="28"/>
        </w:rPr>
        <w:t>«Комплекс зданий вино-куренного завода», конец XIX в., расположенного по адресу: Республика Татарстан, Чистопольский муниципальный район, г. Чистополь, ул. Энгельса, д.</w:t>
      </w:r>
      <w:r>
        <w:rPr>
          <w:rFonts w:ascii="Times New Roman" w:hAnsi="Times New Roman" w:cs="Times New Roman"/>
          <w:sz w:val="28"/>
          <w:szCs w:val="28"/>
        </w:rPr>
        <w:t xml:space="preserve"> </w:t>
      </w:r>
      <w:r w:rsidRPr="008D11CA">
        <w:rPr>
          <w:rFonts w:ascii="Times New Roman" w:hAnsi="Times New Roman" w:cs="Times New Roman"/>
          <w:sz w:val="28"/>
          <w:szCs w:val="28"/>
        </w:rPr>
        <w:t xml:space="preserve">80 и </w:t>
      </w:r>
      <w:r w:rsidRPr="00695AEE">
        <w:rPr>
          <w:rFonts w:ascii="Times New Roman" w:hAnsi="Times New Roman" w:cs="Times New Roman"/>
          <w:sz w:val="28"/>
          <w:szCs w:val="28"/>
        </w:rPr>
        <w:t>объект</w:t>
      </w:r>
      <w:r>
        <w:rPr>
          <w:rFonts w:ascii="Times New Roman" w:hAnsi="Times New Roman" w:cs="Times New Roman"/>
          <w:sz w:val="28"/>
          <w:szCs w:val="28"/>
        </w:rPr>
        <w:t>а</w:t>
      </w:r>
      <w:r w:rsidRPr="00695AEE">
        <w:rPr>
          <w:rFonts w:ascii="Times New Roman" w:hAnsi="Times New Roman" w:cs="Times New Roman"/>
          <w:sz w:val="28"/>
          <w:szCs w:val="28"/>
        </w:rPr>
        <w:t xml:space="preserve"> культурного наследия</w:t>
      </w:r>
      <w:r>
        <w:rPr>
          <w:rFonts w:ascii="Times New Roman" w:hAnsi="Times New Roman" w:cs="Times New Roman"/>
          <w:sz w:val="28"/>
          <w:szCs w:val="28"/>
        </w:rPr>
        <w:t xml:space="preserve"> </w:t>
      </w:r>
      <w:r w:rsidRPr="008D11CA">
        <w:rPr>
          <w:rFonts w:ascii="Times New Roman" w:hAnsi="Times New Roman" w:cs="Times New Roman"/>
          <w:sz w:val="28"/>
          <w:szCs w:val="28"/>
        </w:rPr>
        <w:t xml:space="preserve">местного (муниципального) значения «Дача купца Кутермина», XIX в., расположенного по адресу: Республика Татарстан, Чистопольский муниципальный район, г. Чистополь, ул. Энгельса, </w:t>
      </w:r>
      <w:r>
        <w:rPr>
          <w:rFonts w:ascii="Times New Roman" w:hAnsi="Times New Roman" w:cs="Times New Roman"/>
          <w:sz w:val="28"/>
          <w:szCs w:val="28"/>
        </w:rPr>
        <w:t xml:space="preserve">д. </w:t>
      </w:r>
      <w:r w:rsidRPr="008D11CA">
        <w:rPr>
          <w:rFonts w:ascii="Times New Roman" w:hAnsi="Times New Roman" w:cs="Times New Roman"/>
          <w:sz w:val="28"/>
          <w:szCs w:val="28"/>
        </w:rPr>
        <w:t>68</w:t>
      </w:r>
      <w:r>
        <w:rPr>
          <w:rFonts w:ascii="Times New Roman" w:hAnsi="Times New Roman" w:cs="Times New Roman"/>
          <w:sz w:val="28"/>
          <w:szCs w:val="28"/>
        </w:rPr>
        <w:t>,</w:t>
      </w:r>
      <w:r w:rsidRPr="008D11CA">
        <w:rPr>
          <w:rFonts w:ascii="Times New Roman" w:hAnsi="Times New Roman" w:cs="Times New Roman"/>
          <w:sz w:val="28"/>
          <w:szCs w:val="28"/>
        </w:rPr>
        <w:t xml:space="preserve"> </w:t>
      </w:r>
      <w:r w:rsidRPr="00B15E2C">
        <w:rPr>
          <w:rFonts w:ascii="Times New Roman" w:hAnsi="Times New Roman" w:cs="Times New Roman"/>
          <w:sz w:val="28"/>
          <w:szCs w:val="28"/>
        </w:rPr>
        <w:t>а также режим использования земель и требования к градостроительным регламентам в границах данн</w:t>
      </w:r>
      <w:r>
        <w:rPr>
          <w:rFonts w:ascii="Times New Roman" w:hAnsi="Times New Roman" w:cs="Times New Roman"/>
          <w:sz w:val="28"/>
          <w:szCs w:val="28"/>
        </w:rPr>
        <w:t>ой</w:t>
      </w:r>
      <w:r w:rsidRPr="00B15E2C">
        <w:rPr>
          <w:rFonts w:ascii="Times New Roman" w:hAnsi="Times New Roman" w:cs="Times New Roman"/>
          <w:sz w:val="28"/>
          <w:szCs w:val="28"/>
        </w:rPr>
        <w:t xml:space="preserve"> зон</w:t>
      </w:r>
      <w:r>
        <w:rPr>
          <w:rFonts w:ascii="Times New Roman" w:hAnsi="Times New Roman" w:cs="Times New Roman"/>
          <w:sz w:val="28"/>
          <w:szCs w:val="28"/>
        </w:rPr>
        <w:t>ы</w:t>
      </w:r>
    </w:p>
    <w:p w:rsidR="00A41BD0" w:rsidRDefault="00A41BD0" w:rsidP="00A41BD0">
      <w:pPr>
        <w:spacing w:after="0" w:line="240" w:lineRule="auto"/>
        <w:jc w:val="center"/>
        <w:rPr>
          <w:rFonts w:ascii="Times New Roman" w:hAnsi="Times New Roman" w:cs="Times New Roman"/>
          <w:sz w:val="28"/>
          <w:szCs w:val="28"/>
        </w:rPr>
      </w:pPr>
    </w:p>
    <w:p w:rsidR="00A41BD0" w:rsidRDefault="00A41BD0" w:rsidP="00A41BD0">
      <w:pPr>
        <w:pStyle w:val="a5"/>
        <w:widowControl w:val="0"/>
        <w:numPr>
          <w:ilvl w:val="0"/>
          <w:numId w:val="27"/>
        </w:numPr>
        <w:autoSpaceDE w:val="0"/>
        <w:autoSpaceDN w:val="0"/>
        <w:adjustRightInd w:val="0"/>
        <w:spacing w:after="0" w:line="240" w:lineRule="auto"/>
        <w:ind w:left="0" w:right="-1" w:firstLine="0"/>
        <w:jc w:val="center"/>
        <w:rPr>
          <w:rFonts w:ascii="Times New Roman" w:hAnsi="Times New Roman" w:cs="Times New Roman"/>
          <w:sz w:val="28"/>
          <w:szCs w:val="28"/>
        </w:rPr>
      </w:pPr>
      <w:r>
        <w:rPr>
          <w:rFonts w:ascii="Times New Roman" w:eastAsia="Times New Roman" w:hAnsi="Times New Roman" w:cs="Times New Roman"/>
          <w:sz w:val="28"/>
          <w:szCs w:val="28"/>
          <w:lang w:eastAsia="ru-RU"/>
        </w:rPr>
        <w:t>Е</w:t>
      </w:r>
      <w:r w:rsidRPr="00B15E2C">
        <w:rPr>
          <w:rFonts w:ascii="Times New Roman" w:eastAsia="Times New Roman" w:hAnsi="Times New Roman" w:cs="Times New Roman"/>
          <w:sz w:val="28"/>
          <w:szCs w:val="28"/>
          <w:lang w:eastAsia="ru-RU"/>
        </w:rPr>
        <w:t>ЗРЗ</w:t>
      </w:r>
      <w:r>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val="en-US" w:eastAsia="ru-RU"/>
        </w:rPr>
        <w:t>I</w:t>
      </w:r>
      <w:r>
        <w:rPr>
          <w:rFonts w:ascii="Times New Roman" w:eastAsia="Times New Roman" w:hAnsi="Times New Roman" w:cs="Times New Roman"/>
          <w:sz w:val="28"/>
          <w:szCs w:val="28"/>
          <w:lang w:eastAsia="ru-RU"/>
        </w:rPr>
        <w:t xml:space="preserve"> ОКН</w:t>
      </w:r>
      <w:r>
        <w:rPr>
          <w:rStyle w:val="a8"/>
          <w:sz w:val="28"/>
          <w:szCs w:val="28"/>
          <w:lang w:eastAsia="ru-RU"/>
        </w:rPr>
        <w:footnoteReference w:id="10"/>
      </w:r>
      <w:r>
        <w:rPr>
          <w:rFonts w:ascii="Times New Roman" w:eastAsia="Times New Roman" w:hAnsi="Times New Roman" w:cs="Times New Roman"/>
          <w:sz w:val="28"/>
          <w:szCs w:val="28"/>
          <w:vertAlign w:val="superscript"/>
          <w:lang w:eastAsia="ru-RU"/>
        </w:rPr>
        <w:t xml:space="preserve"> </w:t>
      </w:r>
      <w:r w:rsidRPr="008D11CA">
        <w:rPr>
          <w:rFonts w:ascii="Times New Roman" w:hAnsi="Times New Roman" w:cs="Times New Roman"/>
          <w:sz w:val="28"/>
          <w:szCs w:val="28"/>
        </w:rPr>
        <w:t>«Комплекс зданий вино-куренного завода», конец XIX в.</w:t>
      </w:r>
      <w:r>
        <w:rPr>
          <w:rFonts w:ascii="Times New Roman" w:hAnsi="Times New Roman" w:cs="Times New Roman"/>
          <w:sz w:val="28"/>
          <w:szCs w:val="28"/>
        </w:rPr>
        <w:t xml:space="preserve"> (РТ, г. Чистополь, </w:t>
      </w:r>
      <w:r w:rsidRPr="008D11CA">
        <w:rPr>
          <w:rFonts w:ascii="Times New Roman" w:hAnsi="Times New Roman" w:cs="Times New Roman"/>
          <w:sz w:val="28"/>
          <w:szCs w:val="28"/>
        </w:rPr>
        <w:t>ул. Энгельса, д.</w:t>
      </w:r>
      <w:r>
        <w:rPr>
          <w:rFonts w:ascii="Times New Roman" w:hAnsi="Times New Roman" w:cs="Times New Roman"/>
          <w:sz w:val="28"/>
          <w:szCs w:val="28"/>
        </w:rPr>
        <w:t xml:space="preserve"> </w:t>
      </w:r>
      <w:r w:rsidRPr="008D11CA">
        <w:rPr>
          <w:rFonts w:ascii="Times New Roman" w:hAnsi="Times New Roman" w:cs="Times New Roman"/>
          <w:sz w:val="28"/>
          <w:szCs w:val="28"/>
        </w:rPr>
        <w:t>80</w:t>
      </w:r>
      <w:r>
        <w:rPr>
          <w:rFonts w:ascii="Times New Roman" w:hAnsi="Times New Roman" w:cs="Times New Roman"/>
          <w:sz w:val="28"/>
          <w:szCs w:val="28"/>
        </w:rPr>
        <w:t xml:space="preserve">) и </w:t>
      </w:r>
      <w:r w:rsidRPr="008D11CA">
        <w:rPr>
          <w:rFonts w:ascii="Times New Roman" w:hAnsi="Times New Roman" w:cs="Times New Roman"/>
          <w:sz w:val="28"/>
          <w:szCs w:val="28"/>
        </w:rPr>
        <w:t>«Дача купца Кутермина», XIX в.</w:t>
      </w:r>
      <w:r>
        <w:rPr>
          <w:rFonts w:ascii="Times New Roman" w:hAnsi="Times New Roman" w:cs="Times New Roman"/>
          <w:sz w:val="28"/>
          <w:szCs w:val="28"/>
        </w:rPr>
        <w:t xml:space="preserve"> (РТ, г. Чистополь, </w:t>
      </w:r>
      <w:r w:rsidRPr="008D11CA">
        <w:rPr>
          <w:rFonts w:ascii="Times New Roman" w:hAnsi="Times New Roman" w:cs="Times New Roman"/>
          <w:sz w:val="28"/>
          <w:szCs w:val="28"/>
        </w:rPr>
        <w:t xml:space="preserve">ул. Энгельса, </w:t>
      </w:r>
      <w:r>
        <w:rPr>
          <w:rFonts w:ascii="Times New Roman" w:hAnsi="Times New Roman" w:cs="Times New Roman"/>
          <w:sz w:val="28"/>
          <w:szCs w:val="28"/>
        </w:rPr>
        <w:t xml:space="preserve">д. </w:t>
      </w:r>
      <w:r w:rsidRPr="008D11CA">
        <w:rPr>
          <w:rFonts w:ascii="Times New Roman" w:hAnsi="Times New Roman" w:cs="Times New Roman"/>
          <w:sz w:val="28"/>
          <w:szCs w:val="28"/>
        </w:rPr>
        <w:t>68</w:t>
      </w:r>
      <w:r>
        <w:rPr>
          <w:rFonts w:ascii="Times New Roman" w:hAnsi="Times New Roman" w:cs="Times New Roman"/>
          <w:sz w:val="28"/>
          <w:szCs w:val="28"/>
        </w:rPr>
        <w:t>)</w:t>
      </w:r>
    </w:p>
    <w:p w:rsidR="00A41BD0" w:rsidRDefault="00A41BD0" w:rsidP="00A41BD0">
      <w:pPr>
        <w:pStyle w:val="a5"/>
        <w:widowControl w:val="0"/>
        <w:autoSpaceDE w:val="0"/>
        <w:autoSpaceDN w:val="0"/>
        <w:adjustRightInd w:val="0"/>
        <w:spacing w:after="0" w:line="240" w:lineRule="auto"/>
        <w:ind w:left="0" w:right="-1"/>
        <w:rPr>
          <w:rFonts w:ascii="Times New Roman" w:hAnsi="Times New Roman" w:cs="Times New Roman"/>
          <w:sz w:val="28"/>
          <w:szCs w:val="28"/>
        </w:rPr>
      </w:pPr>
    </w:p>
    <w:p w:rsidR="00A41BD0" w:rsidRPr="00B648E2" w:rsidRDefault="00A41BD0" w:rsidP="00A41BD0">
      <w:pPr>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B648E2">
        <w:rPr>
          <w:rFonts w:ascii="Times New Roman" w:eastAsia="Times New Roman" w:hAnsi="Times New Roman" w:cs="Times New Roman"/>
          <w:bCs/>
          <w:sz w:val="28"/>
          <w:szCs w:val="28"/>
          <w:lang w:eastAsia="ru-RU"/>
        </w:rPr>
        <w:t>Раздел 1</w:t>
      </w:r>
    </w:p>
    <w:tbl>
      <w:tblPr>
        <w:tblW w:w="9952"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846"/>
        <w:gridCol w:w="4116"/>
        <w:gridCol w:w="4990"/>
      </w:tblGrid>
      <w:tr w:rsidR="00A41BD0" w:rsidRPr="00B648E2" w:rsidTr="004D2977">
        <w:tc>
          <w:tcPr>
            <w:tcW w:w="9952" w:type="dxa"/>
            <w:gridSpan w:val="3"/>
            <w:tcBorders>
              <w:top w:val="single" w:sz="4" w:space="0" w:color="auto"/>
              <w:bottom w:val="single" w:sz="4" w:space="0" w:color="auto"/>
              <w:right w:val="single" w:sz="4" w:space="0" w:color="auto"/>
            </w:tcBorders>
          </w:tcPr>
          <w:p w:rsidR="00A41BD0" w:rsidRPr="00B648E2" w:rsidRDefault="00A41BD0" w:rsidP="004D2977">
            <w:pPr>
              <w:keepNext/>
              <w:autoSpaceDE w:val="0"/>
              <w:autoSpaceDN w:val="0"/>
              <w:spacing w:after="0" w:line="240" w:lineRule="auto"/>
              <w:jc w:val="center"/>
              <w:outlineLvl w:val="0"/>
              <w:rPr>
                <w:rFonts w:ascii="Times New Roman" w:hAnsi="Times New Roman" w:cs="Times New Roman"/>
                <w:caps/>
                <w:lang w:eastAsia="ru-RU"/>
              </w:rPr>
            </w:pPr>
            <w:r w:rsidRPr="00B648E2">
              <w:rPr>
                <w:rFonts w:ascii="Times New Roman" w:hAnsi="Times New Roman" w:cs="Times New Roman"/>
                <w:lang w:eastAsia="ru-RU"/>
              </w:rPr>
              <w:t>Сведения об объекте</w:t>
            </w:r>
          </w:p>
        </w:tc>
      </w:tr>
      <w:tr w:rsidR="00A41BD0" w:rsidRPr="00B648E2" w:rsidTr="004D2977">
        <w:tc>
          <w:tcPr>
            <w:tcW w:w="846" w:type="dxa"/>
            <w:tcBorders>
              <w:top w:val="single" w:sz="4" w:space="0" w:color="auto"/>
              <w:bottom w:val="single" w:sz="4" w:space="0" w:color="auto"/>
              <w:right w:val="single" w:sz="4" w:space="0" w:color="auto"/>
            </w:tcBorders>
            <w:vAlign w:val="center"/>
          </w:tcPr>
          <w:p w:rsidR="00A41BD0" w:rsidRPr="00B648E2"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B648E2">
              <w:rPr>
                <w:rFonts w:ascii="Times New Roman" w:hAnsi="Times New Roman" w:cs="Times New Roman"/>
                <w:lang w:eastAsia="ru-RU"/>
              </w:rPr>
              <w:t>№</w:t>
            </w:r>
          </w:p>
          <w:p w:rsidR="00A41BD0" w:rsidRPr="00B648E2"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B648E2">
              <w:rPr>
                <w:rFonts w:ascii="Times New Roman" w:hAnsi="Times New Roman" w:cs="Times New Roman"/>
                <w:lang w:eastAsia="ru-RU"/>
              </w:rPr>
              <w:t>п/п</w:t>
            </w:r>
          </w:p>
        </w:tc>
        <w:tc>
          <w:tcPr>
            <w:tcW w:w="4116" w:type="dxa"/>
            <w:tcBorders>
              <w:top w:val="single" w:sz="4" w:space="0" w:color="auto"/>
              <w:left w:val="single" w:sz="4" w:space="0" w:color="auto"/>
              <w:bottom w:val="single" w:sz="4" w:space="0" w:color="auto"/>
              <w:right w:val="single" w:sz="4" w:space="0" w:color="auto"/>
            </w:tcBorders>
            <w:vAlign w:val="center"/>
          </w:tcPr>
          <w:p w:rsidR="00A41BD0" w:rsidRPr="00B648E2"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B648E2">
              <w:rPr>
                <w:rFonts w:ascii="Times New Roman" w:hAnsi="Times New Roman" w:cs="Times New Roman"/>
                <w:lang w:eastAsia="ru-RU"/>
              </w:rPr>
              <w:t>Характеристики объекта</w:t>
            </w:r>
          </w:p>
        </w:tc>
        <w:tc>
          <w:tcPr>
            <w:tcW w:w="4990" w:type="dxa"/>
            <w:tcBorders>
              <w:top w:val="single" w:sz="4" w:space="0" w:color="auto"/>
              <w:left w:val="single" w:sz="4" w:space="0" w:color="auto"/>
              <w:bottom w:val="single" w:sz="4" w:space="0" w:color="auto"/>
            </w:tcBorders>
            <w:vAlign w:val="center"/>
          </w:tcPr>
          <w:p w:rsidR="00A41BD0" w:rsidRPr="00B648E2"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B648E2">
              <w:rPr>
                <w:rFonts w:ascii="Times New Roman" w:hAnsi="Times New Roman" w:cs="Times New Roman"/>
                <w:lang w:eastAsia="ru-RU"/>
              </w:rPr>
              <w:t>Описание характеристик</w:t>
            </w:r>
          </w:p>
        </w:tc>
      </w:tr>
      <w:tr w:rsidR="00A41BD0" w:rsidRPr="00B648E2" w:rsidTr="004D2977">
        <w:tc>
          <w:tcPr>
            <w:tcW w:w="846" w:type="dxa"/>
            <w:tcBorders>
              <w:top w:val="single" w:sz="4" w:space="0" w:color="auto"/>
              <w:bottom w:val="single" w:sz="4" w:space="0" w:color="auto"/>
              <w:right w:val="single" w:sz="4" w:space="0" w:color="auto"/>
            </w:tcBorders>
            <w:vAlign w:val="center"/>
          </w:tcPr>
          <w:p w:rsidR="00A41BD0" w:rsidRPr="00B648E2"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B648E2">
              <w:rPr>
                <w:rFonts w:ascii="Times New Roman" w:hAnsi="Times New Roman" w:cs="Times New Roman"/>
                <w:lang w:eastAsia="ru-RU"/>
              </w:rPr>
              <w:t>1</w:t>
            </w:r>
          </w:p>
        </w:tc>
        <w:tc>
          <w:tcPr>
            <w:tcW w:w="4116" w:type="dxa"/>
            <w:tcBorders>
              <w:top w:val="single" w:sz="4" w:space="0" w:color="auto"/>
              <w:left w:val="single" w:sz="4" w:space="0" w:color="auto"/>
              <w:bottom w:val="single" w:sz="4" w:space="0" w:color="auto"/>
              <w:right w:val="single" w:sz="4" w:space="0" w:color="auto"/>
            </w:tcBorders>
            <w:vAlign w:val="center"/>
          </w:tcPr>
          <w:p w:rsidR="00A41BD0" w:rsidRPr="00B648E2" w:rsidRDefault="00A41BD0" w:rsidP="004D2977">
            <w:pPr>
              <w:widowControl w:val="0"/>
              <w:autoSpaceDE w:val="0"/>
              <w:autoSpaceDN w:val="0"/>
              <w:adjustRightInd w:val="0"/>
              <w:spacing w:after="0" w:line="240" w:lineRule="auto"/>
              <w:rPr>
                <w:rFonts w:ascii="Times New Roman" w:hAnsi="Times New Roman" w:cs="Times New Roman"/>
                <w:lang w:eastAsia="ru-RU"/>
              </w:rPr>
            </w:pPr>
            <w:r w:rsidRPr="00B648E2">
              <w:rPr>
                <w:rFonts w:ascii="Times New Roman" w:hAnsi="Times New Roman" w:cs="Times New Roman"/>
                <w:lang w:eastAsia="ru-RU"/>
              </w:rPr>
              <w:t>Местоположение объекта</w:t>
            </w:r>
          </w:p>
        </w:tc>
        <w:tc>
          <w:tcPr>
            <w:tcW w:w="4990" w:type="dxa"/>
            <w:tcBorders>
              <w:top w:val="single" w:sz="4" w:space="0" w:color="auto"/>
              <w:left w:val="single" w:sz="4" w:space="0" w:color="auto"/>
              <w:bottom w:val="single" w:sz="4" w:space="0" w:color="auto"/>
            </w:tcBorders>
          </w:tcPr>
          <w:p w:rsidR="00A41BD0" w:rsidRPr="00B648E2" w:rsidRDefault="00A41BD0" w:rsidP="004D2977">
            <w:pPr>
              <w:keepNext/>
              <w:keepLines/>
              <w:suppressAutoHyphens/>
              <w:autoSpaceDE w:val="0"/>
              <w:autoSpaceDN w:val="0"/>
              <w:adjustRightInd w:val="0"/>
              <w:spacing w:after="0" w:line="240" w:lineRule="auto"/>
              <w:rPr>
                <w:rFonts w:ascii="Times New Roman" w:hAnsi="Times New Roman" w:cs="Times New Roman"/>
                <w:lang w:eastAsia="ru-RU"/>
              </w:rPr>
            </w:pPr>
            <w:r w:rsidRPr="00B648E2">
              <w:rPr>
                <w:rFonts w:ascii="Times New Roman" w:hAnsi="Times New Roman" w:cs="Times New Roman"/>
              </w:rPr>
              <w:t>Республика Татарстан, Чистопольский муниципальный район, г. Чистополь</w:t>
            </w:r>
          </w:p>
        </w:tc>
      </w:tr>
      <w:tr w:rsidR="00A41BD0" w:rsidRPr="00B648E2" w:rsidTr="004D2977">
        <w:tc>
          <w:tcPr>
            <w:tcW w:w="846" w:type="dxa"/>
            <w:tcBorders>
              <w:top w:val="single" w:sz="4" w:space="0" w:color="auto"/>
              <w:bottom w:val="single" w:sz="4" w:space="0" w:color="auto"/>
              <w:right w:val="single" w:sz="4" w:space="0" w:color="auto"/>
            </w:tcBorders>
            <w:vAlign w:val="center"/>
          </w:tcPr>
          <w:p w:rsidR="00A41BD0" w:rsidRPr="00B648E2"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B648E2">
              <w:rPr>
                <w:rFonts w:ascii="Times New Roman" w:hAnsi="Times New Roman" w:cs="Times New Roman"/>
                <w:lang w:eastAsia="ru-RU"/>
              </w:rPr>
              <w:t>2</w:t>
            </w:r>
          </w:p>
        </w:tc>
        <w:tc>
          <w:tcPr>
            <w:tcW w:w="4116" w:type="dxa"/>
            <w:tcBorders>
              <w:top w:val="single" w:sz="4" w:space="0" w:color="auto"/>
              <w:left w:val="single" w:sz="4" w:space="0" w:color="auto"/>
              <w:bottom w:val="single" w:sz="4" w:space="0" w:color="auto"/>
              <w:right w:val="single" w:sz="4" w:space="0" w:color="auto"/>
            </w:tcBorders>
            <w:vAlign w:val="center"/>
          </w:tcPr>
          <w:p w:rsidR="00A41BD0" w:rsidRPr="00B648E2" w:rsidRDefault="00A41BD0" w:rsidP="004D2977">
            <w:pPr>
              <w:widowControl w:val="0"/>
              <w:autoSpaceDE w:val="0"/>
              <w:autoSpaceDN w:val="0"/>
              <w:adjustRightInd w:val="0"/>
              <w:spacing w:after="0" w:line="240" w:lineRule="auto"/>
              <w:rPr>
                <w:rFonts w:ascii="Times New Roman" w:hAnsi="Times New Roman" w:cs="Times New Roman"/>
                <w:lang w:eastAsia="ru-RU"/>
              </w:rPr>
            </w:pPr>
            <w:r w:rsidRPr="00B648E2">
              <w:rPr>
                <w:rFonts w:ascii="Times New Roman" w:hAnsi="Times New Roman" w:cs="Times New Roman"/>
                <w:lang w:eastAsia="ru-RU"/>
              </w:rPr>
              <w:t>Площадь объекта +/- величина погрешности определения площади (Р +/- Дельта Р)</w:t>
            </w:r>
          </w:p>
        </w:tc>
        <w:tc>
          <w:tcPr>
            <w:tcW w:w="4990" w:type="dxa"/>
            <w:tcBorders>
              <w:top w:val="single" w:sz="4" w:space="0" w:color="auto"/>
              <w:left w:val="single" w:sz="4" w:space="0" w:color="auto"/>
              <w:bottom w:val="single" w:sz="4" w:space="0" w:color="auto"/>
            </w:tcBorders>
            <w:vAlign w:val="center"/>
          </w:tcPr>
          <w:p w:rsidR="00A41BD0" w:rsidRPr="00B648E2" w:rsidRDefault="00A41BD0" w:rsidP="004D2977">
            <w:pPr>
              <w:widowControl w:val="0"/>
              <w:autoSpaceDE w:val="0"/>
              <w:autoSpaceDN w:val="0"/>
              <w:adjustRightInd w:val="0"/>
              <w:spacing w:after="0" w:line="240" w:lineRule="auto"/>
              <w:rPr>
                <w:rFonts w:ascii="Times New Roman" w:hAnsi="Times New Roman" w:cs="Times New Roman"/>
                <w:lang w:eastAsia="ru-RU"/>
              </w:rPr>
            </w:pPr>
            <w:r>
              <w:rPr>
                <w:rFonts w:ascii="Times New Roman" w:hAnsi="Times New Roman" w:cs="Times New Roman"/>
                <w:lang w:eastAsia="ru-RU"/>
              </w:rPr>
              <w:t>49760 кв.</w:t>
            </w:r>
            <w:r w:rsidRPr="008D11CA">
              <w:rPr>
                <w:rFonts w:ascii="Times New Roman" w:hAnsi="Times New Roman" w:cs="Times New Roman"/>
                <w:lang w:eastAsia="ru-RU"/>
              </w:rPr>
              <w:t>м +/- 78 кв.м</w:t>
            </w:r>
          </w:p>
        </w:tc>
      </w:tr>
      <w:tr w:rsidR="00A41BD0" w:rsidRPr="00B648E2" w:rsidTr="004D2977">
        <w:trPr>
          <w:trHeight w:val="319"/>
        </w:trPr>
        <w:tc>
          <w:tcPr>
            <w:tcW w:w="846" w:type="dxa"/>
            <w:tcBorders>
              <w:top w:val="single" w:sz="4" w:space="0" w:color="auto"/>
              <w:bottom w:val="single" w:sz="4" w:space="0" w:color="auto"/>
              <w:right w:val="single" w:sz="4" w:space="0" w:color="auto"/>
            </w:tcBorders>
            <w:vAlign w:val="center"/>
          </w:tcPr>
          <w:p w:rsidR="00A41BD0" w:rsidRPr="00B648E2"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B648E2">
              <w:rPr>
                <w:rFonts w:ascii="Times New Roman" w:hAnsi="Times New Roman" w:cs="Times New Roman"/>
                <w:lang w:eastAsia="ru-RU"/>
              </w:rPr>
              <w:t>3</w:t>
            </w:r>
          </w:p>
        </w:tc>
        <w:tc>
          <w:tcPr>
            <w:tcW w:w="4116" w:type="dxa"/>
            <w:tcBorders>
              <w:top w:val="single" w:sz="4" w:space="0" w:color="auto"/>
              <w:left w:val="single" w:sz="4" w:space="0" w:color="auto"/>
              <w:bottom w:val="single" w:sz="4" w:space="0" w:color="auto"/>
              <w:right w:val="single" w:sz="4" w:space="0" w:color="auto"/>
            </w:tcBorders>
            <w:vAlign w:val="center"/>
          </w:tcPr>
          <w:p w:rsidR="00A41BD0" w:rsidRPr="00B648E2" w:rsidRDefault="00A41BD0" w:rsidP="004D2977">
            <w:pPr>
              <w:widowControl w:val="0"/>
              <w:autoSpaceDE w:val="0"/>
              <w:autoSpaceDN w:val="0"/>
              <w:adjustRightInd w:val="0"/>
              <w:spacing w:after="0" w:line="240" w:lineRule="auto"/>
              <w:rPr>
                <w:rFonts w:ascii="Times New Roman" w:hAnsi="Times New Roman" w:cs="Times New Roman"/>
                <w:lang w:eastAsia="ru-RU"/>
              </w:rPr>
            </w:pPr>
            <w:r w:rsidRPr="00B648E2">
              <w:rPr>
                <w:rFonts w:ascii="Times New Roman" w:hAnsi="Times New Roman" w:cs="Times New Roman"/>
                <w:lang w:eastAsia="ru-RU"/>
              </w:rPr>
              <w:t>Иные характеристики объекта</w:t>
            </w:r>
          </w:p>
        </w:tc>
        <w:tc>
          <w:tcPr>
            <w:tcW w:w="4990" w:type="dxa"/>
            <w:tcBorders>
              <w:top w:val="single" w:sz="4" w:space="0" w:color="auto"/>
              <w:left w:val="single" w:sz="4" w:space="0" w:color="auto"/>
              <w:bottom w:val="single" w:sz="4" w:space="0" w:color="auto"/>
            </w:tcBorders>
          </w:tcPr>
          <w:p w:rsidR="00A41BD0" w:rsidRPr="00B648E2"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B648E2">
              <w:rPr>
                <w:rFonts w:ascii="Times New Roman" w:hAnsi="Times New Roman" w:cs="Times New Roman"/>
                <w:lang w:eastAsia="ru-RU"/>
              </w:rPr>
              <w:t>-</w:t>
            </w:r>
          </w:p>
        </w:tc>
      </w:tr>
    </w:tbl>
    <w:p w:rsidR="00A41BD0" w:rsidRPr="00B648E2" w:rsidRDefault="00A41BD0" w:rsidP="00A41BD0">
      <w:pPr>
        <w:widowControl w:val="0"/>
        <w:adjustRightInd w:val="0"/>
        <w:spacing w:after="0" w:line="240" w:lineRule="auto"/>
        <w:jc w:val="center"/>
        <w:rPr>
          <w:rFonts w:ascii="Times New Roman" w:hAnsi="Times New Roman" w:cs="Times New Roman"/>
          <w:bCs/>
          <w:sz w:val="10"/>
          <w:szCs w:val="24"/>
        </w:rPr>
      </w:pPr>
    </w:p>
    <w:p w:rsidR="00A41BD0" w:rsidRDefault="00A41BD0" w:rsidP="00A41BD0">
      <w:pPr>
        <w:widowControl w:val="0"/>
        <w:adjustRightInd w:val="0"/>
        <w:spacing w:after="0" w:line="240" w:lineRule="auto"/>
        <w:jc w:val="center"/>
        <w:rPr>
          <w:rFonts w:ascii="Times New Roman" w:hAnsi="Times New Roman" w:cs="Times New Roman"/>
          <w:bCs/>
          <w:sz w:val="28"/>
          <w:szCs w:val="24"/>
        </w:rPr>
      </w:pPr>
    </w:p>
    <w:p w:rsidR="00A41BD0" w:rsidRPr="00B648E2" w:rsidRDefault="00A41BD0" w:rsidP="00A41BD0">
      <w:pPr>
        <w:widowControl w:val="0"/>
        <w:adjustRightInd w:val="0"/>
        <w:spacing w:after="0" w:line="240" w:lineRule="auto"/>
        <w:jc w:val="center"/>
        <w:rPr>
          <w:rFonts w:ascii="Times New Roman" w:hAnsi="Times New Roman" w:cs="Times New Roman"/>
          <w:bCs/>
          <w:sz w:val="28"/>
          <w:szCs w:val="24"/>
        </w:rPr>
      </w:pPr>
      <w:r w:rsidRPr="00B648E2">
        <w:rPr>
          <w:rFonts w:ascii="Times New Roman" w:hAnsi="Times New Roman" w:cs="Times New Roman"/>
          <w:bCs/>
          <w:sz w:val="28"/>
          <w:szCs w:val="24"/>
        </w:rPr>
        <w:t>Раздел 2</w:t>
      </w:r>
    </w:p>
    <w:p w:rsidR="00A41BD0" w:rsidRPr="00B648E2" w:rsidRDefault="00A41BD0" w:rsidP="00A41BD0">
      <w:pPr>
        <w:autoSpaceDE w:val="0"/>
        <w:autoSpaceDN w:val="0"/>
        <w:spacing w:after="0" w:line="240" w:lineRule="auto"/>
        <w:rPr>
          <w:rFonts w:ascii="Times New Roman" w:eastAsia="Times New Roman" w:hAnsi="Times New Roman" w:cs="Times New Roman"/>
          <w:sz w:val="2"/>
          <w:szCs w:val="2"/>
          <w:lang w:eastAsia="ru-RU"/>
        </w:rPr>
      </w:pPr>
    </w:p>
    <w:tbl>
      <w:tblPr>
        <w:tblW w:w="9952"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447"/>
        <w:gridCol w:w="1275"/>
        <w:gridCol w:w="1418"/>
        <w:gridCol w:w="2410"/>
        <w:gridCol w:w="1701"/>
        <w:gridCol w:w="1701"/>
      </w:tblGrid>
      <w:tr w:rsidR="00A41BD0" w:rsidRPr="0002195E" w:rsidTr="004D2977">
        <w:tc>
          <w:tcPr>
            <w:tcW w:w="9952" w:type="dxa"/>
            <w:gridSpan w:val="6"/>
            <w:tcBorders>
              <w:top w:val="single" w:sz="4" w:space="0" w:color="auto"/>
              <w:bottom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bCs/>
                <w:color w:val="26282F"/>
                <w:lang w:eastAsia="ru-RU"/>
              </w:rPr>
              <w:t>Сведения о местоположении границ объекта</w:t>
            </w:r>
          </w:p>
        </w:tc>
      </w:tr>
      <w:tr w:rsidR="00A41BD0" w:rsidRPr="0002195E" w:rsidTr="004D2977">
        <w:tc>
          <w:tcPr>
            <w:tcW w:w="9952" w:type="dxa"/>
            <w:gridSpan w:val="6"/>
            <w:tcBorders>
              <w:top w:val="single" w:sz="4" w:space="0" w:color="auto"/>
              <w:bottom w:val="single" w:sz="4" w:space="0" w:color="auto"/>
            </w:tcBorders>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r w:rsidRPr="0002195E">
              <w:rPr>
                <w:rFonts w:ascii="Times New Roman" w:hAnsi="Times New Roman" w:cs="Times New Roman"/>
                <w:lang w:eastAsia="ru-RU"/>
              </w:rPr>
              <w:t>1. Система координат: МСК-16</w:t>
            </w:r>
          </w:p>
        </w:tc>
      </w:tr>
      <w:tr w:rsidR="00A41BD0" w:rsidRPr="0002195E" w:rsidTr="004D2977">
        <w:tc>
          <w:tcPr>
            <w:tcW w:w="9952" w:type="dxa"/>
            <w:gridSpan w:val="6"/>
            <w:tcBorders>
              <w:top w:val="single" w:sz="4" w:space="0" w:color="auto"/>
              <w:bottom w:val="single" w:sz="4" w:space="0" w:color="auto"/>
            </w:tcBorders>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r w:rsidRPr="0002195E">
              <w:rPr>
                <w:rFonts w:ascii="Times New Roman" w:hAnsi="Times New Roman" w:cs="Times New Roman"/>
                <w:lang w:eastAsia="ru-RU"/>
              </w:rPr>
              <w:t>2. Сведения о характерных точках границ объекта</w:t>
            </w:r>
          </w:p>
        </w:tc>
      </w:tr>
      <w:tr w:rsidR="00A41BD0" w:rsidRPr="0002195E" w:rsidTr="004D2977">
        <w:trPr>
          <w:trHeight w:val="769"/>
        </w:trPr>
        <w:tc>
          <w:tcPr>
            <w:tcW w:w="1447" w:type="dxa"/>
            <w:vMerge w:val="restart"/>
            <w:tcBorders>
              <w:top w:val="single" w:sz="4" w:space="0" w:color="auto"/>
              <w:bottom w:val="single" w:sz="4" w:space="0" w:color="auto"/>
              <w:right w:val="single" w:sz="4" w:space="0" w:color="auto"/>
            </w:tcBorders>
            <w:tcMar>
              <w:left w:w="57" w:type="dxa"/>
              <w:right w:w="57" w:type="dxa"/>
            </w:tcMar>
            <w:vAlign w:val="center"/>
          </w:tcPr>
          <w:p w:rsidR="00A41BD0" w:rsidRPr="0002195E" w:rsidRDefault="00A41BD0" w:rsidP="004D2977">
            <w:pPr>
              <w:widowControl w:val="0"/>
              <w:autoSpaceDE w:val="0"/>
              <w:autoSpaceDN w:val="0"/>
              <w:adjustRightInd w:val="0"/>
              <w:spacing w:after="0" w:line="240" w:lineRule="auto"/>
              <w:ind w:right="-106"/>
              <w:jc w:val="center"/>
              <w:rPr>
                <w:rFonts w:ascii="Times New Roman" w:hAnsi="Times New Roman" w:cs="Times New Roman"/>
                <w:lang w:eastAsia="ru-RU"/>
              </w:rPr>
            </w:pPr>
            <w:r w:rsidRPr="0002195E">
              <w:rPr>
                <w:rFonts w:ascii="Times New Roman" w:hAnsi="Times New Roman" w:cs="Times New Roman"/>
                <w:lang w:eastAsia="ru-RU"/>
              </w:rPr>
              <w:t>Обозначение характерных точек границ</w:t>
            </w:r>
          </w:p>
        </w:tc>
        <w:tc>
          <w:tcPr>
            <w:tcW w:w="2693" w:type="dxa"/>
            <w:gridSpan w:val="2"/>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Координаты, м</w:t>
            </w:r>
          </w:p>
        </w:tc>
        <w:tc>
          <w:tcPr>
            <w:tcW w:w="2410" w:type="dxa"/>
            <w:vMerge w:val="restart"/>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Метод определения координат характерной точки</w:t>
            </w:r>
          </w:p>
        </w:tc>
        <w:tc>
          <w:tcPr>
            <w:tcW w:w="1701" w:type="dxa"/>
            <w:vMerge w:val="restart"/>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Средняя квадратическая погрешность положени</w:t>
            </w:r>
            <w:r>
              <w:rPr>
                <w:rFonts w:ascii="Times New Roman" w:hAnsi="Times New Roman" w:cs="Times New Roman"/>
                <w:lang w:eastAsia="ru-RU"/>
              </w:rPr>
              <w:t>я характерной точки (Mt), м</w:t>
            </w:r>
          </w:p>
        </w:tc>
        <w:tc>
          <w:tcPr>
            <w:tcW w:w="1701" w:type="dxa"/>
            <w:vMerge w:val="restart"/>
            <w:tcBorders>
              <w:top w:val="single" w:sz="4" w:space="0" w:color="auto"/>
              <w:left w:val="single" w:sz="4" w:space="0" w:color="auto"/>
              <w:bottom w:val="single" w:sz="4" w:space="0" w:color="auto"/>
            </w:tcBorders>
            <w:tcMar>
              <w:left w:w="57" w:type="dxa"/>
              <w:right w:w="57" w:type="dxa"/>
            </w:tcMar>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 xml:space="preserve">Описание обозначения точки на местности (при наличии) </w:t>
            </w:r>
          </w:p>
        </w:tc>
      </w:tr>
      <w:tr w:rsidR="00A41BD0" w:rsidRPr="0002195E" w:rsidTr="004D2977">
        <w:tc>
          <w:tcPr>
            <w:tcW w:w="1447" w:type="dxa"/>
            <w:vMerge/>
            <w:tcBorders>
              <w:top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p>
        </w:tc>
        <w:tc>
          <w:tcPr>
            <w:tcW w:w="1275"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X</w:t>
            </w:r>
          </w:p>
        </w:tc>
        <w:tc>
          <w:tcPr>
            <w:tcW w:w="1418"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Y</w:t>
            </w:r>
          </w:p>
        </w:tc>
        <w:tc>
          <w:tcPr>
            <w:tcW w:w="2410" w:type="dxa"/>
            <w:vMerge/>
            <w:tcBorders>
              <w:top w:val="single" w:sz="4" w:space="0" w:color="auto"/>
              <w:left w:val="nil"/>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p>
        </w:tc>
        <w:tc>
          <w:tcPr>
            <w:tcW w:w="1701" w:type="dxa"/>
            <w:vMerge/>
            <w:tcBorders>
              <w:top w:val="single" w:sz="4" w:space="0" w:color="auto"/>
              <w:left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p>
        </w:tc>
        <w:tc>
          <w:tcPr>
            <w:tcW w:w="1701" w:type="dxa"/>
            <w:vMerge/>
            <w:tcBorders>
              <w:top w:val="single" w:sz="4" w:space="0" w:color="auto"/>
              <w:left w:val="single" w:sz="4" w:space="0" w:color="auto"/>
              <w:bottom w:val="single" w:sz="4" w:space="0" w:color="auto"/>
            </w:tcBorders>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p>
        </w:tc>
      </w:tr>
      <w:tr w:rsidR="00A41BD0" w:rsidRPr="0002195E" w:rsidTr="004D2977">
        <w:trPr>
          <w:tblHeader/>
        </w:trPr>
        <w:tc>
          <w:tcPr>
            <w:tcW w:w="1447" w:type="dxa"/>
            <w:tcBorders>
              <w:top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1</w:t>
            </w:r>
          </w:p>
        </w:tc>
        <w:tc>
          <w:tcPr>
            <w:tcW w:w="1275"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2</w:t>
            </w:r>
          </w:p>
        </w:tc>
        <w:tc>
          <w:tcPr>
            <w:tcW w:w="1418"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3</w:t>
            </w:r>
          </w:p>
        </w:tc>
        <w:tc>
          <w:tcPr>
            <w:tcW w:w="2410" w:type="dxa"/>
            <w:tcBorders>
              <w:top w:val="single" w:sz="4" w:space="0" w:color="auto"/>
              <w:left w:val="nil"/>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4</w:t>
            </w:r>
          </w:p>
        </w:tc>
        <w:tc>
          <w:tcPr>
            <w:tcW w:w="1701" w:type="dxa"/>
            <w:tcBorders>
              <w:top w:val="single" w:sz="4" w:space="0" w:color="auto"/>
              <w:left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5</w:t>
            </w:r>
          </w:p>
        </w:tc>
        <w:tc>
          <w:tcPr>
            <w:tcW w:w="1701" w:type="dxa"/>
            <w:tcBorders>
              <w:top w:val="single" w:sz="4" w:space="0" w:color="auto"/>
              <w:left w:val="single" w:sz="4" w:space="0" w:color="auto"/>
              <w:bottom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6</w:t>
            </w:r>
          </w:p>
        </w:tc>
      </w:tr>
      <w:tr w:rsidR="00A41BD0" w:rsidRPr="0002195E" w:rsidTr="004D2977">
        <w:tc>
          <w:tcPr>
            <w:tcW w:w="1447" w:type="dxa"/>
            <w:tcBorders>
              <w:top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w:t>
            </w:r>
          </w:p>
        </w:tc>
        <w:tc>
          <w:tcPr>
            <w:tcW w:w="1275" w:type="dxa"/>
            <w:tcBorders>
              <w:top w:val="single" w:sz="4" w:space="0" w:color="auto"/>
              <w:left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w:t>
            </w:r>
          </w:p>
        </w:tc>
        <w:tc>
          <w:tcPr>
            <w:tcW w:w="1418" w:type="dxa"/>
            <w:tcBorders>
              <w:top w:val="single" w:sz="4" w:space="0" w:color="auto"/>
              <w:left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w:t>
            </w:r>
          </w:p>
        </w:tc>
        <w:tc>
          <w:tcPr>
            <w:tcW w:w="2410" w:type="dxa"/>
            <w:tcBorders>
              <w:top w:val="single" w:sz="4" w:space="0" w:color="auto"/>
              <w:left w:val="nil"/>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w:t>
            </w:r>
          </w:p>
        </w:tc>
        <w:tc>
          <w:tcPr>
            <w:tcW w:w="1701" w:type="dxa"/>
            <w:tcBorders>
              <w:top w:val="single" w:sz="4" w:space="0" w:color="auto"/>
              <w:left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w:t>
            </w:r>
          </w:p>
        </w:tc>
        <w:tc>
          <w:tcPr>
            <w:tcW w:w="1701" w:type="dxa"/>
            <w:tcBorders>
              <w:top w:val="single" w:sz="4" w:space="0" w:color="auto"/>
              <w:left w:val="single" w:sz="4" w:space="0" w:color="auto"/>
              <w:bottom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w:t>
            </w:r>
          </w:p>
        </w:tc>
      </w:tr>
      <w:tr w:rsidR="00A41BD0" w:rsidRPr="0002195E" w:rsidTr="004D2977">
        <w:tc>
          <w:tcPr>
            <w:tcW w:w="9952" w:type="dxa"/>
            <w:gridSpan w:val="6"/>
            <w:tcBorders>
              <w:top w:val="single" w:sz="4" w:space="0" w:color="auto"/>
              <w:bottom w:val="single" w:sz="4" w:space="0" w:color="auto"/>
            </w:tcBorders>
          </w:tcPr>
          <w:p w:rsidR="00A41BD0" w:rsidRPr="0002195E" w:rsidRDefault="00A41BD0" w:rsidP="004D2977">
            <w:pPr>
              <w:keepNext/>
              <w:widowControl w:val="0"/>
              <w:autoSpaceDE w:val="0"/>
              <w:autoSpaceDN w:val="0"/>
              <w:adjustRightInd w:val="0"/>
              <w:spacing w:after="0" w:line="240" w:lineRule="auto"/>
              <w:rPr>
                <w:rFonts w:ascii="Times New Roman" w:hAnsi="Times New Roman" w:cs="Times New Roman"/>
                <w:lang w:eastAsia="ru-RU"/>
              </w:rPr>
            </w:pPr>
            <w:r w:rsidRPr="0002195E">
              <w:rPr>
                <w:rFonts w:ascii="Times New Roman" w:hAnsi="Times New Roman" w:cs="Times New Roman"/>
                <w:lang w:eastAsia="ru-RU"/>
              </w:rPr>
              <w:lastRenderedPageBreak/>
              <w:t>3. Сведения о характерных точках части (частей) границы объекта</w:t>
            </w:r>
          </w:p>
        </w:tc>
      </w:tr>
      <w:tr w:rsidR="00A41BD0" w:rsidRPr="0002195E" w:rsidTr="004D2977">
        <w:trPr>
          <w:trHeight w:val="853"/>
        </w:trPr>
        <w:tc>
          <w:tcPr>
            <w:tcW w:w="1447" w:type="dxa"/>
            <w:vMerge w:val="restart"/>
            <w:tcBorders>
              <w:top w:val="single" w:sz="4" w:space="0" w:color="auto"/>
              <w:bottom w:val="single" w:sz="4" w:space="0" w:color="auto"/>
              <w:right w:val="single" w:sz="4" w:space="0" w:color="auto"/>
            </w:tcBorders>
            <w:vAlign w:val="center"/>
          </w:tcPr>
          <w:p w:rsidR="00A41BD0" w:rsidRPr="0002195E" w:rsidRDefault="00A41BD0" w:rsidP="004D2977">
            <w:pPr>
              <w:keepNext/>
              <w:widowControl w:val="0"/>
              <w:autoSpaceDE w:val="0"/>
              <w:autoSpaceDN w:val="0"/>
              <w:adjustRightInd w:val="0"/>
              <w:spacing w:after="0" w:line="240" w:lineRule="auto"/>
              <w:ind w:left="-57" w:right="-57"/>
              <w:jc w:val="center"/>
              <w:rPr>
                <w:rFonts w:ascii="Times New Roman" w:hAnsi="Times New Roman" w:cs="Times New Roman"/>
                <w:lang w:eastAsia="ru-RU"/>
              </w:rPr>
            </w:pPr>
            <w:r w:rsidRPr="0002195E">
              <w:rPr>
                <w:rFonts w:ascii="Times New Roman" w:hAnsi="Times New Roman" w:cs="Times New Roman"/>
                <w:lang w:eastAsia="ru-RU"/>
              </w:rPr>
              <w:t>Обозначение характерных точек части границы</w:t>
            </w:r>
          </w:p>
        </w:tc>
        <w:tc>
          <w:tcPr>
            <w:tcW w:w="2693" w:type="dxa"/>
            <w:gridSpan w:val="2"/>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keepNext/>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Координаты, м</w:t>
            </w:r>
          </w:p>
        </w:tc>
        <w:tc>
          <w:tcPr>
            <w:tcW w:w="2410" w:type="dxa"/>
            <w:vMerge w:val="restart"/>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keepNext/>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Метод определения координат характерной точки</w:t>
            </w:r>
          </w:p>
        </w:tc>
        <w:tc>
          <w:tcPr>
            <w:tcW w:w="1701" w:type="dxa"/>
            <w:vMerge w:val="restart"/>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keepNext/>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Средняя квадратическая погрешность положени</w:t>
            </w:r>
            <w:r>
              <w:rPr>
                <w:rFonts w:ascii="Times New Roman" w:hAnsi="Times New Roman" w:cs="Times New Roman"/>
                <w:lang w:eastAsia="ru-RU"/>
              </w:rPr>
              <w:t>я характерной точки (Mt), м</w:t>
            </w:r>
          </w:p>
        </w:tc>
        <w:tc>
          <w:tcPr>
            <w:tcW w:w="1701" w:type="dxa"/>
            <w:vMerge w:val="restart"/>
            <w:tcBorders>
              <w:top w:val="single" w:sz="4" w:space="0" w:color="auto"/>
              <w:left w:val="single" w:sz="4" w:space="0" w:color="auto"/>
              <w:bottom w:val="single" w:sz="4" w:space="0" w:color="auto"/>
            </w:tcBorders>
            <w:vAlign w:val="center"/>
          </w:tcPr>
          <w:p w:rsidR="00A41BD0" w:rsidRPr="0002195E" w:rsidRDefault="00A41BD0" w:rsidP="004D2977">
            <w:pPr>
              <w:keepNext/>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Описание обозначения точки на местности (при наличии)</w:t>
            </w:r>
          </w:p>
        </w:tc>
      </w:tr>
      <w:tr w:rsidR="00A41BD0" w:rsidRPr="0002195E" w:rsidTr="004D2977">
        <w:tc>
          <w:tcPr>
            <w:tcW w:w="1447" w:type="dxa"/>
            <w:vMerge/>
            <w:tcBorders>
              <w:top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p>
        </w:tc>
        <w:tc>
          <w:tcPr>
            <w:tcW w:w="1275"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X</w:t>
            </w:r>
          </w:p>
        </w:tc>
        <w:tc>
          <w:tcPr>
            <w:tcW w:w="1418"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Y</w:t>
            </w:r>
          </w:p>
        </w:tc>
        <w:tc>
          <w:tcPr>
            <w:tcW w:w="2410" w:type="dxa"/>
            <w:vMerge/>
            <w:tcBorders>
              <w:top w:val="single" w:sz="4" w:space="0" w:color="auto"/>
              <w:left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p>
        </w:tc>
        <w:tc>
          <w:tcPr>
            <w:tcW w:w="1701" w:type="dxa"/>
            <w:vMerge/>
            <w:tcBorders>
              <w:top w:val="single" w:sz="4" w:space="0" w:color="auto"/>
              <w:left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p>
        </w:tc>
        <w:tc>
          <w:tcPr>
            <w:tcW w:w="1701" w:type="dxa"/>
            <w:vMerge/>
            <w:tcBorders>
              <w:top w:val="single" w:sz="4" w:space="0" w:color="auto"/>
              <w:left w:val="single" w:sz="4" w:space="0" w:color="auto"/>
              <w:bottom w:val="single" w:sz="4" w:space="0" w:color="auto"/>
            </w:tcBorders>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p>
        </w:tc>
      </w:tr>
    </w:tbl>
    <w:p w:rsidR="00A41BD0" w:rsidRPr="008A258A" w:rsidRDefault="00A41BD0" w:rsidP="00A41BD0">
      <w:pPr>
        <w:keepNext/>
        <w:widowControl w:val="0"/>
        <w:autoSpaceDE w:val="0"/>
        <w:autoSpaceDN w:val="0"/>
        <w:adjustRightInd w:val="0"/>
        <w:spacing w:after="0" w:line="240" w:lineRule="auto"/>
        <w:jc w:val="center"/>
        <w:rPr>
          <w:rFonts w:ascii="Times New Roman" w:hAnsi="Times New Roman" w:cs="Times New Roman"/>
          <w:b/>
          <w:color w:val="26282F"/>
          <w:sz w:val="2"/>
          <w:szCs w:val="2"/>
          <w:lang w:eastAsia="ru-RU"/>
        </w:rPr>
      </w:pPr>
    </w:p>
    <w:tbl>
      <w:tblPr>
        <w:tblW w:w="9952"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447"/>
        <w:gridCol w:w="1275"/>
        <w:gridCol w:w="1418"/>
        <w:gridCol w:w="2400"/>
        <w:gridCol w:w="1711"/>
        <w:gridCol w:w="1701"/>
      </w:tblGrid>
      <w:tr w:rsidR="00A41BD0" w:rsidRPr="0002195E" w:rsidTr="004D2977">
        <w:trPr>
          <w:tblHeader/>
        </w:trPr>
        <w:tc>
          <w:tcPr>
            <w:tcW w:w="1447" w:type="dxa"/>
            <w:tcBorders>
              <w:top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1</w:t>
            </w:r>
          </w:p>
        </w:tc>
        <w:tc>
          <w:tcPr>
            <w:tcW w:w="1275"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2</w:t>
            </w:r>
          </w:p>
        </w:tc>
        <w:tc>
          <w:tcPr>
            <w:tcW w:w="1418"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3</w:t>
            </w:r>
          </w:p>
        </w:tc>
        <w:tc>
          <w:tcPr>
            <w:tcW w:w="2400" w:type="dxa"/>
            <w:tcBorders>
              <w:top w:val="single" w:sz="4" w:space="0" w:color="auto"/>
              <w:left w:val="nil"/>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4</w:t>
            </w:r>
          </w:p>
        </w:tc>
        <w:tc>
          <w:tcPr>
            <w:tcW w:w="1711" w:type="dxa"/>
            <w:tcBorders>
              <w:top w:val="single" w:sz="4" w:space="0" w:color="auto"/>
              <w:left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5</w:t>
            </w:r>
          </w:p>
        </w:tc>
        <w:tc>
          <w:tcPr>
            <w:tcW w:w="1701" w:type="dxa"/>
            <w:tcBorders>
              <w:top w:val="single" w:sz="4" w:space="0" w:color="auto"/>
              <w:left w:val="single" w:sz="4" w:space="0" w:color="auto"/>
              <w:bottom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6</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widowControl w:val="0"/>
              <w:autoSpaceDE w:val="0"/>
              <w:autoSpaceDN w:val="0"/>
              <w:adjustRightInd w:val="0"/>
              <w:spacing w:after="0" w:line="240" w:lineRule="auto"/>
              <w:jc w:val="center"/>
              <w:rPr>
                <w:rFonts w:ascii="Times New Roman" w:hAnsi="Times New Roman" w:cs="Times New Roman"/>
              </w:rPr>
            </w:pPr>
            <w:r w:rsidRPr="00D07B44">
              <w:rPr>
                <w:rFonts w:ascii="Times New Roman" w:hAnsi="Times New Roman" w:cs="Times New Roman"/>
              </w:rPr>
              <w:t xml:space="preserve">1 </w:t>
            </w:r>
          </w:p>
        </w:tc>
        <w:tc>
          <w:tcPr>
            <w:tcW w:w="1275"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widowControl w:val="0"/>
              <w:autoSpaceDE w:val="0"/>
              <w:autoSpaceDN w:val="0"/>
              <w:adjustRightInd w:val="0"/>
              <w:spacing w:after="0" w:line="240" w:lineRule="auto"/>
              <w:jc w:val="center"/>
              <w:rPr>
                <w:rFonts w:ascii="Times New Roman" w:hAnsi="Times New Roman" w:cs="Times New Roman"/>
              </w:rPr>
            </w:pPr>
            <w:r w:rsidRPr="00D07B44">
              <w:rPr>
                <w:rFonts w:ascii="Times New Roman" w:hAnsi="Times New Roman" w:cs="Times New Roman"/>
              </w:rPr>
              <w:t xml:space="preserve">429903.57 </w:t>
            </w:r>
          </w:p>
        </w:tc>
        <w:tc>
          <w:tcPr>
            <w:tcW w:w="1418"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widowControl w:val="0"/>
              <w:autoSpaceDE w:val="0"/>
              <w:autoSpaceDN w:val="0"/>
              <w:adjustRightInd w:val="0"/>
              <w:spacing w:after="0" w:line="240" w:lineRule="auto"/>
              <w:jc w:val="center"/>
              <w:rPr>
                <w:rFonts w:ascii="Times New Roman" w:hAnsi="Times New Roman" w:cs="Times New Roman"/>
              </w:rPr>
            </w:pPr>
            <w:r w:rsidRPr="00D07B44">
              <w:rPr>
                <w:rFonts w:ascii="Times New Roman" w:hAnsi="Times New Roman" w:cs="Times New Roman"/>
              </w:rPr>
              <w:t xml:space="preserve">2210222.55 </w:t>
            </w:r>
          </w:p>
        </w:tc>
        <w:tc>
          <w:tcPr>
            <w:tcW w:w="240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1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eastAsia="Calibri" w:hAnsi="Times New Roman" w:cs="Times New Roman"/>
                <w:spacing w:val="-2"/>
                <w:lang w:eastAsia="ru-RU"/>
              </w:rPr>
            </w:pPr>
            <w:r w:rsidRPr="00D07B44">
              <w:rPr>
                <w:rFonts w:ascii="Times New Roman" w:hAnsi="Times New Roman" w:cs="Times New Roman"/>
              </w:rPr>
              <w:t xml:space="preserve">2 </w:t>
            </w:r>
          </w:p>
        </w:tc>
        <w:tc>
          <w:tcPr>
            <w:tcW w:w="1275"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eastAsia="Calibri" w:hAnsi="Times New Roman" w:cs="Times New Roman"/>
                <w:spacing w:val="-2"/>
                <w:lang w:eastAsia="ru-RU"/>
              </w:rPr>
            </w:pPr>
            <w:r w:rsidRPr="00D07B44">
              <w:rPr>
                <w:rFonts w:ascii="Times New Roman" w:hAnsi="Times New Roman" w:cs="Times New Roman"/>
              </w:rPr>
              <w:t xml:space="preserve">429958.60 </w:t>
            </w:r>
          </w:p>
        </w:tc>
        <w:tc>
          <w:tcPr>
            <w:tcW w:w="1418"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eastAsia="Calibri" w:hAnsi="Times New Roman" w:cs="Times New Roman"/>
                <w:spacing w:val="-2"/>
                <w:lang w:eastAsia="ru-RU"/>
              </w:rPr>
            </w:pPr>
            <w:r w:rsidRPr="00D07B44">
              <w:rPr>
                <w:rFonts w:ascii="Times New Roman" w:hAnsi="Times New Roman" w:cs="Times New Roman"/>
              </w:rPr>
              <w:t xml:space="preserve">2210312.80 </w:t>
            </w:r>
          </w:p>
        </w:tc>
        <w:tc>
          <w:tcPr>
            <w:tcW w:w="240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1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eastAsia="Calibri" w:hAnsi="Times New Roman" w:cs="Times New Roman"/>
                <w:spacing w:val="-2"/>
                <w:lang w:eastAsia="ru-RU"/>
              </w:rPr>
            </w:pPr>
            <w:r w:rsidRPr="00D07B44">
              <w:rPr>
                <w:rFonts w:ascii="Times New Roman" w:hAnsi="Times New Roman" w:cs="Times New Roman"/>
              </w:rPr>
              <w:t xml:space="preserve">3 </w:t>
            </w:r>
          </w:p>
        </w:tc>
        <w:tc>
          <w:tcPr>
            <w:tcW w:w="1275"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eastAsia="Calibri" w:hAnsi="Times New Roman" w:cs="Times New Roman"/>
                <w:spacing w:val="-2"/>
                <w:lang w:eastAsia="ru-RU"/>
              </w:rPr>
            </w:pPr>
            <w:r w:rsidRPr="00D07B44">
              <w:rPr>
                <w:rFonts w:ascii="Times New Roman" w:hAnsi="Times New Roman" w:cs="Times New Roman"/>
              </w:rPr>
              <w:t xml:space="preserve">429991.10 </w:t>
            </w:r>
          </w:p>
        </w:tc>
        <w:tc>
          <w:tcPr>
            <w:tcW w:w="1418"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eastAsia="Calibri" w:hAnsi="Times New Roman" w:cs="Times New Roman"/>
                <w:spacing w:val="-2"/>
                <w:lang w:eastAsia="ru-RU"/>
              </w:rPr>
            </w:pPr>
            <w:r w:rsidRPr="00D07B44">
              <w:rPr>
                <w:rFonts w:ascii="Times New Roman" w:hAnsi="Times New Roman" w:cs="Times New Roman"/>
              </w:rPr>
              <w:t xml:space="preserve">2210359.77 </w:t>
            </w:r>
          </w:p>
        </w:tc>
        <w:tc>
          <w:tcPr>
            <w:tcW w:w="240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1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eastAsia="Calibri" w:hAnsi="Times New Roman" w:cs="Times New Roman"/>
                <w:spacing w:val="-2"/>
                <w:lang w:eastAsia="ru-RU"/>
              </w:rPr>
            </w:pPr>
            <w:r w:rsidRPr="00D07B44">
              <w:rPr>
                <w:rFonts w:ascii="Times New Roman" w:hAnsi="Times New Roman" w:cs="Times New Roman"/>
              </w:rPr>
              <w:t xml:space="preserve">4 </w:t>
            </w:r>
          </w:p>
        </w:tc>
        <w:tc>
          <w:tcPr>
            <w:tcW w:w="1275"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eastAsia="Calibri" w:hAnsi="Times New Roman" w:cs="Times New Roman"/>
                <w:spacing w:val="-2"/>
                <w:lang w:eastAsia="ru-RU"/>
              </w:rPr>
            </w:pPr>
            <w:r w:rsidRPr="00D07B44">
              <w:rPr>
                <w:rFonts w:ascii="Times New Roman" w:hAnsi="Times New Roman" w:cs="Times New Roman"/>
              </w:rPr>
              <w:t xml:space="preserve">429994.12 </w:t>
            </w:r>
          </w:p>
        </w:tc>
        <w:tc>
          <w:tcPr>
            <w:tcW w:w="1418"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eastAsia="Calibri" w:hAnsi="Times New Roman" w:cs="Times New Roman"/>
                <w:spacing w:val="-2"/>
                <w:lang w:eastAsia="ru-RU"/>
              </w:rPr>
            </w:pPr>
            <w:r w:rsidRPr="00D07B44">
              <w:rPr>
                <w:rFonts w:ascii="Times New Roman" w:hAnsi="Times New Roman" w:cs="Times New Roman"/>
              </w:rPr>
              <w:t xml:space="preserve">2210363.65 </w:t>
            </w:r>
          </w:p>
        </w:tc>
        <w:tc>
          <w:tcPr>
            <w:tcW w:w="240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1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eastAsia="Calibri" w:hAnsi="Times New Roman" w:cs="Times New Roman"/>
                <w:spacing w:val="-2"/>
                <w:lang w:eastAsia="ru-RU"/>
              </w:rPr>
            </w:pPr>
            <w:r w:rsidRPr="00D07B44">
              <w:rPr>
                <w:rFonts w:ascii="Times New Roman" w:hAnsi="Times New Roman" w:cs="Times New Roman"/>
              </w:rPr>
              <w:t xml:space="preserve">5 </w:t>
            </w:r>
          </w:p>
        </w:tc>
        <w:tc>
          <w:tcPr>
            <w:tcW w:w="1275"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eastAsia="Calibri" w:hAnsi="Times New Roman" w:cs="Times New Roman"/>
                <w:spacing w:val="-2"/>
                <w:lang w:eastAsia="ru-RU"/>
              </w:rPr>
            </w:pPr>
            <w:r w:rsidRPr="00D07B44">
              <w:rPr>
                <w:rFonts w:ascii="Times New Roman" w:hAnsi="Times New Roman" w:cs="Times New Roman"/>
              </w:rPr>
              <w:t xml:space="preserve">429995.19 </w:t>
            </w:r>
          </w:p>
        </w:tc>
        <w:tc>
          <w:tcPr>
            <w:tcW w:w="1418"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eastAsia="Calibri" w:hAnsi="Times New Roman" w:cs="Times New Roman"/>
                <w:spacing w:val="-2"/>
                <w:lang w:eastAsia="ru-RU"/>
              </w:rPr>
            </w:pPr>
            <w:r w:rsidRPr="00D07B44">
              <w:rPr>
                <w:rFonts w:ascii="Times New Roman" w:hAnsi="Times New Roman" w:cs="Times New Roman"/>
              </w:rPr>
              <w:t xml:space="preserve">2210365.00 </w:t>
            </w:r>
          </w:p>
        </w:tc>
        <w:tc>
          <w:tcPr>
            <w:tcW w:w="240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1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eastAsia="Calibri" w:hAnsi="Times New Roman" w:cs="Times New Roman"/>
                <w:spacing w:val="-2"/>
                <w:lang w:eastAsia="ru-RU"/>
              </w:rPr>
            </w:pPr>
            <w:r w:rsidRPr="00D07B44">
              <w:rPr>
                <w:rFonts w:ascii="Times New Roman" w:hAnsi="Times New Roman" w:cs="Times New Roman"/>
              </w:rPr>
              <w:t xml:space="preserve">6 </w:t>
            </w:r>
          </w:p>
        </w:tc>
        <w:tc>
          <w:tcPr>
            <w:tcW w:w="1275"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eastAsia="Calibri" w:hAnsi="Times New Roman" w:cs="Times New Roman"/>
                <w:spacing w:val="-2"/>
                <w:lang w:eastAsia="ru-RU"/>
              </w:rPr>
            </w:pPr>
            <w:r w:rsidRPr="00D07B44">
              <w:rPr>
                <w:rFonts w:ascii="Times New Roman" w:hAnsi="Times New Roman" w:cs="Times New Roman"/>
              </w:rPr>
              <w:t xml:space="preserve">430000.02 </w:t>
            </w:r>
          </w:p>
        </w:tc>
        <w:tc>
          <w:tcPr>
            <w:tcW w:w="1418"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eastAsia="Calibri" w:hAnsi="Times New Roman" w:cs="Times New Roman"/>
                <w:spacing w:val="-2"/>
                <w:lang w:eastAsia="ru-RU"/>
              </w:rPr>
            </w:pPr>
            <w:r w:rsidRPr="00D07B44">
              <w:rPr>
                <w:rFonts w:ascii="Times New Roman" w:hAnsi="Times New Roman" w:cs="Times New Roman"/>
              </w:rPr>
              <w:t xml:space="preserve">2210370.20 </w:t>
            </w:r>
          </w:p>
        </w:tc>
        <w:tc>
          <w:tcPr>
            <w:tcW w:w="240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1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eastAsia="Calibri" w:hAnsi="Times New Roman" w:cs="Times New Roman"/>
                <w:spacing w:val="-2"/>
                <w:lang w:eastAsia="ru-RU"/>
              </w:rPr>
            </w:pPr>
            <w:r w:rsidRPr="00D07B44">
              <w:rPr>
                <w:rFonts w:ascii="Times New Roman" w:hAnsi="Times New Roman" w:cs="Times New Roman"/>
              </w:rPr>
              <w:t xml:space="preserve">7 </w:t>
            </w:r>
          </w:p>
        </w:tc>
        <w:tc>
          <w:tcPr>
            <w:tcW w:w="1275"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eastAsia="Calibri" w:hAnsi="Times New Roman" w:cs="Times New Roman"/>
                <w:spacing w:val="-2"/>
                <w:lang w:eastAsia="ru-RU"/>
              </w:rPr>
            </w:pPr>
            <w:r w:rsidRPr="00D07B44">
              <w:rPr>
                <w:rFonts w:ascii="Times New Roman" w:hAnsi="Times New Roman" w:cs="Times New Roman"/>
              </w:rPr>
              <w:t xml:space="preserve">430005.36 </w:t>
            </w:r>
          </w:p>
        </w:tc>
        <w:tc>
          <w:tcPr>
            <w:tcW w:w="1418"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eastAsia="Calibri" w:hAnsi="Times New Roman" w:cs="Times New Roman"/>
                <w:spacing w:val="-2"/>
                <w:lang w:eastAsia="ru-RU"/>
              </w:rPr>
            </w:pPr>
            <w:r w:rsidRPr="00D07B44">
              <w:rPr>
                <w:rFonts w:ascii="Times New Roman" w:hAnsi="Times New Roman" w:cs="Times New Roman"/>
              </w:rPr>
              <w:t xml:space="preserve">2210377.11 </w:t>
            </w:r>
          </w:p>
        </w:tc>
        <w:tc>
          <w:tcPr>
            <w:tcW w:w="240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1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eastAsia="Calibri" w:hAnsi="Times New Roman" w:cs="Times New Roman"/>
                <w:spacing w:val="-2"/>
                <w:lang w:eastAsia="ru-RU"/>
              </w:rPr>
            </w:pPr>
            <w:r w:rsidRPr="00D07B44">
              <w:rPr>
                <w:rFonts w:ascii="Times New Roman" w:hAnsi="Times New Roman" w:cs="Times New Roman"/>
              </w:rPr>
              <w:t xml:space="preserve">8 </w:t>
            </w:r>
          </w:p>
        </w:tc>
        <w:tc>
          <w:tcPr>
            <w:tcW w:w="1275"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eastAsia="Calibri" w:hAnsi="Times New Roman" w:cs="Times New Roman"/>
                <w:spacing w:val="-2"/>
                <w:lang w:eastAsia="ru-RU"/>
              </w:rPr>
            </w:pPr>
            <w:r w:rsidRPr="00D07B44">
              <w:rPr>
                <w:rFonts w:ascii="Times New Roman" w:hAnsi="Times New Roman" w:cs="Times New Roman"/>
              </w:rPr>
              <w:t xml:space="preserve">430010.86 </w:t>
            </w:r>
          </w:p>
        </w:tc>
        <w:tc>
          <w:tcPr>
            <w:tcW w:w="1418"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eastAsia="Calibri" w:hAnsi="Times New Roman" w:cs="Times New Roman"/>
                <w:spacing w:val="-2"/>
                <w:lang w:eastAsia="ru-RU"/>
              </w:rPr>
            </w:pPr>
            <w:r w:rsidRPr="00D07B44">
              <w:rPr>
                <w:rFonts w:ascii="Times New Roman" w:hAnsi="Times New Roman" w:cs="Times New Roman"/>
              </w:rPr>
              <w:t xml:space="preserve">2210384.21 </w:t>
            </w:r>
          </w:p>
        </w:tc>
        <w:tc>
          <w:tcPr>
            <w:tcW w:w="240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1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eastAsia="Calibri" w:hAnsi="Times New Roman" w:cs="Times New Roman"/>
                <w:spacing w:val="-2"/>
                <w:lang w:eastAsia="ru-RU"/>
              </w:rPr>
            </w:pPr>
            <w:r w:rsidRPr="00D07B44">
              <w:rPr>
                <w:rFonts w:ascii="Times New Roman" w:hAnsi="Times New Roman" w:cs="Times New Roman"/>
              </w:rPr>
              <w:t xml:space="preserve">9 </w:t>
            </w:r>
          </w:p>
        </w:tc>
        <w:tc>
          <w:tcPr>
            <w:tcW w:w="1275"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eastAsia="Calibri" w:hAnsi="Times New Roman" w:cs="Times New Roman"/>
                <w:spacing w:val="-2"/>
                <w:lang w:eastAsia="ru-RU"/>
              </w:rPr>
            </w:pPr>
            <w:r w:rsidRPr="00D07B44">
              <w:rPr>
                <w:rFonts w:ascii="Times New Roman" w:hAnsi="Times New Roman" w:cs="Times New Roman"/>
              </w:rPr>
              <w:t xml:space="preserve">430016.55 </w:t>
            </w:r>
          </w:p>
        </w:tc>
        <w:tc>
          <w:tcPr>
            <w:tcW w:w="1418"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eastAsia="Calibri" w:hAnsi="Times New Roman" w:cs="Times New Roman"/>
                <w:spacing w:val="-2"/>
                <w:lang w:eastAsia="ru-RU"/>
              </w:rPr>
            </w:pPr>
            <w:r w:rsidRPr="00D07B44">
              <w:rPr>
                <w:rFonts w:ascii="Times New Roman" w:hAnsi="Times New Roman" w:cs="Times New Roman"/>
              </w:rPr>
              <w:t xml:space="preserve">2210391.11 </w:t>
            </w:r>
          </w:p>
        </w:tc>
        <w:tc>
          <w:tcPr>
            <w:tcW w:w="240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1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eastAsia="Calibri" w:hAnsi="Times New Roman" w:cs="Times New Roman"/>
                <w:spacing w:val="-2"/>
                <w:lang w:eastAsia="ru-RU"/>
              </w:rPr>
            </w:pPr>
            <w:r w:rsidRPr="00D07B44">
              <w:rPr>
                <w:rFonts w:ascii="Times New Roman" w:hAnsi="Times New Roman" w:cs="Times New Roman"/>
              </w:rPr>
              <w:t xml:space="preserve">10 </w:t>
            </w:r>
          </w:p>
        </w:tc>
        <w:tc>
          <w:tcPr>
            <w:tcW w:w="1275"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eastAsia="Calibri" w:hAnsi="Times New Roman" w:cs="Times New Roman"/>
                <w:spacing w:val="-2"/>
                <w:lang w:eastAsia="ru-RU"/>
              </w:rPr>
            </w:pPr>
            <w:r w:rsidRPr="00D07B44">
              <w:rPr>
                <w:rFonts w:ascii="Times New Roman" w:hAnsi="Times New Roman" w:cs="Times New Roman"/>
              </w:rPr>
              <w:t xml:space="preserve">430019.35 </w:t>
            </w:r>
          </w:p>
        </w:tc>
        <w:tc>
          <w:tcPr>
            <w:tcW w:w="1418"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eastAsia="Calibri" w:hAnsi="Times New Roman" w:cs="Times New Roman"/>
                <w:spacing w:val="-2"/>
                <w:lang w:eastAsia="ru-RU"/>
              </w:rPr>
            </w:pPr>
            <w:r w:rsidRPr="00D07B44">
              <w:rPr>
                <w:rFonts w:ascii="Times New Roman" w:hAnsi="Times New Roman" w:cs="Times New Roman"/>
              </w:rPr>
              <w:t xml:space="preserve">2210394.67 </w:t>
            </w:r>
          </w:p>
        </w:tc>
        <w:tc>
          <w:tcPr>
            <w:tcW w:w="240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1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eastAsia="Calibri" w:hAnsi="Times New Roman" w:cs="Times New Roman"/>
                <w:spacing w:val="-2"/>
                <w:lang w:eastAsia="ru-RU"/>
              </w:rPr>
            </w:pPr>
            <w:r w:rsidRPr="00D07B44">
              <w:rPr>
                <w:rFonts w:ascii="Times New Roman" w:hAnsi="Times New Roman" w:cs="Times New Roman"/>
              </w:rPr>
              <w:t xml:space="preserve">11 </w:t>
            </w:r>
          </w:p>
        </w:tc>
        <w:tc>
          <w:tcPr>
            <w:tcW w:w="1275"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eastAsia="Calibri" w:hAnsi="Times New Roman" w:cs="Times New Roman"/>
                <w:spacing w:val="-2"/>
                <w:lang w:eastAsia="ru-RU"/>
              </w:rPr>
            </w:pPr>
            <w:r w:rsidRPr="00D07B44">
              <w:rPr>
                <w:rFonts w:ascii="Times New Roman" w:hAnsi="Times New Roman" w:cs="Times New Roman"/>
              </w:rPr>
              <w:t xml:space="preserve">430023.85 </w:t>
            </w:r>
          </w:p>
        </w:tc>
        <w:tc>
          <w:tcPr>
            <w:tcW w:w="1418"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eastAsia="Calibri" w:hAnsi="Times New Roman" w:cs="Times New Roman"/>
                <w:spacing w:val="-2"/>
                <w:lang w:eastAsia="ru-RU"/>
              </w:rPr>
            </w:pPr>
            <w:r w:rsidRPr="00D07B44">
              <w:rPr>
                <w:rFonts w:ascii="Times New Roman" w:hAnsi="Times New Roman" w:cs="Times New Roman"/>
              </w:rPr>
              <w:t xml:space="preserve">2210400.36 </w:t>
            </w:r>
          </w:p>
        </w:tc>
        <w:tc>
          <w:tcPr>
            <w:tcW w:w="240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1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eastAsia="Calibri" w:hAnsi="Times New Roman" w:cs="Times New Roman"/>
                <w:spacing w:val="-2"/>
                <w:lang w:eastAsia="ru-RU"/>
              </w:rPr>
            </w:pPr>
            <w:r w:rsidRPr="00D07B44">
              <w:rPr>
                <w:rFonts w:ascii="Times New Roman" w:hAnsi="Times New Roman" w:cs="Times New Roman"/>
              </w:rPr>
              <w:t xml:space="preserve">12 </w:t>
            </w:r>
          </w:p>
        </w:tc>
        <w:tc>
          <w:tcPr>
            <w:tcW w:w="1275"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eastAsia="Calibri" w:hAnsi="Times New Roman" w:cs="Times New Roman"/>
                <w:spacing w:val="-2"/>
                <w:lang w:eastAsia="ru-RU"/>
              </w:rPr>
            </w:pPr>
            <w:r w:rsidRPr="00D07B44">
              <w:rPr>
                <w:rFonts w:ascii="Times New Roman" w:hAnsi="Times New Roman" w:cs="Times New Roman"/>
              </w:rPr>
              <w:t xml:space="preserve">430017.13 </w:t>
            </w:r>
          </w:p>
        </w:tc>
        <w:tc>
          <w:tcPr>
            <w:tcW w:w="1418"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eastAsia="Calibri" w:hAnsi="Times New Roman" w:cs="Times New Roman"/>
                <w:spacing w:val="-2"/>
                <w:lang w:eastAsia="ru-RU"/>
              </w:rPr>
            </w:pPr>
            <w:r w:rsidRPr="00D07B44">
              <w:rPr>
                <w:rFonts w:ascii="Times New Roman" w:hAnsi="Times New Roman" w:cs="Times New Roman"/>
              </w:rPr>
              <w:t xml:space="preserve">2210407.64 </w:t>
            </w:r>
          </w:p>
        </w:tc>
        <w:tc>
          <w:tcPr>
            <w:tcW w:w="240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1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eastAsia="Calibri" w:hAnsi="Times New Roman" w:cs="Times New Roman"/>
                <w:spacing w:val="-2"/>
                <w:lang w:eastAsia="ru-RU"/>
              </w:rPr>
            </w:pPr>
            <w:r w:rsidRPr="00D07B44">
              <w:rPr>
                <w:rFonts w:ascii="Times New Roman" w:hAnsi="Times New Roman" w:cs="Times New Roman"/>
              </w:rPr>
              <w:t xml:space="preserve">13 </w:t>
            </w:r>
          </w:p>
        </w:tc>
        <w:tc>
          <w:tcPr>
            <w:tcW w:w="1275"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eastAsia="Calibri" w:hAnsi="Times New Roman" w:cs="Times New Roman"/>
                <w:spacing w:val="-2"/>
                <w:lang w:eastAsia="ru-RU"/>
              </w:rPr>
            </w:pPr>
            <w:r w:rsidRPr="00D07B44">
              <w:rPr>
                <w:rFonts w:ascii="Times New Roman" w:hAnsi="Times New Roman" w:cs="Times New Roman"/>
              </w:rPr>
              <w:t xml:space="preserve">430011.69 </w:t>
            </w:r>
          </w:p>
        </w:tc>
        <w:tc>
          <w:tcPr>
            <w:tcW w:w="1418"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eastAsia="Calibri" w:hAnsi="Times New Roman" w:cs="Times New Roman"/>
                <w:spacing w:val="-2"/>
                <w:lang w:eastAsia="ru-RU"/>
              </w:rPr>
            </w:pPr>
            <w:r w:rsidRPr="00D07B44">
              <w:rPr>
                <w:rFonts w:ascii="Times New Roman" w:hAnsi="Times New Roman" w:cs="Times New Roman"/>
              </w:rPr>
              <w:t xml:space="preserve">2210412.03 </w:t>
            </w:r>
          </w:p>
        </w:tc>
        <w:tc>
          <w:tcPr>
            <w:tcW w:w="240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1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eastAsia="Calibri" w:hAnsi="Times New Roman" w:cs="Times New Roman"/>
                <w:spacing w:val="-2"/>
                <w:lang w:eastAsia="ru-RU"/>
              </w:rPr>
            </w:pPr>
            <w:r w:rsidRPr="00D07B44">
              <w:rPr>
                <w:rFonts w:ascii="Times New Roman" w:hAnsi="Times New Roman" w:cs="Times New Roman"/>
              </w:rPr>
              <w:t xml:space="preserve">14 </w:t>
            </w:r>
          </w:p>
        </w:tc>
        <w:tc>
          <w:tcPr>
            <w:tcW w:w="1275"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eastAsia="Calibri" w:hAnsi="Times New Roman" w:cs="Times New Roman"/>
                <w:spacing w:val="-2"/>
                <w:lang w:eastAsia="ru-RU"/>
              </w:rPr>
            </w:pPr>
            <w:r w:rsidRPr="00D07B44">
              <w:rPr>
                <w:rFonts w:ascii="Times New Roman" w:hAnsi="Times New Roman" w:cs="Times New Roman"/>
              </w:rPr>
              <w:t xml:space="preserve">430006.73 </w:t>
            </w:r>
          </w:p>
        </w:tc>
        <w:tc>
          <w:tcPr>
            <w:tcW w:w="1418"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eastAsia="Calibri" w:hAnsi="Times New Roman" w:cs="Times New Roman"/>
                <w:spacing w:val="-2"/>
                <w:lang w:eastAsia="ru-RU"/>
              </w:rPr>
            </w:pPr>
            <w:r w:rsidRPr="00D07B44">
              <w:rPr>
                <w:rFonts w:ascii="Times New Roman" w:hAnsi="Times New Roman" w:cs="Times New Roman"/>
              </w:rPr>
              <w:t xml:space="preserve">2210415.24 </w:t>
            </w:r>
          </w:p>
        </w:tc>
        <w:tc>
          <w:tcPr>
            <w:tcW w:w="240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1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eastAsia="Calibri" w:hAnsi="Times New Roman" w:cs="Times New Roman"/>
                <w:spacing w:val="-2"/>
                <w:lang w:eastAsia="ru-RU"/>
              </w:rPr>
            </w:pPr>
            <w:r w:rsidRPr="00D07B44">
              <w:rPr>
                <w:rFonts w:ascii="Times New Roman" w:hAnsi="Times New Roman" w:cs="Times New Roman"/>
              </w:rPr>
              <w:t xml:space="preserve">15 </w:t>
            </w:r>
          </w:p>
        </w:tc>
        <w:tc>
          <w:tcPr>
            <w:tcW w:w="1275"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eastAsia="Calibri" w:hAnsi="Times New Roman" w:cs="Times New Roman"/>
                <w:spacing w:val="-2"/>
                <w:lang w:eastAsia="ru-RU"/>
              </w:rPr>
            </w:pPr>
            <w:r w:rsidRPr="00D07B44">
              <w:rPr>
                <w:rFonts w:ascii="Times New Roman" w:hAnsi="Times New Roman" w:cs="Times New Roman"/>
              </w:rPr>
              <w:t xml:space="preserve">430003.31 </w:t>
            </w:r>
          </w:p>
        </w:tc>
        <w:tc>
          <w:tcPr>
            <w:tcW w:w="1418"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eastAsia="Calibri" w:hAnsi="Times New Roman" w:cs="Times New Roman"/>
                <w:spacing w:val="-2"/>
                <w:lang w:eastAsia="ru-RU"/>
              </w:rPr>
            </w:pPr>
            <w:r w:rsidRPr="00D07B44">
              <w:rPr>
                <w:rFonts w:ascii="Times New Roman" w:hAnsi="Times New Roman" w:cs="Times New Roman"/>
              </w:rPr>
              <w:t xml:space="preserve">2210417.44 </w:t>
            </w:r>
          </w:p>
        </w:tc>
        <w:tc>
          <w:tcPr>
            <w:tcW w:w="240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1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eastAsia="Calibri" w:hAnsi="Times New Roman" w:cs="Times New Roman"/>
                <w:spacing w:val="-2"/>
                <w:lang w:eastAsia="ru-RU"/>
              </w:rPr>
            </w:pPr>
            <w:r w:rsidRPr="00D07B44">
              <w:rPr>
                <w:rFonts w:ascii="Times New Roman" w:hAnsi="Times New Roman" w:cs="Times New Roman"/>
              </w:rPr>
              <w:t xml:space="preserve">16 </w:t>
            </w:r>
          </w:p>
        </w:tc>
        <w:tc>
          <w:tcPr>
            <w:tcW w:w="1275"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eastAsia="Calibri" w:hAnsi="Times New Roman" w:cs="Times New Roman"/>
                <w:spacing w:val="-2"/>
                <w:lang w:eastAsia="ru-RU"/>
              </w:rPr>
            </w:pPr>
            <w:r w:rsidRPr="00D07B44">
              <w:rPr>
                <w:rFonts w:ascii="Times New Roman" w:hAnsi="Times New Roman" w:cs="Times New Roman"/>
              </w:rPr>
              <w:t xml:space="preserve">429997.40 </w:t>
            </w:r>
          </w:p>
        </w:tc>
        <w:tc>
          <w:tcPr>
            <w:tcW w:w="1418"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eastAsia="Calibri" w:hAnsi="Times New Roman" w:cs="Times New Roman"/>
                <w:spacing w:val="-2"/>
                <w:lang w:eastAsia="ru-RU"/>
              </w:rPr>
            </w:pPr>
            <w:r w:rsidRPr="00D07B44">
              <w:rPr>
                <w:rFonts w:ascii="Times New Roman" w:hAnsi="Times New Roman" w:cs="Times New Roman"/>
              </w:rPr>
              <w:t xml:space="preserve">2210421.27 </w:t>
            </w:r>
          </w:p>
        </w:tc>
        <w:tc>
          <w:tcPr>
            <w:tcW w:w="240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1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eastAsia="Calibri" w:hAnsi="Times New Roman" w:cs="Times New Roman"/>
                <w:spacing w:val="-2"/>
                <w:lang w:eastAsia="ru-RU"/>
              </w:rPr>
            </w:pPr>
            <w:r w:rsidRPr="00D07B44">
              <w:rPr>
                <w:rFonts w:ascii="Times New Roman" w:hAnsi="Times New Roman" w:cs="Times New Roman"/>
              </w:rPr>
              <w:t xml:space="preserve">17 </w:t>
            </w:r>
          </w:p>
        </w:tc>
        <w:tc>
          <w:tcPr>
            <w:tcW w:w="1275"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eastAsia="Calibri" w:hAnsi="Times New Roman" w:cs="Times New Roman"/>
                <w:spacing w:val="-2"/>
                <w:lang w:eastAsia="ru-RU"/>
              </w:rPr>
            </w:pPr>
            <w:r w:rsidRPr="00D07B44">
              <w:rPr>
                <w:rFonts w:ascii="Times New Roman" w:hAnsi="Times New Roman" w:cs="Times New Roman"/>
              </w:rPr>
              <w:t xml:space="preserve">429993.11 </w:t>
            </w:r>
          </w:p>
        </w:tc>
        <w:tc>
          <w:tcPr>
            <w:tcW w:w="1418"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eastAsia="Calibri" w:hAnsi="Times New Roman" w:cs="Times New Roman"/>
                <w:spacing w:val="-2"/>
                <w:lang w:eastAsia="ru-RU"/>
              </w:rPr>
            </w:pPr>
            <w:r w:rsidRPr="00D07B44">
              <w:rPr>
                <w:rFonts w:ascii="Times New Roman" w:hAnsi="Times New Roman" w:cs="Times New Roman"/>
              </w:rPr>
              <w:t xml:space="preserve">2210424.04 </w:t>
            </w:r>
          </w:p>
        </w:tc>
        <w:tc>
          <w:tcPr>
            <w:tcW w:w="240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1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eastAsia="Calibri" w:hAnsi="Times New Roman" w:cs="Times New Roman"/>
                <w:spacing w:val="-2"/>
                <w:lang w:eastAsia="ru-RU"/>
              </w:rPr>
            </w:pPr>
            <w:r w:rsidRPr="00D07B44">
              <w:rPr>
                <w:rFonts w:ascii="Times New Roman" w:hAnsi="Times New Roman" w:cs="Times New Roman"/>
              </w:rPr>
              <w:t xml:space="preserve">18 </w:t>
            </w:r>
          </w:p>
        </w:tc>
        <w:tc>
          <w:tcPr>
            <w:tcW w:w="1275"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eastAsia="Calibri" w:hAnsi="Times New Roman" w:cs="Times New Roman"/>
                <w:spacing w:val="-2"/>
                <w:lang w:eastAsia="ru-RU"/>
              </w:rPr>
            </w:pPr>
            <w:r w:rsidRPr="00D07B44">
              <w:rPr>
                <w:rFonts w:ascii="Times New Roman" w:hAnsi="Times New Roman" w:cs="Times New Roman"/>
              </w:rPr>
              <w:t xml:space="preserve">429982.90 </w:t>
            </w:r>
          </w:p>
        </w:tc>
        <w:tc>
          <w:tcPr>
            <w:tcW w:w="1418"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eastAsia="Calibri" w:hAnsi="Times New Roman" w:cs="Times New Roman"/>
                <w:spacing w:val="-2"/>
                <w:lang w:eastAsia="ru-RU"/>
              </w:rPr>
            </w:pPr>
            <w:r w:rsidRPr="00D07B44">
              <w:rPr>
                <w:rFonts w:ascii="Times New Roman" w:hAnsi="Times New Roman" w:cs="Times New Roman"/>
              </w:rPr>
              <w:t xml:space="preserve">2210430.63 </w:t>
            </w:r>
          </w:p>
        </w:tc>
        <w:tc>
          <w:tcPr>
            <w:tcW w:w="240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1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eastAsia="Calibri" w:hAnsi="Times New Roman" w:cs="Times New Roman"/>
                <w:spacing w:val="-2"/>
                <w:lang w:eastAsia="ru-RU"/>
              </w:rPr>
            </w:pPr>
            <w:r w:rsidRPr="00D07B44">
              <w:rPr>
                <w:rFonts w:ascii="Times New Roman" w:hAnsi="Times New Roman" w:cs="Times New Roman"/>
              </w:rPr>
              <w:t xml:space="preserve">19 </w:t>
            </w:r>
          </w:p>
        </w:tc>
        <w:tc>
          <w:tcPr>
            <w:tcW w:w="1275"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eastAsia="Calibri" w:hAnsi="Times New Roman" w:cs="Times New Roman"/>
                <w:spacing w:val="-2"/>
                <w:lang w:eastAsia="ru-RU"/>
              </w:rPr>
            </w:pPr>
            <w:r w:rsidRPr="00D07B44">
              <w:rPr>
                <w:rFonts w:ascii="Times New Roman" w:hAnsi="Times New Roman" w:cs="Times New Roman"/>
              </w:rPr>
              <w:t xml:space="preserve">429979.27 </w:t>
            </w:r>
          </w:p>
        </w:tc>
        <w:tc>
          <w:tcPr>
            <w:tcW w:w="1418"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eastAsia="Calibri" w:hAnsi="Times New Roman" w:cs="Times New Roman"/>
                <w:spacing w:val="-2"/>
                <w:lang w:eastAsia="ru-RU"/>
              </w:rPr>
            </w:pPr>
            <w:r w:rsidRPr="00D07B44">
              <w:rPr>
                <w:rFonts w:ascii="Times New Roman" w:hAnsi="Times New Roman" w:cs="Times New Roman"/>
              </w:rPr>
              <w:t xml:space="preserve">2210432.86 </w:t>
            </w:r>
          </w:p>
        </w:tc>
        <w:tc>
          <w:tcPr>
            <w:tcW w:w="240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1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eastAsia="Calibri" w:hAnsi="Times New Roman" w:cs="Times New Roman"/>
                <w:spacing w:val="-2"/>
                <w:lang w:eastAsia="ru-RU"/>
              </w:rPr>
            </w:pPr>
            <w:r w:rsidRPr="00D07B44">
              <w:rPr>
                <w:rFonts w:ascii="Times New Roman" w:hAnsi="Times New Roman" w:cs="Times New Roman"/>
              </w:rPr>
              <w:t xml:space="preserve">20 </w:t>
            </w:r>
          </w:p>
        </w:tc>
        <w:tc>
          <w:tcPr>
            <w:tcW w:w="1275"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eastAsia="Calibri" w:hAnsi="Times New Roman" w:cs="Times New Roman"/>
                <w:spacing w:val="-2"/>
                <w:lang w:eastAsia="ru-RU"/>
              </w:rPr>
            </w:pPr>
            <w:r w:rsidRPr="00D07B44">
              <w:rPr>
                <w:rFonts w:ascii="Times New Roman" w:hAnsi="Times New Roman" w:cs="Times New Roman"/>
              </w:rPr>
              <w:t xml:space="preserve">429976.21 </w:t>
            </w:r>
          </w:p>
        </w:tc>
        <w:tc>
          <w:tcPr>
            <w:tcW w:w="1418"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eastAsia="Calibri" w:hAnsi="Times New Roman" w:cs="Times New Roman"/>
                <w:spacing w:val="-2"/>
                <w:lang w:eastAsia="ru-RU"/>
              </w:rPr>
            </w:pPr>
            <w:r w:rsidRPr="00D07B44">
              <w:rPr>
                <w:rFonts w:ascii="Times New Roman" w:hAnsi="Times New Roman" w:cs="Times New Roman"/>
              </w:rPr>
              <w:t xml:space="preserve">2210435.74 </w:t>
            </w:r>
          </w:p>
        </w:tc>
        <w:tc>
          <w:tcPr>
            <w:tcW w:w="240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1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eastAsia="Calibri" w:hAnsi="Times New Roman" w:cs="Times New Roman"/>
                <w:spacing w:val="-2"/>
                <w:lang w:eastAsia="ru-RU"/>
              </w:rPr>
            </w:pPr>
            <w:r w:rsidRPr="00D07B44">
              <w:rPr>
                <w:rFonts w:ascii="Times New Roman" w:hAnsi="Times New Roman" w:cs="Times New Roman"/>
              </w:rPr>
              <w:t xml:space="preserve">21 </w:t>
            </w:r>
          </w:p>
        </w:tc>
        <w:tc>
          <w:tcPr>
            <w:tcW w:w="1275"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eastAsia="Calibri" w:hAnsi="Times New Roman" w:cs="Times New Roman"/>
                <w:spacing w:val="-2"/>
                <w:lang w:eastAsia="ru-RU"/>
              </w:rPr>
            </w:pPr>
            <w:r w:rsidRPr="00D07B44">
              <w:rPr>
                <w:rFonts w:ascii="Times New Roman" w:hAnsi="Times New Roman" w:cs="Times New Roman"/>
              </w:rPr>
              <w:t xml:space="preserve">429946.67 </w:t>
            </w:r>
          </w:p>
        </w:tc>
        <w:tc>
          <w:tcPr>
            <w:tcW w:w="1418"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eastAsia="Calibri" w:hAnsi="Times New Roman" w:cs="Times New Roman"/>
                <w:spacing w:val="-2"/>
                <w:lang w:eastAsia="ru-RU"/>
              </w:rPr>
            </w:pPr>
            <w:r w:rsidRPr="00D07B44">
              <w:rPr>
                <w:rFonts w:ascii="Times New Roman" w:hAnsi="Times New Roman" w:cs="Times New Roman"/>
              </w:rPr>
              <w:t xml:space="preserve">2210463.54 </w:t>
            </w:r>
          </w:p>
        </w:tc>
        <w:tc>
          <w:tcPr>
            <w:tcW w:w="240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1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eastAsia="Calibri" w:hAnsi="Times New Roman" w:cs="Times New Roman"/>
                <w:spacing w:val="-2"/>
                <w:lang w:eastAsia="ru-RU"/>
              </w:rPr>
            </w:pPr>
            <w:r w:rsidRPr="00D07B44">
              <w:rPr>
                <w:rFonts w:ascii="Times New Roman" w:hAnsi="Times New Roman" w:cs="Times New Roman"/>
              </w:rPr>
              <w:t xml:space="preserve">22 </w:t>
            </w:r>
          </w:p>
        </w:tc>
        <w:tc>
          <w:tcPr>
            <w:tcW w:w="1275"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eastAsia="Calibri" w:hAnsi="Times New Roman" w:cs="Times New Roman"/>
                <w:spacing w:val="-2"/>
                <w:lang w:eastAsia="ru-RU"/>
              </w:rPr>
            </w:pPr>
            <w:r w:rsidRPr="00D07B44">
              <w:rPr>
                <w:rFonts w:ascii="Times New Roman" w:hAnsi="Times New Roman" w:cs="Times New Roman"/>
              </w:rPr>
              <w:t xml:space="preserve">429948.04 </w:t>
            </w:r>
          </w:p>
        </w:tc>
        <w:tc>
          <w:tcPr>
            <w:tcW w:w="1418"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eastAsia="Calibri" w:hAnsi="Times New Roman" w:cs="Times New Roman"/>
                <w:spacing w:val="-2"/>
                <w:lang w:eastAsia="ru-RU"/>
              </w:rPr>
            </w:pPr>
            <w:r w:rsidRPr="00D07B44">
              <w:rPr>
                <w:rFonts w:ascii="Times New Roman" w:hAnsi="Times New Roman" w:cs="Times New Roman"/>
              </w:rPr>
              <w:t xml:space="preserve">2210464.67 </w:t>
            </w:r>
          </w:p>
        </w:tc>
        <w:tc>
          <w:tcPr>
            <w:tcW w:w="240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1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23 </w:t>
            </w:r>
          </w:p>
        </w:tc>
        <w:tc>
          <w:tcPr>
            <w:tcW w:w="1275"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429942.00 </w:t>
            </w:r>
          </w:p>
        </w:tc>
        <w:tc>
          <w:tcPr>
            <w:tcW w:w="1418"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2210469.60 </w:t>
            </w:r>
          </w:p>
        </w:tc>
        <w:tc>
          <w:tcPr>
            <w:tcW w:w="240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11" w:type="dxa"/>
            <w:tcBorders>
              <w:top w:val="single" w:sz="4" w:space="0" w:color="auto"/>
              <w:left w:val="single" w:sz="4" w:space="0" w:color="auto"/>
              <w:bottom w:val="single" w:sz="4" w:space="0" w:color="auto"/>
              <w:right w:val="single" w:sz="4" w:space="0" w:color="auto"/>
            </w:tcBorders>
            <w:noWrap/>
          </w:tcPr>
          <w:p w:rsidR="00A41BD0" w:rsidRPr="003F33F6"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0561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24 </w:t>
            </w:r>
          </w:p>
        </w:tc>
        <w:tc>
          <w:tcPr>
            <w:tcW w:w="1275"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429919.75 </w:t>
            </w:r>
          </w:p>
        </w:tc>
        <w:tc>
          <w:tcPr>
            <w:tcW w:w="1418"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2210490.06 </w:t>
            </w:r>
          </w:p>
        </w:tc>
        <w:tc>
          <w:tcPr>
            <w:tcW w:w="240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11" w:type="dxa"/>
            <w:tcBorders>
              <w:top w:val="single" w:sz="4" w:space="0" w:color="auto"/>
              <w:left w:val="single" w:sz="4" w:space="0" w:color="auto"/>
              <w:bottom w:val="single" w:sz="4" w:space="0" w:color="auto"/>
              <w:right w:val="single" w:sz="4" w:space="0" w:color="auto"/>
            </w:tcBorders>
            <w:noWrap/>
          </w:tcPr>
          <w:p w:rsidR="00A41BD0" w:rsidRPr="003F33F6"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0561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25 </w:t>
            </w:r>
          </w:p>
        </w:tc>
        <w:tc>
          <w:tcPr>
            <w:tcW w:w="1275"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429915.06 </w:t>
            </w:r>
          </w:p>
        </w:tc>
        <w:tc>
          <w:tcPr>
            <w:tcW w:w="1418"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2210494.16 </w:t>
            </w:r>
          </w:p>
        </w:tc>
        <w:tc>
          <w:tcPr>
            <w:tcW w:w="240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11" w:type="dxa"/>
            <w:tcBorders>
              <w:top w:val="single" w:sz="4" w:space="0" w:color="auto"/>
              <w:left w:val="single" w:sz="4" w:space="0" w:color="auto"/>
              <w:bottom w:val="single" w:sz="4" w:space="0" w:color="auto"/>
              <w:right w:val="single" w:sz="4" w:space="0" w:color="auto"/>
            </w:tcBorders>
            <w:noWrap/>
          </w:tcPr>
          <w:p w:rsidR="00A41BD0" w:rsidRPr="003F33F6"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0561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26 </w:t>
            </w:r>
          </w:p>
        </w:tc>
        <w:tc>
          <w:tcPr>
            <w:tcW w:w="1275"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429910.51 </w:t>
            </w:r>
          </w:p>
        </w:tc>
        <w:tc>
          <w:tcPr>
            <w:tcW w:w="1418"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2210497.48 </w:t>
            </w:r>
          </w:p>
        </w:tc>
        <w:tc>
          <w:tcPr>
            <w:tcW w:w="240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11" w:type="dxa"/>
            <w:tcBorders>
              <w:top w:val="single" w:sz="4" w:space="0" w:color="auto"/>
              <w:left w:val="single" w:sz="4" w:space="0" w:color="auto"/>
              <w:bottom w:val="single" w:sz="4" w:space="0" w:color="auto"/>
              <w:right w:val="single" w:sz="4" w:space="0" w:color="auto"/>
            </w:tcBorders>
            <w:noWrap/>
          </w:tcPr>
          <w:p w:rsidR="00A41BD0" w:rsidRPr="003F33F6"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0561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27 </w:t>
            </w:r>
          </w:p>
        </w:tc>
        <w:tc>
          <w:tcPr>
            <w:tcW w:w="1275"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429879.04 </w:t>
            </w:r>
          </w:p>
        </w:tc>
        <w:tc>
          <w:tcPr>
            <w:tcW w:w="1418"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2210516.64 </w:t>
            </w:r>
          </w:p>
        </w:tc>
        <w:tc>
          <w:tcPr>
            <w:tcW w:w="240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11" w:type="dxa"/>
            <w:tcBorders>
              <w:top w:val="single" w:sz="4" w:space="0" w:color="auto"/>
              <w:left w:val="single" w:sz="4" w:space="0" w:color="auto"/>
              <w:bottom w:val="single" w:sz="4" w:space="0" w:color="auto"/>
              <w:right w:val="single" w:sz="4" w:space="0" w:color="auto"/>
            </w:tcBorders>
            <w:noWrap/>
          </w:tcPr>
          <w:p w:rsidR="00A41BD0" w:rsidRPr="003F33F6"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0561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28 </w:t>
            </w:r>
          </w:p>
        </w:tc>
        <w:tc>
          <w:tcPr>
            <w:tcW w:w="1275"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429873.60 </w:t>
            </w:r>
          </w:p>
        </w:tc>
        <w:tc>
          <w:tcPr>
            <w:tcW w:w="1418"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2210509.20 </w:t>
            </w:r>
          </w:p>
        </w:tc>
        <w:tc>
          <w:tcPr>
            <w:tcW w:w="240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11" w:type="dxa"/>
            <w:tcBorders>
              <w:top w:val="single" w:sz="4" w:space="0" w:color="auto"/>
              <w:left w:val="single" w:sz="4" w:space="0" w:color="auto"/>
              <w:bottom w:val="single" w:sz="4" w:space="0" w:color="auto"/>
              <w:right w:val="single" w:sz="4" w:space="0" w:color="auto"/>
            </w:tcBorders>
            <w:noWrap/>
          </w:tcPr>
          <w:p w:rsidR="00A41BD0" w:rsidRPr="003F33F6"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0561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29 </w:t>
            </w:r>
          </w:p>
        </w:tc>
        <w:tc>
          <w:tcPr>
            <w:tcW w:w="1275"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429863.11 </w:t>
            </w:r>
          </w:p>
        </w:tc>
        <w:tc>
          <w:tcPr>
            <w:tcW w:w="1418"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2210493.30 </w:t>
            </w:r>
          </w:p>
        </w:tc>
        <w:tc>
          <w:tcPr>
            <w:tcW w:w="240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11" w:type="dxa"/>
            <w:tcBorders>
              <w:top w:val="single" w:sz="4" w:space="0" w:color="auto"/>
              <w:left w:val="single" w:sz="4" w:space="0" w:color="auto"/>
              <w:bottom w:val="single" w:sz="4" w:space="0" w:color="auto"/>
              <w:right w:val="single" w:sz="4" w:space="0" w:color="auto"/>
            </w:tcBorders>
            <w:noWrap/>
          </w:tcPr>
          <w:p w:rsidR="00A41BD0" w:rsidRPr="003F33F6"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0561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30 </w:t>
            </w:r>
          </w:p>
        </w:tc>
        <w:tc>
          <w:tcPr>
            <w:tcW w:w="1275"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429830.08 </w:t>
            </w:r>
          </w:p>
        </w:tc>
        <w:tc>
          <w:tcPr>
            <w:tcW w:w="1418"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2210443.22 </w:t>
            </w:r>
          </w:p>
        </w:tc>
        <w:tc>
          <w:tcPr>
            <w:tcW w:w="240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11" w:type="dxa"/>
            <w:tcBorders>
              <w:top w:val="single" w:sz="4" w:space="0" w:color="auto"/>
              <w:left w:val="single" w:sz="4" w:space="0" w:color="auto"/>
              <w:bottom w:val="single" w:sz="4" w:space="0" w:color="auto"/>
              <w:right w:val="single" w:sz="4" w:space="0" w:color="auto"/>
            </w:tcBorders>
            <w:noWrap/>
          </w:tcPr>
          <w:p w:rsidR="00A41BD0" w:rsidRPr="003F33F6"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0561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31 </w:t>
            </w:r>
          </w:p>
        </w:tc>
        <w:tc>
          <w:tcPr>
            <w:tcW w:w="1275"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429826.61 </w:t>
            </w:r>
          </w:p>
        </w:tc>
        <w:tc>
          <w:tcPr>
            <w:tcW w:w="1418"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2210437.84 </w:t>
            </w:r>
          </w:p>
        </w:tc>
        <w:tc>
          <w:tcPr>
            <w:tcW w:w="240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11" w:type="dxa"/>
            <w:tcBorders>
              <w:top w:val="single" w:sz="4" w:space="0" w:color="auto"/>
              <w:left w:val="single" w:sz="4" w:space="0" w:color="auto"/>
              <w:bottom w:val="single" w:sz="4" w:space="0" w:color="auto"/>
              <w:right w:val="single" w:sz="4" w:space="0" w:color="auto"/>
            </w:tcBorders>
            <w:noWrap/>
          </w:tcPr>
          <w:p w:rsidR="00A41BD0" w:rsidRPr="003F33F6"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0561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32 </w:t>
            </w:r>
          </w:p>
        </w:tc>
        <w:tc>
          <w:tcPr>
            <w:tcW w:w="1275"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429822.92 </w:t>
            </w:r>
          </w:p>
        </w:tc>
        <w:tc>
          <w:tcPr>
            <w:tcW w:w="1418"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2210431.16 </w:t>
            </w:r>
          </w:p>
        </w:tc>
        <w:tc>
          <w:tcPr>
            <w:tcW w:w="240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1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33 </w:t>
            </w:r>
          </w:p>
        </w:tc>
        <w:tc>
          <w:tcPr>
            <w:tcW w:w="1275"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429819.82 </w:t>
            </w:r>
          </w:p>
        </w:tc>
        <w:tc>
          <w:tcPr>
            <w:tcW w:w="1418"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2210425.63 </w:t>
            </w:r>
          </w:p>
        </w:tc>
        <w:tc>
          <w:tcPr>
            <w:tcW w:w="240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1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34 </w:t>
            </w:r>
          </w:p>
        </w:tc>
        <w:tc>
          <w:tcPr>
            <w:tcW w:w="1275"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429810.75 </w:t>
            </w:r>
          </w:p>
        </w:tc>
        <w:tc>
          <w:tcPr>
            <w:tcW w:w="1418"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2210430.50 </w:t>
            </w:r>
          </w:p>
        </w:tc>
        <w:tc>
          <w:tcPr>
            <w:tcW w:w="240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1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35 </w:t>
            </w:r>
          </w:p>
        </w:tc>
        <w:tc>
          <w:tcPr>
            <w:tcW w:w="1275"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429810.85 </w:t>
            </w:r>
          </w:p>
        </w:tc>
        <w:tc>
          <w:tcPr>
            <w:tcW w:w="1418"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2210432.58 </w:t>
            </w:r>
          </w:p>
        </w:tc>
        <w:tc>
          <w:tcPr>
            <w:tcW w:w="240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1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36 </w:t>
            </w:r>
          </w:p>
        </w:tc>
        <w:tc>
          <w:tcPr>
            <w:tcW w:w="1275"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429808.46 </w:t>
            </w:r>
          </w:p>
        </w:tc>
        <w:tc>
          <w:tcPr>
            <w:tcW w:w="1418"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2210434.08 </w:t>
            </w:r>
          </w:p>
        </w:tc>
        <w:tc>
          <w:tcPr>
            <w:tcW w:w="240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1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37 </w:t>
            </w:r>
          </w:p>
        </w:tc>
        <w:tc>
          <w:tcPr>
            <w:tcW w:w="1275"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429797.86 </w:t>
            </w:r>
          </w:p>
        </w:tc>
        <w:tc>
          <w:tcPr>
            <w:tcW w:w="1418"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2210419.54 </w:t>
            </w:r>
          </w:p>
        </w:tc>
        <w:tc>
          <w:tcPr>
            <w:tcW w:w="240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1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38 </w:t>
            </w:r>
          </w:p>
        </w:tc>
        <w:tc>
          <w:tcPr>
            <w:tcW w:w="1275"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429758.07 </w:t>
            </w:r>
          </w:p>
        </w:tc>
        <w:tc>
          <w:tcPr>
            <w:tcW w:w="1418"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2210358.23 </w:t>
            </w:r>
          </w:p>
        </w:tc>
        <w:tc>
          <w:tcPr>
            <w:tcW w:w="240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1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39 </w:t>
            </w:r>
          </w:p>
        </w:tc>
        <w:tc>
          <w:tcPr>
            <w:tcW w:w="1275"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429751.86 </w:t>
            </w:r>
          </w:p>
        </w:tc>
        <w:tc>
          <w:tcPr>
            <w:tcW w:w="1418"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2210346.32 </w:t>
            </w:r>
          </w:p>
        </w:tc>
        <w:tc>
          <w:tcPr>
            <w:tcW w:w="240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1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40 </w:t>
            </w:r>
          </w:p>
        </w:tc>
        <w:tc>
          <w:tcPr>
            <w:tcW w:w="1275"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429737.15 </w:t>
            </w:r>
          </w:p>
        </w:tc>
        <w:tc>
          <w:tcPr>
            <w:tcW w:w="1418"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2210325.37 </w:t>
            </w:r>
          </w:p>
        </w:tc>
        <w:tc>
          <w:tcPr>
            <w:tcW w:w="240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1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41 </w:t>
            </w:r>
          </w:p>
        </w:tc>
        <w:tc>
          <w:tcPr>
            <w:tcW w:w="1275"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429662.52 </w:t>
            </w:r>
          </w:p>
        </w:tc>
        <w:tc>
          <w:tcPr>
            <w:tcW w:w="1418"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2210215.33 </w:t>
            </w:r>
          </w:p>
        </w:tc>
        <w:tc>
          <w:tcPr>
            <w:tcW w:w="240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1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42 </w:t>
            </w:r>
          </w:p>
        </w:tc>
        <w:tc>
          <w:tcPr>
            <w:tcW w:w="1275"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429646.32 </w:t>
            </w:r>
          </w:p>
        </w:tc>
        <w:tc>
          <w:tcPr>
            <w:tcW w:w="1418"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2210226.85 </w:t>
            </w:r>
          </w:p>
        </w:tc>
        <w:tc>
          <w:tcPr>
            <w:tcW w:w="240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1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43 </w:t>
            </w:r>
          </w:p>
        </w:tc>
        <w:tc>
          <w:tcPr>
            <w:tcW w:w="1275"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429637.06 </w:t>
            </w:r>
          </w:p>
        </w:tc>
        <w:tc>
          <w:tcPr>
            <w:tcW w:w="1418"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2210203.38 </w:t>
            </w:r>
          </w:p>
        </w:tc>
        <w:tc>
          <w:tcPr>
            <w:tcW w:w="240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1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44 </w:t>
            </w:r>
          </w:p>
        </w:tc>
        <w:tc>
          <w:tcPr>
            <w:tcW w:w="1275"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429705.43 </w:t>
            </w:r>
          </w:p>
        </w:tc>
        <w:tc>
          <w:tcPr>
            <w:tcW w:w="1418"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2210180.62 </w:t>
            </w:r>
          </w:p>
        </w:tc>
        <w:tc>
          <w:tcPr>
            <w:tcW w:w="240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1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45 </w:t>
            </w:r>
          </w:p>
        </w:tc>
        <w:tc>
          <w:tcPr>
            <w:tcW w:w="1275"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429709.20 </w:t>
            </w:r>
          </w:p>
        </w:tc>
        <w:tc>
          <w:tcPr>
            <w:tcW w:w="1418"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2210190.75 </w:t>
            </w:r>
          </w:p>
        </w:tc>
        <w:tc>
          <w:tcPr>
            <w:tcW w:w="240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1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46 </w:t>
            </w:r>
          </w:p>
        </w:tc>
        <w:tc>
          <w:tcPr>
            <w:tcW w:w="1275"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429710.66 </w:t>
            </w:r>
          </w:p>
        </w:tc>
        <w:tc>
          <w:tcPr>
            <w:tcW w:w="1418"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2210194.32 </w:t>
            </w:r>
          </w:p>
        </w:tc>
        <w:tc>
          <w:tcPr>
            <w:tcW w:w="240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1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47 </w:t>
            </w:r>
          </w:p>
        </w:tc>
        <w:tc>
          <w:tcPr>
            <w:tcW w:w="1275"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429710.94 </w:t>
            </w:r>
          </w:p>
        </w:tc>
        <w:tc>
          <w:tcPr>
            <w:tcW w:w="1418"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2210195.03 </w:t>
            </w:r>
          </w:p>
        </w:tc>
        <w:tc>
          <w:tcPr>
            <w:tcW w:w="240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1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48 </w:t>
            </w:r>
          </w:p>
        </w:tc>
        <w:tc>
          <w:tcPr>
            <w:tcW w:w="1275"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429720.59 </w:t>
            </w:r>
          </w:p>
        </w:tc>
        <w:tc>
          <w:tcPr>
            <w:tcW w:w="1418"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2210219.63 </w:t>
            </w:r>
          </w:p>
        </w:tc>
        <w:tc>
          <w:tcPr>
            <w:tcW w:w="240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1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lastRenderedPageBreak/>
              <w:t xml:space="preserve">49 </w:t>
            </w:r>
          </w:p>
        </w:tc>
        <w:tc>
          <w:tcPr>
            <w:tcW w:w="1275"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429739.27 </w:t>
            </w:r>
          </w:p>
        </w:tc>
        <w:tc>
          <w:tcPr>
            <w:tcW w:w="1418"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2210248.05 </w:t>
            </w:r>
          </w:p>
        </w:tc>
        <w:tc>
          <w:tcPr>
            <w:tcW w:w="240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1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50 </w:t>
            </w:r>
          </w:p>
        </w:tc>
        <w:tc>
          <w:tcPr>
            <w:tcW w:w="1275"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429774.04 </w:t>
            </w:r>
          </w:p>
        </w:tc>
        <w:tc>
          <w:tcPr>
            <w:tcW w:w="1418"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2210299.47 </w:t>
            </w:r>
          </w:p>
        </w:tc>
        <w:tc>
          <w:tcPr>
            <w:tcW w:w="240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1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51 </w:t>
            </w:r>
          </w:p>
        </w:tc>
        <w:tc>
          <w:tcPr>
            <w:tcW w:w="1275"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429801.82 </w:t>
            </w:r>
          </w:p>
        </w:tc>
        <w:tc>
          <w:tcPr>
            <w:tcW w:w="1418"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2210280.22 </w:t>
            </w:r>
          </w:p>
        </w:tc>
        <w:tc>
          <w:tcPr>
            <w:tcW w:w="240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1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52 </w:t>
            </w:r>
          </w:p>
        </w:tc>
        <w:tc>
          <w:tcPr>
            <w:tcW w:w="1275"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429825.57 </w:t>
            </w:r>
          </w:p>
        </w:tc>
        <w:tc>
          <w:tcPr>
            <w:tcW w:w="1418"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2210265.26 </w:t>
            </w:r>
          </w:p>
        </w:tc>
        <w:tc>
          <w:tcPr>
            <w:tcW w:w="240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1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53 </w:t>
            </w:r>
          </w:p>
        </w:tc>
        <w:tc>
          <w:tcPr>
            <w:tcW w:w="1275"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429828.38 </w:t>
            </w:r>
          </w:p>
        </w:tc>
        <w:tc>
          <w:tcPr>
            <w:tcW w:w="1418"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2210265.93 </w:t>
            </w:r>
          </w:p>
        </w:tc>
        <w:tc>
          <w:tcPr>
            <w:tcW w:w="240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1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54 </w:t>
            </w:r>
          </w:p>
        </w:tc>
        <w:tc>
          <w:tcPr>
            <w:tcW w:w="1275"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429831.06 </w:t>
            </w:r>
          </w:p>
        </w:tc>
        <w:tc>
          <w:tcPr>
            <w:tcW w:w="1418"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2210269.67 </w:t>
            </w:r>
          </w:p>
        </w:tc>
        <w:tc>
          <w:tcPr>
            <w:tcW w:w="240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1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55 </w:t>
            </w:r>
          </w:p>
        </w:tc>
        <w:tc>
          <w:tcPr>
            <w:tcW w:w="1275"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429836.86 </w:t>
            </w:r>
          </w:p>
        </w:tc>
        <w:tc>
          <w:tcPr>
            <w:tcW w:w="1418"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2210277.71 </w:t>
            </w:r>
          </w:p>
        </w:tc>
        <w:tc>
          <w:tcPr>
            <w:tcW w:w="240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1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56 </w:t>
            </w:r>
          </w:p>
        </w:tc>
        <w:tc>
          <w:tcPr>
            <w:tcW w:w="1275"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429840.64 </w:t>
            </w:r>
          </w:p>
        </w:tc>
        <w:tc>
          <w:tcPr>
            <w:tcW w:w="1418"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2210274.57 </w:t>
            </w:r>
          </w:p>
        </w:tc>
        <w:tc>
          <w:tcPr>
            <w:tcW w:w="240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1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57 </w:t>
            </w:r>
          </w:p>
        </w:tc>
        <w:tc>
          <w:tcPr>
            <w:tcW w:w="1275"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429845.18 </w:t>
            </w:r>
          </w:p>
        </w:tc>
        <w:tc>
          <w:tcPr>
            <w:tcW w:w="1418"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2210271.79 </w:t>
            </w:r>
          </w:p>
        </w:tc>
        <w:tc>
          <w:tcPr>
            <w:tcW w:w="240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1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58 </w:t>
            </w:r>
          </w:p>
        </w:tc>
        <w:tc>
          <w:tcPr>
            <w:tcW w:w="1275"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429849.43 </w:t>
            </w:r>
          </w:p>
        </w:tc>
        <w:tc>
          <w:tcPr>
            <w:tcW w:w="1418"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2210269.13 </w:t>
            </w:r>
          </w:p>
        </w:tc>
        <w:tc>
          <w:tcPr>
            <w:tcW w:w="240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1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59 </w:t>
            </w:r>
          </w:p>
        </w:tc>
        <w:tc>
          <w:tcPr>
            <w:tcW w:w="1275"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429852.84 </w:t>
            </w:r>
          </w:p>
        </w:tc>
        <w:tc>
          <w:tcPr>
            <w:tcW w:w="1418"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2210266.98 </w:t>
            </w:r>
          </w:p>
        </w:tc>
        <w:tc>
          <w:tcPr>
            <w:tcW w:w="240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1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60 </w:t>
            </w:r>
          </w:p>
        </w:tc>
        <w:tc>
          <w:tcPr>
            <w:tcW w:w="1275"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429858.35 </w:t>
            </w:r>
          </w:p>
        </w:tc>
        <w:tc>
          <w:tcPr>
            <w:tcW w:w="1418"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2210262.96 </w:t>
            </w:r>
          </w:p>
        </w:tc>
        <w:tc>
          <w:tcPr>
            <w:tcW w:w="240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1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61 </w:t>
            </w:r>
          </w:p>
        </w:tc>
        <w:tc>
          <w:tcPr>
            <w:tcW w:w="1275"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429865.66 </w:t>
            </w:r>
          </w:p>
        </w:tc>
        <w:tc>
          <w:tcPr>
            <w:tcW w:w="1418"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2210257.46 </w:t>
            </w:r>
          </w:p>
        </w:tc>
        <w:tc>
          <w:tcPr>
            <w:tcW w:w="240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1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62 </w:t>
            </w:r>
          </w:p>
        </w:tc>
        <w:tc>
          <w:tcPr>
            <w:tcW w:w="1275"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429865.77 </w:t>
            </w:r>
          </w:p>
        </w:tc>
        <w:tc>
          <w:tcPr>
            <w:tcW w:w="1418"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2210257.83 </w:t>
            </w:r>
          </w:p>
        </w:tc>
        <w:tc>
          <w:tcPr>
            <w:tcW w:w="240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1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63 </w:t>
            </w:r>
          </w:p>
        </w:tc>
        <w:tc>
          <w:tcPr>
            <w:tcW w:w="1275"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429871.42 </w:t>
            </w:r>
          </w:p>
        </w:tc>
        <w:tc>
          <w:tcPr>
            <w:tcW w:w="1418"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2210253.62 </w:t>
            </w:r>
          </w:p>
        </w:tc>
        <w:tc>
          <w:tcPr>
            <w:tcW w:w="240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1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64 </w:t>
            </w:r>
          </w:p>
        </w:tc>
        <w:tc>
          <w:tcPr>
            <w:tcW w:w="1275"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429874.23 </w:t>
            </w:r>
          </w:p>
        </w:tc>
        <w:tc>
          <w:tcPr>
            <w:tcW w:w="1418"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2210251.97 </w:t>
            </w:r>
          </w:p>
        </w:tc>
        <w:tc>
          <w:tcPr>
            <w:tcW w:w="240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1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65 </w:t>
            </w:r>
          </w:p>
        </w:tc>
        <w:tc>
          <w:tcPr>
            <w:tcW w:w="1275"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429875.86 </w:t>
            </w:r>
          </w:p>
        </w:tc>
        <w:tc>
          <w:tcPr>
            <w:tcW w:w="1418"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2210250.96 </w:t>
            </w:r>
          </w:p>
        </w:tc>
        <w:tc>
          <w:tcPr>
            <w:tcW w:w="240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1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66 </w:t>
            </w:r>
          </w:p>
        </w:tc>
        <w:tc>
          <w:tcPr>
            <w:tcW w:w="1275"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429880.36 </w:t>
            </w:r>
          </w:p>
        </w:tc>
        <w:tc>
          <w:tcPr>
            <w:tcW w:w="1418"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2210243.93 </w:t>
            </w:r>
          </w:p>
        </w:tc>
        <w:tc>
          <w:tcPr>
            <w:tcW w:w="240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1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67 </w:t>
            </w:r>
          </w:p>
        </w:tc>
        <w:tc>
          <w:tcPr>
            <w:tcW w:w="1275"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429881.10 </w:t>
            </w:r>
          </w:p>
        </w:tc>
        <w:tc>
          <w:tcPr>
            <w:tcW w:w="1418"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2210242.68 </w:t>
            </w:r>
          </w:p>
        </w:tc>
        <w:tc>
          <w:tcPr>
            <w:tcW w:w="240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1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68 </w:t>
            </w:r>
          </w:p>
        </w:tc>
        <w:tc>
          <w:tcPr>
            <w:tcW w:w="1275"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429885.98 </w:t>
            </w:r>
          </w:p>
        </w:tc>
        <w:tc>
          <w:tcPr>
            <w:tcW w:w="1418"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2210239.75 </w:t>
            </w:r>
          </w:p>
        </w:tc>
        <w:tc>
          <w:tcPr>
            <w:tcW w:w="240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1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69 </w:t>
            </w:r>
          </w:p>
        </w:tc>
        <w:tc>
          <w:tcPr>
            <w:tcW w:w="1275"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429899.96 </w:t>
            </w:r>
          </w:p>
        </w:tc>
        <w:tc>
          <w:tcPr>
            <w:tcW w:w="1418"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2210231.33 </w:t>
            </w:r>
          </w:p>
        </w:tc>
        <w:tc>
          <w:tcPr>
            <w:tcW w:w="240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1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70 </w:t>
            </w:r>
          </w:p>
        </w:tc>
        <w:tc>
          <w:tcPr>
            <w:tcW w:w="1275"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429899.82 </w:t>
            </w:r>
          </w:p>
        </w:tc>
        <w:tc>
          <w:tcPr>
            <w:tcW w:w="1418"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2210222.83 </w:t>
            </w:r>
          </w:p>
        </w:tc>
        <w:tc>
          <w:tcPr>
            <w:tcW w:w="240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1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1</w:t>
            </w:r>
          </w:p>
        </w:tc>
        <w:tc>
          <w:tcPr>
            <w:tcW w:w="1275"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429903.57 </w:t>
            </w:r>
          </w:p>
        </w:tc>
        <w:tc>
          <w:tcPr>
            <w:tcW w:w="1418" w:type="dxa"/>
            <w:tcBorders>
              <w:top w:val="single" w:sz="4" w:space="0" w:color="auto"/>
              <w:left w:val="single" w:sz="4" w:space="0" w:color="auto"/>
              <w:bottom w:val="single" w:sz="4" w:space="0" w:color="auto"/>
              <w:right w:val="single" w:sz="4" w:space="0" w:color="auto"/>
            </w:tcBorders>
            <w:noWrap/>
          </w:tcPr>
          <w:p w:rsidR="00A41BD0" w:rsidRPr="00D07B44" w:rsidRDefault="00A41BD0" w:rsidP="004D2977">
            <w:pPr>
              <w:spacing w:after="0" w:line="240" w:lineRule="auto"/>
              <w:jc w:val="center"/>
              <w:rPr>
                <w:rFonts w:ascii="Times New Roman" w:hAnsi="Times New Roman" w:cs="Times New Roman"/>
              </w:rPr>
            </w:pPr>
            <w:r w:rsidRPr="00D07B44">
              <w:rPr>
                <w:rFonts w:ascii="Times New Roman" w:hAnsi="Times New Roman" w:cs="Times New Roman"/>
              </w:rPr>
              <w:t xml:space="preserve">2210222.55 </w:t>
            </w:r>
          </w:p>
        </w:tc>
        <w:tc>
          <w:tcPr>
            <w:tcW w:w="240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1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bl>
    <w:p w:rsidR="00A41BD0" w:rsidRDefault="00A41BD0" w:rsidP="00A41BD0">
      <w:pPr>
        <w:keepNext/>
        <w:widowControl w:val="0"/>
        <w:autoSpaceDE w:val="0"/>
        <w:autoSpaceDN w:val="0"/>
        <w:adjustRightInd w:val="0"/>
        <w:spacing w:after="0" w:line="240" w:lineRule="auto"/>
        <w:jc w:val="center"/>
        <w:rPr>
          <w:rFonts w:ascii="Times New Roman" w:hAnsi="Times New Roman" w:cs="Times New Roman"/>
          <w:b/>
          <w:color w:val="26282F"/>
          <w:sz w:val="26"/>
          <w:szCs w:val="26"/>
          <w:lang w:eastAsia="ru-RU"/>
        </w:rPr>
      </w:pPr>
    </w:p>
    <w:p w:rsidR="00A41BD0" w:rsidRPr="00E431E6" w:rsidRDefault="00A41BD0" w:rsidP="00A41BD0">
      <w:pPr>
        <w:spacing w:after="0" w:line="240" w:lineRule="auto"/>
        <w:rPr>
          <w:rFonts w:ascii="Times New Roman" w:eastAsia="Times New Roman" w:hAnsi="Times New Roman" w:cs="Times New Roman"/>
          <w:bCs/>
          <w:color w:val="26282F"/>
          <w:sz w:val="6"/>
          <w:szCs w:val="28"/>
          <w:lang w:eastAsia="ru-RU"/>
        </w:rPr>
      </w:pPr>
    </w:p>
    <w:p w:rsidR="00A41BD0" w:rsidRPr="00C0550C" w:rsidRDefault="00A41BD0" w:rsidP="00A41BD0">
      <w:pPr>
        <w:spacing w:after="0" w:line="240" w:lineRule="auto"/>
        <w:jc w:val="center"/>
        <w:rPr>
          <w:rFonts w:ascii="Times New Roman" w:eastAsia="Times New Roman" w:hAnsi="Times New Roman" w:cs="Times New Roman"/>
          <w:bCs/>
          <w:color w:val="26282F"/>
          <w:sz w:val="28"/>
          <w:szCs w:val="28"/>
          <w:lang w:eastAsia="ru-RU"/>
        </w:rPr>
      </w:pPr>
      <w:r w:rsidRPr="00C0550C">
        <w:rPr>
          <w:rFonts w:ascii="Times New Roman" w:eastAsia="Times New Roman" w:hAnsi="Times New Roman" w:cs="Times New Roman"/>
          <w:bCs/>
          <w:color w:val="26282F"/>
          <w:sz w:val="28"/>
          <w:szCs w:val="28"/>
          <w:lang w:eastAsia="ru-RU"/>
        </w:rPr>
        <w:t>Раздел 3</w:t>
      </w: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969"/>
        <w:gridCol w:w="1197"/>
        <w:gridCol w:w="1311"/>
        <w:gridCol w:w="946"/>
        <w:gridCol w:w="1134"/>
        <w:gridCol w:w="1418"/>
        <w:gridCol w:w="1559"/>
        <w:gridCol w:w="1418"/>
      </w:tblGrid>
      <w:tr w:rsidR="00A41BD0" w:rsidRPr="00C0550C" w:rsidTr="004D2977">
        <w:tc>
          <w:tcPr>
            <w:tcW w:w="9952" w:type="dxa"/>
            <w:gridSpan w:val="8"/>
            <w:tcBorders>
              <w:top w:val="single" w:sz="4" w:space="0" w:color="auto"/>
              <w:bottom w:val="single" w:sz="4" w:space="0" w:color="auto"/>
              <w:right w:val="single" w:sz="4" w:space="0" w:color="auto"/>
            </w:tcBorders>
          </w:tcPr>
          <w:p w:rsidR="00A41BD0" w:rsidRPr="00C0550C" w:rsidRDefault="00A41BD0" w:rsidP="004D2977">
            <w:pPr>
              <w:keepNext/>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bCs/>
                <w:color w:val="26282F"/>
                <w:lang w:eastAsia="ru-RU"/>
              </w:rPr>
              <w:t>Сведения о местоположении измененных (уточненных) границ объекта</w:t>
            </w:r>
          </w:p>
        </w:tc>
      </w:tr>
      <w:tr w:rsidR="00A41BD0" w:rsidRPr="00C0550C" w:rsidTr="004D2977">
        <w:tc>
          <w:tcPr>
            <w:tcW w:w="9952" w:type="dxa"/>
            <w:gridSpan w:val="8"/>
            <w:tcBorders>
              <w:top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 xml:space="preserve">1. Система координат: </w:t>
            </w:r>
          </w:p>
        </w:tc>
      </w:tr>
      <w:tr w:rsidR="00A41BD0" w:rsidRPr="00C0550C" w:rsidTr="004D2977">
        <w:tc>
          <w:tcPr>
            <w:tcW w:w="9952" w:type="dxa"/>
            <w:gridSpan w:val="8"/>
            <w:tcBorders>
              <w:top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2. Сведения о характерных точках границ объекта</w:t>
            </w:r>
          </w:p>
        </w:tc>
      </w:tr>
      <w:tr w:rsidR="00A41BD0" w:rsidRPr="00C0550C" w:rsidTr="004D2977">
        <w:tc>
          <w:tcPr>
            <w:tcW w:w="969" w:type="dxa"/>
            <w:vMerge w:val="restart"/>
            <w:tcBorders>
              <w:top w:val="single" w:sz="4" w:space="0" w:color="auto"/>
              <w:bottom w:val="nil"/>
              <w:right w:val="single" w:sz="4" w:space="0" w:color="auto"/>
            </w:tcBorders>
            <w:vAlign w:val="center"/>
          </w:tcPr>
          <w:p w:rsidR="00A41BD0" w:rsidRPr="00C0550C" w:rsidRDefault="00A41BD0" w:rsidP="004D2977">
            <w:pPr>
              <w:autoSpaceDE w:val="0"/>
              <w:autoSpaceDN w:val="0"/>
              <w:adjustRightInd w:val="0"/>
              <w:spacing w:after="0" w:line="240" w:lineRule="auto"/>
              <w:ind w:left="-57" w:right="-57"/>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Обозна-чение харак-терных точек границ</w:t>
            </w:r>
          </w:p>
        </w:tc>
        <w:tc>
          <w:tcPr>
            <w:tcW w:w="2508" w:type="dxa"/>
            <w:gridSpan w:val="2"/>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Существующие координаты, м</w:t>
            </w:r>
          </w:p>
        </w:tc>
        <w:tc>
          <w:tcPr>
            <w:tcW w:w="2080" w:type="dxa"/>
            <w:gridSpan w:val="2"/>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Измененные (уточненные) координаты, м</w:t>
            </w:r>
          </w:p>
        </w:tc>
        <w:tc>
          <w:tcPr>
            <w:tcW w:w="1418" w:type="dxa"/>
            <w:vMerge w:val="restart"/>
            <w:tcBorders>
              <w:top w:val="single" w:sz="4" w:space="0" w:color="auto"/>
              <w:left w:val="single" w:sz="4" w:space="0" w:color="auto"/>
              <w:bottom w:val="nil"/>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Метод определения координат характерной точки</w:t>
            </w:r>
          </w:p>
        </w:tc>
        <w:tc>
          <w:tcPr>
            <w:tcW w:w="1559" w:type="dxa"/>
            <w:vMerge w:val="restart"/>
            <w:tcBorders>
              <w:top w:val="single" w:sz="4" w:space="0" w:color="auto"/>
              <w:left w:val="single" w:sz="4" w:space="0" w:color="auto"/>
              <w:bottom w:val="nil"/>
              <w:right w:val="single" w:sz="4" w:space="0" w:color="auto"/>
            </w:tcBorders>
            <w:vAlign w:val="center"/>
          </w:tcPr>
          <w:p w:rsidR="00A41BD0" w:rsidRPr="00C0550C" w:rsidRDefault="00A41BD0" w:rsidP="004D2977">
            <w:pPr>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Средняя квадра-тическая погрешность положения характерной точки (Mt), м</w:t>
            </w:r>
          </w:p>
        </w:tc>
        <w:tc>
          <w:tcPr>
            <w:tcW w:w="1418" w:type="dxa"/>
            <w:vMerge w:val="restart"/>
            <w:tcBorders>
              <w:top w:val="single" w:sz="4" w:space="0" w:color="auto"/>
              <w:left w:val="single" w:sz="4" w:space="0" w:color="auto"/>
              <w:bottom w:val="nil"/>
            </w:tcBorders>
            <w:vAlign w:val="center"/>
          </w:tcPr>
          <w:p w:rsidR="00A41BD0" w:rsidRPr="00C0550C" w:rsidRDefault="00A41BD0" w:rsidP="004D2977">
            <w:pPr>
              <w:autoSpaceDE w:val="0"/>
              <w:autoSpaceDN w:val="0"/>
              <w:adjustRightInd w:val="0"/>
              <w:spacing w:after="0" w:line="240" w:lineRule="auto"/>
              <w:ind w:left="-57" w:right="-57"/>
              <w:jc w:val="center"/>
              <w:rPr>
                <w:rFonts w:ascii="Times New Roman" w:eastAsia="Times New Roman" w:hAnsi="Times New Roman" w:cs="Times New Roman"/>
                <w:lang w:eastAsia="ru-RU"/>
              </w:rPr>
            </w:pPr>
            <w:r>
              <w:rPr>
                <w:rFonts w:ascii="Times New Roman" w:eastAsia="Times New Roman" w:hAnsi="Times New Roman" w:cs="Times New Roman"/>
                <w:lang w:eastAsia="ru-RU"/>
              </w:rPr>
              <w:t>Описа</w:t>
            </w:r>
            <w:r w:rsidRPr="00C0550C">
              <w:rPr>
                <w:rFonts w:ascii="Times New Roman" w:eastAsia="Times New Roman" w:hAnsi="Times New Roman" w:cs="Times New Roman"/>
                <w:lang w:eastAsia="ru-RU"/>
              </w:rPr>
              <w:t>ние обозначения точки на местности (при наличии)</w:t>
            </w:r>
          </w:p>
        </w:tc>
      </w:tr>
      <w:tr w:rsidR="00A41BD0" w:rsidRPr="00C0550C" w:rsidTr="004D2977">
        <w:tc>
          <w:tcPr>
            <w:tcW w:w="969" w:type="dxa"/>
            <w:vMerge/>
            <w:tcBorders>
              <w:top w:val="single" w:sz="4" w:space="0" w:color="auto"/>
              <w:bottom w:val="nil"/>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c>
          <w:tcPr>
            <w:tcW w:w="1197"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X</w:t>
            </w:r>
          </w:p>
        </w:tc>
        <w:tc>
          <w:tcPr>
            <w:tcW w:w="1311"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Y</w:t>
            </w:r>
          </w:p>
        </w:tc>
        <w:tc>
          <w:tcPr>
            <w:tcW w:w="946"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X</w:t>
            </w:r>
          </w:p>
        </w:tc>
        <w:tc>
          <w:tcPr>
            <w:tcW w:w="1134"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Y</w:t>
            </w:r>
          </w:p>
        </w:tc>
        <w:tc>
          <w:tcPr>
            <w:tcW w:w="1418" w:type="dxa"/>
            <w:vMerge/>
            <w:tcBorders>
              <w:top w:val="single" w:sz="4" w:space="0" w:color="auto"/>
              <w:left w:val="single" w:sz="4" w:space="0" w:color="auto"/>
              <w:bottom w:val="nil"/>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c>
          <w:tcPr>
            <w:tcW w:w="1559" w:type="dxa"/>
            <w:vMerge/>
            <w:tcBorders>
              <w:top w:val="single" w:sz="4" w:space="0" w:color="auto"/>
              <w:left w:val="single" w:sz="4" w:space="0" w:color="auto"/>
              <w:bottom w:val="nil"/>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c>
          <w:tcPr>
            <w:tcW w:w="1418" w:type="dxa"/>
            <w:vMerge/>
            <w:tcBorders>
              <w:top w:val="single" w:sz="4" w:space="0" w:color="auto"/>
              <w:left w:val="single" w:sz="4" w:space="0" w:color="auto"/>
              <w:bottom w:val="nil"/>
            </w:tcBorders>
            <w:vAlign w:val="center"/>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r>
      <w:tr w:rsidR="00A41BD0" w:rsidRPr="00C0550C" w:rsidTr="004D2977">
        <w:tc>
          <w:tcPr>
            <w:tcW w:w="969" w:type="dxa"/>
            <w:tcBorders>
              <w:top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1</w:t>
            </w:r>
          </w:p>
        </w:tc>
        <w:tc>
          <w:tcPr>
            <w:tcW w:w="1197"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2</w:t>
            </w:r>
          </w:p>
        </w:tc>
        <w:tc>
          <w:tcPr>
            <w:tcW w:w="1311"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3</w:t>
            </w:r>
          </w:p>
        </w:tc>
        <w:tc>
          <w:tcPr>
            <w:tcW w:w="946"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4</w:t>
            </w:r>
          </w:p>
        </w:tc>
        <w:tc>
          <w:tcPr>
            <w:tcW w:w="1134"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5</w:t>
            </w:r>
          </w:p>
        </w:tc>
        <w:tc>
          <w:tcPr>
            <w:tcW w:w="1418"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6</w:t>
            </w:r>
          </w:p>
        </w:tc>
        <w:tc>
          <w:tcPr>
            <w:tcW w:w="1559"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7</w:t>
            </w:r>
          </w:p>
        </w:tc>
        <w:tc>
          <w:tcPr>
            <w:tcW w:w="1418" w:type="dxa"/>
            <w:tcBorders>
              <w:top w:val="single" w:sz="4" w:space="0" w:color="auto"/>
              <w:left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8</w:t>
            </w:r>
          </w:p>
        </w:tc>
      </w:tr>
      <w:tr w:rsidR="00A41BD0" w:rsidRPr="00C0550C" w:rsidTr="004D2977">
        <w:tc>
          <w:tcPr>
            <w:tcW w:w="969" w:type="dxa"/>
            <w:tcBorders>
              <w:top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197"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311"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946"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134"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418"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559"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418" w:type="dxa"/>
            <w:tcBorders>
              <w:top w:val="single" w:sz="4" w:space="0" w:color="auto"/>
              <w:left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r>
      <w:tr w:rsidR="00A41BD0" w:rsidRPr="00C0550C" w:rsidTr="004D2977">
        <w:tc>
          <w:tcPr>
            <w:tcW w:w="9952" w:type="dxa"/>
            <w:gridSpan w:val="8"/>
            <w:tcBorders>
              <w:top w:val="nil"/>
              <w:bottom w:val="single" w:sz="4" w:space="0" w:color="auto"/>
            </w:tcBorders>
          </w:tcPr>
          <w:p w:rsidR="00A41BD0" w:rsidRPr="00C0550C" w:rsidRDefault="00A41BD0" w:rsidP="004D2977">
            <w:pPr>
              <w:widowControl w:val="0"/>
              <w:autoSpaceDE w:val="0"/>
              <w:autoSpaceDN w:val="0"/>
              <w:adjustRightInd w:val="0"/>
              <w:spacing w:after="0" w:line="240" w:lineRule="auto"/>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3. Сведения о характерных точках части (частей) границы объекта</w:t>
            </w:r>
          </w:p>
        </w:tc>
      </w:tr>
      <w:tr w:rsidR="00A41BD0" w:rsidRPr="00C0550C" w:rsidTr="004D2977">
        <w:tc>
          <w:tcPr>
            <w:tcW w:w="969" w:type="dxa"/>
            <w:tcBorders>
              <w:top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1</w:t>
            </w:r>
          </w:p>
        </w:tc>
        <w:tc>
          <w:tcPr>
            <w:tcW w:w="1197"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2</w:t>
            </w:r>
          </w:p>
        </w:tc>
        <w:tc>
          <w:tcPr>
            <w:tcW w:w="1311"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3</w:t>
            </w:r>
          </w:p>
        </w:tc>
        <w:tc>
          <w:tcPr>
            <w:tcW w:w="946"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4</w:t>
            </w:r>
          </w:p>
        </w:tc>
        <w:tc>
          <w:tcPr>
            <w:tcW w:w="1134"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5</w:t>
            </w:r>
          </w:p>
        </w:tc>
        <w:tc>
          <w:tcPr>
            <w:tcW w:w="1418"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6</w:t>
            </w:r>
          </w:p>
        </w:tc>
        <w:tc>
          <w:tcPr>
            <w:tcW w:w="1559"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7</w:t>
            </w:r>
          </w:p>
        </w:tc>
        <w:tc>
          <w:tcPr>
            <w:tcW w:w="1418" w:type="dxa"/>
            <w:tcBorders>
              <w:top w:val="single" w:sz="4" w:space="0" w:color="auto"/>
              <w:left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8</w:t>
            </w:r>
          </w:p>
        </w:tc>
      </w:tr>
      <w:tr w:rsidR="00A41BD0" w:rsidRPr="00C0550C" w:rsidTr="004D2977">
        <w:tc>
          <w:tcPr>
            <w:tcW w:w="969" w:type="dxa"/>
            <w:tcBorders>
              <w:top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197"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311"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946"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134"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418"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559"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418" w:type="dxa"/>
            <w:tcBorders>
              <w:top w:val="single" w:sz="4" w:space="0" w:color="auto"/>
              <w:left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r>
    </w:tbl>
    <w:p w:rsidR="00A41BD0" w:rsidRDefault="00A41BD0" w:rsidP="00A41BD0">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br w:type="page"/>
      </w:r>
    </w:p>
    <w:p w:rsidR="00A41BD0" w:rsidRPr="00B648E2" w:rsidRDefault="00A41BD0" w:rsidP="00A41BD0">
      <w:pPr>
        <w:pageBreakBefore/>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B648E2">
        <w:rPr>
          <w:rFonts w:ascii="Times New Roman" w:eastAsia="Times New Roman" w:hAnsi="Times New Roman" w:cs="Times New Roman"/>
          <w:bCs/>
          <w:color w:val="26282F"/>
          <w:sz w:val="28"/>
          <w:szCs w:val="28"/>
          <w:lang w:eastAsia="ru-RU"/>
        </w:rPr>
        <w:lastRenderedPageBreak/>
        <w:t>Раздел 4</w:t>
      </w:r>
    </w:p>
    <w:p w:rsidR="00A41BD0" w:rsidRPr="00B648E2" w:rsidRDefault="00A41BD0" w:rsidP="00A41BD0">
      <w:pPr>
        <w:autoSpaceDE w:val="0"/>
        <w:autoSpaceDN w:val="0"/>
        <w:adjustRightInd w:val="0"/>
        <w:spacing w:after="0" w:line="240" w:lineRule="auto"/>
        <w:jc w:val="center"/>
        <w:outlineLvl w:val="0"/>
        <w:rPr>
          <w:rFonts w:ascii="Times New Roman" w:eastAsia="Times New Roman" w:hAnsi="Times New Roman" w:cs="Times New Roman"/>
          <w:sz w:val="28"/>
          <w:szCs w:val="28"/>
          <w:lang w:eastAsia="ru-RU"/>
        </w:rPr>
      </w:pPr>
      <w:r w:rsidRPr="00B648E2">
        <w:rPr>
          <w:rFonts w:ascii="Times New Roman" w:eastAsia="Times New Roman" w:hAnsi="Times New Roman" w:cs="Times New Roman"/>
          <w:sz w:val="28"/>
          <w:szCs w:val="28"/>
          <w:lang w:eastAsia="ru-RU"/>
        </w:rPr>
        <w:t>План границ</w:t>
      </w:r>
    </w:p>
    <w:p w:rsidR="00A41BD0" w:rsidRDefault="00A41BD0" w:rsidP="00A41BD0">
      <w:pPr>
        <w:pStyle w:val="a5"/>
        <w:widowControl w:val="0"/>
        <w:autoSpaceDE w:val="0"/>
        <w:autoSpaceDN w:val="0"/>
        <w:adjustRightInd w:val="0"/>
        <w:spacing w:after="0" w:line="240" w:lineRule="auto"/>
        <w:ind w:left="0" w:right="-1"/>
        <w:jc w:val="center"/>
        <w:rPr>
          <w:rFonts w:ascii="Times New Roman" w:hAnsi="Times New Roman" w:cs="Times New Roman"/>
          <w:sz w:val="28"/>
          <w:szCs w:val="28"/>
        </w:rPr>
      </w:pPr>
      <w:r>
        <w:rPr>
          <w:rFonts w:ascii="Times New Roman" w:eastAsia="Times New Roman" w:hAnsi="Times New Roman" w:cs="Times New Roman"/>
          <w:sz w:val="28"/>
          <w:szCs w:val="28"/>
          <w:lang w:eastAsia="ru-RU"/>
        </w:rPr>
        <w:t>Е</w:t>
      </w:r>
      <w:r w:rsidRPr="00B15E2C">
        <w:rPr>
          <w:rFonts w:ascii="Times New Roman" w:eastAsia="Times New Roman" w:hAnsi="Times New Roman" w:cs="Times New Roman"/>
          <w:sz w:val="28"/>
          <w:szCs w:val="28"/>
          <w:lang w:eastAsia="ru-RU"/>
        </w:rPr>
        <w:t>ЗРЗ</w:t>
      </w:r>
      <w:r>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val="en-US" w:eastAsia="ru-RU"/>
        </w:rPr>
        <w:t>I</w:t>
      </w:r>
      <w:r>
        <w:rPr>
          <w:rFonts w:ascii="Times New Roman" w:eastAsia="Times New Roman" w:hAnsi="Times New Roman" w:cs="Times New Roman"/>
          <w:sz w:val="28"/>
          <w:szCs w:val="28"/>
          <w:vertAlign w:val="superscript"/>
          <w:lang w:eastAsia="ru-RU"/>
        </w:rPr>
        <w:t xml:space="preserve"> </w:t>
      </w:r>
      <w:r>
        <w:rPr>
          <w:rFonts w:ascii="Times New Roman" w:hAnsi="Times New Roman" w:cs="Times New Roman"/>
          <w:sz w:val="28"/>
          <w:szCs w:val="28"/>
        </w:rPr>
        <w:t xml:space="preserve">ОКН </w:t>
      </w:r>
      <w:r w:rsidRPr="008D11CA">
        <w:rPr>
          <w:rFonts w:ascii="Times New Roman" w:hAnsi="Times New Roman" w:cs="Times New Roman"/>
          <w:sz w:val="28"/>
          <w:szCs w:val="28"/>
        </w:rPr>
        <w:t>«Комплекс зданий вино-куренного завода», конец XIX в.</w:t>
      </w:r>
      <w:r>
        <w:rPr>
          <w:rFonts w:ascii="Times New Roman" w:hAnsi="Times New Roman" w:cs="Times New Roman"/>
          <w:sz w:val="28"/>
          <w:szCs w:val="28"/>
        </w:rPr>
        <w:t xml:space="preserve"> (РТ, г. Чистополь, </w:t>
      </w:r>
      <w:r w:rsidRPr="008D11CA">
        <w:rPr>
          <w:rFonts w:ascii="Times New Roman" w:hAnsi="Times New Roman" w:cs="Times New Roman"/>
          <w:sz w:val="28"/>
          <w:szCs w:val="28"/>
        </w:rPr>
        <w:t>ул. Энгельса, д.</w:t>
      </w:r>
      <w:r>
        <w:rPr>
          <w:rFonts w:ascii="Times New Roman" w:hAnsi="Times New Roman" w:cs="Times New Roman"/>
          <w:sz w:val="28"/>
          <w:szCs w:val="28"/>
        </w:rPr>
        <w:t xml:space="preserve"> </w:t>
      </w:r>
      <w:r w:rsidRPr="008D11CA">
        <w:rPr>
          <w:rFonts w:ascii="Times New Roman" w:hAnsi="Times New Roman" w:cs="Times New Roman"/>
          <w:sz w:val="28"/>
          <w:szCs w:val="28"/>
        </w:rPr>
        <w:t>80</w:t>
      </w:r>
      <w:r>
        <w:rPr>
          <w:rFonts w:ascii="Times New Roman" w:hAnsi="Times New Roman" w:cs="Times New Roman"/>
          <w:sz w:val="28"/>
          <w:szCs w:val="28"/>
        </w:rPr>
        <w:t xml:space="preserve">) и </w:t>
      </w:r>
      <w:r w:rsidRPr="008D11CA">
        <w:rPr>
          <w:rFonts w:ascii="Times New Roman" w:hAnsi="Times New Roman" w:cs="Times New Roman"/>
          <w:sz w:val="28"/>
          <w:szCs w:val="28"/>
        </w:rPr>
        <w:t>«Дача купца Кутермина», XIX в.</w:t>
      </w:r>
      <w:r>
        <w:rPr>
          <w:rFonts w:ascii="Times New Roman" w:hAnsi="Times New Roman" w:cs="Times New Roman"/>
          <w:sz w:val="28"/>
          <w:szCs w:val="28"/>
        </w:rPr>
        <w:t xml:space="preserve"> (РТ, г. Чистополь, </w:t>
      </w:r>
      <w:r w:rsidRPr="008D11CA">
        <w:rPr>
          <w:rFonts w:ascii="Times New Roman" w:hAnsi="Times New Roman" w:cs="Times New Roman"/>
          <w:sz w:val="28"/>
          <w:szCs w:val="28"/>
        </w:rPr>
        <w:t xml:space="preserve">ул. Энгельса, </w:t>
      </w:r>
      <w:r>
        <w:rPr>
          <w:rFonts w:ascii="Times New Roman" w:hAnsi="Times New Roman" w:cs="Times New Roman"/>
          <w:sz w:val="28"/>
          <w:szCs w:val="28"/>
        </w:rPr>
        <w:t xml:space="preserve">д. </w:t>
      </w:r>
      <w:r w:rsidRPr="008D11CA">
        <w:rPr>
          <w:rFonts w:ascii="Times New Roman" w:hAnsi="Times New Roman" w:cs="Times New Roman"/>
          <w:sz w:val="28"/>
          <w:szCs w:val="28"/>
        </w:rPr>
        <w:t>68</w:t>
      </w:r>
      <w:r>
        <w:rPr>
          <w:rFonts w:ascii="Times New Roman" w:hAnsi="Times New Roman" w:cs="Times New Roman"/>
          <w:sz w:val="28"/>
          <w:szCs w:val="28"/>
        </w:rPr>
        <w:t>)</w:t>
      </w:r>
    </w:p>
    <w:p w:rsidR="00A41BD0" w:rsidRPr="008A258A" w:rsidRDefault="00A41BD0" w:rsidP="00A41BD0">
      <w:pPr>
        <w:pStyle w:val="Bodytext20"/>
        <w:shd w:val="clear" w:color="auto" w:fill="auto"/>
        <w:spacing w:after="0" w:line="240" w:lineRule="auto"/>
        <w:ind w:right="-1" w:firstLine="0"/>
        <w:rPr>
          <w:bCs/>
          <w:sz w:val="24"/>
          <w:szCs w:val="24"/>
        </w:rPr>
      </w:pPr>
    </w:p>
    <w:p w:rsidR="00A41BD0" w:rsidRPr="007D4A0F" w:rsidRDefault="00A41BD0" w:rsidP="00A41BD0">
      <w:pPr>
        <w:autoSpaceDE w:val="0"/>
        <w:autoSpaceDN w:val="0"/>
        <w:adjustRightInd w:val="0"/>
        <w:spacing w:after="0" w:line="240" w:lineRule="auto"/>
        <w:jc w:val="center"/>
        <w:outlineLvl w:val="0"/>
        <w:rPr>
          <w:rFonts w:ascii="Times New Roman" w:eastAsia="Times New Roman" w:hAnsi="Times New Roman" w:cs="Times New Roman"/>
          <w:bCs/>
          <w:sz w:val="24"/>
          <w:szCs w:val="28"/>
        </w:rPr>
      </w:pPr>
      <w:r w:rsidRPr="007D4A0F">
        <w:rPr>
          <w:rFonts w:ascii="Times New Roman" w:eastAsia="Times New Roman" w:hAnsi="Times New Roman" w:cs="Times New Roman"/>
          <w:bCs/>
          <w:sz w:val="24"/>
          <w:szCs w:val="28"/>
        </w:rPr>
        <w:t>Обзорная схема границ</w:t>
      </w:r>
    </w:p>
    <w:tbl>
      <w:tblPr>
        <w:tblStyle w:val="ad"/>
        <w:tblW w:w="9209" w:type="dxa"/>
        <w:jc w:val="center"/>
        <w:tblBorders>
          <w:bottom w:val="none" w:sz="0" w:space="0" w:color="auto"/>
          <w:insideH w:val="none" w:sz="0" w:space="0" w:color="auto"/>
          <w:insideV w:val="none" w:sz="0" w:space="0" w:color="auto"/>
        </w:tblBorders>
        <w:tblLook w:val="04A0" w:firstRow="1" w:lastRow="0" w:firstColumn="1" w:lastColumn="0" w:noHBand="0" w:noVBand="1"/>
      </w:tblPr>
      <w:tblGrid>
        <w:gridCol w:w="9314"/>
      </w:tblGrid>
      <w:tr w:rsidR="00A41BD0" w:rsidRPr="00B648E2" w:rsidTr="004D2977">
        <w:trPr>
          <w:trHeight w:val="11863"/>
          <w:jc w:val="center"/>
        </w:trPr>
        <w:tc>
          <w:tcPr>
            <w:tcW w:w="9209" w:type="dxa"/>
            <w:vAlign w:val="center"/>
          </w:tcPr>
          <w:p w:rsidR="00A41BD0" w:rsidRPr="00B648E2" w:rsidRDefault="00A41BD0" w:rsidP="004D2977">
            <w:pPr>
              <w:ind w:left="-112" w:right="-122"/>
              <w:jc w:val="center"/>
            </w:pPr>
            <w:r>
              <w:rPr>
                <w:noProof/>
                <w:lang w:eastAsia="ru-RU"/>
              </w:rPr>
              <w:drawing>
                <wp:inline distT="0" distB="0" distL="0" distR="0" wp14:anchorId="7F563BEA" wp14:editId="2A458CA6">
                  <wp:extent cx="5804845" cy="7509173"/>
                  <wp:effectExtent l="19050" t="19050" r="24765" b="15875"/>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9.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827470" cy="7538441"/>
                          </a:xfrm>
                          <a:prstGeom prst="rect">
                            <a:avLst/>
                          </a:prstGeom>
                          <a:ln>
                            <a:solidFill>
                              <a:schemeClr val="tx1"/>
                            </a:solidFill>
                          </a:ln>
                        </pic:spPr>
                      </pic:pic>
                    </a:graphicData>
                  </a:graphic>
                </wp:inline>
              </w:drawing>
            </w:r>
          </w:p>
        </w:tc>
      </w:tr>
    </w:tbl>
    <w:p w:rsidR="00A41BD0" w:rsidRPr="00B648E2" w:rsidRDefault="00A41BD0" w:rsidP="00A41BD0">
      <w:pPr>
        <w:spacing w:after="0" w:line="240" w:lineRule="auto"/>
        <w:rPr>
          <w:rFonts w:ascii="Times New Roman" w:eastAsia="Times New Roman" w:hAnsi="Times New Roman" w:cs="Times New Roman"/>
          <w:bCs/>
          <w:sz w:val="28"/>
          <w:szCs w:val="28"/>
        </w:rPr>
      </w:pPr>
      <w:r w:rsidRPr="00B648E2">
        <w:rPr>
          <w:rFonts w:ascii="Times New Roman" w:eastAsia="Times New Roman" w:hAnsi="Times New Roman" w:cs="Times New Roman"/>
          <w:bCs/>
          <w:sz w:val="28"/>
          <w:szCs w:val="28"/>
        </w:rPr>
        <w:br w:type="page"/>
      </w:r>
    </w:p>
    <w:p w:rsidR="00A41BD0" w:rsidRPr="00B648E2" w:rsidRDefault="00A41BD0" w:rsidP="00A41BD0">
      <w:pPr>
        <w:pageBreakBefore/>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B648E2">
        <w:rPr>
          <w:rFonts w:ascii="Times New Roman" w:eastAsia="Times New Roman" w:hAnsi="Times New Roman" w:cs="Times New Roman"/>
          <w:bCs/>
          <w:color w:val="26282F"/>
          <w:sz w:val="28"/>
          <w:szCs w:val="28"/>
          <w:lang w:eastAsia="ru-RU"/>
        </w:rPr>
        <w:lastRenderedPageBreak/>
        <w:t>Раздел 4</w:t>
      </w:r>
    </w:p>
    <w:p w:rsidR="00A41BD0" w:rsidRPr="00B648E2" w:rsidRDefault="00A41BD0" w:rsidP="00A41BD0">
      <w:pPr>
        <w:autoSpaceDE w:val="0"/>
        <w:autoSpaceDN w:val="0"/>
        <w:adjustRightInd w:val="0"/>
        <w:spacing w:after="0" w:line="240" w:lineRule="auto"/>
        <w:jc w:val="center"/>
        <w:outlineLvl w:val="0"/>
        <w:rPr>
          <w:rFonts w:ascii="Times New Roman" w:eastAsia="Times New Roman" w:hAnsi="Times New Roman" w:cs="Times New Roman"/>
          <w:sz w:val="28"/>
          <w:szCs w:val="28"/>
          <w:lang w:eastAsia="ru-RU"/>
        </w:rPr>
      </w:pPr>
      <w:r w:rsidRPr="00B648E2">
        <w:rPr>
          <w:rFonts w:ascii="Times New Roman" w:eastAsia="Times New Roman" w:hAnsi="Times New Roman" w:cs="Times New Roman"/>
          <w:sz w:val="28"/>
          <w:szCs w:val="28"/>
          <w:lang w:eastAsia="ru-RU"/>
        </w:rPr>
        <w:t>План границ</w:t>
      </w:r>
    </w:p>
    <w:p w:rsidR="00A41BD0" w:rsidRDefault="00A41BD0" w:rsidP="00A41BD0">
      <w:pPr>
        <w:pStyle w:val="a5"/>
        <w:widowControl w:val="0"/>
        <w:autoSpaceDE w:val="0"/>
        <w:autoSpaceDN w:val="0"/>
        <w:adjustRightInd w:val="0"/>
        <w:spacing w:after="0" w:line="240" w:lineRule="auto"/>
        <w:ind w:left="0" w:right="-1"/>
        <w:jc w:val="center"/>
        <w:rPr>
          <w:rFonts w:ascii="Times New Roman" w:hAnsi="Times New Roman" w:cs="Times New Roman"/>
          <w:sz w:val="28"/>
          <w:szCs w:val="28"/>
        </w:rPr>
      </w:pPr>
      <w:r>
        <w:rPr>
          <w:rFonts w:ascii="Times New Roman" w:eastAsia="Times New Roman" w:hAnsi="Times New Roman" w:cs="Times New Roman"/>
          <w:sz w:val="28"/>
          <w:szCs w:val="28"/>
          <w:lang w:eastAsia="ru-RU"/>
        </w:rPr>
        <w:t>Е</w:t>
      </w:r>
      <w:r w:rsidRPr="00B15E2C">
        <w:rPr>
          <w:rFonts w:ascii="Times New Roman" w:eastAsia="Times New Roman" w:hAnsi="Times New Roman" w:cs="Times New Roman"/>
          <w:sz w:val="28"/>
          <w:szCs w:val="28"/>
          <w:lang w:eastAsia="ru-RU"/>
        </w:rPr>
        <w:t>ЗРЗ</w:t>
      </w:r>
      <w:r>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val="en-US" w:eastAsia="ru-RU"/>
        </w:rPr>
        <w:t>I</w:t>
      </w:r>
      <w:r>
        <w:rPr>
          <w:rFonts w:ascii="Times New Roman" w:eastAsia="Times New Roman" w:hAnsi="Times New Roman" w:cs="Times New Roman"/>
          <w:sz w:val="28"/>
          <w:szCs w:val="28"/>
          <w:vertAlign w:val="superscript"/>
          <w:lang w:eastAsia="ru-RU"/>
        </w:rPr>
        <w:t xml:space="preserve"> </w:t>
      </w:r>
      <w:r>
        <w:rPr>
          <w:rFonts w:ascii="Times New Roman" w:hAnsi="Times New Roman" w:cs="Times New Roman"/>
          <w:sz w:val="28"/>
          <w:szCs w:val="28"/>
        </w:rPr>
        <w:t xml:space="preserve">ОКН </w:t>
      </w:r>
      <w:r w:rsidRPr="008D11CA">
        <w:rPr>
          <w:rFonts w:ascii="Times New Roman" w:hAnsi="Times New Roman" w:cs="Times New Roman"/>
          <w:sz w:val="28"/>
          <w:szCs w:val="28"/>
        </w:rPr>
        <w:t>«Комплекс зданий вино-куренного завода», конец XIX в.</w:t>
      </w:r>
      <w:r>
        <w:rPr>
          <w:rFonts w:ascii="Times New Roman" w:hAnsi="Times New Roman" w:cs="Times New Roman"/>
          <w:sz w:val="28"/>
          <w:szCs w:val="28"/>
        </w:rPr>
        <w:t xml:space="preserve"> (РТ, г. Чистополь, </w:t>
      </w:r>
      <w:r w:rsidRPr="008D11CA">
        <w:rPr>
          <w:rFonts w:ascii="Times New Roman" w:hAnsi="Times New Roman" w:cs="Times New Roman"/>
          <w:sz w:val="28"/>
          <w:szCs w:val="28"/>
        </w:rPr>
        <w:t>ул. Энгельса, д.</w:t>
      </w:r>
      <w:r>
        <w:rPr>
          <w:rFonts w:ascii="Times New Roman" w:hAnsi="Times New Roman" w:cs="Times New Roman"/>
          <w:sz w:val="28"/>
          <w:szCs w:val="28"/>
        </w:rPr>
        <w:t xml:space="preserve"> </w:t>
      </w:r>
      <w:r w:rsidRPr="008D11CA">
        <w:rPr>
          <w:rFonts w:ascii="Times New Roman" w:hAnsi="Times New Roman" w:cs="Times New Roman"/>
          <w:sz w:val="28"/>
          <w:szCs w:val="28"/>
        </w:rPr>
        <w:t>80</w:t>
      </w:r>
      <w:r>
        <w:rPr>
          <w:rFonts w:ascii="Times New Roman" w:hAnsi="Times New Roman" w:cs="Times New Roman"/>
          <w:sz w:val="28"/>
          <w:szCs w:val="28"/>
        </w:rPr>
        <w:t xml:space="preserve">) и </w:t>
      </w:r>
      <w:r w:rsidRPr="008D11CA">
        <w:rPr>
          <w:rFonts w:ascii="Times New Roman" w:hAnsi="Times New Roman" w:cs="Times New Roman"/>
          <w:sz w:val="28"/>
          <w:szCs w:val="28"/>
        </w:rPr>
        <w:t>«Дача купца Кутермина», XIX в.</w:t>
      </w:r>
      <w:r>
        <w:rPr>
          <w:rFonts w:ascii="Times New Roman" w:hAnsi="Times New Roman" w:cs="Times New Roman"/>
          <w:sz w:val="28"/>
          <w:szCs w:val="28"/>
        </w:rPr>
        <w:t xml:space="preserve"> (РТ, г. Чистополь, </w:t>
      </w:r>
      <w:r w:rsidRPr="008D11CA">
        <w:rPr>
          <w:rFonts w:ascii="Times New Roman" w:hAnsi="Times New Roman" w:cs="Times New Roman"/>
          <w:sz w:val="28"/>
          <w:szCs w:val="28"/>
        </w:rPr>
        <w:t xml:space="preserve">ул. Энгельса, </w:t>
      </w:r>
      <w:r>
        <w:rPr>
          <w:rFonts w:ascii="Times New Roman" w:hAnsi="Times New Roman" w:cs="Times New Roman"/>
          <w:sz w:val="28"/>
          <w:szCs w:val="28"/>
        </w:rPr>
        <w:t xml:space="preserve">д. </w:t>
      </w:r>
      <w:r w:rsidRPr="008D11CA">
        <w:rPr>
          <w:rFonts w:ascii="Times New Roman" w:hAnsi="Times New Roman" w:cs="Times New Roman"/>
          <w:sz w:val="28"/>
          <w:szCs w:val="28"/>
        </w:rPr>
        <w:t>68</w:t>
      </w:r>
      <w:r>
        <w:rPr>
          <w:rFonts w:ascii="Times New Roman" w:hAnsi="Times New Roman" w:cs="Times New Roman"/>
          <w:sz w:val="28"/>
          <w:szCs w:val="28"/>
        </w:rPr>
        <w:t>)</w:t>
      </w:r>
    </w:p>
    <w:p w:rsidR="00A41BD0" w:rsidRPr="008A258A" w:rsidRDefault="00A41BD0" w:rsidP="00A41BD0">
      <w:pPr>
        <w:pStyle w:val="a5"/>
        <w:widowControl w:val="0"/>
        <w:autoSpaceDE w:val="0"/>
        <w:autoSpaceDN w:val="0"/>
        <w:adjustRightInd w:val="0"/>
        <w:spacing w:after="0" w:line="240" w:lineRule="auto"/>
        <w:ind w:left="0" w:right="-1"/>
        <w:jc w:val="center"/>
        <w:rPr>
          <w:bCs/>
          <w:sz w:val="24"/>
          <w:szCs w:val="24"/>
        </w:rPr>
      </w:pPr>
    </w:p>
    <w:p w:rsidR="00A41BD0" w:rsidRPr="007D4A0F" w:rsidRDefault="00A41BD0" w:rsidP="00A41BD0">
      <w:pPr>
        <w:pStyle w:val="Bodytext20"/>
        <w:shd w:val="clear" w:color="auto" w:fill="auto"/>
        <w:spacing w:after="0" w:line="240" w:lineRule="auto"/>
        <w:ind w:right="-1" w:firstLine="0"/>
        <w:rPr>
          <w:bCs/>
          <w:sz w:val="24"/>
        </w:rPr>
      </w:pPr>
      <w:r w:rsidRPr="007D4A0F">
        <w:rPr>
          <w:sz w:val="24"/>
        </w:rPr>
        <w:t>Лист 1</w:t>
      </w:r>
    </w:p>
    <w:tbl>
      <w:tblPr>
        <w:tblStyle w:val="ad"/>
        <w:tblpPr w:leftFromText="180" w:rightFromText="180" w:vertAnchor="text" w:tblpXSpec="center" w:tblpY="1"/>
        <w:tblOverlap w:val="never"/>
        <w:tblW w:w="0" w:type="auto"/>
        <w:tblBorders>
          <w:bottom w:val="none" w:sz="0" w:space="0" w:color="auto"/>
        </w:tblBorders>
        <w:tblLook w:val="04A0" w:firstRow="1" w:lastRow="0" w:firstColumn="1" w:lastColumn="0" w:noHBand="0" w:noVBand="1"/>
      </w:tblPr>
      <w:tblGrid>
        <w:gridCol w:w="9100"/>
      </w:tblGrid>
      <w:tr w:rsidR="00A41BD0" w:rsidRPr="00B648E2" w:rsidTr="004D2977">
        <w:trPr>
          <w:trHeight w:val="8942"/>
        </w:trPr>
        <w:tc>
          <w:tcPr>
            <w:tcW w:w="8954" w:type="dxa"/>
            <w:vAlign w:val="center"/>
          </w:tcPr>
          <w:p w:rsidR="00A41BD0" w:rsidRPr="00B648E2" w:rsidRDefault="00A41BD0" w:rsidP="004D2977">
            <w:pPr>
              <w:ind w:left="-116" w:right="-73"/>
              <w:jc w:val="center"/>
            </w:pPr>
            <w:r>
              <w:rPr>
                <w:noProof/>
                <w:lang w:eastAsia="ru-RU"/>
              </w:rPr>
              <w:drawing>
                <wp:inline distT="0" distB="0" distL="0" distR="0" wp14:anchorId="493193E5" wp14:editId="0E039EFF">
                  <wp:extent cx="5674349" cy="6198781"/>
                  <wp:effectExtent l="19050" t="19050" r="22225" b="12065"/>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690974" cy="6216942"/>
                          </a:xfrm>
                          <a:prstGeom prst="rect">
                            <a:avLst/>
                          </a:prstGeom>
                          <a:ln>
                            <a:solidFill>
                              <a:schemeClr val="tx1"/>
                            </a:solidFill>
                          </a:ln>
                        </pic:spPr>
                      </pic:pic>
                    </a:graphicData>
                  </a:graphic>
                </wp:inline>
              </w:drawing>
            </w:r>
          </w:p>
        </w:tc>
      </w:tr>
      <w:tr w:rsidR="00A41BD0" w:rsidRPr="00B648E2" w:rsidTr="004D2977">
        <w:trPr>
          <w:trHeight w:val="1945"/>
        </w:trPr>
        <w:tc>
          <w:tcPr>
            <w:tcW w:w="8954" w:type="dxa"/>
            <w:vAlign w:val="center"/>
          </w:tcPr>
          <w:p w:rsidR="00A41BD0" w:rsidRPr="00B648E2" w:rsidRDefault="00A41BD0" w:rsidP="004D2977"/>
          <w:p w:rsidR="00A41BD0" w:rsidRPr="00B648E2" w:rsidRDefault="00A41BD0" w:rsidP="004D2977"/>
          <w:p w:rsidR="00A41BD0" w:rsidRPr="00B648E2" w:rsidRDefault="00A41BD0" w:rsidP="004D2977"/>
          <w:p w:rsidR="00A41BD0" w:rsidRPr="00B648E2" w:rsidRDefault="00A41BD0" w:rsidP="004D2977"/>
          <w:p w:rsidR="00A41BD0" w:rsidRPr="005827D2" w:rsidRDefault="00A41BD0" w:rsidP="004D2977">
            <w:pPr>
              <w:rPr>
                <w:sz w:val="4"/>
              </w:rPr>
            </w:pPr>
          </w:p>
          <w:p w:rsidR="00A41BD0" w:rsidRPr="00B648E2" w:rsidRDefault="00A41BD0" w:rsidP="004D2977">
            <w:pPr>
              <w:rPr>
                <w:rFonts w:ascii="Times New Roman" w:hAnsi="Times New Roman" w:cs="Times New Roman"/>
                <w:color w:val="538135" w:themeColor="accent6" w:themeShade="BF"/>
                <w:sz w:val="28"/>
                <w:szCs w:val="28"/>
                <w:lang w:val="en-US"/>
              </w:rPr>
            </w:pPr>
            <w:r w:rsidRPr="00B648E2">
              <w:t xml:space="preserve">                          </w:t>
            </w:r>
            <w:r w:rsidRPr="009045D0">
              <w:rPr>
                <w:rFonts w:ascii="Times New Roman" w:hAnsi="Times New Roman" w:cs="Times New Roman"/>
                <w:color w:val="00B050"/>
                <w:sz w:val="28"/>
                <w:szCs w:val="28"/>
              </w:rPr>
              <w:t>16:54:</w:t>
            </w:r>
            <w:r>
              <w:rPr>
                <w:rFonts w:ascii="Times New Roman" w:hAnsi="Times New Roman" w:cs="Times New Roman"/>
                <w:color w:val="00B050"/>
                <w:sz w:val="28"/>
                <w:szCs w:val="28"/>
              </w:rPr>
              <w:t>030105</w:t>
            </w:r>
          </w:p>
        </w:tc>
      </w:tr>
    </w:tbl>
    <w:p w:rsidR="00A41BD0" w:rsidRPr="00B648E2" w:rsidRDefault="00A41BD0" w:rsidP="00A41BD0">
      <w:pPr>
        <w:spacing w:after="0" w:line="240" w:lineRule="auto"/>
        <w:jc w:val="center"/>
        <w:rPr>
          <w:rFonts w:ascii="Times New Roman" w:hAnsi="Times New Roman" w:cs="Times New Roman"/>
          <w:b/>
          <w:bCs/>
          <w:sz w:val="28"/>
          <w:szCs w:val="28"/>
        </w:rPr>
      </w:pPr>
      <w:r w:rsidRPr="00B648E2">
        <w:rPr>
          <w:noProof/>
          <w:lang w:eastAsia="ru-RU"/>
        </w:rPr>
        <w:drawing>
          <wp:anchor distT="0" distB="0" distL="114300" distR="114300" simplePos="0" relativeHeight="251744256" behindDoc="1" locked="0" layoutInCell="1" allowOverlap="1" wp14:anchorId="3BF75835" wp14:editId="1AFFAC3E">
            <wp:simplePos x="0" y="0"/>
            <wp:positionH relativeFrom="column">
              <wp:posOffset>309136</wp:posOffset>
            </wp:positionH>
            <wp:positionV relativeFrom="paragraph">
              <wp:posOffset>6229219</wp:posOffset>
            </wp:positionV>
            <wp:extent cx="5990590" cy="1391285"/>
            <wp:effectExtent l="0" t="0" r="0" b="0"/>
            <wp:wrapNone/>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90590" cy="13912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48E2">
        <w:rPr>
          <w:rFonts w:ascii="Times New Roman" w:hAnsi="Times New Roman" w:cs="Times New Roman"/>
          <w:b/>
          <w:bCs/>
          <w:sz w:val="28"/>
          <w:szCs w:val="28"/>
        </w:rPr>
        <w:br w:type="textWrapping" w:clear="all"/>
      </w:r>
      <w:r w:rsidRPr="00B648E2">
        <w:rPr>
          <w:rFonts w:ascii="Times New Roman" w:hAnsi="Times New Roman" w:cs="Times New Roman"/>
          <w:b/>
          <w:bCs/>
          <w:sz w:val="28"/>
          <w:szCs w:val="28"/>
        </w:rPr>
        <w:br w:type="page"/>
      </w:r>
    </w:p>
    <w:p w:rsidR="00A41BD0" w:rsidRPr="00B648E2" w:rsidRDefault="00A41BD0" w:rsidP="00A41BD0">
      <w:pPr>
        <w:pageBreakBefore/>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B648E2">
        <w:rPr>
          <w:rFonts w:ascii="Times New Roman" w:eastAsia="Times New Roman" w:hAnsi="Times New Roman" w:cs="Times New Roman"/>
          <w:bCs/>
          <w:color w:val="26282F"/>
          <w:sz w:val="28"/>
          <w:szCs w:val="28"/>
          <w:lang w:eastAsia="ru-RU"/>
        </w:rPr>
        <w:lastRenderedPageBreak/>
        <w:t>Раздел 4</w:t>
      </w:r>
    </w:p>
    <w:p w:rsidR="00A41BD0" w:rsidRPr="00B648E2" w:rsidRDefault="00A41BD0" w:rsidP="00A41BD0">
      <w:pPr>
        <w:autoSpaceDE w:val="0"/>
        <w:autoSpaceDN w:val="0"/>
        <w:adjustRightInd w:val="0"/>
        <w:spacing w:after="0" w:line="240" w:lineRule="auto"/>
        <w:jc w:val="center"/>
        <w:outlineLvl w:val="0"/>
        <w:rPr>
          <w:rFonts w:ascii="Times New Roman" w:eastAsia="Times New Roman" w:hAnsi="Times New Roman" w:cs="Times New Roman"/>
          <w:sz w:val="28"/>
          <w:szCs w:val="28"/>
          <w:lang w:eastAsia="ru-RU"/>
        </w:rPr>
      </w:pPr>
      <w:r w:rsidRPr="00B648E2">
        <w:rPr>
          <w:rFonts w:ascii="Times New Roman" w:eastAsia="Times New Roman" w:hAnsi="Times New Roman" w:cs="Times New Roman"/>
          <w:sz w:val="28"/>
          <w:szCs w:val="28"/>
          <w:lang w:eastAsia="ru-RU"/>
        </w:rPr>
        <w:t>План границ</w:t>
      </w:r>
    </w:p>
    <w:p w:rsidR="00A41BD0" w:rsidRDefault="00A41BD0" w:rsidP="00A41BD0">
      <w:pPr>
        <w:pStyle w:val="a5"/>
        <w:widowControl w:val="0"/>
        <w:autoSpaceDE w:val="0"/>
        <w:autoSpaceDN w:val="0"/>
        <w:adjustRightInd w:val="0"/>
        <w:spacing w:after="0" w:line="240" w:lineRule="auto"/>
        <w:ind w:left="0" w:right="-1"/>
        <w:jc w:val="center"/>
        <w:rPr>
          <w:rFonts w:ascii="Times New Roman" w:hAnsi="Times New Roman" w:cs="Times New Roman"/>
          <w:sz w:val="28"/>
          <w:szCs w:val="28"/>
        </w:rPr>
      </w:pPr>
      <w:r>
        <w:rPr>
          <w:rFonts w:ascii="Times New Roman" w:eastAsia="Times New Roman" w:hAnsi="Times New Roman" w:cs="Times New Roman"/>
          <w:sz w:val="28"/>
          <w:szCs w:val="28"/>
          <w:lang w:eastAsia="ru-RU"/>
        </w:rPr>
        <w:t>Е</w:t>
      </w:r>
      <w:r w:rsidRPr="00B15E2C">
        <w:rPr>
          <w:rFonts w:ascii="Times New Roman" w:eastAsia="Times New Roman" w:hAnsi="Times New Roman" w:cs="Times New Roman"/>
          <w:sz w:val="28"/>
          <w:szCs w:val="28"/>
          <w:lang w:eastAsia="ru-RU"/>
        </w:rPr>
        <w:t>ЗРЗ</w:t>
      </w:r>
      <w:r>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val="en-US" w:eastAsia="ru-RU"/>
        </w:rPr>
        <w:t>I</w:t>
      </w:r>
      <w:r>
        <w:rPr>
          <w:rFonts w:ascii="Times New Roman" w:eastAsia="Times New Roman" w:hAnsi="Times New Roman" w:cs="Times New Roman"/>
          <w:sz w:val="28"/>
          <w:szCs w:val="28"/>
          <w:vertAlign w:val="superscript"/>
          <w:lang w:eastAsia="ru-RU"/>
        </w:rPr>
        <w:t xml:space="preserve"> </w:t>
      </w:r>
      <w:r>
        <w:rPr>
          <w:rFonts w:ascii="Times New Roman" w:hAnsi="Times New Roman" w:cs="Times New Roman"/>
          <w:sz w:val="28"/>
          <w:szCs w:val="28"/>
        </w:rPr>
        <w:t xml:space="preserve">ОКН </w:t>
      </w:r>
      <w:r w:rsidRPr="008D11CA">
        <w:rPr>
          <w:rFonts w:ascii="Times New Roman" w:hAnsi="Times New Roman" w:cs="Times New Roman"/>
          <w:sz w:val="28"/>
          <w:szCs w:val="28"/>
        </w:rPr>
        <w:t>«Комплекс зданий вино-куренного завода», конец XIX в.</w:t>
      </w:r>
      <w:r>
        <w:rPr>
          <w:rFonts w:ascii="Times New Roman" w:hAnsi="Times New Roman" w:cs="Times New Roman"/>
          <w:sz w:val="28"/>
          <w:szCs w:val="28"/>
        </w:rPr>
        <w:t xml:space="preserve"> (РТ, г. Чистополь, </w:t>
      </w:r>
      <w:r w:rsidRPr="008D11CA">
        <w:rPr>
          <w:rFonts w:ascii="Times New Roman" w:hAnsi="Times New Roman" w:cs="Times New Roman"/>
          <w:sz w:val="28"/>
          <w:szCs w:val="28"/>
        </w:rPr>
        <w:t>ул. Энгельса, д.</w:t>
      </w:r>
      <w:r>
        <w:rPr>
          <w:rFonts w:ascii="Times New Roman" w:hAnsi="Times New Roman" w:cs="Times New Roman"/>
          <w:sz w:val="28"/>
          <w:szCs w:val="28"/>
        </w:rPr>
        <w:t xml:space="preserve"> </w:t>
      </w:r>
      <w:r w:rsidRPr="008D11CA">
        <w:rPr>
          <w:rFonts w:ascii="Times New Roman" w:hAnsi="Times New Roman" w:cs="Times New Roman"/>
          <w:sz w:val="28"/>
          <w:szCs w:val="28"/>
        </w:rPr>
        <w:t>80</w:t>
      </w:r>
      <w:r>
        <w:rPr>
          <w:rFonts w:ascii="Times New Roman" w:hAnsi="Times New Roman" w:cs="Times New Roman"/>
          <w:sz w:val="28"/>
          <w:szCs w:val="28"/>
        </w:rPr>
        <w:t xml:space="preserve">) и </w:t>
      </w:r>
      <w:r w:rsidRPr="008D11CA">
        <w:rPr>
          <w:rFonts w:ascii="Times New Roman" w:hAnsi="Times New Roman" w:cs="Times New Roman"/>
          <w:sz w:val="28"/>
          <w:szCs w:val="28"/>
        </w:rPr>
        <w:t>«Дача купца Кутермина», XIX в.</w:t>
      </w:r>
      <w:r>
        <w:rPr>
          <w:rFonts w:ascii="Times New Roman" w:hAnsi="Times New Roman" w:cs="Times New Roman"/>
          <w:sz w:val="28"/>
          <w:szCs w:val="28"/>
        </w:rPr>
        <w:t xml:space="preserve"> (РТ, г. Чистополь, </w:t>
      </w:r>
      <w:r w:rsidRPr="008D11CA">
        <w:rPr>
          <w:rFonts w:ascii="Times New Roman" w:hAnsi="Times New Roman" w:cs="Times New Roman"/>
          <w:sz w:val="28"/>
          <w:szCs w:val="28"/>
        </w:rPr>
        <w:t xml:space="preserve">ул. Энгельса, </w:t>
      </w:r>
      <w:r>
        <w:rPr>
          <w:rFonts w:ascii="Times New Roman" w:hAnsi="Times New Roman" w:cs="Times New Roman"/>
          <w:sz w:val="28"/>
          <w:szCs w:val="28"/>
        </w:rPr>
        <w:t xml:space="preserve">д. </w:t>
      </w:r>
      <w:r w:rsidRPr="008D11CA">
        <w:rPr>
          <w:rFonts w:ascii="Times New Roman" w:hAnsi="Times New Roman" w:cs="Times New Roman"/>
          <w:sz w:val="28"/>
          <w:szCs w:val="28"/>
        </w:rPr>
        <w:t>68</w:t>
      </w:r>
      <w:r>
        <w:rPr>
          <w:rFonts w:ascii="Times New Roman" w:hAnsi="Times New Roman" w:cs="Times New Roman"/>
          <w:sz w:val="28"/>
          <w:szCs w:val="28"/>
        </w:rPr>
        <w:t>)</w:t>
      </w:r>
    </w:p>
    <w:p w:rsidR="00A41BD0" w:rsidRPr="008A258A" w:rsidRDefault="00A41BD0" w:rsidP="00A41BD0">
      <w:pPr>
        <w:pStyle w:val="a5"/>
        <w:widowControl w:val="0"/>
        <w:autoSpaceDE w:val="0"/>
        <w:autoSpaceDN w:val="0"/>
        <w:adjustRightInd w:val="0"/>
        <w:spacing w:after="0" w:line="240" w:lineRule="auto"/>
        <w:ind w:left="0" w:right="-1"/>
        <w:jc w:val="center"/>
        <w:rPr>
          <w:bCs/>
          <w:sz w:val="24"/>
          <w:szCs w:val="24"/>
        </w:rPr>
      </w:pPr>
    </w:p>
    <w:p w:rsidR="00A41BD0" w:rsidRPr="007D4A0F" w:rsidRDefault="00A41BD0" w:rsidP="00A41BD0">
      <w:pPr>
        <w:pStyle w:val="Bodytext20"/>
        <w:shd w:val="clear" w:color="auto" w:fill="auto"/>
        <w:spacing w:after="0" w:line="240" w:lineRule="auto"/>
        <w:ind w:right="-1" w:firstLine="0"/>
        <w:rPr>
          <w:bCs/>
          <w:sz w:val="24"/>
        </w:rPr>
      </w:pPr>
      <w:r w:rsidRPr="007D4A0F">
        <w:rPr>
          <w:sz w:val="24"/>
        </w:rPr>
        <w:t>Лист 2</w:t>
      </w:r>
    </w:p>
    <w:tbl>
      <w:tblPr>
        <w:tblStyle w:val="ad"/>
        <w:tblpPr w:leftFromText="180" w:rightFromText="180" w:vertAnchor="text" w:tblpXSpec="center" w:tblpY="1"/>
        <w:tblOverlap w:val="never"/>
        <w:tblW w:w="0" w:type="auto"/>
        <w:tblBorders>
          <w:bottom w:val="none" w:sz="0" w:space="0" w:color="auto"/>
        </w:tblBorders>
        <w:tblLook w:val="04A0" w:firstRow="1" w:lastRow="0" w:firstColumn="1" w:lastColumn="0" w:noHBand="0" w:noVBand="1"/>
      </w:tblPr>
      <w:tblGrid>
        <w:gridCol w:w="9614"/>
      </w:tblGrid>
      <w:tr w:rsidR="00A41BD0" w:rsidRPr="00B648E2" w:rsidTr="004D2977">
        <w:trPr>
          <w:trHeight w:val="8942"/>
        </w:trPr>
        <w:tc>
          <w:tcPr>
            <w:tcW w:w="9345" w:type="dxa"/>
            <w:vAlign w:val="center"/>
          </w:tcPr>
          <w:p w:rsidR="00A41BD0" w:rsidRPr="00B648E2" w:rsidRDefault="00A41BD0" w:rsidP="004D2977">
            <w:pPr>
              <w:ind w:left="-112" w:right="-73"/>
              <w:jc w:val="center"/>
            </w:pPr>
            <w:r>
              <w:rPr>
                <w:noProof/>
                <w:lang w:eastAsia="ru-RU"/>
              </w:rPr>
              <w:drawing>
                <wp:inline distT="0" distB="0" distL="0" distR="0" wp14:anchorId="5D7F88D5" wp14:editId="00B14A12">
                  <wp:extent cx="5996422" cy="6177516"/>
                  <wp:effectExtent l="19050" t="19050" r="23495" b="1397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1.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6004781" cy="6186127"/>
                          </a:xfrm>
                          <a:prstGeom prst="rect">
                            <a:avLst/>
                          </a:prstGeom>
                          <a:ln>
                            <a:solidFill>
                              <a:schemeClr val="tx1"/>
                            </a:solidFill>
                          </a:ln>
                        </pic:spPr>
                      </pic:pic>
                    </a:graphicData>
                  </a:graphic>
                </wp:inline>
              </w:drawing>
            </w:r>
          </w:p>
        </w:tc>
      </w:tr>
      <w:tr w:rsidR="00A41BD0" w:rsidRPr="00B648E2" w:rsidTr="004D2977">
        <w:trPr>
          <w:trHeight w:val="1945"/>
        </w:trPr>
        <w:tc>
          <w:tcPr>
            <w:tcW w:w="9345" w:type="dxa"/>
            <w:vAlign w:val="center"/>
          </w:tcPr>
          <w:p w:rsidR="00A41BD0" w:rsidRPr="00B648E2" w:rsidRDefault="00A41BD0" w:rsidP="004D2977"/>
          <w:p w:rsidR="00A41BD0" w:rsidRPr="00B648E2" w:rsidRDefault="00A41BD0" w:rsidP="004D2977"/>
          <w:p w:rsidR="00A41BD0" w:rsidRPr="00B648E2" w:rsidRDefault="00A41BD0" w:rsidP="004D2977"/>
          <w:p w:rsidR="00A41BD0" w:rsidRPr="005827D2" w:rsidRDefault="00A41BD0" w:rsidP="004D2977">
            <w:pPr>
              <w:rPr>
                <w:sz w:val="14"/>
              </w:rPr>
            </w:pPr>
          </w:p>
          <w:p w:rsidR="00A41BD0" w:rsidRPr="00B648E2" w:rsidRDefault="00A41BD0" w:rsidP="004D2977">
            <w:pPr>
              <w:rPr>
                <w:sz w:val="16"/>
              </w:rPr>
            </w:pPr>
          </w:p>
          <w:p w:rsidR="00A41BD0" w:rsidRPr="00B648E2" w:rsidRDefault="00A41BD0" w:rsidP="004D2977">
            <w:pPr>
              <w:rPr>
                <w:rFonts w:ascii="Times New Roman" w:hAnsi="Times New Roman" w:cs="Times New Roman"/>
                <w:color w:val="538135" w:themeColor="accent6" w:themeShade="BF"/>
                <w:sz w:val="28"/>
                <w:szCs w:val="28"/>
                <w:lang w:val="en-US"/>
              </w:rPr>
            </w:pPr>
            <w:r w:rsidRPr="00B648E2">
              <w:t xml:space="preserve">                          </w:t>
            </w:r>
            <w:r>
              <w:t xml:space="preserve">      </w:t>
            </w:r>
            <w:r w:rsidRPr="009045D0">
              <w:rPr>
                <w:rFonts w:ascii="Times New Roman" w:hAnsi="Times New Roman" w:cs="Times New Roman"/>
                <w:color w:val="00B050"/>
                <w:sz w:val="28"/>
                <w:szCs w:val="28"/>
              </w:rPr>
              <w:t>16:54:</w:t>
            </w:r>
            <w:r>
              <w:rPr>
                <w:rFonts w:ascii="Times New Roman" w:hAnsi="Times New Roman" w:cs="Times New Roman"/>
                <w:color w:val="00B050"/>
                <w:sz w:val="28"/>
                <w:szCs w:val="28"/>
              </w:rPr>
              <w:t>080301</w:t>
            </w:r>
          </w:p>
        </w:tc>
      </w:tr>
    </w:tbl>
    <w:p w:rsidR="00A41BD0" w:rsidRPr="00B648E2" w:rsidRDefault="00A41BD0" w:rsidP="00A41BD0">
      <w:pPr>
        <w:spacing w:after="0" w:line="240" w:lineRule="auto"/>
        <w:jc w:val="center"/>
        <w:rPr>
          <w:rFonts w:ascii="Times New Roman" w:hAnsi="Times New Roman" w:cs="Times New Roman"/>
          <w:b/>
          <w:bCs/>
          <w:sz w:val="28"/>
          <w:szCs w:val="28"/>
        </w:rPr>
      </w:pPr>
      <w:r w:rsidRPr="00B648E2">
        <w:rPr>
          <w:noProof/>
          <w:lang w:eastAsia="ru-RU"/>
        </w:rPr>
        <w:drawing>
          <wp:anchor distT="0" distB="0" distL="114300" distR="114300" simplePos="0" relativeHeight="251745280" behindDoc="1" locked="0" layoutInCell="1" allowOverlap="1" wp14:anchorId="2C733D3A" wp14:editId="5C00A5BF">
            <wp:simplePos x="0" y="0"/>
            <wp:positionH relativeFrom="column">
              <wp:posOffset>309136</wp:posOffset>
            </wp:positionH>
            <wp:positionV relativeFrom="paragraph">
              <wp:posOffset>6229219</wp:posOffset>
            </wp:positionV>
            <wp:extent cx="5990590" cy="1391285"/>
            <wp:effectExtent l="0" t="0" r="0" b="0"/>
            <wp:wrapNone/>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90590" cy="13912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48E2">
        <w:rPr>
          <w:rFonts w:ascii="Times New Roman" w:hAnsi="Times New Roman" w:cs="Times New Roman"/>
          <w:b/>
          <w:bCs/>
          <w:sz w:val="28"/>
          <w:szCs w:val="28"/>
        </w:rPr>
        <w:br w:type="textWrapping" w:clear="all"/>
      </w:r>
      <w:r w:rsidRPr="00B648E2">
        <w:rPr>
          <w:rFonts w:ascii="Times New Roman" w:hAnsi="Times New Roman" w:cs="Times New Roman"/>
          <w:b/>
          <w:bCs/>
          <w:sz w:val="28"/>
          <w:szCs w:val="28"/>
        </w:rPr>
        <w:br w:type="page"/>
      </w:r>
    </w:p>
    <w:p w:rsidR="00A41BD0" w:rsidRPr="00B648E2" w:rsidRDefault="00A41BD0" w:rsidP="00A41BD0">
      <w:pPr>
        <w:tabs>
          <w:tab w:val="left" w:pos="1418"/>
        </w:tabs>
        <w:autoSpaceDE w:val="0"/>
        <w:autoSpaceDN w:val="0"/>
        <w:adjustRightInd w:val="0"/>
        <w:spacing w:after="0" w:line="240" w:lineRule="auto"/>
        <w:jc w:val="center"/>
        <w:outlineLvl w:val="0"/>
        <w:rPr>
          <w:rFonts w:ascii="Times New Roman" w:eastAsia="Times New Roman" w:hAnsi="Times New Roman" w:cs="Times New Roman"/>
          <w:sz w:val="28"/>
          <w:szCs w:val="28"/>
          <w:lang w:eastAsia="ru-RU"/>
        </w:rPr>
      </w:pPr>
      <w:r w:rsidRPr="00B648E2">
        <w:rPr>
          <w:rFonts w:ascii="Times New Roman" w:eastAsia="Times New Roman" w:hAnsi="Times New Roman" w:cs="Times New Roman"/>
          <w:sz w:val="28"/>
          <w:szCs w:val="28"/>
          <w:lang w:eastAsia="ru-RU"/>
        </w:rPr>
        <w:lastRenderedPageBreak/>
        <w:t>Текстовое описание местоположения границ</w:t>
      </w:r>
    </w:p>
    <w:p w:rsidR="00A41BD0" w:rsidRDefault="00A41BD0" w:rsidP="00A41BD0">
      <w:pPr>
        <w:pStyle w:val="a5"/>
        <w:widowControl w:val="0"/>
        <w:autoSpaceDE w:val="0"/>
        <w:autoSpaceDN w:val="0"/>
        <w:adjustRightInd w:val="0"/>
        <w:spacing w:after="0" w:line="240" w:lineRule="auto"/>
        <w:ind w:left="0" w:right="-1"/>
        <w:jc w:val="center"/>
        <w:rPr>
          <w:rFonts w:ascii="Times New Roman" w:hAnsi="Times New Roman" w:cs="Times New Roman"/>
          <w:sz w:val="28"/>
          <w:szCs w:val="28"/>
        </w:rPr>
      </w:pPr>
      <w:r>
        <w:rPr>
          <w:rFonts w:ascii="Times New Roman" w:eastAsia="Times New Roman" w:hAnsi="Times New Roman" w:cs="Times New Roman"/>
          <w:sz w:val="28"/>
          <w:szCs w:val="28"/>
          <w:lang w:eastAsia="ru-RU"/>
        </w:rPr>
        <w:t>Е</w:t>
      </w:r>
      <w:r w:rsidRPr="00B15E2C">
        <w:rPr>
          <w:rFonts w:ascii="Times New Roman" w:eastAsia="Times New Roman" w:hAnsi="Times New Roman" w:cs="Times New Roman"/>
          <w:sz w:val="28"/>
          <w:szCs w:val="28"/>
          <w:lang w:eastAsia="ru-RU"/>
        </w:rPr>
        <w:t>ЗРЗ</w:t>
      </w:r>
      <w:r>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val="en-US" w:eastAsia="ru-RU"/>
        </w:rPr>
        <w:t>I</w:t>
      </w:r>
      <w:r>
        <w:rPr>
          <w:rFonts w:ascii="Times New Roman" w:eastAsia="Times New Roman" w:hAnsi="Times New Roman" w:cs="Times New Roman"/>
          <w:sz w:val="28"/>
          <w:szCs w:val="28"/>
          <w:vertAlign w:val="superscript"/>
          <w:lang w:eastAsia="ru-RU"/>
        </w:rPr>
        <w:t xml:space="preserve"> </w:t>
      </w:r>
      <w:r>
        <w:rPr>
          <w:rFonts w:ascii="Times New Roman" w:hAnsi="Times New Roman" w:cs="Times New Roman"/>
          <w:sz w:val="28"/>
          <w:szCs w:val="28"/>
        </w:rPr>
        <w:t xml:space="preserve">ОКН </w:t>
      </w:r>
      <w:r w:rsidRPr="008D11CA">
        <w:rPr>
          <w:rFonts w:ascii="Times New Roman" w:hAnsi="Times New Roman" w:cs="Times New Roman"/>
          <w:sz w:val="28"/>
          <w:szCs w:val="28"/>
        </w:rPr>
        <w:t>«Комплекс зданий вино-куренного завода», конец XIX в.</w:t>
      </w:r>
      <w:r>
        <w:rPr>
          <w:rFonts w:ascii="Times New Roman" w:hAnsi="Times New Roman" w:cs="Times New Roman"/>
          <w:sz w:val="28"/>
          <w:szCs w:val="28"/>
        </w:rPr>
        <w:t xml:space="preserve"> (РТ, г. Чистополь, </w:t>
      </w:r>
      <w:r w:rsidRPr="008D11CA">
        <w:rPr>
          <w:rFonts w:ascii="Times New Roman" w:hAnsi="Times New Roman" w:cs="Times New Roman"/>
          <w:sz w:val="28"/>
          <w:szCs w:val="28"/>
        </w:rPr>
        <w:t>ул. Энгельса, д.</w:t>
      </w:r>
      <w:r>
        <w:rPr>
          <w:rFonts w:ascii="Times New Roman" w:hAnsi="Times New Roman" w:cs="Times New Roman"/>
          <w:sz w:val="28"/>
          <w:szCs w:val="28"/>
        </w:rPr>
        <w:t xml:space="preserve"> </w:t>
      </w:r>
      <w:r w:rsidRPr="008D11CA">
        <w:rPr>
          <w:rFonts w:ascii="Times New Roman" w:hAnsi="Times New Roman" w:cs="Times New Roman"/>
          <w:sz w:val="28"/>
          <w:szCs w:val="28"/>
        </w:rPr>
        <w:t>80</w:t>
      </w:r>
      <w:r>
        <w:rPr>
          <w:rFonts w:ascii="Times New Roman" w:hAnsi="Times New Roman" w:cs="Times New Roman"/>
          <w:sz w:val="28"/>
          <w:szCs w:val="28"/>
        </w:rPr>
        <w:t xml:space="preserve">) и </w:t>
      </w:r>
      <w:r w:rsidRPr="008D11CA">
        <w:rPr>
          <w:rFonts w:ascii="Times New Roman" w:hAnsi="Times New Roman" w:cs="Times New Roman"/>
          <w:sz w:val="28"/>
          <w:szCs w:val="28"/>
        </w:rPr>
        <w:t>«Дача купца Кутермина», XIX в.</w:t>
      </w:r>
      <w:r>
        <w:rPr>
          <w:rFonts w:ascii="Times New Roman" w:hAnsi="Times New Roman" w:cs="Times New Roman"/>
          <w:sz w:val="28"/>
          <w:szCs w:val="28"/>
        </w:rPr>
        <w:t xml:space="preserve"> (РТ, г. Чистополь, </w:t>
      </w:r>
      <w:r w:rsidRPr="008D11CA">
        <w:rPr>
          <w:rFonts w:ascii="Times New Roman" w:hAnsi="Times New Roman" w:cs="Times New Roman"/>
          <w:sz w:val="28"/>
          <w:szCs w:val="28"/>
        </w:rPr>
        <w:t xml:space="preserve">ул. Энгельса, </w:t>
      </w:r>
      <w:r>
        <w:rPr>
          <w:rFonts w:ascii="Times New Roman" w:hAnsi="Times New Roman" w:cs="Times New Roman"/>
          <w:sz w:val="28"/>
          <w:szCs w:val="28"/>
        </w:rPr>
        <w:t xml:space="preserve">д. </w:t>
      </w:r>
      <w:r w:rsidRPr="008D11CA">
        <w:rPr>
          <w:rFonts w:ascii="Times New Roman" w:hAnsi="Times New Roman" w:cs="Times New Roman"/>
          <w:sz w:val="28"/>
          <w:szCs w:val="28"/>
        </w:rPr>
        <w:t>68</w:t>
      </w:r>
      <w:r>
        <w:rPr>
          <w:rFonts w:ascii="Times New Roman" w:hAnsi="Times New Roman" w:cs="Times New Roman"/>
          <w:sz w:val="28"/>
          <w:szCs w:val="28"/>
        </w:rPr>
        <w:t>)</w:t>
      </w:r>
    </w:p>
    <w:p w:rsidR="00A41BD0" w:rsidRDefault="00A41BD0" w:rsidP="00A41BD0">
      <w:pPr>
        <w:pStyle w:val="a5"/>
        <w:widowControl w:val="0"/>
        <w:autoSpaceDE w:val="0"/>
        <w:autoSpaceDN w:val="0"/>
        <w:adjustRightInd w:val="0"/>
        <w:spacing w:after="0" w:line="240" w:lineRule="auto"/>
        <w:ind w:left="0" w:right="-1"/>
        <w:jc w:val="center"/>
        <w:rPr>
          <w:bCs/>
        </w:rPr>
      </w:pPr>
    </w:p>
    <w:tbl>
      <w:tblPr>
        <w:tblW w:w="9917" w:type="dxa"/>
        <w:tblLayout w:type="fixed"/>
        <w:tblCellMar>
          <w:left w:w="0" w:type="dxa"/>
          <w:right w:w="0" w:type="dxa"/>
        </w:tblCellMar>
        <w:tblLook w:val="04A0" w:firstRow="1" w:lastRow="0" w:firstColumn="1" w:lastColumn="0" w:noHBand="0" w:noVBand="1"/>
      </w:tblPr>
      <w:tblGrid>
        <w:gridCol w:w="1412"/>
        <w:gridCol w:w="1701"/>
        <w:gridCol w:w="6804"/>
      </w:tblGrid>
      <w:tr w:rsidR="00A41BD0" w:rsidRPr="00C0550C" w:rsidTr="004D2977">
        <w:trPr>
          <w:trHeight w:val="20"/>
        </w:trPr>
        <w:tc>
          <w:tcPr>
            <w:tcW w:w="3113" w:type="dxa"/>
            <w:gridSpan w:val="2"/>
            <w:tcBorders>
              <w:top w:val="single" w:sz="5" w:space="0" w:color="000000"/>
              <w:left w:val="single" w:sz="5" w:space="0" w:color="000000"/>
              <w:bottom w:val="single" w:sz="6" w:space="0" w:color="000000"/>
              <w:right w:val="single" w:sz="6" w:space="0" w:color="000000"/>
            </w:tcBorders>
            <w:shd w:val="clear" w:color="auto" w:fill="auto"/>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rPr>
            </w:pPr>
            <w:r w:rsidRPr="00C0550C">
              <w:rPr>
                <w:rFonts w:ascii="Times New Roman" w:eastAsia="Times New Roman" w:hAnsi="Times New Roman" w:cs="Times New Roman"/>
                <w:bCs/>
              </w:rPr>
              <w:t>Прохождение границы</w:t>
            </w:r>
          </w:p>
        </w:tc>
        <w:tc>
          <w:tcPr>
            <w:tcW w:w="6804" w:type="dxa"/>
            <w:vMerge w:val="restart"/>
            <w:tcBorders>
              <w:top w:val="single" w:sz="6" w:space="0" w:color="000000"/>
              <w:left w:val="single" w:sz="6" w:space="0" w:color="000000"/>
              <w:right w:val="single" w:sz="6" w:space="0" w:color="000000"/>
            </w:tcBorders>
            <w:shd w:val="clear" w:color="auto" w:fill="auto"/>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rPr>
            </w:pPr>
            <w:r w:rsidRPr="00C0550C">
              <w:rPr>
                <w:rFonts w:ascii="Times New Roman" w:eastAsia="Times New Roman" w:hAnsi="Times New Roman" w:cs="Times New Roman"/>
                <w:bCs/>
              </w:rPr>
              <w:t>Описание прохождения границы</w:t>
            </w:r>
          </w:p>
        </w:tc>
      </w:tr>
      <w:tr w:rsidR="00A41BD0" w:rsidRPr="00C0550C" w:rsidTr="004D2977">
        <w:trPr>
          <w:trHeight w:val="20"/>
        </w:trPr>
        <w:tc>
          <w:tcPr>
            <w:tcW w:w="1412" w:type="dxa"/>
            <w:tcBorders>
              <w:top w:val="single" w:sz="6" w:space="0" w:color="000000"/>
              <w:left w:val="single" w:sz="6" w:space="0" w:color="000000"/>
              <w:right w:val="single" w:sz="6"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rPr>
            </w:pPr>
            <w:r w:rsidRPr="00C0550C">
              <w:rPr>
                <w:rFonts w:ascii="Times New Roman" w:eastAsia="Times New Roman" w:hAnsi="Times New Roman" w:cs="Times New Roman"/>
                <w:bCs/>
              </w:rPr>
              <w:t>от точки</w:t>
            </w:r>
          </w:p>
        </w:tc>
        <w:tc>
          <w:tcPr>
            <w:tcW w:w="1701" w:type="dxa"/>
            <w:tcBorders>
              <w:top w:val="single" w:sz="6" w:space="0" w:color="000000"/>
              <w:left w:val="single" w:sz="6" w:space="0" w:color="000000"/>
              <w:right w:val="single" w:sz="6"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rPr>
            </w:pPr>
            <w:r w:rsidRPr="00C0550C">
              <w:rPr>
                <w:rFonts w:ascii="Times New Roman" w:eastAsia="Times New Roman" w:hAnsi="Times New Roman" w:cs="Times New Roman"/>
                <w:bCs/>
              </w:rPr>
              <w:t>до точки</w:t>
            </w:r>
          </w:p>
        </w:tc>
        <w:tc>
          <w:tcPr>
            <w:tcW w:w="6804" w:type="dxa"/>
            <w:vMerge/>
            <w:tcBorders>
              <w:top w:val="single" w:sz="6" w:space="0" w:color="000000"/>
              <w:left w:val="single" w:sz="6" w:space="0" w:color="000000"/>
              <w:right w:val="single" w:sz="6"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rPr>
            </w:pPr>
          </w:p>
        </w:tc>
      </w:tr>
      <w:tr w:rsidR="00A41BD0" w:rsidRPr="00C0550C" w:rsidTr="004D2977">
        <w:trPr>
          <w:trHeight w:val="20"/>
          <w:tblHeader/>
        </w:trPr>
        <w:tc>
          <w:tcPr>
            <w:tcW w:w="1412" w:type="dxa"/>
            <w:tcBorders>
              <w:top w:val="single" w:sz="5" w:space="0" w:color="000000"/>
              <w:left w:val="single" w:sz="5" w:space="0" w:color="000000"/>
              <w:bottom w:val="single" w:sz="5" w:space="0" w:color="000000"/>
              <w:right w:val="single" w:sz="5"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lang w:val="tt-RU"/>
              </w:rPr>
            </w:pPr>
            <w:r>
              <w:rPr>
                <w:rFonts w:ascii="Times New Roman" w:eastAsia="Times New Roman" w:hAnsi="Times New Roman" w:cs="Times New Roman"/>
                <w:bCs/>
                <w:lang w:val="tt-RU"/>
              </w:rPr>
              <w:t>1</w:t>
            </w:r>
          </w:p>
        </w:tc>
        <w:tc>
          <w:tcPr>
            <w:tcW w:w="1701" w:type="dxa"/>
            <w:tcBorders>
              <w:top w:val="single" w:sz="5" w:space="0" w:color="000000"/>
              <w:left w:val="single" w:sz="5" w:space="0" w:color="000000"/>
              <w:bottom w:val="single" w:sz="5" w:space="0" w:color="000000"/>
              <w:right w:val="single" w:sz="5"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lang w:val="tt-RU"/>
              </w:rPr>
            </w:pPr>
            <w:r>
              <w:rPr>
                <w:rFonts w:ascii="Times New Roman" w:eastAsia="Times New Roman" w:hAnsi="Times New Roman" w:cs="Times New Roman"/>
                <w:bCs/>
                <w:lang w:val="tt-RU"/>
              </w:rPr>
              <w:t>2</w:t>
            </w:r>
          </w:p>
        </w:tc>
        <w:tc>
          <w:tcPr>
            <w:tcW w:w="6804" w:type="dxa"/>
            <w:tcBorders>
              <w:top w:val="single" w:sz="5" w:space="0" w:color="000000"/>
              <w:left w:val="single" w:sz="5" w:space="0" w:color="000000"/>
              <w:bottom w:val="single" w:sz="5" w:space="0" w:color="000000"/>
              <w:right w:val="single" w:sz="5"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lang w:val="tt-RU"/>
              </w:rPr>
            </w:pPr>
            <w:r w:rsidRPr="00C0550C">
              <w:rPr>
                <w:rFonts w:ascii="Times New Roman" w:eastAsia="Times New Roman" w:hAnsi="Times New Roman" w:cs="Times New Roman"/>
                <w:bCs/>
                <w:lang w:val="tt-RU"/>
              </w:rPr>
              <w:t>3</w:t>
            </w:r>
          </w:p>
        </w:tc>
      </w:tr>
      <w:tr w:rsidR="00A41BD0" w:rsidRPr="00C0550C" w:rsidTr="004D2977">
        <w:trPr>
          <w:trHeight w:val="20"/>
        </w:trPr>
        <w:tc>
          <w:tcPr>
            <w:tcW w:w="1412"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sidRPr="00A21758">
              <w:rPr>
                <w:rFonts w:ascii="Times New Roman" w:hAnsi="Times New Roman" w:cs="Times New Roman"/>
              </w:rPr>
              <w:t>1</w:t>
            </w:r>
          </w:p>
        </w:tc>
        <w:tc>
          <w:tcPr>
            <w:tcW w:w="1701"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11</w:t>
            </w:r>
          </w:p>
        </w:tc>
        <w:tc>
          <w:tcPr>
            <w:tcW w:w="6804"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1, расположенной около д. 3 по ул. Лермонтова на границе земельного участка с кадастровым номером</w:t>
            </w:r>
            <w:r>
              <w:t xml:space="preserve"> </w:t>
            </w:r>
            <w:r w:rsidRPr="00284F18">
              <w:rPr>
                <w:rFonts w:ascii="Times New Roman" w:hAnsi="Times New Roman" w:cs="Times New Roman"/>
              </w:rPr>
              <w:t>16:54:030105:100</w:t>
            </w:r>
            <w:r>
              <w:rPr>
                <w:rFonts w:ascii="Times New Roman" w:hAnsi="Times New Roman" w:cs="Times New Roman"/>
              </w:rPr>
              <w:t>, в северо-западном направлении вдоль лесопосадки жилого сектора, пересекая ул. Садовая, до точки 11</w:t>
            </w:r>
          </w:p>
        </w:tc>
      </w:tr>
      <w:tr w:rsidR="00A41BD0" w:rsidRPr="00C0550C" w:rsidTr="004D2977">
        <w:trPr>
          <w:trHeight w:val="20"/>
        </w:trPr>
        <w:tc>
          <w:tcPr>
            <w:tcW w:w="1412"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11</w:t>
            </w:r>
          </w:p>
        </w:tc>
        <w:tc>
          <w:tcPr>
            <w:tcW w:w="1701"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27</w:t>
            </w:r>
          </w:p>
        </w:tc>
        <w:tc>
          <w:tcPr>
            <w:tcW w:w="6804"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11, расположенной около д. 1А по ул. Садовая на границе земельного участка с кадастровым номером</w:t>
            </w:r>
            <w:r>
              <w:t xml:space="preserve"> </w:t>
            </w:r>
            <w:r w:rsidRPr="009B3305">
              <w:rPr>
                <w:rFonts w:ascii="Times New Roman" w:hAnsi="Times New Roman" w:cs="Times New Roman"/>
              </w:rPr>
              <w:t>16:54:030105:129</w:t>
            </w:r>
            <w:r>
              <w:rPr>
                <w:rFonts w:ascii="Times New Roman" w:hAnsi="Times New Roman" w:cs="Times New Roman"/>
              </w:rPr>
              <w:t>, в юго-восточном направлении по внутриквартальным границам земельных участков, пересекая ул. Энгельса, до точки 27</w:t>
            </w:r>
          </w:p>
        </w:tc>
      </w:tr>
      <w:tr w:rsidR="00A41BD0" w:rsidRPr="00C0550C" w:rsidTr="004D2977">
        <w:trPr>
          <w:trHeight w:val="20"/>
        </w:trPr>
        <w:tc>
          <w:tcPr>
            <w:tcW w:w="1412"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27</w:t>
            </w:r>
          </w:p>
        </w:tc>
        <w:tc>
          <w:tcPr>
            <w:tcW w:w="1701"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33</w:t>
            </w:r>
          </w:p>
        </w:tc>
        <w:tc>
          <w:tcPr>
            <w:tcW w:w="6804"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 xml:space="preserve">27, расположенной около д. 57А по ул. Энгельса на границе земельного участка с кадастровым номером </w:t>
            </w:r>
            <w:r w:rsidRPr="009B3305">
              <w:rPr>
                <w:rFonts w:ascii="Times New Roman" w:hAnsi="Times New Roman" w:cs="Times New Roman"/>
              </w:rPr>
              <w:t>16:54:080401:80</w:t>
            </w:r>
            <w:r>
              <w:rPr>
                <w:rFonts w:ascii="Times New Roman" w:hAnsi="Times New Roman" w:cs="Times New Roman"/>
              </w:rPr>
              <w:t>,</w:t>
            </w:r>
            <w:r w:rsidRPr="009B3305">
              <w:rPr>
                <w:rFonts w:ascii="Times New Roman" w:hAnsi="Times New Roman" w:cs="Times New Roman"/>
              </w:rPr>
              <w:t xml:space="preserve"> </w:t>
            </w:r>
            <w:r>
              <w:rPr>
                <w:rFonts w:ascii="Times New Roman" w:hAnsi="Times New Roman" w:cs="Times New Roman"/>
              </w:rPr>
              <w:t>в юго-западном направлении параллельно ул. Энгельса, пересекая ул. Садовая, по кадастровым границам земельных участков до точки 33</w:t>
            </w:r>
          </w:p>
        </w:tc>
      </w:tr>
      <w:tr w:rsidR="00A41BD0" w:rsidRPr="00C0550C" w:rsidTr="004D2977">
        <w:trPr>
          <w:trHeight w:val="20"/>
        </w:trPr>
        <w:tc>
          <w:tcPr>
            <w:tcW w:w="1412"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33</w:t>
            </w:r>
          </w:p>
        </w:tc>
        <w:tc>
          <w:tcPr>
            <w:tcW w:w="1701"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36</w:t>
            </w:r>
          </w:p>
        </w:tc>
        <w:tc>
          <w:tcPr>
            <w:tcW w:w="6804"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 xml:space="preserve">33, расположенной около д. 73 по ул. Энгельса на границе земельного участка с кадастровым номером </w:t>
            </w:r>
            <w:r w:rsidRPr="00191C3D">
              <w:rPr>
                <w:rFonts w:ascii="Times New Roman" w:hAnsi="Times New Roman" w:cs="Times New Roman"/>
              </w:rPr>
              <w:t>16:54:080301:7</w:t>
            </w:r>
            <w:r>
              <w:rPr>
                <w:rFonts w:ascii="Times New Roman" w:hAnsi="Times New Roman" w:cs="Times New Roman"/>
              </w:rPr>
              <w:t>,</w:t>
            </w:r>
            <w:r w:rsidRPr="00191C3D">
              <w:rPr>
                <w:rFonts w:ascii="Times New Roman" w:hAnsi="Times New Roman" w:cs="Times New Roman"/>
              </w:rPr>
              <w:t xml:space="preserve"> </w:t>
            </w:r>
            <w:r>
              <w:rPr>
                <w:rFonts w:ascii="Times New Roman" w:hAnsi="Times New Roman" w:cs="Times New Roman"/>
              </w:rPr>
              <w:t>в юго-восточном направлении по кадастровой границе земельного участка до точки 36</w:t>
            </w:r>
          </w:p>
        </w:tc>
      </w:tr>
      <w:tr w:rsidR="00A41BD0" w:rsidRPr="00C0550C" w:rsidTr="004D2977">
        <w:trPr>
          <w:trHeight w:val="20"/>
        </w:trPr>
        <w:tc>
          <w:tcPr>
            <w:tcW w:w="1412"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36</w:t>
            </w:r>
          </w:p>
        </w:tc>
        <w:tc>
          <w:tcPr>
            <w:tcW w:w="1701"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41</w:t>
            </w:r>
          </w:p>
        </w:tc>
        <w:tc>
          <w:tcPr>
            <w:tcW w:w="6804"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 xml:space="preserve">36, расположенной около д. 73 по ул. Энгельса на границе земельного участка с кадастровым номером </w:t>
            </w:r>
            <w:r w:rsidRPr="00191C3D">
              <w:rPr>
                <w:rFonts w:ascii="Times New Roman" w:hAnsi="Times New Roman" w:cs="Times New Roman"/>
              </w:rPr>
              <w:t>16:54:080301:7</w:t>
            </w:r>
            <w:r>
              <w:rPr>
                <w:rFonts w:ascii="Times New Roman" w:hAnsi="Times New Roman" w:cs="Times New Roman"/>
              </w:rPr>
              <w:t>, в юго-западном направлении вдоль ул. Энгельса по кадастровым границам земельных участков, пересекая дворовую дорогу и ул. Зеленая, до точки 41</w:t>
            </w:r>
          </w:p>
        </w:tc>
      </w:tr>
      <w:tr w:rsidR="00A41BD0" w:rsidRPr="00C0550C" w:rsidTr="004D2977">
        <w:trPr>
          <w:trHeight w:val="20"/>
        </w:trPr>
        <w:tc>
          <w:tcPr>
            <w:tcW w:w="1412"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41</w:t>
            </w:r>
          </w:p>
        </w:tc>
        <w:tc>
          <w:tcPr>
            <w:tcW w:w="1701"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42</w:t>
            </w:r>
          </w:p>
        </w:tc>
        <w:tc>
          <w:tcPr>
            <w:tcW w:w="6804"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 xml:space="preserve">41, расположенной около д. 101 по ул. Энгельса на  границе земельного участка с кадастровым номером </w:t>
            </w:r>
            <w:r w:rsidRPr="00191C3D">
              <w:rPr>
                <w:rFonts w:ascii="Times New Roman" w:hAnsi="Times New Roman" w:cs="Times New Roman"/>
              </w:rPr>
              <w:t>16:54:080201:</w:t>
            </w:r>
            <w:r>
              <w:rPr>
                <w:rFonts w:ascii="Times New Roman" w:hAnsi="Times New Roman" w:cs="Times New Roman"/>
              </w:rPr>
              <w:t>7, в юго-восточном направлении до точки 42</w:t>
            </w:r>
          </w:p>
        </w:tc>
      </w:tr>
      <w:tr w:rsidR="00A41BD0" w:rsidRPr="00C0550C" w:rsidTr="004D2977">
        <w:trPr>
          <w:trHeight w:val="20"/>
        </w:trPr>
        <w:tc>
          <w:tcPr>
            <w:tcW w:w="1412"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42</w:t>
            </w:r>
          </w:p>
        </w:tc>
        <w:tc>
          <w:tcPr>
            <w:tcW w:w="1701"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43</w:t>
            </w:r>
          </w:p>
        </w:tc>
        <w:tc>
          <w:tcPr>
            <w:tcW w:w="6804"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42, расположенной около д. 95 по ул. Энгельса, в юго-западном направлении параллельно ограждению «Больницы № 2» пересекая дворовую дорогу до точки 43</w:t>
            </w:r>
          </w:p>
        </w:tc>
      </w:tr>
      <w:tr w:rsidR="00A41BD0" w:rsidRPr="00C0550C" w:rsidTr="004D2977">
        <w:trPr>
          <w:trHeight w:val="20"/>
        </w:trPr>
        <w:tc>
          <w:tcPr>
            <w:tcW w:w="1412"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43</w:t>
            </w:r>
          </w:p>
        </w:tc>
        <w:tc>
          <w:tcPr>
            <w:tcW w:w="1701"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44</w:t>
            </w:r>
          </w:p>
        </w:tc>
        <w:tc>
          <w:tcPr>
            <w:tcW w:w="6804"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 xml:space="preserve">43, расположенной около д. 103 по ул. Энгельса на границе земельного участка с кадастровым номером </w:t>
            </w:r>
            <w:r w:rsidRPr="00C31721">
              <w:rPr>
                <w:rFonts w:ascii="Times New Roman" w:hAnsi="Times New Roman" w:cs="Times New Roman"/>
              </w:rPr>
              <w:t>16:54:080201:</w:t>
            </w:r>
            <w:r>
              <w:rPr>
                <w:rFonts w:ascii="Times New Roman" w:hAnsi="Times New Roman" w:cs="Times New Roman"/>
              </w:rPr>
              <w:t>6,</w:t>
            </w:r>
            <w:r w:rsidRPr="00C31721">
              <w:rPr>
                <w:rFonts w:ascii="Times New Roman" w:hAnsi="Times New Roman" w:cs="Times New Roman"/>
              </w:rPr>
              <w:t xml:space="preserve"> </w:t>
            </w:r>
            <w:r>
              <w:rPr>
                <w:rFonts w:ascii="Times New Roman" w:hAnsi="Times New Roman" w:cs="Times New Roman"/>
              </w:rPr>
              <w:t>в северо-западном направлении по кадастровой границе земельного участка, пересекая ул. Энгельса, до точки 44</w:t>
            </w:r>
          </w:p>
        </w:tc>
      </w:tr>
      <w:tr w:rsidR="00A41BD0" w:rsidRPr="00C0550C" w:rsidTr="004D2977">
        <w:trPr>
          <w:trHeight w:val="20"/>
        </w:trPr>
        <w:tc>
          <w:tcPr>
            <w:tcW w:w="1412"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44</w:t>
            </w:r>
          </w:p>
        </w:tc>
        <w:tc>
          <w:tcPr>
            <w:tcW w:w="1701"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50</w:t>
            </w:r>
          </w:p>
        </w:tc>
        <w:tc>
          <w:tcPr>
            <w:tcW w:w="6804"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 xml:space="preserve">44, расположенной около д. 80 по ул. Энгельса на границе земельного участка с кадастровым номером </w:t>
            </w:r>
            <w:r w:rsidRPr="00F9571D">
              <w:rPr>
                <w:rFonts w:ascii="Times New Roman" w:hAnsi="Times New Roman" w:cs="Times New Roman"/>
              </w:rPr>
              <w:t>16:54:030106:928</w:t>
            </w:r>
            <w:r>
              <w:rPr>
                <w:rFonts w:ascii="Times New Roman" w:hAnsi="Times New Roman" w:cs="Times New Roman"/>
              </w:rPr>
              <w:t>,</w:t>
            </w:r>
            <w:r w:rsidRPr="00F9571D">
              <w:rPr>
                <w:rFonts w:ascii="Times New Roman" w:hAnsi="Times New Roman" w:cs="Times New Roman"/>
              </w:rPr>
              <w:t xml:space="preserve"> </w:t>
            </w:r>
            <w:r>
              <w:rPr>
                <w:rFonts w:ascii="Times New Roman" w:hAnsi="Times New Roman" w:cs="Times New Roman"/>
              </w:rPr>
              <w:t>в северо-восточном направлении по кадастровым границам земельных участков, пересекая ул. Зеленая, до точки 50</w:t>
            </w:r>
          </w:p>
        </w:tc>
      </w:tr>
      <w:tr w:rsidR="00A41BD0" w:rsidRPr="00C0550C" w:rsidTr="004D2977">
        <w:trPr>
          <w:trHeight w:val="20"/>
        </w:trPr>
        <w:tc>
          <w:tcPr>
            <w:tcW w:w="1412"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50</w:t>
            </w:r>
          </w:p>
        </w:tc>
        <w:tc>
          <w:tcPr>
            <w:tcW w:w="1701"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w:t>
            </w:r>
          </w:p>
        </w:tc>
        <w:tc>
          <w:tcPr>
            <w:tcW w:w="6804"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0F6F72"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 xml:space="preserve">50, расположенной около памятника В. И. Ленину на границе земельного участка с кадастровым номером </w:t>
            </w:r>
            <w:r w:rsidRPr="00494273">
              <w:rPr>
                <w:rFonts w:ascii="Times New Roman" w:hAnsi="Times New Roman" w:cs="Times New Roman"/>
              </w:rPr>
              <w:t>16:54:030105:106</w:t>
            </w:r>
            <w:r>
              <w:rPr>
                <w:rFonts w:ascii="Times New Roman" w:hAnsi="Times New Roman" w:cs="Times New Roman"/>
              </w:rPr>
              <w:t>,</w:t>
            </w:r>
            <w:r w:rsidRPr="00494273">
              <w:rPr>
                <w:rFonts w:ascii="Times New Roman" w:hAnsi="Times New Roman" w:cs="Times New Roman"/>
              </w:rPr>
              <w:t xml:space="preserve"> </w:t>
            </w:r>
            <w:r>
              <w:rPr>
                <w:rFonts w:ascii="Times New Roman" w:hAnsi="Times New Roman" w:cs="Times New Roman"/>
              </w:rPr>
              <w:t>в северо-западном направлении вдоль «КДЦ Восток» по внутриквартальным границам земельных участков до точки 1</w:t>
            </w:r>
          </w:p>
        </w:tc>
      </w:tr>
    </w:tbl>
    <w:p w:rsidR="00A41BD0" w:rsidRDefault="00A41BD0" w:rsidP="00A41BD0">
      <w:pPr>
        <w:pStyle w:val="Bodytext20"/>
        <w:shd w:val="clear" w:color="auto" w:fill="auto"/>
        <w:spacing w:after="0" w:line="240" w:lineRule="auto"/>
        <w:ind w:right="-1" w:firstLine="0"/>
        <w:rPr>
          <w:bCs/>
        </w:rPr>
      </w:pPr>
    </w:p>
    <w:p w:rsidR="00A41BD0" w:rsidRDefault="00A41BD0" w:rsidP="00A41BD0">
      <w:pPr>
        <w:pStyle w:val="Bodytext20"/>
        <w:shd w:val="clear" w:color="auto" w:fill="auto"/>
        <w:spacing w:after="0" w:line="240" w:lineRule="auto"/>
        <w:ind w:right="-1" w:firstLine="0"/>
        <w:rPr>
          <w:bCs/>
        </w:rPr>
      </w:pPr>
    </w:p>
    <w:p w:rsidR="00A41BD0" w:rsidRDefault="00A41BD0" w:rsidP="00A41BD0">
      <w:pPr>
        <w:pStyle w:val="Bodytext20"/>
        <w:shd w:val="clear" w:color="auto" w:fill="auto"/>
        <w:spacing w:after="0" w:line="240" w:lineRule="auto"/>
        <w:ind w:right="-1" w:firstLine="0"/>
        <w:rPr>
          <w:bCs/>
        </w:rPr>
      </w:pPr>
    </w:p>
    <w:p w:rsidR="00A41BD0" w:rsidRDefault="00A41BD0" w:rsidP="00A41BD0">
      <w:pPr>
        <w:pStyle w:val="Bodytext20"/>
        <w:shd w:val="clear" w:color="auto" w:fill="auto"/>
        <w:spacing w:after="0" w:line="240" w:lineRule="auto"/>
        <w:ind w:right="-1" w:firstLine="0"/>
        <w:rPr>
          <w:bCs/>
        </w:rPr>
      </w:pPr>
    </w:p>
    <w:p w:rsidR="00A41BD0" w:rsidRDefault="00A41BD0" w:rsidP="00A41BD0">
      <w:pPr>
        <w:pStyle w:val="Bodytext20"/>
        <w:shd w:val="clear" w:color="auto" w:fill="auto"/>
        <w:spacing w:after="0" w:line="240" w:lineRule="auto"/>
        <w:ind w:right="-1" w:firstLine="0"/>
        <w:rPr>
          <w:bCs/>
        </w:rPr>
      </w:pPr>
    </w:p>
    <w:p w:rsidR="00A41BD0" w:rsidRDefault="00A41BD0" w:rsidP="00A41BD0">
      <w:pPr>
        <w:pStyle w:val="Bodytext20"/>
        <w:shd w:val="clear" w:color="auto" w:fill="auto"/>
        <w:spacing w:after="0" w:line="240" w:lineRule="auto"/>
        <w:ind w:right="-1" w:firstLine="0"/>
        <w:rPr>
          <w:bCs/>
        </w:rPr>
      </w:pPr>
    </w:p>
    <w:p w:rsidR="00A41BD0" w:rsidRDefault="00A41BD0" w:rsidP="00A41BD0">
      <w:pPr>
        <w:pStyle w:val="a5"/>
        <w:widowControl w:val="0"/>
        <w:autoSpaceDE w:val="0"/>
        <w:autoSpaceDN w:val="0"/>
        <w:adjustRightInd w:val="0"/>
        <w:spacing w:after="0" w:line="240" w:lineRule="auto"/>
        <w:ind w:left="0" w:right="-1"/>
        <w:jc w:val="center"/>
        <w:rPr>
          <w:rFonts w:ascii="Times New Roman" w:hAnsi="Times New Roman" w:cs="Times New Roman"/>
          <w:sz w:val="28"/>
          <w:szCs w:val="28"/>
        </w:rPr>
      </w:pPr>
      <w:r w:rsidRPr="00E726BF">
        <w:rPr>
          <w:rFonts w:ascii="Times New Roman" w:hAnsi="Times New Roman" w:cs="Times New Roman"/>
          <w:sz w:val="28"/>
          <w:szCs w:val="28"/>
          <w:lang w:eastAsia="ru-RU"/>
        </w:rPr>
        <w:t xml:space="preserve">Режим использования земель и требования к градостроительным регламентам в </w:t>
      </w:r>
      <w:r w:rsidRPr="00E726BF">
        <w:rPr>
          <w:rFonts w:ascii="Times New Roman" w:hAnsi="Times New Roman" w:cs="Times New Roman"/>
          <w:sz w:val="28"/>
          <w:szCs w:val="28"/>
          <w:lang w:eastAsia="ru-RU"/>
        </w:rPr>
        <w:lastRenderedPageBreak/>
        <w:t xml:space="preserve">границах </w:t>
      </w:r>
      <w:r w:rsidRPr="00E726BF">
        <w:rPr>
          <w:rFonts w:ascii="Times New Roman" w:eastAsia="Times New Roman" w:hAnsi="Times New Roman" w:cs="Times New Roman"/>
          <w:sz w:val="28"/>
          <w:szCs w:val="28"/>
          <w:lang w:eastAsia="ru-RU"/>
        </w:rPr>
        <w:t>ЕЗРЗ-</w:t>
      </w:r>
      <w:r w:rsidRPr="00E726BF">
        <w:rPr>
          <w:rFonts w:ascii="Times New Roman" w:eastAsia="Times New Roman" w:hAnsi="Times New Roman" w:cs="Times New Roman"/>
          <w:sz w:val="28"/>
          <w:szCs w:val="28"/>
          <w:lang w:val="en-US" w:eastAsia="ru-RU"/>
        </w:rPr>
        <w:t>I</w:t>
      </w:r>
      <w:r w:rsidRPr="00E726BF">
        <w:rPr>
          <w:rFonts w:ascii="Times New Roman" w:eastAsia="Times New Roman" w:hAnsi="Times New Roman" w:cs="Times New Roman"/>
          <w:sz w:val="28"/>
          <w:szCs w:val="28"/>
          <w:vertAlign w:val="superscript"/>
          <w:lang w:eastAsia="ru-RU"/>
        </w:rPr>
        <w:t xml:space="preserve"> </w:t>
      </w:r>
      <w:r w:rsidRPr="00E726BF">
        <w:rPr>
          <w:rFonts w:ascii="Times New Roman" w:hAnsi="Times New Roman" w:cs="Times New Roman"/>
          <w:sz w:val="28"/>
          <w:szCs w:val="28"/>
        </w:rPr>
        <w:t xml:space="preserve">ОКН </w:t>
      </w:r>
      <w:r w:rsidRPr="008D11CA">
        <w:rPr>
          <w:rFonts w:ascii="Times New Roman" w:hAnsi="Times New Roman" w:cs="Times New Roman"/>
          <w:sz w:val="28"/>
          <w:szCs w:val="28"/>
        </w:rPr>
        <w:t>«Комплекс зданий вино-куренного завода», конец XIX в.</w:t>
      </w:r>
      <w:r>
        <w:rPr>
          <w:rFonts w:ascii="Times New Roman" w:hAnsi="Times New Roman" w:cs="Times New Roman"/>
          <w:sz w:val="28"/>
          <w:szCs w:val="28"/>
        </w:rPr>
        <w:t xml:space="preserve"> (РТ, г. Чистополь, </w:t>
      </w:r>
      <w:r w:rsidRPr="008D11CA">
        <w:rPr>
          <w:rFonts w:ascii="Times New Roman" w:hAnsi="Times New Roman" w:cs="Times New Roman"/>
          <w:sz w:val="28"/>
          <w:szCs w:val="28"/>
        </w:rPr>
        <w:t>ул. Энгельса, д.</w:t>
      </w:r>
      <w:r>
        <w:rPr>
          <w:rFonts w:ascii="Times New Roman" w:hAnsi="Times New Roman" w:cs="Times New Roman"/>
          <w:sz w:val="28"/>
          <w:szCs w:val="28"/>
        </w:rPr>
        <w:t xml:space="preserve"> </w:t>
      </w:r>
      <w:r w:rsidRPr="008D11CA">
        <w:rPr>
          <w:rFonts w:ascii="Times New Roman" w:hAnsi="Times New Roman" w:cs="Times New Roman"/>
          <w:sz w:val="28"/>
          <w:szCs w:val="28"/>
        </w:rPr>
        <w:t>80</w:t>
      </w:r>
      <w:r>
        <w:rPr>
          <w:rFonts w:ascii="Times New Roman" w:hAnsi="Times New Roman" w:cs="Times New Roman"/>
          <w:sz w:val="28"/>
          <w:szCs w:val="28"/>
        </w:rPr>
        <w:t xml:space="preserve">) и </w:t>
      </w:r>
      <w:r w:rsidRPr="008D11CA">
        <w:rPr>
          <w:rFonts w:ascii="Times New Roman" w:hAnsi="Times New Roman" w:cs="Times New Roman"/>
          <w:sz w:val="28"/>
          <w:szCs w:val="28"/>
        </w:rPr>
        <w:t>«Дача купца Кутермина», XIX в.</w:t>
      </w:r>
      <w:r>
        <w:rPr>
          <w:rFonts w:ascii="Times New Roman" w:hAnsi="Times New Roman" w:cs="Times New Roman"/>
          <w:sz w:val="28"/>
          <w:szCs w:val="28"/>
        </w:rPr>
        <w:t xml:space="preserve"> (РТ, г. Чистополь, </w:t>
      </w:r>
      <w:r w:rsidRPr="008D11CA">
        <w:rPr>
          <w:rFonts w:ascii="Times New Roman" w:hAnsi="Times New Roman" w:cs="Times New Roman"/>
          <w:sz w:val="28"/>
          <w:szCs w:val="28"/>
        </w:rPr>
        <w:t xml:space="preserve">ул. Энгельса, </w:t>
      </w:r>
      <w:r>
        <w:rPr>
          <w:rFonts w:ascii="Times New Roman" w:hAnsi="Times New Roman" w:cs="Times New Roman"/>
          <w:sz w:val="28"/>
          <w:szCs w:val="28"/>
        </w:rPr>
        <w:t xml:space="preserve">д. </w:t>
      </w:r>
      <w:r w:rsidRPr="008D11CA">
        <w:rPr>
          <w:rFonts w:ascii="Times New Roman" w:hAnsi="Times New Roman" w:cs="Times New Roman"/>
          <w:sz w:val="28"/>
          <w:szCs w:val="28"/>
        </w:rPr>
        <w:t>68</w:t>
      </w:r>
      <w:r>
        <w:rPr>
          <w:rFonts w:ascii="Times New Roman" w:hAnsi="Times New Roman" w:cs="Times New Roman"/>
          <w:sz w:val="28"/>
          <w:szCs w:val="28"/>
        </w:rPr>
        <w:t>)</w:t>
      </w:r>
    </w:p>
    <w:p w:rsidR="00A41BD0" w:rsidRDefault="00A41BD0" w:rsidP="00A41BD0">
      <w:pPr>
        <w:pStyle w:val="a5"/>
        <w:widowControl w:val="0"/>
        <w:autoSpaceDE w:val="0"/>
        <w:autoSpaceDN w:val="0"/>
        <w:adjustRightInd w:val="0"/>
        <w:spacing w:after="0" w:line="240" w:lineRule="auto"/>
        <w:ind w:left="0" w:right="-1"/>
        <w:jc w:val="center"/>
        <w:rPr>
          <w:color w:val="000000"/>
        </w:rPr>
      </w:pPr>
    </w:p>
    <w:p w:rsidR="00A41BD0" w:rsidRPr="00DD7E45" w:rsidRDefault="00A41BD0" w:rsidP="00A41BD0">
      <w:pPr>
        <w:pStyle w:val="Bodytext20"/>
        <w:shd w:val="clear" w:color="auto" w:fill="auto"/>
        <w:spacing w:after="0" w:line="240" w:lineRule="auto"/>
        <w:ind w:right="-1" w:firstLine="709"/>
        <w:jc w:val="left"/>
        <w:rPr>
          <w:color w:val="000000"/>
        </w:rPr>
      </w:pPr>
      <w:r w:rsidRPr="00DD7E45">
        <w:rPr>
          <w:color w:val="000000"/>
        </w:rPr>
        <w:t xml:space="preserve">1.Разрешается: </w:t>
      </w:r>
    </w:p>
    <w:p w:rsidR="00A41BD0" w:rsidRPr="00DD7E45" w:rsidRDefault="00A41BD0" w:rsidP="00A41BD0">
      <w:pPr>
        <w:pStyle w:val="Default"/>
        <w:ind w:firstLine="709"/>
        <w:jc w:val="both"/>
        <w:rPr>
          <w:sz w:val="28"/>
          <w:szCs w:val="28"/>
        </w:rPr>
      </w:pPr>
      <w:r>
        <w:rPr>
          <w:sz w:val="28"/>
          <w:szCs w:val="28"/>
        </w:rPr>
        <w:t>1.1. </w:t>
      </w:r>
      <w:r w:rsidRPr="00DD7E45">
        <w:rPr>
          <w:sz w:val="28"/>
          <w:szCs w:val="28"/>
        </w:rPr>
        <w:t xml:space="preserve">Реконструкция существующих и строительство новых объектов капитального строительства высотой не более 14 метров. Высота измеряется от нижней отметки уровня земли под объектом капитального строительства до верхней отметки конька скатной крыши с углом наклона крыши не более 35 градусов или до верхней отметки парапета при плоском решении крыши. Устанавливаемые на крыше дымоходы, антенны и иное инженерное оборудование при расчете высоты не учитываются. </w:t>
      </w:r>
    </w:p>
    <w:p w:rsidR="00A41BD0" w:rsidRPr="00DD7E45" w:rsidRDefault="00A41BD0" w:rsidP="00A41BD0">
      <w:pPr>
        <w:pStyle w:val="Default"/>
        <w:ind w:firstLine="709"/>
        <w:jc w:val="both"/>
        <w:rPr>
          <w:sz w:val="28"/>
          <w:szCs w:val="28"/>
        </w:rPr>
      </w:pPr>
      <w:r>
        <w:rPr>
          <w:sz w:val="28"/>
          <w:szCs w:val="28"/>
        </w:rPr>
        <w:t>1.2. </w:t>
      </w:r>
      <w:r w:rsidRPr="00DD7E45">
        <w:rPr>
          <w:sz w:val="28"/>
          <w:szCs w:val="28"/>
        </w:rPr>
        <w:t xml:space="preserve">Использование в наружной отделке фасадов зданий традиционных отделочных материалов: для стен - лицевой красный кирпич, кирпич под покраску, штукатурка под покраску, дерево; для крыш - метал под фальц или имитирующий его металлический профнастил; в покраске фасадов традиционных цветовых гамм: все оттенки коричневого, бежевого и светло-серого цветов и выделением цветом, из указанной цветовой гаммы, декоративных элементов (наличники, карнизы, пояски и т.д.); в покраске скатных крыш – все оттенки коричневого и серого цветов. </w:t>
      </w:r>
    </w:p>
    <w:p w:rsidR="00A41BD0" w:rsidRPr="00DD7E45" w:rsidRDefault="00A41BD0" w:rsidP="00A41BD0">
      <w:pPr>
        <w:pStyle w:val="Default"/>
        <w:ind w:firstLine="709"/>
        <w:jc w:val="both"/>
        <w:rPr>
          <w:sz w:val="28"/>
          <w:szCs w:val="28"/>
        </w:rPr>
      </w:pPr>
      <w:r w:rsidRPr="00DD7E45">
        <w:rPr>
          <w:sz w:val="28"/>
          <w:szCs w:val="28"/>
        </w:rPr>
        <w:t xml:space="preserve">1.3. Снос объектов капитального строительства в порядке, предусмотренном Градостроительным кодексом Российской Федерации. </w:t>
      </w:r>
    </w:p>
    <w:p w:rsidR="00A41BD0" w:rsidRPr="00DD7E45" w:rsidRDefault="00A41BD0" w:rsidP="00A41BD0">
      <w:pPr>
        <w:pStyle w:val="Default"/>
        <w:ind w:firstLine="709"/>
        <w:jc w:val="both"/>
        <w:rPr>
          <w:sz w:val="28"/>
          <w:szCs w:val="28"/>
        </w:rPr>
      </w:pPr>
      <w:r>
        <w:rPr>
          <w:sz w:val="28"/>
          <w:szCs w:val="28"/>
        </w:rPr>
        <w:t>1.4. </w:t>
      </w:r>
      <w:r w:rsidRPr="00DD7E45">
        <w:rPr>
          <w:sz w:val="28"/>
          <w:szCs w:val="28"/>
        </w:rPr>
        <w:t xml:space="preserve">Ремонт и реконструкция существующих инженерных сетей, существующих объектов инженерной инфраструктуры, а также прокладка новых инженерных сетей подземным способом. </w:t>
      </w:r>
    </w:p>
    <w:p w:rsidR="00A41BD0" w:rsidRPr="00DD7E45" w:rsidRDefault="00A41BD0" w:rsidP="00A41BD0">
      <w:pPr>
        <w:pStyle w:val="Default"/>
        <w:ind w:firstLine="709"/>
        <w:jc w:val="both"/>
        <w:rPr>
          <w:sz w:val="28"/>
          <w:szCs w:val="28"/>
        </w:rPr>
      </w:pPr>
      <w:r>
        <w:rPr>
          <w:sz w:val="28"/>
          <w:szCs w:val="28"/>
        </w:rPr>
        <w:t>1.5. </w:t>
      </w:r>
      <w:r w:rsidRPr="00DD7E45">
        <w:rPr>
          <w:sz w:val="28"/>
          <w:szCs w:val="28"/>
        </w:rPr>
        <w:t xml:space="preserve">Установка по границам земельного участка просматриваемых или частично просматриваемых ограждений (забор, ворота, калитки), отвечающих по своему внешнему облику требованиям сохранения историко-архитектурной среды, а также с использованием в их покраске следующих цветовых гамм: коричневого, бежевого и светло-серого цветов. </w:t>
      </w:r>
    </w:p>
    <w:p w:rsidR="00A41BD0" w:rsidRPr="00DD7E45" w:rsidRDefault="00A41BD0" w:rsidP="00A41BD0">
      <w:pPr>
        <w:pStyle w:val="Default"/>
        <w:ind w:firstLine="709"/>
        <w:jc w:val="both"/>
        <w:rPr>
          <w:sz w:val="28"/>
          <w:szCs w:val="28"/>
        </w:rPr>
      </w:pPr>
      <w:r w:rsidRPr="00DD7E45">
        <w:rPr>
          <w:sz w:val="28"/>
          <w:szCs w:val="28"/>
        </w:rPr>
        <w:t xml:space="preserve">1.6. Сохранение исторического принципа аллейной посадки деревьев вдоль улицы, сохранение существующих деревьев, за исключением их санации (вырубка деревьев, признанных аварийными, обрезка крон существующих деревьев), посадка новых деревьев лиственных пород (береза, клен, липа, рябина и другие), декоративных кустарников, разбивка газонов и цветников. </w:t>
      </w:r>
    </w:p>
    <w:p w:rsidR="00A41BD0" w:rsidRPr="00DD7E45" w:rsidRDefault="00A41BD0" w:rsidP="00A41BD0">
      <w:pPr>
        <w:pStyle w:val="Default"/>
        <w:ind w:firstLine="709"/>
        <w:jc w:val="both"/>
        <w:rPr>
          <w:sz w:val="28"/>
          <w:szCs w:val="28"/>
        </w:rPr>
      </w:pPr>
      <w:r w:rsidRPr="00DD7E45">
        <w:rPr>
          <w:sz w:val="28"/>
          <w:szCs w:val="28"/>
        </w:rPr>
        <w:t xml:space="preserve">1.7. Установка по границам, разделяющих пешеходную и проезжую часть дорог просматриваемых металлических ограждений высотой не более 1,2 м. </w:t>
      </w:r>
    </w:p>
    <w:p w:rsidR="00A41BD0" w:rsidRPr="00DD7E45" w:rsidRDefault="00A41BD0" w:rsidP="00A41BD0">
      <w:pPr>
        <w:pStyle w:val="Default"/>
        <w:ind w:firstLine="709"/>
        <w:jc w:val="both"/>
        <w:rPr>
          <w:sz w:val="28"/>
          <w:szCs w:val="28"/>
        </w:rPr>
      </w:pPr>
      <w:r w:rsidRPr="00DD7E45">
        <w:rPr>
          <w:sz w:val="28"/>
          <w:szCs w:val="28"/>
        </w:rPr>
        <w:t xml:space="preserve">1.8. Установка на фасадах информационных конструкций (вывесок) в виде отдельных букв и знаков без их подсветки высотой не более 0,5 метра и в местах а) для одноэтажных зданий - не выше нижней отметки карниза при скатном решении крыши или на парапете при плоском решении крыши, б) для двух и более этажных зданий– не выше нижней отметки окон второго этажа. </w:t>
      </w:r>
    </w:p>
    <w:p w:rsidR="00A41BD0" w:rsidRPr="00DD7E45" w:rsidRDefault="00A41BD0" w:rsidP="00A41BD0">
      <w:pPr>
        <w:pStyle w:val="Default"/>
        <w:ind w:firstLine="709"/>
        <w:jc w:val="both"/>
        <w:rPr>
          <w:sz w:val="28"/>
          <w:szCs w:val="28"/>
        </w:rPr>
      </w:pPr>
      <w:r w:rsidRPr="00DD7E45">
        <w:rPr>
          <w:sz w:val="28"/>
          <w:szCs w:val="28"/>
        </w:rPr>
        <w:t>1.9. Установка в границах территорий общего пользования (улицы) отдельно стоящих малогабаритных рекламных кон</w:t>
      </w:r>
      <w:r>
        <w:rPr>
          <w:sz w:val="28"/>
          <w:szCs w:val="28"/>
        </w:rPr>
        <w:t>струкций высотой не более 2,5 метров</w:t>
      </w:r>
      <w:r w:rsidRPr="00DD7E45">
        <w:rPr>
          <w:sz w:val="28"/>
          <w:szCs w:val="28"/>
        </w:rPr>
        <w:t xml:space="preserve"> и площадью информационного поля каждой стороны не более 1,8 кв.</w:t>
      </w:r>
      <w:r>
        <w:rPr>
          <w:sz w:val="28"/>
          <w:szCs w:val="28"/>
        </w:rPr>
        <w:t xml:space="preserve"> </w:t>
      </w:r>
      <w:r w:rsidRPr="00DD7E45">
        <w:rPr>
          <w:sz w:val="28"/>
          <w:szCs w:val="28"/>
        </w:rPr>
        <w:t>м</w:t>
      </w:r>
      <w:r>
        <w:rPr>
          <w:sz w:val="28"/>
          <w:szCs w:val="28"/>
        </w:rPr>
        <w:t>етра</w:t>
      </w:r>
      <w:r w:rsidRPr="00DD7E45">
        <w:rPr>
          <w:sz w:val="28"/>
          <w:szCs w:val="28"/>
        </w:rPr>
        <w:t xml:space="preserve">. </w:t>
      </w:r>
    </w:p>
    <w:p w:rsidR="00A41BD0" w:rsidRPr="00DD7E45" w:rsidRDefault="00A41BD0" w:rsidP="00A41BD0">
      <w:pPr>
        <w:pStyle w:val="Default"/>
        <w:ind w:firstLine="709"/>
        <w:jc w:val="both"/>
        <w:rPr>
          <w:sz w:val="28"/>
          <w:szCs w:val="28"/>
        </w:rPr>
      </w:pPr>
      <w:r>
        <w:rPr>
          <w:sz w:val="28"/>
          <w:szCs w:val="28"/>
        </w:rPr>
        <w:lastRenderedPageBreak/>
        <w:t>1.10. </w:t>
      </w:r>
      <w:r w:rsidRPr="00DD7E45">
        <w:rPr>
          <w:sz w:val="28"/>
          <w:szCs w:val="28"/>
        </w:rPr>
        <w:t xml:space="preserve">Проведение мероприятий, направленных на предотвращение возникновения пожароопасных и взрывоопасных ситуаций. </w:t>
      </w:r>
    </w:p>
    <w:p w:rsidR="00A41BD0" w:rsidRPr="00DD7E45" w:rsidRDefault="00A41BD0" w:rsidP="00A41BD0">
      <w:pPr>
        <w:pStyle w:val="Default"/>
        <w:ind w:firstLine="709"/>
        <w:jc w:val="both"/>
        <w:rPr>
          <w:sz w:val="28"/>
          <w:szCs w:val="28"/>
        </w:rPr>
      </w:pPr>
      <w:r w:rsidRPr="00DD7E45">
        <w:rPr>
          <w:sz w:val="28"/>
          <w:szCs w:val="28"/>
        </w:rPr>
        <w:t xml:space="preserve">2. Запрещается: </w:t>
      </w:r>
    </w:p>
    <w:p w:rsidR="00A41BD0" w:rsidRPr="00DD7E45" w:rsidRDefault="00A41BD0" w:rsidP="00A41BD0">
      <w:pPr>
        <w:pStyle w:val="Default"/>
        <w:ind w:firstLine="709"/>
        <w:jc w:val="both"/>
        <w:rPr>
          <w:sz w:val="28"/>
          <w:szCs w:val="28"/>
        </w:rPr>
      </w:pPr>
      <w:r>
        <w:rPr>
          <w:sz w:val="28"/>
          <w:szCs w:val="28"/>
        </w:rPr>
        <w:t>2.1. </w:t>
      </w:r>
      <w:r w:rsidRPr="00DD7E45">
        <w:rPr>
          <w:sz w:val="28"/>
          <w:szCs w:val="28"/>
        </w:rPr>
        <w:t xml:space="preserve">Снос объектов капитального строительства и их частей, а также элементов их благоустройства (забор, ворота, калитки) и иных строений и сооружений, отнесенных к исторически ценным градоформирующим объектам, составляющим предмет охраны исторического поселения федерального значения «город Чистополь». </w:t>
      </w:r>
    </w:p>
    <w:p w:rsidR="00A41BD0" w:rsidRPr="00DD7E45" w:rsidRDefault="00A41BD0" w:rsidP="00A41BD0">
      <w:pPr>
        <w:pStyle w:val="Default"/>
        <w:ind w:firstLine="709"/>
        <w:jc w:val="both"/>
        <w:rPr>
          <w:sz w:val="28"/>
          <w:szCs w:val="28"/>
        </w:rPr>
      </w:pPr>
      <w:r>
        <w:rPr>
          <w:sz w:val="28"/>
          <w:szCs w:val="28"/>
        </w:rPr>
        <w:t>2.2. </w:t>
      </w:r>
      <w:r w:rsidRPr="00DD7E45">
        <w:rPr>
          <w:sz w:val="28"/>
          <w:szCs w:val="28"/>
        </w:rPr>
        <w:t xml:space="preserve">Применение строительных технологий, оказывающих динамическое воздействие на объекты культурного наследия, существующую застройку и загрязняющих природную среду. </w:t>
      </w:r>
    </w:p>
    <w:p w:rsidR="00A41BD0" w:rsidRPr="00DD7E45" w:rsidRDefault="00A41BD0" w:rsidP="00A41BD0">
      <w:pPr>
        <w:pStyle w:val="Default"/>
        <w:ind w:firstLine="709"/>
        <w:jc w:val="both"/>
        <w:rPr>
          <w:sz w:val="28"/>
          <w:szCs w:val="28"/>
        </w:rPr>
      </w:pPr>
      <w:r w:rsidRPr="00DD7E45">
        <w:rPr>
          <w:sz w:val="28"/>
          <w:szCs w:val="28"/>
        </w:rPr>
        <w:t xml:space="preserve">2.3. Прокладка новых инженерных сетей надземным и наземным способом. </w:t>
      </w:r>
    </w:p>
    <w:p w:rsidR="00A41BD0" w:rsidRPr="00DD7E45" w:rsidRDefault="00A41BD0" w:rsidP="00A41BD0">
      <w:pPr>
        <w:autoSpaceDE w:val="0"/>
        <w:autoSpaceDN w:val="0"/>
        <w:adjustRightInd w:val="0"/>
        <w:spacing w:after="0" w:line="240" w:lineRule="auto"/>
        <w:ind w:firstLine="709"/>
        <w:jc w:val="both"/>
        <w:rPr>
          <w:rFonts w:ascii="Times New Roman" w:hAnsi="Times New Roman" w:cs="Times New Roman"/>
          <w:sz w:val="28"/>
          <w:szCs w:val="28"/>
        </w:rPr>
      </w:pPr>
      <w:r w:rsidRPr="00DD7E45">
        <w:rPr>
          <w:rFonts w:ascii="Times New Roman" w:hAnsi="Times New Roman" w:cs="Times New Roman"/>
          <w:sz w:val="28"/>
          <w:szCs w:val="28"/>
        </w:rPr>
        <w:t>2.4. Фрагментарная отделка и покраска фасадов зданий с использованием в отделке их фасадов нетрадиционных отделочных материалов (керамогранит, сайдинг и им подобные материалы).</w:t>
      </w:r>
    </w:p>
    <w:p w:rsidR="00A41BD0" w:rsidRPr="00DD7E45" w:rsidRDefault="00A41BD0" w:rsidP="00A41BD0">
      <w:pPr>
        <w:pStyle w:val="Default"/>
        <w:ind w:firstLine="709"/>
        <w:jc w:val="both"/>
        <w:rPr>
          <w:sz w:val="28"/>
          <w:szCs w:val="28"/>
        </w:rPr>
      </w:pPr>
      <w:r w:rsidRPr="00DD7E45">
        <w:rPr>
          <w:sz w:val="28"/>
          <w:szCs w:val="28"/>
        </w:rPr>
        <w:t xml:space="preserve">2.5. Установка на фасадах зданий, строений и сооружений, просматриваемых с территории общего пользования (улицы): кондиционеров, антенн и иного инженерного оборудования. </w:t>
      </w:r>
    </w:p>
    <w:p w:rsidR="00A41BD0" w:rsidRPr="00DD7E45" w:rsidRDefault="00A41BD0" w:rsidP="00A41BD0">
      <w:pPr>
        <w:pStyle w:val="Default"/>
        <w:ind w:firstLine="709"/>
        <w:jc w:val="both"/>
        <w:rPr>
          <w:sz w:val="28"/>
          <w:szCs w:val="28"/>
        </w:rPr>
      </w:pPr>
      <w:r w:rsidRPr="00DD7E45">
        <w:rPr>
          <w:sz w:val="28"/>
          <w:szCs w:val="28"/>
        </w:rPr>
        <w:t xml:space="preserve">2.6. Размещение новых отдельно стоящих объектов розничной торговли, а также новых нестационарных торговых объектов вдоль улицы Энгельса. </w:t>
      </w:r>
    </w:p>
    <w:p w:rsidR="00A41BD0" w:rsidRPr="00DD7E45" w:rsidRDefault="00A41BD0" w:rsidP="00A41BD0">
      <w:pPr>
        <w:pStyle w:val="Default"/>
        <w:ind w:firstLine="709"/>
        <w:jc w:val="both"/>
        <w:rPr>
          <w:sz w:val="28"/>
          <w:szCs w:val="28"/>
        </w:rPr>
      </w:pPr>
      <w:r>
        <w:rPr>
          <w:sz w:val="28"/>
          <w:szCs w:val="28"/>
        </w:rPr>
        <w:t>2.7. </w:t>
      </w:r>
      <w:r w:rsidRPr="00DD7E45">
        <w:rPr>
          <w:sz w:val="28"/>
          <w:szCs w:val="28"/>
        </w:rPr>
        <w:t xml:space="preserve">Установка по границам земельных участков глухих (не просматриваемых) ограждений (забор) с использованием нетрадиционных материалов (металлический профнастил, бетонные плиты и им подобные материалы), а также установка просматриваемых ограждений (забор) из рулонной сетки, рабицы, 3d сетки, поликарбоната. </w:t>
      </w:r>
    </w:p>
    <w:p w:rsidR="00A41BD0" w:rsidRPr="00DD7E45" w:rsidRDefault="00A41BD0" w:rsidP="00A41BD0">
      <w:pPr>
        <w:pStyle w:val="Default"/>
        <w:ind w:firstLine="709"/>
        <w:jc w:val="both"/>
        <w:rPr>
          <w:sz w:val="28"/>
          <w:szCs w:val="28"/>
        </w:rPr>
      </w:pPr>
      <w:r w:rsidRPr="00DD7E45">
        <w:rPr>
          <w:sz w:val="28"/>
          <w:szCs w:val="28"/>
        </w:rPr>
        <w:t xml:space="preserve">2.8. Устройство в границах улицы Энгельса площадок для хранения твердых бытовых отходов (ТБО). </w:t>
      </w:r>
    </w:p>
    <w:p w:rsidR="00A41BD0" w:rsidRPr="00DD7E45" w:rsidRDefault="00A41BD0" w:rsidP="00A41BD0">
      <w:pPr>
        <w:autoSpaceDE w:val="0"/>
        <w:autoSpaceDN w:val="0"/>
        <w:adjustRightInd w:val="0"/>
        <w:spacing w:after="0" w:line="240" w:lineRule="auto"/>
        <w:ind w:firstLine="709"/>
        <w:jc w:val="both"/>
        <w:rPr>
          <w:rFonts w:ascii="Times New Roman" w:hAnsi="Times New Roman" w:cs="Times New Roman"/>
          <w:sz w:val="28"/>
          <w:szCs w:val="28"/>
        </w:rPr>
      </w:pPr>
      <w:r w:rsidRPr="00DD7E45">
        <w:rPr>
          <w:rFonts w:ascii="Times New Roman" w:hAnsi="Times New Roman" w:cs="Times New Roman"/>
          <w:sz w:val="28"/>
          <w:szCs w:val="28"/>
        </w:rPr>
        <w:t>2.9. Изменение характера рельефа территории.</w:t>
      </w:r>
    </w:p>
    <w:p w:rsidR="00A41BD0" w:rsidRPr="007E34F5" w:rsidRDefault="00A41BD0" w:rsidP="00A41BD0">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648E2">
        <w:rPr>
          <w:rFonts w:ascii="Times New Roman" w:hAnsi="Times New Roman" w:cs="Times New Roman"/>
          <w:sz w:val="28"/>
          <w:szCs w:val="28"/>
        </w:rPr>
        <w:br w:type="page"/>
      </w:r>
    </w:p>
    <w:p w:rsidR="00A41BD0" w:rsidRPr="00083741" w:rsidRDefault="00A41BD0" w:rsidP="00A41BD0">
      <w:pPr>
        <w:pStyle w:val="Bodytext20"/>
        <w:numPr>
          <w:ilvl w:val="0"/>
          <w:numId w:val="27"/>
        </w:numPr>
        <w:shd w:val="clear" w:color="auto" w:fill="auto"/>
        <w:spacing w:after="0" w:line="240" w:lineRule="auto"/>
        <w:ind w:left="0" w:right="-1" w:firstLine="0"/>
        <w:rPr>
          <w:b/>
          <w:sz w:val="26"/>
          <w:szCs w:val="26"/>
          <w:lang w:eastAsia="ru-RU"/>
        </w:rPr>
      </w:pPr>
      <w:r w:rsidRPr="00083741">
        <w:rPr>
          <w:rFonts w:eastAsiaTheme="minorHAnsi"/>
          <w:bCs/>
        </w:rPr>
        <w:lastRenderedPageBreak/>
        <w:t>ЕЗРЗ-</w:t>
      </w:r>
      <w:r w:rsidRPr="00083741">
        <w:rPr>
          <w:rFonts w:eastAsiaTheme="minorHAnsi"/>
          <w:bCs/>
          <w:lang w:val="en-US"/>
        </w:rPr>
        <w:t>II</w:t>
      </w:r>
      <w:r w:rsidRPr="00083741">
        <w:rPr>
          <w:rFonts w:eastAsiaTheme="minorHAnsi"/>
          <w:bCs/>
        </w:rPr>
        <w:t xml:space="preserve"> ОКН «Комплекс зданий вино-куренного завода», конец XIX в. (РТ, г. Чистополь, ул. Энгельса, д. 80) и «Дача купца Кутермина», XIX в. (РТ, г. Чистополь, ул. Энгельса, д. 68)</w:t>
      </w:r>
    </w:p>
    <w:p w:rsidR="00A41BD0" w:rsidRPr="00083741" w:rsidRDefault="00A41BD0" w:rsidP="00A41BD0">
      <w:pPr>
        <w:pStyle w:val="Bodytext20"/>
        <w:shd w:val="clear" w:color="auto" w:fill="auto"/>
        <w:spacing w:after="0" w:line="240" w:lineRule="auto"/>
        <w:ind w:right="-1" w:firstLine="0"/>
        <w:jc w:val="left"/>
        <w:rPr>
          <w:b/>
          <w:sz w:val="26"/>
          <w:szCs w:val="26"/>
          <w:lang w:eastAsia="ru-RU"/>
        </w:rPr>
      </w:pPr>
    </w:p>
    <w:p w:rsidR="00A41BD0" w:rsidRPr="00B648E2" w:rsidRDefault="00A41BD0" w:rsidP="00A41BD0">
      <w:pPr>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B648E2">
        <w:rPr>
          <w:rFonts w:ascii="Times New Roman" w:eastAsia="Times New Roman" w:hAnsi="Times New Roman" w:cs="Times New Roman"/>
          <w:bCs/>
          <w:sz w:val="28"/>
          <w:szCs w:val="28"/>
          <w:lang w:eastAsia="ru-RU"/>
        </w:rPr>
        <w:t>Раздел 1</w:t>
      </w:r>
    </w:p>
    <w:tbl>
      <w:tblPr>
        <w:tblW w:w="9952"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846"/>
        <w:gridCol w:w="4116"/>
        <w:gridCol w:w="4990"/>
      </w:tblGrid>
      <w:tr w:rsidR="00A41BD0" w:rsidRPr="00B648E2" w:rsidTr="004D2977">
        <w:tc>
          <w:tcPr>
            <w:tcW w:w="9952" w:type="dxa"/>
            <w:gridSpan w:val="3"/>
            <w:tcBorders>
              <w:top w:val="single" w:sz="4" w:space="0" w:color="auto"/>
              <w:bottom w:val="single" w:sz="4" w:space="0" w:color="auto"/>
              <w:right w:val="single" w:sz="4" w:space="0" w:color="auto"/>
            </w:tcBorders>
          </w:tcPr>
          <w:p w:rsidR="00A41BD0" w:rsidRPr="00B648E2" w:rsidRDefault="00A41BD0" w:rsidP="004D2977">
            <w:pPr>
              <w:keepNext/>
              <w:autoSpaceDE w:val="0"/>
              <w:autoSpaceDN w:val="0"/>
              <w:spacing w:after="0" w:line="240" w:lineRule="auto"/>
              <w:jc w:val="center"/>
              <w:outlineLvl w:val="0"/>
              <w:rPr>
                <w:rFonts w:ascii="Times New Roman" w:hAnsi="Times New Roman" w:cs="Times New Roman"/>
                <w:caps/>
                <w:lang w:eastAsia="ru-RU"/>
              </w:rPr>
            </w:pPr>
            <w:r w:rsidRPr="00B648E2">
              <w:rPr>
                <w:rFonts w:ascii="Times New Roman" w:hAnsi="Times New Roman" w:cs="Times New Roman"/>
                <w:lang w:eastAsia="ru-RU"/>
              </w:rPr>
              <w:t>Сведения об объекте</w:t>
            </w:r>
          </w:p>
        </w:tc>
      </w:tr>
      <w:tr w:rsidR="00A41BD0" w:rsidRPr="00B648E2" w:rsidTr="004D2977">
        <w:tc>
          <w:tcPr>
            <w:tcW w:w="846" w:type="dxa"/>
            <w:tcBorders>
              <w:top w:val="single" w:sz="4" w:space="0" w:color="auto"/>
              <w:bottom w:val="single" w:sz="4" w:space="0" w:color="auto"/>
              <w:right w:val="single" w:sz="4" w:space="0" w:color="auto"/>
            </w:tcBorders>
            <w:vAlign w:val="center"/>
          </w:tcPr>
          <w:p w:rsidR="00A41BD0" w:rsidRPr="00B648E2"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B648E2">
              <w:rPr>
                <w:rFonts w:ascii="Times New Roman" w:hAnsi="Times New Roman" w:cs="Times New Roman"/>
                <w:lang w:eastAsia="ru-RU"/>
              </w:rPr>
              <w:t>№</w:t>
            </w:r>
          </w:p>
          <w:p w:rsidR="00A41BD0" w:rsidRPr="00B648E2"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B648E2">
              <w:rPr>
                <w:rFonts w:ascii="Times New Roman" w:hAnsi="Times New Roman" w:cs="Times New Roman"/>
                <w:lang w:eastAsia="ru-RU"/>
              </w:rPr>
              <w:t>п/п</w:t>
            </w:r>
          </w:p>
        </w:tc>
        <w:tc>
          <w:tcPr>
            <w:tcW w:w="4116" w:type="dxa"/>
            <w:tcBorders>
              <w:top w:val="single" w:sz="4" w:space="0" w:color="auto"/>
              <w:left w:val="single" w:sz="4" w:space="0" w:color="auto"/>
              <w:bottom w:val="single" w:sz="4" w:space="0" w:color="auto"/>
              <w:right w:val="single" w:sz="4" w:space="0" w:color="auto"/>
            </w:tcBorders>
            <w:vAlign w:val="center"/>
          </w:tcPr>
          <w:p w:rsidR="00A41BD0" w:rsidRPr="00B648E2"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B648E2">
              <w:rPr>
                <w:rFonts w:ascii="Times New Roman" w:hAnsi="Times New Roman" w:cs="Times New Roman"/>
                <w:lang w:eastAsia="ru-RU"/>
              </w:rPr>
              <w:t>Характеристики объекта</w:t>
            </w:r>
          </w:p>
        </w:tc>
        <w:tc>
          <w:tcPr>
            <w:tcW w:w="4990" w:type="dxa"/>
            <w:tcBorders>
              <w:top w:val="single" w:sz="4" w:space="0" w:color="auto"/>
              <w:left w:val="single" w:sz="4" w:space="0" w:color="auto"/>
              <w:bottom w:val="single" w:sz="4" w:space="0" w:color="auto"/>
            </w:tcBorders>
            <w:vAlign w:val="center"/>
          </w:tcPr>
          <w:p w:rsidR="00A41BD0" w:rsidRPr="00B648E2"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B648E2">
              <w:rPr>
                <w:rFonts w:ascii="Times New Roman" w:hAnsi="Times New Roman" w:cs="Times New Roman"/>
                <w:lang w:eastAsia="ru-RU"/>
              </w:rPr>
              <w:t>Описание характеристик</w:t>
            </w:r>
          </w:p>
        </w:tc>
      </w:tr>
      <w:tr w:rsidR="00A41BD0" w:rsidRPr="00B648E2" w:rsidTr="004D2977">
        <w:tc>
          <w:tcPr>
            <w:tcW w:w="846" w:type="dxa"/>
            <w:tcBorders>
              <w:top w:val="single" w:sz="4" w:space="0" w:color="auto"/>
              <w:bottom w:val="single" w:sz="4" w:space="0" w:color="auto"/>
              <w:right w:val="single" w:sz="4" w:space="0" w:color="auto"/>
            </w:tcBorders>
            <w:vAlign w:val="center"/>
          </w:tcPr>
          <w:p w:rsidR="00A41BD0" w:rsidRPr="00B648E2"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B648E2">
              <w:rPr>
                <w:rFonts w:ascii="Times New Roman" w:hAnsi="Times New Roman" w:cs="Times New Roman"/>
                <w:lang w:eastAsia="ru-RU"/>
              </w:rPr>
              <w:t>1</w:t>
            </w:r>
          </w:p>
        </w:tc>
        <w:tc>
          <w:tcPr>
            <w:tcW w:w="4116" w:type="dxa"/>
            <w:tcBorders>
              <w:top w:val="single" w:sz="4" w:space="0" w:color="auto"/>
              <w:left w:val="single" w:sz="4" w:space="0" w:color="auto"/>
              <w:bottom w:val="single" w:sz="4" w:space="0" w:color="auto"/>
              <w:right w:val="single" w:sz="4" w:space="0" w:color="auto"/>
            </w:tcBorders>
            <w:vAlign w:val="center"/>
          </w:tcPr>
          <w:p w:rsidR="00A41BD0" w:rsidRPr="00B648E2" w:rsidRDefault="00A41BD0" w:rsidP="004D2977">
            <w:pPr>
              <w:widowControl w:val="0"/>
              <w:autoSpaceDE w:val="0"/>
              <w:autoSpaceDN w:val="0"/>
              <w:adjustRightInd w:val="0"/>
              <w:spacing w:after="0" w:line="240" w:lineRule="auto"/>
              <w:rPr>
                <w:rFonts w:ascii="Times New Roman" w:hAnsi="Times New Roman" w:cs="Times New Roman"/>
                <w:lang w:eastAsia="ru-RU"/>
              </w:rPr>
            </w:pPr>
            <w:r w:rsidRPr="00B648E2">
              <w:rPr>
                <w:rFonts w:ascii="Times New Roman" w:hAnsi="Times New Roman" w:cs="Times New Roman"/>
                <w:lang w:eastAsia="ru-RU"/>
              </w:rPr>
              <w:t>Местоположение объекта</w:t>
            </w:r>
          </w:p>
        </w:tc>
        <w:tc>
          <w:tcPr>
            <w:tcW w:w="4990" w:type="dxa"/>
            <w:tcBorders>
              <w:top w:val="single" w:sz="4" w:space="0" w:color="auto"/>
              <w:left w:val="single" w:sz="4" w:space="0" w:color="auto"/>
              <w:bottom w:val="single" w:sz="4" w:space="0" w:color="auto"/>
            </w:tcBorders>
          </w:tcPr>
          <w:p w:rsidR="00A41BD0" w:rsidRPr="00B648E2" w:rsidRDefault="00A41BD0" w:rsidP="004D2977">
            <w:pPr>
              <w:keepNext/>
              <w:keepLines/>
              <w:suppressAutoHyphens/>
              <w:autoSpaceDE w:val="0"/>
              <w:autoSpaceDN w:val="0"/>
              <w:adjustRightInd w:val="0"/>
              <w:spacing w:after="0" w:line="240" w:lineRule="auto"/>
              <w:rPr>
                <w:rFonts w:ascii="Times New Roman" w:hAnsi="Times New Roman" w:cs="Times New Roman"/>
                <w:lang w:eastAsia="ru-RU"/>
              </w:rPr>
            </w:pPr>
            <w:r w:rsidRPr="00B648E2">
              <w:rPr>
                <w:rFonts w:ascii="Times New Roman" w:hAnsi="Times New Roman" w:cs="Times New Roman"/>
              </w:rPr>
              <w:t>Республика Татарстан, Чистопольский муниципальный район, г. Чистополь</w:t>
            </w:r>
          </w:p>
        </w:tc>
      </w:tr>
      <w:tr w:rsidR="00A41BD0" w:rsidRPr="00B648E2" w:rsidTr="004D2977">
        <w:tc>
          <w:tcPr>
            <w:tcW w:w="846" w:type="dxa"/>
            <w:tcBorders>
              <w:top w:val="single" w:sz="4" w:space="0" w:color="auto"/>
              <w:bottom w:val="single" w:sz="4" w:space="0" w:color="auto"/>
              <w:right w:val="single" w:sz="4" w:space="0" w:color="auto"/>
            </w:tcBorders>
            <w:vAlign w:val="center"/>
          </w:tcPr>
          <w:p w:rsidR="00A41BD0" w:rsidRPr="00B648E2"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B648E2">
              <w:rPr>
                <w:rFonts w:ascii="Times New Roman" w:hAnsi="Times New Roman" w:cs="Times New Roman"/>
                <w:lang w:eastAsia="ru-RU"/>
              </w:rPr>
              <w:t>2</w:t>
            </w:r>
          </w:p>
        </w:tc>
        <w:tc>
          <w:tcPr>
            <w:tcW w:w="4116" w:type="dxa"/>
            <w:tcBorders>
              <w:top w:val="single" w:sz="4" w:space="0" w:color="auto"/>
              <w:left w:val="single" w:sz="4" w:space="0" w:color="auto"/>
              <w:bottom w:val="single" w:sz="4" w:space="0" w:color="auto"/>
              <w:right w:val="single" w:sz="4" w:space="0" w:color="auto"/>
            </w:tcBorders>
            <w:vAlign w:val="center"/>
          </w:tcPr>
          <w:p w:rsidR="00A41BD0" w:rsidRPr="00B648E2" w:rsidRDefault="00A41BD0" w:rsidP="004D2977">
            <w:pPr>
              <w:widowControl w:val="0"/>
              <w:autoSpaceDE w:val="0"/>
              <w:autoSpaceDN w:val="0"/>
              <w:adjustRightInd w:val="0"/>
              <w:spacing w:after="0" w:line="240" w:lineRule="auto"/>
              <w:rPr>
                <w:rFonts w:ascii="Times New Roman" w:hAnsi="Times New Roman" w:cs="Times New Roman"/>
                <w:lang w:eastAsia="ru-RU"/>
              </w:rPr>
            </w:pPr>
            <w:r w:rsidRPr="00B648E2">
              <w:rPr>
                <w:rFonts w:ascii="Times New Roman" w:hAnsi="Times New Roman" w:cs="Times New Roman"/>
                <w:lang w:eastAsia="ru-RU"/>
              </w:rPr>
              <w:t>Площадь объекта +/- величина погрешности определения площади (Р +/- Дельта Р)</w:t>
            </w:r>
          </w:p>
        </w:tc>
        <w:tc>
          <w:tcPr>
            <w:tcW w:w="4990" w:type="dxa"/>
            <w:tcBorders>
              <w:top w:val="single" w:sz="4" w:space="0" w:color="auto"/>
              <w:left w:val="single" w:sz="4" w:space="0" w:color="auto"/>
              <w:bottom w:val="single" w:sz="4" w:space="0" w:color="auto"/>
            </w:tcBorders>
            <w:vAlign w:val="center"/>
          </w:tcPr>
          <w:p w:rsidR="00A41BD0" w:rsidRPr="00B648E2" w:rsidRDefault="00A41BD0" w:rsidP="004D2977">
            <w:pPr>
              <w:widowControl w:val="0"/>
              <w:autoSpaceDE w:val="0"/>
              <w:autoSpaceDN w:val="0"/>
              <w:adjustRightInd w:val="0"/>
              <w:spacing w:after="0" w:line="240" w:lineRule="auto"/>
              <w:rPr>
                <w:rFonts w:ascii="Times New Roman" w:hAnsi="Times New Roman" w:cs="Times New Roman"/>
                <w:lang w:eastAsia="ru-RU"/>
              </w:rPr>
            </w:pPr>
            <w:r w:rsidRPr="00032658">
              <w:rPr>
                <w:rFonts w:ascii="Times New Roman" w:hAnsi="Times New Roman" w:cs="Times New Roman"/>
                <w:lang w:eastAsia="ru-RU"/>
              </w:rPr>
              <w:t>62825 кв.м +/- 88 кв.м</w:t>
            </w:r>
          </w:p>
        </w:tc>
      </w:tr>
      <w:tr w:rsidR="00A41BD0" w:rsidRPr="00B648E2" w:rsidTr="004D2977">
        <w:trPr>
          <w:trHeight w:val="319"/>
        </w:trPr>
        <w:tc>
          <w:tcPr>
            <w:tcW w:w="846" w:type="dxa"/>
            <w:tcBorders>
              <w:top w:val="single" w:sz="4" w:space="0" w:color="auto"/>
              <w:bottom w:val="single" w:sz="4" w:space="0" w:color="auto"/>
              <w:right w:val="single" w:sz="4" w:space="0" w:color="auto"/>
            </w:tcBorders>
            <w:vAlign w:val="center"/>
          </w:tcPr>
          <w:p w:rsidR="00A41BD0" w:rsidRPr="00B648E2"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B648E2">
              <w:rPr>
                <w:rFonts w:ascii="Times New Roman" w:hAnsi="Times New Roman" w:cs="Times New Roman"/>
                <w:lang w:eastAsia="ru-RU"/>
              </w:rPr>
              <w:t>3</w:t>
            </w:r>
          </w:p>
        </w:tc>
        <w:tc>
          <w:tcPr>
            <w:tcW w:w="4116" w:type="dxa"/>
            <w:tcBorders>
              <w:top w:val="single" w:sz="4" w:space="0" w:color="auto"/>
              <w:left w:val="single" w:sz="4" w:space="0" w:color="auto"/>
              <w:bottom w:val="single" w:sz="4" w:space="0" w:color="auto"/>
              <w:right w:val="single" w:sz="4" w:space="0" w:color="auto"/>
            </w:tcBorders>
            <w:vAlign w:val="center"/>
          </w:tcPr>
          <w:p w:rsidR="00A41BD0" w:rsidRPr="00B648E2" w:rsidRDefault="00A41BD0" w:rsidP="004D2977">
            <w:pPr>
              <w:widowControl w:val="0"/>
              <w:autoSpaceDE w:val="0"/>
              <w:autoSpaceDN w:val="0"/>
              <w:adjustRightInd w:val="0"/>
              <w:spacing w:after="0" w:line="240" w:lineRule="auto"/>
              <w:rPr>
                <w:rFonts w:ascii="Times New Roman" w:hAnsi="Times New Roman" w:cs="Times New Roman"/>
                <w:lang w:eastAsia="ru-RU"/>
              </w:rPr>
            </w:pPr>
            <w:r w:rsidRPr="00B648E2">
              <w:rPr>
                <w:rFonts w:ascii="Times New Roman" w:hAnsi="Times New Roman" w:cs="Times New Roman"/>
                <w:lang w:eastAsia="ru-RU"/>
              </w:rPr>
              <w:t>Иные характеристики объекта</w:t>
            </w:r>
          </w:p>
        </w:tc>
        <w:tc>
          <w:tcPr>
            <w:tcW w:w="4990" w:type="dxa"/>
            <w:tcBorders>
              <w:top w:val="single" w:sz="4" w:space="0" w:color="auto"/>
              <w:left w:val="single" w:sz="4" w:space="0" w:color="auto"/>
              <w:bottom w:val="single" w:sz="4" w:space="0" w:color="auto"/>
            </w:tcBorders>
          </w:tcPr>
          <w:p w:rsidR="00A41BD0" w:rsidRPr="00B648E2"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B648E2">
              <w:rPr>
                <w:rFonts w:ascii="Times New Roman" w:hAnsi="Times New Roman" w:cs="Times New Roman"/>
                <w:lang w:eastAsia="ru-RU"/>
              </w:rPr>
              <w:t>-</w:t>
            </w:r>
          </w:p>
        </w:tc>
      </w:tr>
    </w:tbl>
    <w:p w:rsidR="00A41BD0" w:rsidRPr="00B648E2" w:rsidRDefault="00A41BD0" w:rsidP="00A41BD0">
      <w:pPr>
        <w:widowControl w:val="0"/>
        <w:adjustRightInd w:val="0"/>
        <w:spacing w:after="0" w:line="240" w:lineRule="auto"/>
        <w:jc w:val="center"/>
        <w:rPr>
          <w:rFonts w:ascii="Times New Roman" w:hAnsi="Times New Roman" w:cs="Times New Roman"/>
          <w:bCs/>
          <w:sz w:val="10"/>
          <w:szCs w:val="24"/>
        </w:rPr>
      </w:pPr>
    </w:p>
    <w:p w:rsidR="00A41BD0" w:rsidRDefault="00A41BD0" w:rsidP="00A41BD0">
      <w:pPr>
        <w:widowControl w:val="0"/>
        <w:adjustRightInd w:val="0"/>
        <w:spacing w:after="0" w:line="240" w:lineRule="auto"/>
        <w:jc w:val="center"/>
        <w:rPr>
          <w:rFonts w:ascii="Times New Roman" w:hAnsi="Times New Roman" w:cs="Times New Roman"/>
          <w:bCs/>
          <w:sz w:val="28"/>
          <w:szCs w:val="24"/>
        </w:rPr>
      </w:pPr>
    </w:p>
    <w:p w:rsidR="00A41BD0" w:rsidRDefault="00A41BD0" w:rsidP="00A41BD0">
      <w:pPr>
        <w:widowControl w:val="0"/>
        <w:adjustRightInd w:val="0"/>
        <w:spacing w:after="0" w:line="240" w:lineRule="auto"/>
        <w:jc w:val="center"/>
        <w:rPr>
          <w:rFonts w:ascii="Times New Roman" w:hAnsi="Times New Roman" w:cs="Times New Roman"/>
          <w:bCs/>
          <w:sz w:val="28"/>
          <w:szCs w:val="24"/>
        </w:rPr>
      </w:pPr>
      <w:r w:rsidRPr="00B648E2">
        <w:rPr>
          <w:rFonts w:ascii="Times New Roman" w:hAnsi="Times New Roman" w:cs="Times New Roman"/>
          <w:bCs/>
          <w:sz w:val="28"/>
          <w:szCs w:val="24"/>
        </w:rPr>
        <w:t>Раздел 2</w:t>
      </w:r>
    </w:p>
    <w:tbl>
      <w:tblPr>
        <w:tblW w:w="9952"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447"/>
        <w:gridCol w:w="1275"/>
        <w:gridCol w:w="1418"/>
        <w:gridCol w:w="2410"/>
        <w:gridCol w:w="1701"/>
        <w:gridCol w:w="1701"/>
      </w:tblGrid>
      <w:tr w:rsidR="00A41BD0" w:rsidRPr="0002195E" w:rsidTr="004D2977">
        <w:tc>
          <w:tcPr>
            <w:tcW w:w="9952" w:type="dxa"/>
            <w:gridSpan w:val="6"/>
            <w:tcBorders>
              <w:top w:val="single" w:sz="4" w:space="0" w:color="auto"/>
              <w:bottom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bCs/>
                <w:color w:val="26282F"/>
                <w:lang w:eastAsia="ru-RU"/>
              </w:rPr>
              <w:t>Сведения о местоположении границ объекта</w:t>
            </w:r>
          </w:p>
        </w:tc>
      </w:tr>
      <w:tr w:rsidR="00A41BD0" w:rsidRPr="0002195E" w:rsidTr="004D2977">
        <w:tc>
          <w:tcPr>
            <w:tcW w:w="9952" w:type="dxa"/>
            <w:gridSpan w:val="6"/>
            <w:tcBorders>
              <w:top w:val="single" w:sz="4" w:space="0" w:color="auto"/>
              <w:bottom w:val="single" w:sz="4" w:space="0" w:color="auto"/>
            </w:tcBorders>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r w:rsidRPr="0002195E">
              <w:rPr>
                <w:rFonts w:ascii="Times New Roman" w:hAnsi="Times New Roman" w:cs="Times New Roman"/>
                <w:lang w:eastAsia="ru-RU"/>
              </w:rPr>
              <w:t>1. Система координат: МСК-16</w:t>
            </w:r>
          </w:p>
        </w:tc>
      </w:tr>
      <w:tr w:rsidR="00A41BD0" w:rsidRPr="0002195E" w:rsidTr="004D2977">
        <w:tc>
          <w:tcPr>
            <w:tcW w:w="9952" w:type="dxa"/>
            <w:gridSpan w:val="6"/>
            <w:tcBorders>
              <w:top w:val="single" w:sz="4" w:space="0" w:color="auto"/>
              <w:bottom w:val="single" w:sz="4" w:space="0" w:color="auto"/>
            </w:tcBorders>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r w:rsidRPr="0002195E">
              <w:rPr>
                <w:rFonts w:ascii="Times New Roman" w:hAnsi="Times New Roman" w:cs="Times New Roman"/>
                <w:lang w:eastAsia="ru-RU"/>
              </w:rPr>
              <w:t>2. Сведения о характерных точках границ объекта</w:t>
            </w:r>
          </w:p>
        </w:tc>
      </w:tr>
      <w:tr w:rsidR="00A41BD0" w:rsidRPr="0002195E" w:rsidTr="004D2977">
        <w:trPr>
          <w:trHeight w:val="769"/>
        </w:trPr>
        <w:tc>
          <w:tcPr>
            <w:tcW w:w="1447" w:type="dxa"/>
            <w:vMerge w:val="restart"/>
            <w:tcBorders>
              <w:top w:val="single" w:sz="4" w:space="0" w:color="auto"/>
              <w:bottom w:val="single" w:sz="4" w:space="0" w:color="auto"/>
              <w:right w:val="single" w:sz="4" w:space="0" w:color="auto"/>
            </w:tcBorders>
            <w:tcMar>
              <w:left w:w="57" w:type="dxa"/>
              <w:right w:w="57" w:type="dxa"/>
            </w:tcMar>
            <w:vAlign w:val="center"/>
          </w:tcPr>
          <w:p w:rsidR="00A41BD0" w:rsidRPr="0002195E" w:rsidRDefault="00A41BD0" w:rsidP="004D2977">
            <w:pPr>
              <w:widowControl w:val="0"/>
              <w:autoSpaceDE w:val="0"/>
              <w:autoSpaceDN w:val="0"/>
              <w:adjustRightInd w:val="0"/>
              <w:spacing w:after="0" w:line="240" w:lineRule="auto"/>
              <w:ind w:right="-106"/>
              <w:jc w:val="center"/>
              <w:rPr>
                <w:rFonts w:ascii="Times New Roman" w:hAnsi="Times New Roman" w:cs="Times New Roman"/>
                <w:lang w:eastAsia="ru-RU"/>
              </w:rPr>
            </w:pPr>
            <w:r w:rsidRPr="0002195E">
              <w:rPr>
                <w:rFonts w:ascii="Times New Roman" w:hAnsi="Times New Roman" w:cs="Times New Roman"/>
                <w:lang w:eastAsia="ru-RU"/>
              </w:rPr>
              <w:t>Обозначение характерных точек границ</w:t>
            </w:r>
          </w:p>
        </w:tc>
        <w:tc>
          <w:tcPr>
            <w:tcW w:w="2693" w:type="dxa"/>
            <w:gridSpan w:val="2"/>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Координаты, м</w:t>
            </w:r>
          </w:p>
        </w:tc>
        <w:tc>
          <w:tcPr>
            <w:tcW w:w="2410" w:type="dxa"/>
            <w:vMerge w:val="restart"/>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Метод определения координат характерной точки</w:t>
            </w:r>
          </w:p>
        </w:tc>
        <w:tc>
          <w:tcPr>
            <w:tcW w:w="1701" w:type="dxa"/>
            <w:vMerge w:val="restart"/>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Средняя квадратическая погрешность положени</w:t>
            </w:r>
            <w:r>
              <w:rPr>
                <w:rFonts w:ascii="Times New Roman" w:hAnsi="Times New Roman" w:cs="Times New Roman"/>
                <w:lang w:eastAsia="ru-RU"/>
              </w:rPr>
              <w:t>я характерной точки (Mt), м</w:t>
            </w:r>
          </w:p>
        </w:tc>
        <w:tc>
          <w:tcPr>
            <w:tcW w:w="1701" w:type="dxa"/>
            <w:vMerge w:val="restart"/>
            <w:tcBorders>
              <w:top w:val="single" w:sz="4" w:space="0" w:color="auto"/>
              <w:left w:val="single" w:sz="4" w:space="0" w:color="auto"/>
              <w:bottom w:val="single" w:sz="4" w:space="0" w:color="auto"/>
            </w:tcBorders>
            <w:tcMar>
              <w:left w:w="57" w:type="dxa"/>
              <w:right w:w="57" w:type="dxa"/>
            </w:tcMar>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 xml:space="preserve">Описание обозначения точки на местности (при наличии) </w:t>
            </w:r>
          </w:p>
        </w:tc>
      </w:tr>
      <w:tr w:rsidR="00A41BD0" w:rsidRPr="0002195E" w:rsidTr="004D2977">
        <w:tc>
          <w:tcPr>
            <w:tcW w:w="1447" w:type="dxa"/>
            <w:vMerge/>
            <w:tcBorders>
              <w:top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p>
        </w:tc>
        <w:tc>
          <w:tcPr>
            <w:tcW w:w="1275"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X</w:t>
            </w:r>
          </w:p>
        </w:tc>
        <w:tc>
          <w:tcPr>
            <w:tcW w:w="1418"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Y</w:t>
            </w:r>
          </w:p>
        </w:tc>
        <w:tc>
          <w:tcPr>
            <w:tcW w:w="2410" w:type="dxa"/>
            <w:vMerge/>
            <w:tcBorders>
              <w:top w:val="single" w:sz="4" w:space="0" w:color="auto"/>
              <w:left w:val="nil"/>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p>
        </w:tc>
        <w:tc>
          <w:tcPr>
            <w:tcW w:w="1701" w:type="dxa"/>
            <w:vMerge/>
            <w:tcBorders>
              <w:top w:val="single" w:sz="4" w:space="0" w:color="auto"/>
              <w:left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p>
        </w:tc>
        <w:tc>
          <w:tcPr>
            <w:tcW w:w="1701" w:type="dxa"/>
            <w:vMerge/>
            <w:tcBorders>
              <w:top w:val="single" w:sz="4" w:space="0" w:color="auto"/>
              <w:left w:val="single" w:sz="4" w:space="0" w:color="auto"/>
              <w:bottom w:val="single" w:sz="4" w:space="0" w:color="auto"/>
            </w:tcBorders>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p>
        </w:tc>
      </w:tr>
      <w:tr w:rsidR="00A41BD0" w:rsidRPr="0002195E" w:rsidTr="004D2977">
        <w:trPr>
          <w:tblHeader/>
        </w:trPr>
        <w:tc>
          <w:tcPr>
            <w:tcW w:w="1447" w:type="dxa"/>
            <w:tcBorders>
              <w:top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1</w:t>
            </w:r>
          </w:p>
        </w:tc>
        <w:tc>
          <w:tcPr>
            <w:tcW w:w="1275"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2</w:t>
            </w:r>
          </w:p>
        </w:tc>
        <w:tc>
          <w:tcPr>
            <w:tcW w:w="1418"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3</w:t>
            </w:r>
          </w:p>
        </w:tc>
        <w:tc>
          <w:tcPr>
            <w:tcW w:w="2410" w:type="dxa"/>
            <w:tcBorders>
              <w:top w:val="single" w:sz="4" w:space="0" w:color="auto"/>
              <w:left w:val="nil"/>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4</w:t>
            </w:r>
          </w:p>
        </w:tc>
        <w:tc>
          <w:tcPr>
            <w:tcW w:w="1701" w:type="dxa"/>
            <w:tcBorders>
              <w:top w:val="single" w:sz="4" w:space="0" w:color="auto"/>
              <w:left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5</w:t>
            </w:r>
          </w:p>
        </w:tc>
        <w:tc>
          <w:tcPr>
            <w:tcW w:w="1701" w:type="dxa"/>
            <w:tcBorders>
              <w:top w:val="single" w:sz="4" w:space="0" w:color="auto"/>
              <w:left w:val="single" w:sz="4" w:space="0" w:color="auto"/>
              <w:bottom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6</w:t>
            </w:r>
          </w:p>
        </w:tc>
      </w:tr>
      <w:tr w:rsidR="00A41BD0" w:rsidRPr="0002195E" w:rsidTr="004D2977">
        <w:tc>
          <w:tcPr>
            <w:tcW w:w="1447" w:type="dxa"/>
            <w:tcBorders>
              <w:top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w:t>
            </w:r>
          </w:p>
        </w:tc>
        <w:tc>
          <w:tcPr>
            <w:tcW w:w="1275" w:type="dxa"/>
            <w:tcBorders>
              <w:top w:val="single" w:sz="4" w:space="0" w:color="auto"/>
              <w:left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w:t>
            </w:r>
          </w:p>
        </w:tc>
        <w:tc>
          <w:tcPr>
            <w:tcW w:w="1418" w:type="dxa"/>
            <w:tcBorders>
              <w:top w:val="single" w:sz="4" w:space="0" w:color="auto"/>
              <w:left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w:t>
            </w:r>
          </w:p>
        </w:tc>
        <w:tc>
          <w:tcPr>
            <w:tcW w:w="2410" w:type="dxa"/>
            <w:tcBorders>
              <w:top w:val="single" w:sz="4" w:space="0" w:color="auto"/>
              <w:left w:val="nil"/>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w:t>
            </w:r>
          </w:p>
        </w:tc>
        <w:tc>
          <w:tcPr>
            <w:tcW w:w="1701" w:type="dxa"/>
            <w:tcBorders>
              <w:top w:val="single" w:sz="4" w:space="0" w:color="auto"/>
              <w:left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w:t>
            </w:r>
          </w:p>
        </w:tc>
        <w:tc>
          <w:tcPr>
            <w:tcW w:w="1701" w:type="dxa"/>
            <w:tcBorders>
              <w:top w:val="single" w:sz="4" w:space="0" w:color="auto"/>
              <w:left w:val="single" w:sz="4" w:space="0" w:color="auto"/>
              <w:bottom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w:t>
            </w:r>
          </w:p>
        </w:tc>
      </w:tr>
      <w:tr w:rsidR="00A41BD0" w:rsidRPr="0002195E" w:rsidTr="004D2977">
        <w:tc>
          <w:tcPr>
            <w:tcW w:w="9952" w:type="dxa"/>
            <w:gridSpan w:val="6"/>
            <w:tcBorders>
              <w:top w:val="single" w:sz="4" w:space="0" w:color="auto"/>
              <w:bottom w:val="single" w:sz="4" w:space="0" w:color="auto"/>
            </w:tcBorders>
          </w:tcPr>
          <w:p w:rsidR="00A41BD0" w:rsidRPr="0002195E" w:rsidRDefault="00A41BD0" w:rsidP="004D2977">
            <w:pPr>
              <w:keepNext/>
              <w:widowControl w:val="0"/>
              <w:autoSpaceDE w:val="0"/>
              <w:autoSpaceDN w:val="0"/>
              <w:adjustRightInd w:val="0"/>
              <w:spacing w:after="0" w:line="240" w:lineRule="auto"/>
              <w:rPr>
                <w:rFonts w:ascii="Times New Roman" w:hAnsi="Times New Roman" w:cs="Times New Roman"/>
                <w:lang w:eastAsia="ru-RU"/>
              </w:rPr>
            </w:pPr>
            <w:r w:rsidRPr="0002195E">
              <w:rPr>
                <w:rFonts w:ascii="Times New Roman" w:hAnsi="Times New Roman" w:cs="Times New Roman"/>
                <w:lang w:eastAsia="ru-RU"/>
              </w:rPr>
              <w:t>3. Сведения о характерных точках части (частей) границы объекта</w:t>
            </w:r>
          </w:p>
        </w:tc>
      </w:tr>
      <w:tr w:rsidR="00A41BD0" w:rsidRPr="0002195E" w:rsidTr="004D2977">
        <w:trPr>
          <w:trHeight w:val="853"/>
        </w:trPr>
        <w:tc>
          <w:tcPr>
            <w:tcW w:w="1447" w:type="dxa"/>
            <w:vMerge w:val="restart"/>
            <w:tcBorders>
              <w:top w:val="single" w:sz="4" w:space="0" w:color="auto"/>
              <w:bottom w:val="single" w:sz="4" w:space="0" w:color="auto"/>
              <w:right w:val="single" w:sz="4" w:space="0" w:color="auto"/>
            </w:tcBorders>
            <w:vAlign w:val="center"/>
          </w:tcPr>
          <w:p w:rsidR="00A41BD0" w:rsidRPr="0002195E" w:rsidRDefault="00A41BD0" w:rsidP="004D2977">
            <w:pPr>
              <w:keepNext/>
              <w:widowControl w:val="0"/>
              <w:autoSpaceDE w:val="0"/>
              <w:autoSpaceDN w:val="0"/>
              <w:adjustRightInd w:val="0"/>
              <w:spacing w:after="0" w:line="240" w:lineRule="auto"/>
              <w:ind w:left="-57" w:right="-57"/>
              <w:jc w:val="center"/>
              <w:rPr>
                <w:rFonts w:ascii="Times New Roman" w:hAnsi="Times New Roman" w:cs="Times New Roman"/>
                <w:lang w:eastAsia="ru-RU"/>
              </w:rPr>
            </w:pPr>
            <w:r w:rsidRPr="0002195E">
              <w:rPr>
                <w:rFonts w:ascii="Times New Roman" w:hAnsi="Times New Roman" w:cs="Times New Roman"/>
                <w:lang w:eastAsia="ru-RU"/>
              </w:rPr>
              <w:t>Обозначение характерных точек части границы</w:t>
            </w:r>
          </w:p>
        </w:tc>
        <w:tc>
          <w:tcPr>
            <w:tcW w:w="2693" w:type="dxa"/>
            <w:gridSpan w:val="2"/>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keepNext/>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Координаты, м</w:t>
            </w:r>
          </w:p>
        </w:tc>
        <w:tc>
          <w:tcPr>
            <w:tcW w:w="2410" w:type="dxa"/>
            <w:vMerge w:val="restart"/>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keepNext/>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Метод определения координат характерной точки</w:t>
            </w:r>
          </w:p>
        </w:tc>
        <w:tc>
          <w:tcPr>
            <w:tcW w:w="1701" w:type="dxa"/>
            <w:vMerge w:val="restart"/>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keepNext/>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Средняя квадратическая погрешность положени</w:t>
            </w:r>
            <w:r>
              <w:rPr>
                <w:rFonts w:ascii="Times New Roman" w:hAnsi="Times New Roman" w:cs="Times New Roman"/>
                <w:lang w:eastAsia="ru-RU"/>
              </w:rPr>
              <w:t>я характерной точки (Mt), м</w:t>
            </w:r>
          </w:p>
        </w:tc>
        <w:tc>
          <w:tcPr>
            <w:tcW w:w="1701" w:type="dxa"/>
            <w:vMerge w:val="restart"/>
            <w:tcBorders>
              <w:top w:val="single" w:sz="4" w:space="0" w:color="auto"/>
              <w:left w:val="single" w:sz="4" w:space="0" w:color="auto"/>
              <w:bottom w:val="single" w:sz="4" w:space="0" w:color="auto"/>
            </w:tcBorders>
            <w:vAlign w:val="center"/>
          </w:tcPr>
          <w:p w:rsidR="00A41BD0" w:rsidRPr="0002195E" w:rsidRDefault="00A41BD0" w:rsidP="004D2977">
            <w:pPr>
              <w:keepNext/>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Описание обозначения точки на местности (при наличии)</w:t>
            </w:r>
          </w:p>
        </w:tc>
      </w:tr>
      <w:tr w:rsidR="00A41BD0" w:rsidRPr="0002195E" w:rsidTr="004D2977">
        <w:tc>
          <w:tcPr>
            <w:tcW w:w="1447" w:type="dxa"/>
            <w:vMerge/>
            <w:tcBorders>
              <w:top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p>
        </w:tc>
        <w:tc>
          <w:tcPr>
            <w:tcW w:w="1275"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X</w:t>
            </w:r>
          </w:p>
        </w:tc>
        <w:tc>
          <w:tcPr>
            <w:tcW w:w="1418"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Y</w:t>
            </w:r>
          </w:p>
        </w:tc>
        <w:tc>
          <w:tcPr>
            <w:tcW w:w="2410" w:type="dxa"/>
            <w:vMerge/>
            <w:tcBorders>
              <w:top w:val="single" w:sz="4" w:space="0" w:color="auto"/>
              <w:left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p>
        </w:tc>
        <w:tc>
          <w:tcPr>
            <w:tcW w:w="1701" w:type="dxa"/>
            <w:vMerge/>
            <w:tcBorders>
              <w:top w:val="single" w:sz="4" w:space="0" w:color="auto"/>
              <w:left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p>
        </w:tc>
        <w:tc>
          <w:tcPr>
            <w:tcW w:w="1701" w:type="dxa"/>
            <w:vMerge/>
            <w:tcBorders>
              <w:top w:val="single" w:sz="4" w:space="0" w:color="auto"/>
              <w:left w:val="single" w:sz="4" w:space="0" w:color="auto"/>
              <w:bottom w:val="single" w:sz="4" w:space="0" w:color="auto"/>
            </w:tcBorders>
          </w:tcPr>
          <w:p w:rsidR="00A41BD0" w:rsidRPr="0002195E" w:rsidRDefault="00A41BD0" w:rsidP="004D2977">
            <w:pPr>
              <w:widowControl w:val="0"/>
              <w:autoSpaceDE w:val="0"/>
              <w:autoSpaceDN w:val="0"/>
              <w:adjustRightInd w:val="0"/>
              <w:spacing w:after="0" w:line="240" w:lineRule="auto"/>
              <w:rPr>
                <w:rFonts w:ascii="Times New Roman" w:hAnsi="Times New Roman" w:cs="Times New Roman"/>
                <w:lang w:eastAsia="ru-RU"/>
              </w:rPr>
            </w:pPr>
          </w:p>
        </w:tc>
      </w:tr>
    </w:tbl>
    <w:p w:rsidR="00A41BD0" w:rsidRPr="00C0550C" w:rsidRDefault="00A41BD0" w:rsidP="00A41BD0">
      <w:pPr>
        <w:autoSpaceDE w:val="0"/>
        <w:autoSpaceDN w:val="0"/>
        <w:spacing w:after="0" w:line="240" w:lineRule="auto"/>
        <w:rPr>
          <w:rFonts w:ascii="Times New Roman" w:eastAsia="Times New Roman" w:hAnsi="Times New Roman" w:cs="Times New Roman"/>
          <w:sz w:val="2"/>
          <w:szCs w:val="2"/>
          <w:lang w:eastAsia="ru-RU"/>
        </w:rPr>
      </w:pPr>
    </w:p>
    <w:tbl>
      <w:tblPr>
        <w:tblW w:w="9952"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447"/>
        <w:gridCol w:w="1275"/>
        <w:gridCol w:w="1418"/>
        <w:gridCol w:w="2410"/>
        <w:gridCol w:w="1701"/>
        <w:gridCol w:w="1701"/>
      </w:tblGrid>
      <w:tr w:rsidR="00A41BD0" w:rsidRPr="0002195E" w:rsidTr="004D2977">
        <w:trPr>
          <w:tblHeader/>
        </w:trPr>
        <w:tc>
          <w:tcPr>
            <w:tcW w:w="1447" w:type="dxa"/>
            <w:tcBorders>
              <w:top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1</w:t>
            </w:r>
          </w:p>
        </w:tc>
        <w:tc>
          <w:tcPr>
            <w:tcW w:w="1275"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2</w:t>
            </w:r>
          </w:p>
        </w:tc>
        <w:tc>
          <w:tcPr>
            <w:tcW w:w="1418" w:type="dxa"/>
            <w:tcBorders>
              <w:top w:val="single" w:sz="4" w:space="0" w:color="auto"/>
              <w:left w:val="single" w:sz="4" w:space="0" w:color="auto"/>
              <w:bottom w:val="single" w:sz="4" w:space="0" w:color="auto"/>
              <w:right w:val="single" w:sz="4" w:space="0" w:color="auto"/>
            </w:tcBorders>
            <w:vAlign w:val="center"/>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3</w:t>
            </w:r>
          </w:p>
        </w:tc>
        <w:tc>
          <w:tcPr>
            <w:tcW w:w="2410" w:type="dxa"/>
            <w:tcBorders>
              <w:top w:val="single" w:sz="4" w:space="0" w:color="auto"/>
              <w:left w:val="nil"/>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4</w:t>
            </w:r>
          </w:p>
        </w:tc>
        <w:tc>
          <w:tcPr>
            <w:tcW w:w="1701" w:type="dxa"/>
            <w:tcBorders>
              <w:top w:val="single" w:sz="4" w:space="0" w:color="auto"/>
              <w:left w:val="single" w:sz="4" w:space="0" w:color="auto"/>
              <w:bottom w:val="single" w:sz="4" w:space="0" w:color="auto"/>
              <w:right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5</w:t>
            </w:r>
          </w:p>
        </w:tc>
        <w:tc>
          <w:tcPr>
            <w:tcW w:w="1701" w:type="dxa"/>
            <w:tcBorders>
              <w:top w:val="single" w:sz="4" w:space="0" w:color="auto"/>
              <w:left w:val="single" w:sz="4" w:space="0" w:color="auto"/>
              <w:bottom w:val="single" w:sz="4" w:space="0" w:color="auto"/>
            </w:tcBorders>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2195E">
              <w:rPr>
                <w:rFonts w:ascii="Times New Roman" w:hAnsi="Times New Roman" w:cs="Times New Roman"/>
                <w:lang w:eastAsia="ru-RU"/>
              </w:rPr>
              <w:t>6</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eastAsia="Calibri" w:hAnsi="Times New Roman" w:cs="Times New Roman"/>
                <w:spacing w:val="-2"/>
                <w:lang w:eastAsia="ru-RU"/>
              </w:rPr>
            </w:pPr>
            <w:r w:rsidRPr="00C64D78">
              <w:rPr>
                <w:rFonts w:ascii="Times New Roman" w:hAnsi="Times New Roman" w:cs="Times New Roman"/>
              </w:rPr>
              <w:t xml:space="preserve">1 </w:t>
            </w:r>
          </w:p>
        </w:tc>
        <w:tc>
          <w:tcPr>
            <w:tcW w:w="1275"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eastAsia="Calibri" w:hAnsi="Times New Roman" w:cs="Times New Roman"/>
                <w:spacing w:val="-2"/>
                <w:lang w:eastAsia="ru-RU"/>
              </w:rPr>
            </w:pPr>
            <w:r w:rsidRPr="00C64D78">
              <w:rPr>
                <w:rFonts w:ascii="Times New Roman" w:hAnsi="Times New Roman" w:cs="Times New Roman"/>
              </w:rPr>
              <w:t xml:space="preserve">429801.32 </w:t>
            </w:r>
          </w:p>
        </w:tc>
        <w:tc>
          <w:tcPr>
            <w:tcW w:w="1418"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eastAsia="Calibri" w:hAnsi="Times New Roman" w:cs="Times New Roman"/>
                <w:spacing w:val="-2"/>
                <w:lang w:eastAsia="ru-RU"/>
              </w:rPr>
            </w:pPr>
            <w:r w:rsidRPr="00C64D78">
              <w:rPr>
                <w:rFonts w:ascii="Times New Roman" w:hAnsi="Times New Roman" w:cs="Times New Roman"/>
              </w:rPr>
              <w:t xml:space="preserve">2209972.64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eastAsia="Calibri" w:hAnsi="Times New Roman" w:cs="Times New Roman"/>
                <w:spacing w:val="-2"/>
                <w:lang w:eastAsia="ru-RU"/>
              </w:rPr>
            </w:pPr>
            <w:r w:rsidRPr="00C64D78">
              <w:rPr>
                <w:rFonts w:ascii="Times New Roman" w:hAnsi="Times New Roman" w:cs="Times New Roman"/>
              </w:rPr>
              <w:t xml:space="preserve">2 </w:t>
            </w:r>
          </w:p>
        </w:tc>
        <w:tc>
          <w:tcPr>
            <w:tcW w:w="1275"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eastAsia="Calibri" w:hAnsi="Times New Roman" w:cs="Times New Roman"/>
                <w:spacing w:val="-2"/>
                <w:lang w:eastAsia="ru-RU"/>
              </w:rPr>
            </w:pPr>
            <w:r w:rsidRPr="00C64D78">
              <w:rPr>
                <w:rFonts w:ascii="Times New Roman" w:hAnsi="Times New Roman" w:cs="Times New Roman"/>
              </w:rPr>
              <w:t xml:space="preserve">429829.16 </w:t>
            </w:r>
          </w:p>
        </w:tc>
        <w:tc>
          <w:tcPr>
            <w:tcW w:w="1418"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eastAsia="Calibri" w:hAnsi="Times New Roman" w:cs="Times New Roman"/>
                <w:spacing w:val="-2"/>
                <w:lang w:eastAsia="ru-RU"/>
              </w:rPr>
            </w:pPr>
            <w:r w:rsidRPr="00C64D78">
              <w:rPr>
                <w:rFonts w:ascii="Times New Roman" w:hAnsi="Times New Roman" w:cs="Times New Roman"/>
              </w:rPr>
              <w:t xml:space="preserve">2210016.05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eastAsia="Calibri" w:hAnsi="Times New Roman" w:cs="Times New Roman"/>
                <w:spacing w:val="-2"/>
                <w:lang w:eastAsia="ru-RU"/>
              </w:rPr>
            </w:pPr>
            <w:r w:rsidRPr="00C64D78">
              <w:rPr>
                <w:rFonts w:ascii="Times New Roman" w:hAnsi="Times New Roman" w:cs="Times New Roman"/>
              </w:rPr>
              <w:t xml:space="preserve">3 </w:t>
            </w:r>
          </w:p>
        </w:tc>
        <w:tc>
          <w:tcPr>
            <w:tcW w:w="1275"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eastAsia="Calibri" w:hAnsi="Times New Roman" w:cs="Times New Roman"/>
                <w:spacing w:val="-2"/>
                <w:lang w:eastAsia="ru-RU"/>
              </w:rPr>
            </w:pPr>
            <w:r w:rsidRPr="00C64D78">
              <w:rPr>
                <w:rFonts w:ascii="Times New Roman" w:hAnsi="Times New Roman" w:cs="Times New Roman"/>
              </w:rPr>
              <w:t xml:space="preserve">429854.17 </w:t>
            </w:r>
          </w:p>
        </w:tc>
        <w:tc>
          <w:tcPr>
            <w:tcW w:w="1418"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eastAsia="Calibri" w:hAnsi="Times New Roman" w:cs="Times New Roman"/>
                <w:spacing w:val="-2"/>
                <w:lang w:eastAsia="ru-RU"/>
              </w:rPr>
            </w:pPr>
            <w:r w:rsidRPr="00C64D78">
              <w:rPr>
                <w:rFonts w:ascii="Times New Roman" w:hAnsi="Times New Roman" w:cs="Times New Roman"/>
              </w:rPr>
              <w:t xml:space="preserve">2210057.50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eastAsia="Calibri" w:hAnsi="Times New Roman" w:cs="Times New Roman"/>
                <w:spacing w:val="-2"/>
                <w:lang w:eastAsia="ru-RU"/>
              </w:rPr>
            </w:pPr>
            <w:r w:rsidRPr="00C64D78">
              <w:rPr>
                <w:rFonts w:ascii="Times New Roman" w:hAnsi="Times New Roman" w:cs="Times New Roman"/>
              </w:rPr>
              <w:t xml:space="preserve">4 </w:t>
            </w:r>
          </w:p>
        </w:tc>
        <w:tc>
          <w:tcPr>
            <w:tcW w:w="1275"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eastAsia="Calibri" w:hAnsi="Times New Roman" w:cs="Times New Roman"/>
                <w:spacing w:val="-2"/>
                <w:lang w:eastAsia="ru-RU"/>
              </w:rPr>
            </w:pPr>
            <w:r w:rsidRPr="00C64D78">
              <w:rPr>
                <w:rFonts w:ascii="Times New Roman" w:hAnsi="Times New Roman" w:cs="Times New Roman"/>
              </w:rPr>
              <w:t xml:space="preserve">429869.11 </w:t>
            </w:r>
          </w:p>
        </w:tc>
        <w:tc>
          <w:tcPr>
            <w:tcW w:w="1418"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eastAsia="Calibri" w:hAnsi="Times New Roman" w:cs="Times New Roman"/>
                <w:spacing w:val="-2"/>
                <w:lang w:eastAsia="ru-RU"/>
              </w:rPr>
            </w:pPr>
            <w:r w:rsidRPr="00C64D78">
              <w:rPr>
                <w:rFonts w:ascii="Times New Roman" w:hAnsi="Times New Roman" w:cs="Times New Roman"/>
              </w:rPr>
              <w:t xml:space="preserve">2210110.37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eastAsia="Calibri" w:hAnsi="Times New Roman" w:cs="Times New Roman"/>
                <w:spacing w:val="-2"/>
                <w:lang w:eastAsia="ru-RU"/>
              </w:rPr>
            </w:pPr>
            <w:r w:rsidRPr="00C64D78">
              <w:rPr>
                <w:rFonts w:ascii="Times New Roman" w:hAnsi="Times New Roman" w:cs="Times New Roman"/>
              </w:rPr>
              <w:t xml:space="preserve">5 </w:t>
            </w:r>
          </w:p>
        </w:tc>
        <w:tc>
          <w:tcPr>
            <w:tcW w:w="1275"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eastAsia="Calibri" w:hAnsi="Times New Roman" w:cs="Times New Roman"/>
                <w:spacing w:val="-2"/>
                <w:lang w:eastAsia="ru-RU"/>
              </w:rPr>
            </w:pPr>
            <w:r w:rsidRPr="00C64D78">
              <w:rPr>
                <w:rFonts w:ascii="Times New Roman" w:hAnsi="Times New Roman" w:cs="Times New Roman"/>
              </w:rPr>
              <w:t xml:space="preserve">429867.70 </w:t>
            </w:r>
          </w:p>
        </w:tc>
        <w:tc>
          <w:tcPr>
            <w:tcW w:w="1418"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eastAsia="Calibri" w:hAnsi="Times New Roman" w:cs="Times New Roman"/>
                <w:spacing w:val="-2"/>
                <w:lang w:eastAsia="ru-RU"/>
              </w:rPr>
            </w:pPr>
            <w:r w:rsidRPr="00C64D78">
              <w:rPr>
                <w:rFonts w:ascii="Times New Roman" w:hAnsi="Times New Roman" w:cs="Times New Roman"/>
              </w:rPr>
              <w:t xml:space="preserve">2210144.95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eastAsia="Calibri" w:hAnsi="Times New Roman" w:cs="Times New Roman"/>
                <w:spacing w:val="-2"/>
                <w:lang w:eastAsia="ru-RU"/>
              </w:rPr>
            </w:pPr>
            <w:r w:rsidRPr="00C64D78">
              <w:rPr>
                <w:rFonts w:ascii="Times New Roman" w:hAnsi="Times New Roman" w:cs="Times New Roman"/>
              </w:rPr>
              <w:t xml:space="preserve">6 </w:t>
            </w:r>
          </w:p>
        </w:tc>
        <w:tc>
          <w:tcPr>
            <w:tcW w:w="1275"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eastAsia="Calibri" w:hAnsi="Times New Roman" w:cs="Times New Roman"/>
                <w:spacing w:val="-2"/>
                <w:lang w:eastAsia="ru-RU"/>
              </w:rPr>
            </w:pPr>
            <w:r w:rsidRPr="00C64D78">
              <w:rPr>
                <w:rFonts w:ascii="Times New Roman" w:hAnsi="Times New Roman" w:cs="Times New Roman"/>
              </w:rPr>
              <w:t xml:space="preserve">429884.26 </w:t>
            </w:r>
          </w:p>
        </w:tc>
        <w:tc>
          <w:tcPr>
            <w:tcW w:w="1418"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eastAsia="Calibri" w:hAnsi="Times New Roman" w:cs="Times New Roman"/>
                <w:spacing w:val="-2"/>
                <w:lang w:eastAsia="ru-RU"/>
              </w:rPr>
            </w:pPr>
            <w:r w:rsidRPr="00C64D78">
              <w:rPr>
                <w:rFonts w:ascii="Times New Roman" w:hAnsi="Times New Roman" w:cs="Times New Roman"/>
              </w:rPr>
              <w:t xml:space="preserve">2210173.25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eastAsia="Calibri" w:hAnsi="Times New Roman" w:cs="Times New Roman"/>
                <w:spacing w:val="-2"/>
                <w:lang w:eastAsia="ru-RU"/>
              </w:rPr>
            </w:pPr>
            <w:r w:rsidRPr="00C64D78">
              <w:rPr>
                <w:rFonts w:ascii="Times New Roman" w:hAnsi="Times New Roman" w:cs="Times New Roman"/>
              </w:rPr>
              <w:t xml:space="preserve">7 </w:t>
            </w:r>
          </w:p>
        </w:tc>
        <w:tc>
          <w:tcPr>
            <w:tcW w:w="1275"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eastAsia="Calibri" w:hAnsi="Times New Roman" w:cs="Times New Roman"/>
                <w:spacing w:val="-2"/>
                <w:lang w:eastAsia="ru-RU"/>
              </w:rPr>
            </w:pPr>
            <w:r w:rsidRPr="00C64D78">
              <w:rPr>
                <w:rFonts w:ascii="Times New Roman" w:hAnsi="Times New Roman" w:cs="Times New Roman"/>
              </w:rPr>
              <w:t xml:space="preserve">429903.57 </w:t>
            </w:r>
          </w:p>
        </w:tc>
        <w:tc>
          <w:tcPr>
            <w:tcW w:w="1418"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eastAsia="Calibri" w:hAnsi="Times New Roman" w:cs="Times New Roman"/>
                <w:spacing w:val="-2"/>
                <w:lang w:eastAsia="ru-RU"/>
              </w:rPr>
            </w:pPr>
            <w:r w:rsidRPr="00C64D78">
              <w:rPr>
                <w:rFonts w:ascii="Times New Roman" w:hAnsi="Times New Roman" w:cs="Times New Roman"/>
              </w:rPr>
              <w:t xml:space="preserve">2210222.55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eastAsia="Calibri" w:hAnsi="Times New Roman" w:cs="Times New Roman"/>
                <w:spacing w:val="-2"/>
                <w:lang w:eastAsia="ru-RU"/>
              </w:rPr>
            </w:pPr>
            <w:r w:rsidRPr="00C64D78">
              <w:rPr>
                <w:rFonts w:ascii="Times New Roman" w:hAnsi="Times New Roman" w:cs="Times New Roman"/>
              </w:rPr>
              <w:t xml:space="preserve">8 </w:t>
            </w:r>
          </w:p>
        </w:tc>
        <w:tc>
          <w:tcPr>
            <w:tcW w:w="1275"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eastAsia="Calibri" w:hAnsi="Times New Roman" w:cs="Times New Roman"/>
                <w:spacing w:val="-2"/>
                <w:lang w:eastAsia="ru-RU"/>
              </w:rPr>
            </w:pPr>
            <w:r w:rsidRPr="00C64D78">
              <w:rPr>
                <w:rFonts w:ascii="Times New Roman" w:hAnsi="Times New Roman" w:cs="Times New Roman"/>
              </w:rPr>
              <w:t xml:space="preserve">429899.82 </w:t>
            </w:r>
          </w:p>
        </w:tc>
        <w:tc>
          <w:tcPr>
            <w:tcW w:w="1418"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eastAsia="Calibri" w:hAnsi="Times New Roman" w:cs="Times New Roman"/>
                <w:spacing w:val="-2"/>
                <w:lang w:eastAsia="ru-RU"/>
              </w:rPr>
            </w:pPr>
            <w:r w:rsidRPr="00C64D78">
              <w:rPr>
                <w:rFonts w:ascii="Times New Roman" w:hAnsi="Times New Roman" w:cs="Times New Roman"/>
              </w:rPr>
              <w:t xml:space="preserve">2210222.83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eastAsia="Calibri" w:hAnsi="Times New Roman" w:cs="Times New Roman"/>
                <w:spacing w:val="-2"/>
                <w:lang w:eastAsia="ru-RU"/>
              </w:rPr>
            </w:pPr>
            <w:r w:rsidRPr="00C64D78">
              <w:rPr>
                <w:rFonts w:ascii="Times New Roman" w:hAnsi="Times New Roman" w:cs="Times New Roman"/>
              </w:rPr>
              <w:t xml:space="preserve">9 </w:t>
            </w:r>
          </w:p>
        </w:tc>
        <w:tc>
          <w:tcPr>
            <w:tcW w:w="1275"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eastAsia="Calibri" w:hAnsi="Times New Roman" w:cs="Times New Roman"/>
                <w:spacing w:val="-2"/>
                <w:lang w:eastAsia="ru-RU"/>
              </w:rPr>
            </w:pPr>
            <w:r w:rsidRPr="00C64D78">
              <w:rPr>
                <w:rFonts w:ascii="Times New Roman" w:hAnsi="Times New Roman" w:cs="Times New Roman"/>
              </w:rPr>
              <w:t xml:space="preserve">429899.96 </w:t>
            </w:r>
          </w:p>
        </w:tc>
        <w:tc>
          <w:tcPr>
            <w:tcW w:w="1418"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eastAsia="Calibri" w:hAnsi="Times New Roman" w:cs="Times New Roman"/>
                <w:spacing w:val="-2"/>
                <w:lang w:eastAsia="ru-RU"/>
              </w:rPr>
            </w:pPr>
            <w:r w:rsidRPr="00C64D78">
              <w:rPr>
                <w:rFonts w:ascii="Times New Roman" w:hAnsi="Times New Roman" w:cs="Times New Roman"/>
              </w:rPr>
              <w:t xml:space="preserve">2210231.33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eastAsia="Calibri" w:hAnsi="Times New Roman" w:cs="Times New Roman"/>
                <w:spacing w:val="-2"/>
                <w:lang w:eastAsia="ru-RU"/>
              </w:rPr>
            </w:pPr>
            <w:r w:rsidRPr="00C64D78">
              <w:rPr>
                <w:rFonts w:ascii="Times New Roman" w:hAnsi="Times New Roman" w:cs="Times New Roman"/>
              </w:rPr>
              <w:t xml:space="preserve">10 </w:t>
            </w:r>
          </w:p>
        </w:tc>
        <w:tc>
          <w:tcPr>
            <w:tcW w:w="1275"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eastAsia="Calibri" w:hAnsi="Times New Roman" w:cs="Times New Roman"/>
                <w:spacing w:val="-2"/>
                <w:lang w:eastAsia="ru-RU"/>
              </w:rPr>
            </w:pPr>
            <w:r w:rsidRPr="00C64D78">
              <w:rPr>
                <w:rFonts w:ascii="Times New Roman" w:hAnsi="Times New Roman" w:cs="Times New Roman"/>
              </w:rPr>
              <w:t xml:space="preserve">429885.98 </w:t>
            </w:r>
          </w:p>
        </w:tc>
        <w:tc>
          <w:tcPr>
            <w:tcW w:w="1418"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eastAsia="Calibri" w:hAnsi="Times New Roman" w:cs="Times New Roman"/>
                <w:spacing w:val="-2"/>
                <w:lang w:eastAsia="ru-RU"/>
              </w:rPr>
            </w:pPr>
            <w:r w:rsidRPr="00C64D78">
              <w:rPr>
                <w:rFonts w:ascii="Times New Roman" w:hAnsi="Times New Roman" w:cs="Times New Roman"/>
              </w:rPr>
              <w:t xml:space="preserve">2210239.75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eastAsia="Calibri" w:hAnsi="Times New Roman" w:cs="Times New Roman"/>
                <w:spacing w:val="-2"/>
                <w:lang w:eastAsia="ru-RU"/>
              </w:rPr>
            </w:pPr>
            <w:r w:rsidRPr="00C64D78">
              <w:rPr>
                <w:rFonts w:ascii="Times New Roman" w:hAnsi="Times New Roman" w:cs="Times New Roman"/>
              </w:rPr>
              <w:t xml:space="preserve">11 </w:t>
            </w:r>
          </w:p>
        </w:tc>
        <w:tc>
          <w:tcPr>
            <w:tcW w:w="1275"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eastAsia="Calibri" w:hAnsi="Times New Roman" w:cs="Times New Roman"/>
                <w:spacing w:val="-2"/>
                <w:lang w:eastAsia="ru-RU"/>
              </w:rPr>
            </w:pPr>
            <w:r w:rsidRPr="00C64D78">
              <w:rPr>
                <w:rFonts w:ascii="Times New Roman" w:hAnsi="Times New Roman" w:cs="Times New Roman"/>
              </w:rPr>
              <w:t xml:space="preserve">429881.10 </w:t>
            </w:r>
          </w:p>
        </w:tc>
        <w:tc>
          <w:tcPr>
            <w:tcW w:w="1418"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eastAsia="Calibri" w:hAnsi="Times New Roman" w:cs="Times New Roman"/>
                <w:spacing w:val="-2"/>
                <w:lang w:eastAsia="ru-RU"/>
              </w:rPr>
            </w:pPr>
            <w:r w:rsidRPr="00C64D78">
              <w:rPr>
                <w:rFonts w:ascii="Times New Roman" w:hAnsi="Times New Roman" w:cs="Times New Roman"/>
              </w:rPr>
              <w:t xml:space="preserve">2210242.68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eastAsia="Calibri" w:hAnsi="Times New Roman" w:cs="Times New Roman"/>
                <w:spacing w:val="-2"/>
                <w:lang w:eastAsia="ru-RU"/>
              </w:rPr>
            </w:pPr>
            <w:r w:rsidRPr="00C64D78">
              <w:rPr>
                <w:rFonts w:ascii="Times New Roman" w:hAnsi="Times New Roman" w:cs="Times New Roman"/>
              </w:rPr>
              <w:t xml:space="preserve">12 </w:t>
            </w:r>
          </w:p>
        </w:tc>
        <w:tc>
          <w:tcPr>
            <w:tcW w:w="1275"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eastAsia="Calibri" w:hAnsi="Times New Roman" w:cs="Times New Roman"/>
                <w:spacing w:val="-2"/>
                <w:lang w:eastAsia="ru-RU"/>
              </w:rPr>
            </w:pPr>
            <w:r w:rsidRPr="00C64D78">
              <w:rPr>
                <w:rFonts w:ascii="Times New Roman" w:hAnsi="Times New Roman" w:cs="Times New Roman"/>
              </w:rPr>
              <w:t xml:space="preserve">429880.36 </w:t>
            </w:r>
          </w:p>
        </w:tc>
        <w:tc>
          <w:tcPr>
            <w:tcW w:w="1418"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eastAsia="Calibri" w:hAnsi="Times New Roman" w:cs="Times New Roman"/>
                <w:spacing w:val="-2"/>
                <w:lang w:eastAsia="ru-RU"/>
              </w:rPr>
            </w:pPr>
            <w:r w:rsidRPr="00C64D78">
              <w:rPr>
                <w:rFonts w:ascii="Times New Roman" w:hAnsi="Times New Roman" w:cs="Times New Roman"/>
              </w:rPr>
              <w:t xml:space="preserve">2210243.93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eastAsia="Calibri" w:hAnsi="Times New Roman" w:cs="Times New Roman"/>
                <w:spacing w:val="-2"/>
                <w:lang w:eastAsia="ru-RU"/>
              </w:rPr>
            </w:pPr>
            <w:r w:rsidRPr="00C64D78">
              <w:rPr>
                <w:rFonts w:ascii="Times New Roman" w:hAnsi="Times New Roman" w:cs="Times New Roman"/>
              </w:rPr>
              <w:t xml:space="preserve">13 </w:t>
            </w:r>
          </w:p>
        </w:tc>
        <w:tc>
          <w:tcPr>
            <w:tcW w:w="1275"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eastAsia="Calibri" w:hAnsi="Times New Roman" w:cs="Times New Roman"/>
                <w:spacing w:val="-2"/>
                <w:lang w:eastAsia="ru-RU"/>
              </w:rPr>
            </w:pPr>
            <w:r w:rsidRPr="00C64D78">
              <w:rPr>
                <w:rFonts w:ascii="Times New Roman" w:hAnsi="Times New Roman" w:cs="Times New Roman"/>
              </w:rPr>
              <w:t xml:space="preserve">429875.86 </w:t>
            </w:r>
          </w:p>
        </w:tc>
        <w:tc>
          <w:tcPr>
            <w:tcW w:w="1418"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eastAsia="Calibri" w:hAnsi="Times New Roman" w:cs="Times New Roman"/>
                <w:spacing w:val="-2"/>
                <w:lang w:eastAsia="ru-RU"/>
              </w:rPr>
            </w:pPr>
            <w:r w:rsidRPr="00C64D78">
              <w:rPr>
                <w:rFonts w:ascii="Times New Roman" w:hAnsi="Times New Roman" w:cs="Times New Roman"/>
              </w:rPr>
              <w:t xml:space="preserve">2210250.96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eastAsia="Calibri" w:hAnsi="Times New Roman" w:cs="Times New Roman"/>
                <w:spacing w:val="-2"/>
                <w:lang w:eastAsia="ru-RU"/>
              </w:rPr>
            </w:pPr>
            <w:r w:rsidRPr="00C64D78">
              <w:rPr>
                <w:rFonts w:ascii="Times New Roman" w:hAnsi="Times New Roman" w:cs="Times New Roman"/>
              </w:rPr>
              <w:t xml:space="preserve">14 </w:t>
            </w:r>
          </w:p>
        </w:tc>
        <w:tc>
          <w:tcPr>
            <w:tcW w:w="1275"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eastAsia="Calibri" w:hAnsi="Times New Roman" w:cs="Times New Roman"/>
                <w:spacing w:val="-2"/>
                <w:lang w:eastAsia="ru-RU"/>
              </w:rPr>
            </w:pPr>
            <w:r w:rsidRPr="00C64D78">
              <w:rPr>
                <w:rFonts w:ascii="Times New Roman" w:hAnsi="Times New Roman" w:cs="Times New Roman"/>
              </w:rPr>
              <w:t xml:space="preserve">429874.23 </w:t>
            </w:r>
          </w:p>
        </w:tc>
        <w:tc>
          <w:tcPr>
            <w:tcW w:w="1418"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eastAsia="Calibri" w:hAnsi="Times New Roman" w:cs="Times New Roman"/>
                <w:spacing w:val="-2"/>
                <w:lang w:eastAsia="ru-RU"/>
              </w:rPr>
            </w:pPr>
            <w:r w:rsidRPr="00C64D78">
              <w:rPr>
                <w:rFonts w:ascii="Times New Roman" w:hAnsi="Times New Roman" w:cs="Times New Roman"/>
              </w:rPr>
              <w:t xml:space="preserve">2210251.97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eastAsia="Calibri" w:hAnsi="Times New Roman" w:cs="Times New Roman"/>
                <w:spacing w:val="-2"/>
                <w:lang w:eastAsia="ru-RU"/>
              </w:rPr>
            </w:pPr>
            <w:r w:rsidRPr="00C64D78">
              <w:rPr>
                <w:rFonts w:ascii="Times New Roman" w:hAnsi="Times New Roman" w:cs="Times New Roman"/>
              </w:rPr>
              <w:t xml:space="preserve">15 </w:t>
            </w:r>
          </w:p>
        </w:tc>
        <w:tc>
          <w:tcPr>
            <w:tcW w:w="1275"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eastAsia="Calibri" w:hAnsi="Times New Roman" w:cs="Times New Roman"/>
                <w:spacing w:val="-2"/>
                <w:lang w:eastAsia="ru-RU"/>
              </w:rPr>
            </w:pPr>
            <w:r w:rsidRPr="00C64D78">
              <w:rPr>
                <w:rFonts w:ascii="Times New Roman" w:hAnsi="Times New Roman" w:cs="Times New Roman"/>
              </w:rPr>
              <w:t xml:space="preserve">429871.42 </w:t>
            </w:r>
          </w:p>
        </w:tc>
        <w:tc>
          <w:tcPr>
            <w:tcW w:w="1418"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eastAsia="Calibri" w:hAnsi="Times New Roman" w:cs="Times New Roman"/>
                <w:spacing w:val="-2"/>
                <w:lang w:eastAsia="ru-RU"/>
              </w:rPr>
            </w:pPr>
            <w:r w:rsidRPr="00C64D78">
              <w:rPr>
                <w:rFonts w:ascii="Times New Roman" w:hAnsi="Times New Roman" w:cs="Times New Roman"/>
              </w:rPr>
              <w:t xml:space="preserve">2210253.62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eastAsia="Calibri" w:hAnsi="Times New Roman" w:cs="Times New Roman"/>
                <w:spacing w:val="-2"/>
                <w:lang w:eastAsia="ru-RU"/>
              </w:rPr>
            </w:pPr>
            <w:r w:rsidRPr="00C64D78">
              <w:rPr>
                <w:rFonts w:ascii="Times New Roman" w:hAnsi="Times New Roman" w:cs="Times New Roman"/>
              </w:rPr>
              <w:t xml:space="preserve">16 </w:t>
            </w:r>
          </w:p>
        </w:tc>
        <w:tc>
          <w:tcPr>
            <w:tcW w:w="1275"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eastAsia="Calibri" w:hAnsi="Times New Roman" w:cs="Times New Roman"/>
                <w:spacing w:val="-2"/>
                <w:lang w:eastAsia="ru-RU"/>
              </w:rPr>
            </w:pPr>
            <w:r w:rsidRPr="00C64D78">
              <w:rPr>
                <w:rFonts w:ascii="Times New Roman" w:hAnsi="Times New Roman" w:cs="Times New Roman"/>
              </w:rPr>
              <w:t xml:space="preserve">429865.77 </w:t>
            </w:r>
          </w:p>
        </w:tc>
        <w:tc>
          <w:tcPr>
            <w:tcW w:w="1418"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eastAsia="Calibri" w:hAnsi="Times New Roman" w:cs="Times New Roman"/>
                <w:spacing w:val="-2"/>
                <w:lang w:eastAsia="ru-RU"/>
              </w:rPr>
            </w:pPr>
            <w:r w:rsidRPr="00C64D78">
              <w:rPr>
                <w:rFonts w:ascii="Times New Roman" w:hAnsi="Times New Roman" w:cs="Times New Roman"/>
              </w:rPr>
              <w:t xml:space="preserve">2210257.83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eastAsia="Calibri" w:hAnsi="Times New Roman" w:cs="Times New Roman"/>
                <w:spacing w:val="-2"/>
                <w:lang w:eastAsia="ru-RU"/>
              </w:rPr>
            </w:pPr>
            <w:r w:rsidRPr="00C64D78">
              <w:rPr>
                <w:rFonts w:ascii="Times New Roman" w:hAnsi="Times New Roman" w:cs="Times New Roman"/>
              </w:rPr>
              <w:t xml:space="preserve">17 </w:t>
            </w:r>
          </w:p>
        </w:tc>
        <w:tc>
          <w:tcPr>
            <w:tcW w:w="1275"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eastAsia="Calibri" w:hAnsi="Times New Roman" w:cs="Times New Roman"/>
                <w:spacing w:val="-2"/>
                <w:lang w:eastAsia="ru-RU"/>
              </w:rPr>
            </w:pPr>
            <w:r w:rsidRPr="00C64D78">
              <w:rPr>
                <w:rFonts w:ascii="Times New Roman" w:hAnsi="Times New Roman" w:cs="Times New Roman"/>
              </w:rPr>
              <w:t xml:space="preserve">429865.66 </w:t>
            </w:r>
          </w:p>
        </w:tc>
        <w:tc>
          <w:tcPr>
            <w:tcW w:w="1418"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eastAsia="Calibri" w:hAnsi="Times New Roman" w:cs="Times New Roman"/>
                <w:spacing w:val="-2"/>
                <w:lang w:eastAsia="ru-RU"/>
              </w:rPr>
            </w:pPr>
            <w:r w:rsidRPr="00C64D78">
              <w:rPr>
                <w:rFonts w:ascii="Times New Roman" w:hAnsi="Times New Roman" w:cs="Times New Roman"/>
              </w:rPr>
              <w:t xml:space="preserve">2210257.46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eastAsia="Calibri" w:hAnsi="Times New Roman" w:cs="Times New Roman"/>
                <w:spacing w:val="-2"/>
                <w:lang w:eastAsia="ru-RU"/>
              </w:rPr>
            </w:pPr>
            <w:r w:rsidRPr="00C64D78">
              <w:rPr>
                <w:rFonts w:ascii="Times New Roman" w:hAnsi="Times New Roman" w:cs="Times New Roman"/>
              </w:rPr>
              <w:t xml:space="preserve">18 </w:t>
            </w:r>
          </w:p>
        </w:tc>
        <w:tc>
          <w:tcPr>
            <w:tcW w:w="1275"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eastAsia="Calibri" w:hAnsi="Times New Roman" w:cs="Times New Roman"/>
                <w:spacing w:val="-2"/>
                <w:lang w:eastAsia="ru-RU"/>
              </w:rPr>
            </w:pPr>
            <w:r w:rsidRPr="00C64D78">
              <w:rPr>
                <w:rFonts w:ascii="Times New Roman" w:hAnsi="Times New Roman" w:cs="Times New Roman"/>
              </w:rPr>
              <w:t xml:space="preserve">429858.35 </w:t>
            </w:r>
          </w:p>
        </w:tc>
        <w:tc>
          <w:tcPr>
            <w:tcW w:w="1418"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eastAsia="Calibri" w:hAnsi="Times New Roman" w:cs="Times New Roman"/>
                <w:spacing w:val="-2"/>
                <w:lang w:eastAsia="ru-RU"/>
              </w:rPr>
            </w:pPr>
            <w:r w:rsidRPr="00C64D78">
              <w:rPr>
                <w:rFonts w:ascii="Times New Roman" w:hAnsi="Times New Roman" w:cs="Times New Roman"/>
              </w:rPr>
              <w:t xml:space="preserve">2210262.96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eastAsia="Calibri" w:hAnsi="Times New Roman" w:cs="Times New Roman"/>
                <w:spacing w:val="-2"/>
                <w:lang w:eastAsia="ru-RU"/>
              </w:rPr>
            </w:pPr>
            <w:r w:rsidRPr="00C64D78">
              <w:rPr>
                <w:rFonts w:ascii="Times New Roman" w:hAnsi="Times New Roman" w:cs="Times New Roman"/>
              </w:rPr>
              <w:t xml:space="preserve">19 </w:t>
            </w:r>
          </w:p>
        </w:tc>
        <w:tc>
          <w:tcPr>
            <w:tcW w:w="1275"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eastAsia="Calibri" w:hAnsi="Times New Roman" w:cs="Times New Roman"/>
                <w:spacing w:val="-2"/>
                <w:lang w:eastAsia="ru-RU"/>
              </w:rPr>
            </w:pPr>
            <w:r w:rsidRPr="00C64D78">
              <w:rPr>
                <w:rFonts w:ascii="Times New Roman" w:hAnsi="Times New Roman" w:cs="Times New Roman"/>
              </w:rPr>
              <w:t xml:space="preserve">429852.84 </w:t>
            </w:r>
          </w:p>
        </w:tc>
        <w:tc>
          <w:tcPr>
            <w:tcW w:w="1418"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eastAsia="Calibri" w:hAnsi="Times New Roman" w:cs="Times New Roman"/>
                <w:spacing w:val="-2"/>
                <w:lang w:eastAsia="ru-RU"/>
              </w:rPr>
            </w:pPr>
            <w:r w:rsidRPr="00C64D78">
              <w:rPr>
                <w:rFonts w:ascii="Times New Roman" w:hAnsi="Times New Roman" w:cs="Times New Roman"/>
              </w:rPr>
              <w:t xml:space="preserve">2210266.98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eastAsia="Calibri" w:hAnsi="Times New Roman" w:cs="Times New Roman"/>
                <w:spacing w:val="-2"/>
                <w:lang w:eastAsia="ru-RU"/>
              </w:rPr>
            </w:pPr>
            <w:r w:rsidRPr="00C64D78">
              <w:rPr>
                <w:rFonts w:ascii="Times New Roman" w:hAnsi="Times New Roman" w:cs="Times New Roman"/>
              </w:rPr>
              <w:lastRenderedPageBreak/>
              <w:t xml:space="preserve">20 </w:t>
            </w:r>
          </w:p>
        </w:tc>
        <w:tc>
          <w:tcPr>
            <w:tcW w:w="1275"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eastAsia="Calibri" w:hAnsi="Times New Roman" w:cs="Times New Roman"/>
                <w:spacing w:val="-2"/>
                <w:lang w:eastAsia="ru-RU"/>
              </w:rPr>
            </w:pPr>
            <w:r w:rsidRPr="00C64D78">
              <w:rPr>
                <w:rFonts w:ascii="Times New Roman" w:hAnsi="Times New Roman" w:cs="Times New Roman"/>
              </w:rPr>
              <w:t xml:space="preserve">429849.43 </w:t>
            </w:r>
          </w:p>
        </w:tc>
        <w:tc>
          <w:tcPr>
            <w:tcW w:w="1418"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eastAsia="Calibri" w:hAnsi="Times New Roman" w:cs="Times New Roman"/>
                <w:spacing w:val="-2"/>
                <w:lang w:eastAsia="ru-RU"/>
              </w:rPr>
            </w:pPr>
            <w:r w:rsidRPr="00C64D78">
              <w:rPr>
                <w:rFonts w:ascii="Times New Roman" w:hAnsi="Times New Roman" w:cs="Times New Roman"/>
              </w:rPr>
              <w:t xml:space="preserve">2210269.13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eastAsia="Calibri" w:hAnsi="Times New Roman" w:cs="Times New Roman"/>
                <w:spacing w:val="-2"/>
                <w:lang w:eastAsia="ru-RU"/>
              </w:rPr>
            </w:pPr>
            <w:r w:rsidRPr="00C64D78">
              <w:rPr>
                <w:rFonts w:ascii="Times New Roman" w:hAnsi="Times New Roman" w:cs="Times New Roman"/>
              </w:rPr>
              <w:t xml:space="preserve">21 </w:t>
            </w:r>
          </w:p>
        </w:tc>
        <w:tc>
          <w:tcPr>
            <w:tcW w:w="1275"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eastAsia="Calibri" w:hAnsi="Times New Roman" w:cs="Times New Roman"/>
                <w:spacing w:val="-2"/>
                <w:lang w:eastAsia="ru-RU"/>
              </w:rPr>
            </w:pPr>
            <w:r w:rsidRPr="00C64D78">
              <w:rPr>
                <w:rFonts w:ascii="Times New Roman" w:hAnsi="Times New Roman" w:cs="Times New Roman"/>
              </w:rPr>
              <w:t xml:space="preserve">429845.18 </w:t>
            </w:r>
          </w:p>
        </w:tc>
        <w:tc>
          <w:tcPr>
            <w:tcW w:w="1418"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eastAsia="Calibri" w:hAnsi="Times New Roman" w:cs="Times New Roman"/>
                <w:spacing w:val="-2"/>
                <w:lang w:eastAsia="ru-RU"/>
              </w:rPr>
            </w:pPr>
            <w:r w:rsidRPr="00C64D78">
              <w:rPr>
                <w:rFonts w:ascii="Times New Roman" w:hAnsi="Times New Roman" w:cs="Times New Roman"/>
              </w:rPr>
              <w:t xml:space="preserve">2210271.79 </w:t>
            </w:r>
          </w:p>
        </w:tc>
        <w:tc>
          <w:tcPr>
            <w:tcW w:w="2410" w:type="dxa"/>
            <w:tcBorders>
              <w:top w:val="single" w:sz="4" w:space="0" w:color="auto"/>
              <w:left w:val="nil"/>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3F33F6">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2195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sidRPr="0000561E">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hAnsi="Times New Roman" w:cs="Times New Roman"/>
              </w:rPr>
            </w:pPr>
            <w:r w:rsidRPr="00C64D78">
              <w:rPr>
                <w:rFonts w:ascii="Times New Roman" w:hAnsi="Times New Roman" w:cs="Times New Roman"/>
              </w:rPr>
              <w:t xml:space="preserve">22 </w:t>
            </w:r>
          </w:p>
        </w:tc>
        <w:tc>
          <w:tcPr>
            <w:tcW w:w="1275"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hAnsi="Times New Roman" w:cs="Times New Roman"/>
              </w:rPr>
            </w:pPr>
            <w:r w:rsidRPr="00C64D78">
              <w:rPr>
                <w:rFonts w:ascii="Times New Roman" w:hAnsi="Times New Roman" w:cs="Times New Roman"/>
              </w:rPr>
              <w:t xml:space="preserve">429840.64 </w:t>
            </w:r>
          </w:p>
        </w:tc>
        <w:tc>
          <w:tcPr>
            <w:tcW w:w="1418"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hAnsi="Times New Roman" w:cs="Times New Roman"/>
              </w:rPr>
            </w:pPr>
            <w:r w:rsidRPr="00C64D78">
              <w:rPr>
                <w:rFonts w:ascii="Times New Roman" w:hAnsi="Times New Roman" w:cs="Times New Roman"/>
              </w:rPr>
              <w:t xml:space="preserve">2210274.57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3F33F6"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0561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hAnsi="Times New Roman" w:cs="Times New Roman"/>
              </w:rPr>
            </w:pPr>
            <w:r w:rsidRPr="00C64D78">
              <w:rPr>
                <w:rFonts w:ascii="Times New Roman" w:hAnsi="Times New Roman" w:cs="Times New Roman"/>
              </w:rPr>
              <w:t xml:space="preserve">23 </w:t>
            </w:r>
          </w:p>
        </w:tc>
        <w:tc>
          <w:tcPr>
            <w:tcW w:w="1275"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hAnsi="Times New Roman" w:cs="Times New Roman"/>
              </w:rPr>
            </w:pPr>
            <w:r w:rsidRPr="00C64D78">
              <w:rPr>
                <w:rFonts w:ascii="Times New Roman" w:hAnsi="Times New Roman" w:cs="Times New Roman"/>
              </w:rPr>
              <w:t xml:space="preserve">429836.86 </w:t>
            </w:r>
          </w:p>
        </w:tc>
        <w:tc>
          <w:tcPr>
            <w:tcW w:w="1418"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hAnsi="Times New Roman" w:cs="Times New Roman"/>
              </w:rPr>
            </w:pPr>
            <w:r w:rsidRPr="00C64D78">
              <w:rPr>
                <w:rFonts w:ascii="Times New Roman" w:hAnsi="Times New Roman" w:cs="Times New Roman"/>
              </w:rPr>
              <w:t xml:space="preserve">2210277.71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3F33F6"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0561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hAnsi="Times New Roman" w:cs="Times New Roman"/>
              </w:rPr>
            </w:pPr>
            <w:r w:rsidRPr="00C64D78">
              <w:rPr>
                <w:rFonts w:ascii="Times New Roman" w:hAnsi="Times New Roman" w:cs="Times New Roman"/>
              </w:rPr>
              <w:t xml:space="preserve">24 </w:t>
            </w:r>
          </w:p>
        </w:tc>
        <w:tc>
          <w:tcPr>
            <w:tcW w:w="1275"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hAnsi="Times New Roman" w:cs="Times New Roman"/>
              </w:rPr>
            </w:pPr>
            <w:r w:rsidRPr="00C64D78">
              <w:rPr>
                <w:rFonts w:ascii="Times New Roman" w:hAnsi="Times New Roman" w:cs="Times New Roman"/>
              </w:rPr>
              <w:t xml:space="preserve">429831.06 </w:t>
            </w:r>
          </w:p>
        </w:tc>
        <w:tc>
          <w:tcPr>
            <w:tcW w:w="1418"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hAnsi="Times New Roman" w:cs="Times New Roman"/>
              </w:rPr>
            </w:pPr>
            <w:r w:rsidRPr="00C64D78">
              <w:rPr>
                <w:rFonts w:ascii="Times New Roman" w:hAnsi="Times New Roman" w:cs="Times New Roman"/>
              </w:rPr>
              <w:t xml:space="preserve">2210269.67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3F33F6"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0561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hAnsi="Times New Roman" w:cs="Times New Roman"/>
              </w:rPr>
            </w:pPr>
            <w:r w:rsidRPr="00C64D78">
              <w:rPr>
                <w:rFonts w:ascii="Times New Roman" w:hAnsi="Times New Roman" w:cs="Times New Roman"/>
              </w:rPr>
              <w:t xml:space="preserve">25 </w:t>
            </w:r>
          </w:p>
        </w:tc>
        <w:tc>
          <w:tcPr>
            <w:tcW w:w="1275"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hAnsi="Times New Roman" w:cs="Times New Roman"/>
              </w:rPr>
            </w:pPr>
            <w:r w:rsidRPr="00C64D78">
              <w:rPr>
                <w:rFonts w:ascii="Times New Roman" w:hAnsi="Times New Roman" w:cs="Times New Roman"/>
              </w:rPr>
              <w:t xml:space="preserve">429828.38 </w:t>
            </w:r>
          </w:p>
        </w:tc>
        <w:tc>
          <w:tcPr>
            <w:tcW w:w="1418"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hAnsi="Times New Roman" w:cs="Times New Roman"/>
              </w:rPr>
            </w:pPr>
            <w:r w:rsidRPr="00C64D78">
              <w:rPr>
                <w:rFonts w:ascii="Times New Roman" w:hAnsi="Times New Roman" w:cs="Times New Roman"/>
              </w:rPr>
              <w:t xml:space="preserve">2210265.93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3F33F6"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0561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hAnsi="Times New Roman" w:cs="Times New Roman"/>
              </w:rPr>
            </w:pPr>
            <w:r w:rsidRPr="00C64D78">
              <w:rPr>
                <w:rFonts w:ascii="Times New Roman" w:hAnsi="Times New Roman" w:cs="Times New Roman"/>
              </w:rPr>
              <w:t xml:space="preserve">26 </w:t>
            </w:r>
          </w:p>
        </w:tc>
        <w:tc>
          <w:tcPr>
            <w:tcW w:w="1275"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hAnsi="Times New Roman" w:cs="Times New Roman"/>
              </w:rPr>
            </w:pPr>
            <w:r w:rsidRPr="00C64D78">
              <w:rPr>
                <w:rFonts w:ascii="Times New Roman" w:hAnsi="Times New Roman" w:cs="Times New Roman"/>
              </w:rPr>
              <w:t xml:space="preserve">429825.57 </w:t>
            </w:r>
          </w:p>
        </w:tc>
        <w:tc>
          <w:tcPr>
            <w:tcW w:w="1418"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hAnsi="Times New Roman" w:cs="Times New Roman"/>
              </w:rPr>
            </w:pPr>
            <w:r w:rsidRPr="00C64D78">
              <w:rPr>
                <w:rFonts w:ascii="Times New Roman" w:hAnsi="Times New Roman" w:cs="Times New Roman"/>
              </w:rPr>
              <w:t xml:space="preserve">2210265.26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3F33F6"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0561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hAnsi="Times New Roman" w:cs="Times New Roman"/>
              </w:rPr>
            </w:pPr>
            <w:r w:rsidRPr="00C64D78">
              <w:rPr>
                <w:rFonts w:ascii="Times New Roman" w:hAnsi="Times New Roman" w:cs="Times New Roman"/>
              </w:rPr>
              <w:t xml:space="preserve">27 </w:t>
            </w:r>
          </w:p>
        </w:tc>
        <w:tc>
          <w:tcPr>
            <w:tcW w:w="1275"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hAnsi="Times New Roman" w:cs="Times New Roman"/>
              </w:rPr>
            </w:pPr>
            <w:r w:rsidRPr="00C64D78">
              <w:rPr>
                <w:rFonts w:ascii="Times New Roman" w:hAnsi="Times New Roman" w:cs="Times New Roman"/>
              </w:rPr>
              <w:t xml:space="preserve">429801.82 </w:t>
            </w:r>
          </w:p>
        </w:tc>
        <w:tc>
          <w:tcPr>
            <w:tcW w:w="1418"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hAnsi="Times New Roman" w:cs="Times New Roman"/>
              </w:rPr>
            </w:pPr>
            <w:r w:rsidRPr="00C64D78">
              <w:rPr>
                <w:rFonts w:ascii="Times New Roman" w:hAnsi="Times New Roman" w:cs="Times New Roman"/>
              </w:rPr>
              <w:t xml:space="preserve">2210280.22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3F33F6"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0561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hAnsi="Times New Roman" w:cs="Times New Roman"/>
              </w:rPr>
            </w:pPr>
            <w:r w:rsidRPr="00C64D78">
              <w:rPr>
                <w:rFonts w:ascii="Times New Roman" w:hAnsi="Times New Roman" w:cs="Times New Roman"/>
              </w:rPr>
              <w:t xml:space="preserve">28 </w:t>
            </w:r>
          </w:p>
        </w:tc>
        <w:tc>
          <w:tcPr>
            <w:tcW w:w="1275"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hAnsi="Times New Roman" w:cs="Times New Roman"/>
              </w:rPr>
            </w:pPr>
            <w:r w:rsidRPr="00C64D78">
              <w:rPr>
                <w:rFonts w:ascii="Times New Roman" w:hAnsi="Times New Roman" w:cs="Times New Roman"/>
              </w:rPr>
              <w:t xml:space="preserve">429774.04 </w:t>
            </w:r>
          </w:p>
        </w:tc>
        <w:tc>
          <w:tcPr>
            <w:tcW w:w="1418"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hAnsi="Times New Roman" w:cs="Times New Roman"/>
              </w:rPr>
            </w:pPr>
            <w:r w:rsidRPr="00C64D78">
              <w:rPr>
                <w:rFonts w:ascii="Times New Roman" w:hAnsi="Times New Roman" w:cs="Times New Roman"/>
              </w:rPr>
              <w:t xml:space="preserve">2210299.47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3F33F6"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0561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hAnsi="Times New Roman" w:cs="Times New Roman"/>
              </w:rPr>
            </w:pPr>
            <w:r w:rsidRPr="00C64D78">
              <w:rPr>
                <w:rFonts w:ascii="Times New Roman" w:hAnsi="Times New Roman" w:cs="Times New Roman"/>
              </w:rPr>
              <w:t xml:space="preserve">29 </w:t>
            </w:r>
          </w:p>
        </w:tc>
        <w:tc>
          <w:tcPr>
            <w:tcW w:w="1275"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hAnsi="Times New Roman" w:cs="Times New Roman"/>
              </w:rPr>
            </w:pPr>
            <w:r w:rsidRPr="00C64D78">
              <w:rPr>
                <w:rFonts w:ascii="Times New Roman" w:hAnsi="Times New Roman" w:cs="Times New Roman"/>
              </w:rPr>
              <w:t xml:space="preserve">429739.27 </w:t>
            </w:r>
          </w:p>
        </w:tc>
        <w:tc>
          <w:tcPr>
            <w:tcW w:w="1418"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hAnsi="Times New Roman" w:cs="Times New Roman"/>
              </w:rPr>
            </w:pPr>
            <w:r w:rsidRPr="00C64D78">
              <w:rPr>
                <w:rFonts w:ascii="Times New Roman" w:hAnsi="Times New Roman" w:cs="Times New Roman"/>
              </w:rPr>
              <w:t xml:space="preserve">2210248.05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Pr="003F33F6"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Pr="0000561E"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hAnsi="Times New Roman" w:cs="Times New Roman"/>
              </w:rPr>
            </w:pPr>
            <w:r w:rsidRPr="00C64D78">
              <w:rPr>
                <w:rFonts w:ascii="Times New Roman" w:hAnsi="Times New Roman" w:cs="Times New Roman"/>
              </w:rPr>
              <w:t xml:space="preserve">30 </w:t>
            </w:r>
          </w:p>
        </w:tc>
        <w:tc>
          <w:tcPr>
            <w:tcW w:w="1275"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hAnsi="Times New Roman" w:cs="Times New Roman"/>
              </w:rPr>
            </w:pPr>
            <w:r w:rsidRPr="00C64D78">
              <w:rPr>
                <w:rFonts w:ascii="Times New Roman" w:hAnsi="Times New Roman" w:cs="Times New Roman"/>
              </w:rPr>
              <w:t xml:space="preserve">429720.59 </w:t>
            </w:r>
          </w:p>
        </w:tc>
        <w:tc>
          <w:tcPr>
            <w:tcW w:w="1418"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hAnsi="Times New Roman" w:cs="Times New Roman"/>
              </w:rPr>
            </w:pPr>
            <w:r w:rsidRPr="00C64D78">
              <w:rPr>
                <w:rFonts w:ascii="Times New Roman" w:hAnsi="Times New Roman" w:cs="Times New Roman"/>
              </w:rPr>
              <w:t xml:space="preserve">2210219.63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hAnsi="Times New Roman" w:cs="Times New Roman"/>
              </w:rPr>
            </w:pPr>
            <w:r w:rsidRPr="00C64D78">
              <w:rPr>
                <w:rFonts w:ascii="Times New Roman" w:hAnsi="Times New Roman" w:cs="Times New Roman"/>
              </w:rPr>
              <w:t xml:space="preserve">31 </w:t>
            </w:r>
          </w:p>
        </w:tc>
        <w:tc>
          <w:tcPr>
            <w:tcW w:w="1275"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hAnsi="Times New Roman" w:cs="Times New Roman"/>
              </w:rPr>
            </w:pPr>
            <w:r w:rsidRPr="00C64D78">
              <w:rPr>
                <w:rFonts w:ascii="Times New Roman" w:hAnsi="Times New Roman" w:cs="Times New Roman"/>
              </w:rPr>
              <w:t xml:space="preserve">429710.94 </w:t>
            </w:r>
          </w:p>
        </w:tc>
        <w:tc>
          <w:tcPr>
            <w:tcW w:w="1418"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hAnsi="Times New Roman" w:cs="Times New Roman"/>
              </w:rPr>
            </w:pPr>
            <w:r w:rsidRPr="00C64D78">
              <w:rPr>
                <w:rFonts w:ascii="Times New Roman" w:hAnsi="Times New Roman" w:cs="Times New Roman"/>
              </w:rPr>
              <w:t xml:space="preserve">2210195.03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hAnsi="Times New Roman" w:cs="Times New Roman"/>
              </w:rPr>
            </w:pPr>
            <w:r w:rsidRPr="00C64D78">
              <w:rPr>
                <w:rFonts w:ascii="Times New Roman" w:hAnsi="Times New Roman" w:cs="Times New Roman"/>
              </w:rPr>
              <w:t xml:space="preserve">32 </w:t>
            </w:r>
          </w:p>
        </w:tc>
        <w:tc>
          <w:tcPr>
            <w:tcW w:w="1275"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hAnsi="Times New Roman" w:cs="Times New Roman"/>
              </w:rPr>
            </w:pPr>
            <w:r w:rsidRPr="00C64D78">
              <w:rPr>
                <w:rFonts w:ascii="Times New Roman" w:hAnsi="Times New Roman" w:cs="Times New Roman"/>
              </w:rPr>
              <w:t xml:space="preserve">429710.66 </w:t>
            </w:r>
          </w:p>
        </w:tc>
        <w:tc>
          <w:tcPr>
            <w:tcW w:w="1418"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hAnsi="Times New Roman" w:cs="Times New Roman"/>
              </w:rPr>
            </w:pPr>
            <w:r w:rsidRPr="00C64D78">
              <w:rPr>
                <w:rFonts w:ascii="Times New Roman" w:hAnsi="Times New Roman" w:cs="Times New Roman"/>
              </w:rPr>
              <w:t xml:space="preserve">2210194.32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hAnsi="Times New Roman" w:cs="Times New Roman"/>
              </w:rPr>
            </w:pPr>
            <w:r w:rsidRPr="00C64D78">
              <w:rPr>
                <w:rFonts w:ascii="Times New Roman" w:hAnsi="Times New Roman" w:cs="Times New Roman"/>
              </w:rPr>
              <w:t xml:space="preserve">33 </w:t>
            </w:r>
          </w:p>
        </w:tc>
        <w:tc>
          <w:tcPr>
            <w:tcW w:w="1275"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hAnsi="Times New Roman" w:cs="Times New Roman"/>
              </w:rPr>
            </w:pPr>
            <w:r w:rsidRPr="00C64D78">
              <w:rPr>
                <w:rFonts w:ascii="Times New Roman" w:hAnsi="Times New Roman" w:cs="Times New Roman"/>
              </w:rPr>
              <w:t xml:space="preserve">429709.20 </w:t>
            </w:r>
          </w:p>
        </w:tc>
        <w:tc>
          <w:tcPr>
            <w:tcW w:w="1418"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hAnsi="Times New Roman" w:cs="Times New Roman"/>
              </w:rPr>
            </w:pPr>
            <w:r w:rsidRPr="00C64D78">
              <w:rPr>
                <w:rFonts w:ascii="Times New Roman" w:hAnsi="Times New Roman" w:cs="Times New Roman"/>
              </w:rPr>
              <w:t xml:space="preserve">2210190.75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hAnsi="Times New Roman" w:cs="Times New Roman"/>
              </w:rPr>
            </w:pPr>
            <w:r w:rsidRPr="00C64D78">
              <w:rPr>
                <w:rFonts w:ascii="Times New Roman" w:hAnsi="Times New Roman" w:cs="Times New Roman"/>
              </w:rPr>
              <w:t xml:space="preserve">34 </w:t>
            </w:r>
          </w:p>
        </w:tc>
        <w:tc>
          <w:tcPr>
            <w:tcW w:w="1275"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hAnsi="Times New Roman" w:cs="Times New Roman"/>
              </w:rPr>
            </w:pPr>
            <w:r w:rsidRPr="00C64D78">
              <w:rPr>
                <w:rFonts w:ascii="Times New Roman" w:hAnsi="Times New Roman" w:cs="Times New Roman"/>
              </w:rPr>
              <w:t xml:space="preserve">429705.43 </w:t>
            </w:r>
          </w:p>
        </w:tc>
        <w:tc>
          <w:tcPr>
            <w:tcW w:w="1418"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hAnsi="Times New Roman" w:cs="Times New Roman"/>
              </w:rPr>
            </w:pPr>
            <w:r w:rsidRPr="00C64D78">
              <w:rPr>
                <w:rFonts w:ascii="Times New Roman" w:hAnsi="Times New Roman" w:cs="Times New Roman"/>
              </w:rPr>
              <w:t xml:space="preserve">2210180.62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hAnsi="Times New Roman" w:cs="Times New Roman"/>
              </w:rPr>
            </w:pPr>
            <w:r w:rsidRPr="00C64D78">
              <w:rPr>
                <w:rFonts w:ascii="Times New Roman" w:hAnsi="Times New Roman" w:cs="Times New Roman"/>
              </w:rPr>
              <w:t xml:space="preserve">35 </w:t>
            </w:r>
          </w:p>
        </w:tc>
        <w:tc>
          <w:tcPr>
            <w:tcW w:w="1275"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hAnsi="Times New Roman" w:cs="Times New Roman"/>
              </w:rPr>
            </w:pPr>
            <w:r w:rsidRPr="00C64D78">
              <w:rPr>
                <w:rFonts w:ascii="Times New Roman" w:hAnsi="Times New Roman" w:cs="Times New Roman"/>
              </w:rPr>
              <w:t xml:space="preserve">429637.06 </w:t>
            </w:r>
          </w:p>
        </w:tc>
        <w:tc>
          <w:tcPr>
            <w:tcW w:w="1418"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hAnsi="Times New Roman" w:cs="Times New Roman"/>
              </w:rPr>
            </w:pPr>
            <w:r w:rsidRPr="00C64D78">
              <w:rPr>
                <w:rFonts w:ascii="Times New Roman" w:hAnsi="Times New Roman" w:cs="Times New Roman"/>
              </w:rPr>
              <w:t xml:space="preserve">2210203.38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hAnsi="Times New Roman" w:cs="Times New Roman"/>
              </w:rPr>
            </w:pPr>
            <w:r w:rsidRPr="00C64D78">
              <w:rPr>
                <w:rFonts w:ascii="Times New Roman" w:hAnsi="Times New Roman" w:cs="Times New Roman"/>
              </w:rPr>
              <w:t xml:space="preserve">36 </w:t>
            </w:r>
          </w:p>
        </w:tc>
        <w:tc>
          <w:tcPr>
            <w:tcW w:w="1275"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hAnsi="Times New Roman" w:cs="Times New Roman"/>
              </w:rPr>
            </w:pPr>
            <w:r w:rsidRPr="00C64D78">
              <w:rPr>
                <w:rFonts w:ascii="Times New Roman" w:hAnsi="Times New Roman" w:cs="Times New Roman"/>
              </w:rPr>
              <w:t xml:space="preserve">429605.16 </w:t>
            </w:r>
          </w:p>
        </w:tc>
        <w:tc>
          <w:tcPr>
            <w:tcW w:w="1418"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hAnsi="Times New Roman" w:cs="Times New Roman"/>
              </w:rPr>
            </w:pPr>
            <w:r w:rsidRPr="00C64D78">
              <w:rPr>
                <w:rFonts w:ascii="Times New Roman" w:hAnsi="Times New Roman" w:cs="Times New Roman"/>
              </w:rPr>
              <w:t xml:space="preserve">2210122.54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hAnsi="Times New Roman" w:cs="Times New Roman"/>
              </w:rPr>
            </w:pPr>
            <w:r w:rsidRPr="00C64D78">
              <w:rPr>
                <w:rFonts w:ascii="Times New Roman" w:hAnsi="Times New Roman" w:cs="Times New Roman"/>
              </w:rPr>
              <w:t xml:space="preserve">37 </w:t>
            </w:r>
          </w:p>
        </w:tc>
        <w:tc>
          <w:tcPr>
            <w:tcW w:w="1275"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hAnsi="Times New Roman" w:cs="Times New Roman"/>
              </w:rPr>
            </w:pPr>
            <w:r w:rsidRPr="00C64D78">
              <w:rPr>
                <w:rFonts w:ascii="Times New Roman" w:hAnsi="Times New Roman" w:cs="Times New Roman"/>
              </w:rPr>
              <w:t xml:space="preserve">429586.75 </w:t>
            </w:r>
          </w:p>
        </w:tc>
        <w:tc>
          <w:tcPr>
            <w:tcW w:w="1418"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hAnsi="Times New Roman" w:cs="Times New Roman"/>
              </w:rPr>
            </w:pPr>
            <w:r w:rsidRPr="00C64D78">
              <w:rPr>
                <w:rFonts w:ascii="Times New Roman" w:hAnsi="Times New Roman" w:cs="Times New Roman"/>
              </w:rPr>
              <w:t xml:space="preserve">2210072.99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hAnsi="Times New Roman" w:cs="Times New Roman"/>
              </w:rPr>
            </w:pPr>
            <w:r w:rsidRPr="00C64D78">
              <w:rPr>
                <w:rFonts w:ascii="Times New Roman" w:hAnsi="Times New Roman" w:cs="Times New Roman"/>
              </w:rPr>
              <w:t xml:space="preserve">38 </w:t>
            </w:r>
          </w:p>
        </w:tc>
        <w:tc>
          <w:tcPr>
            <w:tcW w:w="1275"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hAnsi="Times New Roman" w:cs="Times New Roman"/>
              </w:rPr>
            </w:pPr>
            <w:r w:rsidRPr="00C64D78">
              <w:rPr>
                <w:rFonts w:ascii="Times New Roman" w:hAnsi="Times New Roman" w:cs="Times New Roman"/>
              </w:rPr>
              <w:t xml:space="preserve">429579.66 </w:t>
            </w:r>
          </w:p>
        </w:tc>
        <w:tc>
          <w:tcPr>
            <w:tcW w:w="1418"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hAnsi="Times New Roman" w:cs="Times New Roman"/>
              </w:rPr>
            </w:pPr>
            <w:r w:rsidRPr="00C64D78">
              <w:rPr>
                <w:rFonts w:ascii="Times New Roman" w:hAnsi="Times New Roman" w:cs="Times New Roman"/>
              </w:rPr>
              <w:t xml:space="preserve">2210049.15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hAnsi="Times New Roman" w:cs="Times New Roman"/>
              </w:rPr>
            </w:pPr>
            <w:r w:rsidRPr="00C64D78">
              <w:rPr>
                <w:rFonts w:ascii="Times New Roman" w:hAnsi="Times New Roman" w:cs="Times New Roman"/>
              </w:rPr>
              <w:t xml:space="preserve">39 </w:t>
            </w:r>
          </w:p>
        </w:tc>
        <w:tc>
          <w:tcPr>
            <w:tcW w:w="1275"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hAnsi="Times New Roman" w:cs="Times New Roman"/>
              </w:rPr>
            </w:pPr>
            <w:r w:rsidRPr="00C64D78">
              <w:rPr>
                <w:rFonts w:ascii="Times New Roman" w:hAnsi="Times New Roman" w:cs="Times New Roman"/>
              </w:rPr>
              <w:t xml:space="preserve">429573.45 </w:t>
            </w:r>
          </w:p>
        </w:tc>
        <w:tc>
          <w:tcPr>
            <w:tcW w:w="1418"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hAnsi="Times New Roman" w:cs="Times New Roman"/>
              </w:rPr>
            </w:pPr>
            <w:r w:rsidRPr="00C64D78">
              <w:rPr>
                <w:rFonts w:ascii="Times New Roman" w:hAnsi="Times New Roman" w:cs="Times New Roman"/>
              </w:rPr>
              <w:t xml:space="preserve">2210028.26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hAnsi="Times New Roman" w:cs="Times New Roman"/>
              </w:rPr>
            </w:pPr>
            <w:r w:rsidRPr="00C64D78">
              <w:rPr>
                <w:rFonts w:ascii="Times New Roman" w:hAnsi="Times New Roman" w:cs="Times New Roman"/>
              </w:rPr>
              <w:t xml:space="preserve">40 </w:t>
            </w:r>
          </w:p>
        </w:tc>
        <w:tc>
          <w:tcPr>
            <w:tcW w:w="1275"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hAnsi="Times New Roman" w:cs="Times New Roman"/>
              </w:rPr>
            </w:pPr>
            <w:r w:rsidRPr="00C64D78">
              <w:rPr>
                <w:rFonts w:ascii="Times New Roman" w:hAnsi="Times New Roman" w:cs="Times New Roman"/>
              </w:rPr>
              <w:t xml:space="preserve">429697.53 </w:t>
            </w:r>
          </w:p>
        </w:tc>
        <w:tc>
          <w:tcPr>
            <w:tcW w:w="1418"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hAnsi="Times New Roman" w:cs="Times New Roman"/>
              </w:rPr>
            </w:pPr>
            <w:r w:rsidRPr="00C64D78">
              <w:rPr>
                <w:rFonts w:ascii="Times New Roman" w:hAnsi="Times New Roman" w:cs="Times New Roman"/>
              </w:rPr>
              <w:t xml:space="preserve">2210005.32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hAnsi="Times New Roman" w:cs="Times New Roman"/>
              </w:rPr>
            </w:pPr>
            <w:r w:rsidRPr="00C64D78">
              <w:rPr>
                <w:rFonts w:ascii="Times New Roman" w:hAnsi="Times New Roman" w:cs="Times New Roman"/>
              </w:rPr>
              <w:t xml:space="preserve">41 </w:t>
            </w:r>
          </w:p>
        </w:tc>
        <w:tc>
          <w:tcPr>
            <w:tcW w:w="1275"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hAnsi="Times New Roman" w:cs="Times New Roman"/>
              </w:rPr>
            </w:pPr>
            <w:r w:rsidRPr="00C64D78">
              <w:rPr>
                <w:rFonts w:ascii="Times New Roman" w:hAnsi="Times New Roman" w:cs="Times New Roman"/>
              </w:rPr>
              <w:t xml:space="preserve">429707.91 </w:t>
            </w:r>
          </w:p>
        </w:tc>
        <w:tc>
          <w:tcPr>
            <w:tcW w:w="1418"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hAnsi="Times New Roman" w:cs="Times New Roman"/>
              </w:rPr>
            </w:pPr>
            <w:r w:rsidRPr="00C64D78">
              <w:rPr>
                <w:rFonts w:ascii="Times New Roman" w:hAnsi="Times New Roman" w:cs="Times New Roman"/>
              </w:rPr>
              <w:t xml:space="preserve">2210001.32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hAnsi="Times New Roman" w:cs="Times New Roman"/>
              </w:rPr>
            </w:pPr>
            <w:r w:rsidRPr="00C64D78">
              <w:rPr>
                <w:rFonts w:ascii="Times New Roman" w:hAnsi="Times New Roman" w:cs="Times New Roman"/>
              </w:rPr>
              <w:t xml:space="preserve">42 </w:t>
            </w:r>
          </w:p>
        </w:tc>
        <w:tc>
          <w:tcPr>
            <w:tcW w:w="1275"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hAnsi="Times New Roman" w:cs="Times New Roman"/>
              </w:rPr>
            </w:pPr>
            <w:r w:rsidRPr="00C64D78">
              <w:rPr>
                <w:rFonts w:ascii="Times New Roman" w:hAnsi="Times New Roman" w:cs="Times New Roman"/>
              </w:rPr>
              <w:t xml:space="preserve">429734.44 </w:t>
            </w:r>
          </w:p>
        </w:tc>
        <w:tc>
          <w:tcPr>
            <w:tcW w:w="1418"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hAnsi="Times New Roman" w:cs="Times New Roman"/>
              </w:rPr>
            </w:pPr>
            <w:r w:rsidRPr="00C64D78">
              <w:rPr>
                <w:rFonts w:ascii="Times New Roman" w:hAnsi="Times New Roman" w:cs="Times New Roman"/>
              </w:rPr>
              <w:t xml:space="preserve">2209996.46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A41BD0" w:rsidRPr="0002195E" w:rsidTr="004D2977">
        <w:tblPrEx>
          <w:tblBorders>
            <w:top w:val="none" w:sz="0" w:space="0" w:color="auto"/>
            <w:left w:val="none" w:sz="0" w:space="0" w:color="auto"/>
            <w:bottom w:val="none" w:sz="0" w:space="0" w:color="auto"/>
            <w:right w:val="none" w:sz="0" w:space="0" w:color="auto"/>
          </w:tblBorders>
        </w:tblPrEx>
        <w:trPr>
          <w:trHeight w:val="135"/>
        </w:trPr>
        <w:tc>
          <w:tcPr>
            <w:tcW w:w="1447"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hAnsi="Times New Roman" w:cs="Times New Roman"/>
              </w:rPr>
            </w:pPr>
            <w:r w:rsidRPr="00C64D78">
              <w:rPr>
                <w:rFonts w:ascii="Times New Roman" w:hAnsi="Times New Roman" w:cs="Times New Roman"/>
              </w:rPr>
              <w:t>1</w:t>
            </w:r>
          </w:p>
        </w:tc>
        <w:tc>
          <w:tcPr>
            <w:tcW w:w="1275"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hAnsi="Times New Roman" w:cs="Times New Roman"/>
              </w:rPr>
            </w:pPr>
            <w:r w:rsidRPr="00C64D78">
              <w:rPr>
                <w:rFonts w:ascii="Times New Roman" w:hAnsi="Times New Roman" w:cs="Times New Roman"/>
              </w:rPr>
              <w:t xml:space="preserve">429801.32 </w:t>
            </w:r>
          </w:p>
        </w:tc>
        <w:tc>
          <w:tcPr>
            <w:tcW w:w="1418" w:type="dxa"/>
            <w:tcBorders>
              <w:top w:val="single" w:sz="4" w:space="0" w:color="auto"/>
              <w:left w:val="single" w:sz="4" w:space="0" w:color="auto"/>
              <w:bottom w:val="single" w:sz="4" w:space="0" w:color="auto"/>
              <w:right w:val="single" w:sz="4" w:space="0" w:color="auto"/>
            </w:tcBorders>
            <w:noWrap/>
          </w:tcPr>
          <w:p w:rsidR="00A41BD0" w:rsidRPr="00C64D78" w:rsidRDefault="00A41BD0" w:rsidP="004D2977">
            <w:pPr>
              <w:spacing w:after="0" w:line="240" w:lineRule="auto"/>
              <w:jc w:val="center"/>
              <w:rPr>
                <w:rFonts w:ascii="Times New Roman" w:hAnsi="Times New Roman" w:cs="Times New Roman"/>
              </w:rPr>
            </w:pPr>
            <w:r w:rsidRPr="00C64D78">
              <w:rPr>
                <w:rFonts w:ascii="Times New Roman" w:hAnsi="Times New Roman" w:cs="Times New Roman"/>
              </w:rPr>
              <w:t xml:space="preserve">2209972.64 </w:t>
            </w:r>
          </w:p>
        </w:tc>
        <w:tc>
          <w:tcPr>
            <w:tcW w:w="2410" w:type="dxa"/>
            <w:tcBorders>
              <w:top w:val="single" w:sz="4" w:space="0" w:color="auto"/>
              <w:left w:val="nil"/>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Аналитический метод</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0.1</w:t>
            </w:r>
          </w:p>
        </w:tc>
        <w:tc>
          <w:tcPr>
            <w:tcW w:w="1701" w:type="dxa"/>
            <w:tcBorders>
              <w:top w:val="single" w:sz="4" w:space="0" w:color="auto"/>
              <w:left w:val="single" w:sz="4" w:space="0" w:color="auto"/>
              <w:bottom w:val="single" w:sz="4" w:space="0" w:color="auto"/>
              <w:right w:val="single" w:sz="4" w:space="0" w:color="auto"/>
            </w:tcBorders>
            <w:noWrap/>
          </w:tcPr>
          <w:p w:rsidR="00A41BD0" w:rsidRDefault="00A41BD0" w:rsidP="004D2977">
            <w:pPr>
              <w:widowControl w:val="0"/>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bl>
    <w:p w:rsidR="00A41BD0" w:rsidRDefault="00A41BD0" w:rsidP="00A41BD0">
      <w:pPr>
        <w:widowControl w:val="0"/>
        <w:adjustRightInd w:val="0"/>
        <w:spacing w:after="0" w:line="240" w:lineRule="auto"/>
        <w:jc w:val="center"/>
        <w:rPr>
          <w:rFonts w:ascii="Times New Roman" w:hAnsi="Times New Roman" w:cs="Times New Roman"/>
          <w:bCs/>
          <w:sz w:val="28"/>
          <w:szCs w:val="24"/>
        </w:rPr>
      </w:pPr>
    </w:p>
    <w:p w:rsidR="00A41BD0" w:rsidRPr="00B648E2" w:rsidRDefault="00A41BD0" w:rsidP="00A41BD0">
      <w:pPr>
        <w:autoSpaceDE w:val="0"/>
        <w:autoSpaceDN w:val="0"/>
        <w:spacing w:after="0" w:line="240" w:lineRule="auto"/>
        <w:rPr>
          <w:rFonts w:ascii="Times New Roman" w:eastAsia="Times New Roman" w:hAnsi="Times New Roman" w:cs="Times New Roman"/>
          <w:sz w:val="2"/>
          <w:szCs w:val="2"/>
          <w:lang w:eastAsia="ru-RU"/>
        </w:rPr>
      </w:pPr>
    </w:p>
    <w:p w:rsidR="00A41BD0" w:rsidRPr="00E431E6" w:rsidRDefault="00A41BD0" w:rsidP="00A41BD0">
      <w:pPr>
        <w:spacing w:after="0" w:line="240" w:lineRule="auto"/>
        <w:rPr>
          <w:rFonts w:ascii="Times New Roman" w:eastAsia="Times New Roman" w:hAnsi="Times New Roman" w:cs="Times New Roman"/>
          <w:bCs/>
          <w:color w:val="26282F"/>
          <w:sz w:val="6"/>
          <w:szCs w:val="28"/>
          <w:lang w:eastAsia="ru-RU"/>
        </w:rPr>
      </w:pPr>
    </w:p>
    <w:p w:rsidR="00A41BD0" w:rsidRPr="00C0550C" w:rsidRDefault="00A41BD0" w:rsidP="00A41BD0">
      <w:pPr>
        <w:spacing w:after="0" w:line="240" w:lineRule="auto"/>
        <w:jc w:val="center"/>
        <w:rPr>
          <w:rFonts w:ascii="Times New Roman" w:eastAsia="Times New Roman" w:hAnsi="Times New Roman" w:cs="Times New Roman"/>
          <w:bCs/>
          <w:color w:val="26282F"/>
          <w:sz w:val="28"/>
          <w:szCs w:val="28"/>
          <w:lang w:eastAsia="ru-RU"/>
        </w:rPr>
      </w:pPr>
      <w:r w:rsidRPr="00C0550C">
        <w:rPr>
          <w:rFonts w:ascii="Times New Roman" w:eastAsia="Times New Roman" w:hAnsi="Times New Roman" w:cs="Times New Roman"/>
          <w:bCs/>
          <w:color w:val="26282F"/>
          <w:sz w:val="28"/>
          <w:szCs w:val="28"/>
          <w:lang w:eastAsia="ru-RU"/>
        </w:rPr>
        <w:t>Раздел 3</w:t>
      </w: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969"/>
        <w:gridCol w:w="1197"/>
        <w:gridCol w:w="1311"/>
        <w:gridCol w:w="946"/>
        <w:gridCol w:w="1134"/>
        <w:gridCol w:w="1418"/>
        <w:gridCol w:w="1559"/>
        <w:gridCol w:w="1418"/>
      </w:tblGrid>
      <w:tr w:rsidR="00A41BD0" w:rsidRPr="00C0550C" w:rsidTr="004D2977">
        <w:tc>
          <w:tcPr>
            <w:tcW w:w="9952" w:type="dxa"/>
            <w:gridSpan w:val="8"/>
            <w:tcBorders>
              <w:top w:val="single" w:sz="4" w:space="0" w:color="auto"/>
              <w:bottom w:val="single" w:sz="4" w:space="0" w:color="auto"/>
              <w:right w:val="single" w:sz="4" w:space="0" w:color="auto"/>
            </w:tcBorders>
          </w:tcPr>
          <w:p w:rsidR="00A41BD0" w:rsidRPr="00C0550C" w:rsidRDefault="00A41BD0" w:rsidP="004D2977">
            <w:pPr>
              <w:keepNext/>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bCs/>
                <w:color w:val="26282F"/>
                <w:lang w:eastAsia="ru-RU"/>
              </w:rPr>
              <w:t>Сведения о местоположении измененных (уточненных) границ объекта</w:t>
            </w:r>
          </w:p>
        </w:tc>
      </w:tr>
      <w:tr w:rsidR="00A41BD0" w:rsidRPr="00C0550C" w:rsidTr="004D2977">
        <w:tc>
          <w:tcPr>
            <w:tcW w:w="9952" w:type="dxa"/>
            <w:gridSpan w:val="8"/>
            <w:tcBorders>
              <w:top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 xml:space="preserve">1. Система координат: </w:t>
            </w:r>
          </w:p>
        </w:tc>
      </w:tr>
      <w:tr w:rsidR="00A41BD0" w:rsidRPr="00C0550C" w:rsidTr="004D2977">
        <w:tc>
          <w:tcPr>
            <w:tcW w:w="9952" w:type="dxa"/>
            <w:gridSpan w:val="8"/>
            <w:tcBorders>
              <w:top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2. Сведения о характерных точках границ объекта</w:t>
            </w:r>
          </w:p>
        </w:tc>
      </w:tr>
      <w:tr w:rsidR="00A41BD0" w:rsidRPr="00C0550C" w:rsidTr="004D2977">
        <w:tc>
          <w:tcPr>
            <w:tcW w:w="969" w:type="dxa"/>
            <w:vMerge w:val="restart"/>
            <w:tcBorders>
              <w:top w:val="single" w:sz="4" w:space="0" w:color="auto"/>
              <w:bottom w:val="nil"/>
              <w:right w:val="single" w:sz="4" w:space="0" w:color="auto"/>
            </w:tcBorders>
            <w:vAlign w:val="center"/>
          </w:tcPr>
          <w:p w:rsidR="00A41BD0" w:rsidRPr="00C0550C" w:rsidRDefault="00A41BD0" w:rsidP="004D2977">
            <w:pPr>
              <w:autoSpaceDE w:val="0"/>
              <w:autoSpaceDN w:val="0"/>
              <w:adjustRightInd w:val="0"/>
              <w:spacing w:after="0" w:line="240" w:lineRule="auto"/>
              <w:ind w:left="-57" w:right="-57"/>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Обозна-чение харак-терных точек границ</w:t>
            </w:r>
          </w:p>
        </w:tc>
        <w:tc>
          <w:tcPr>
            <w:tcW w:w="2508" w:type="dxa"/>
            <w:gridSpan w:val="2"/>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Существующие координаты, м</w:t>
            </w:r>
          </w:p>
        </w:tc>
        <w:tc>
          <w:tcPr>
            <w:tcW w:w="2080" w:type="dxa"/>
            <w:gridSpan w:val="2"/>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Измененные (уточненные) координаты, м</w:t>
            </w:r>
          </w:p>
        </w:tc>
        <w:tc>
          <w:tcPr>
            <w:tcW w:w="1418" w:type="dxa"/>
            <w:vMerge w:val="restart"/>
            <w:tcBorders>
              <w:top w:val="single" w:sz="4" w:space="0" w:color="auto"/>
              <w:left w:val="single" w:sz="4" w:space="0" w:color="auto"/>
              <w:bottom w:val="nil"/>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Метод определения координат характерной точки</w:t>
            </w:r>
          </w:p>
        </w:tc>
        <w:tc>
          <w:tcPr>
            <w:tcW w:w="1559" w:type="dxa"/>
            <w:vMerge w:val="restart"/>
            <w:tcBorders>
              <w:top w:val="single" w:sz="4" w:space="0" w:color="auto"/>
              <w:left w:val="single" w:sz="4" w:space="0" w:color="auto"/>
              <w:bottom w:val="nil"/>
              <w:right w:val="single" w:sz="4" w:space="0" w:color="auto"/>
            </w:tcBorders>
            <w:vAlign w:val="center"/>
          </w:tcPr>
          <w:p w:rsidR="00A41BD0" w:rsidRPr="00C0550C" w:rsidRDefault="00A41BD0" w:rsidP="004D2977">
            <w:pPr>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Средняя квадра-тическая погрешность положения характерной точки (Mt), м</w:t>
            </w:r>
          </w:p>
        </w:tc>
        <w:tc>
          <w:tcPr>
            <w:tcW w:w="1418" w:type="dxa"/>
            <w:vMerge w:val="restart"/>
            <w:tcBorders>
              <w:top w:val="single" w:sz="4" w:space="0" w:color="auto"/>
              <w:left w:val="single" w:sz="4" w:space="0" w:color="auto"/>
              <w:bottom w:val="nil"/>
            </w:tcBorders>
            <w:vAlign w:val="center"/>
          </w:tcPr>
          <w:p w:rsidR="00A41BD0" w:rsidRPr="00C0550C" w:rsidRDefault="00A41BD0" w:rsidP="004D2977">
            <w:pPr>
              <w:autoSpaceDE w:val="0"/>
              <w:autoSpaceDN w:val="0"/>
              <w:adjustRightInd w:val="0"/>
              <w:spacing w:after="0" w:line="240" w:lineRule="auto"/>
              <w:ind w:left="-57" w:right="-57"/>
              <w:jc w:val="center"/>
              <w:rPr>
                <w:rFonts w:ascii="Times New Roman" w:eastAsia="Times New Roman" w:hAnsi="Times New Roman" w:cs="Times New Roman"/>
                <w:lang w:eastAsia="ru-RU"/>
              </w:rPr>
            </w:pPr>
            <w:r>
              <w:rPr>
                <w:rFonts w:ascii="Times New Roman" w:eastAsia="Times New Roman" w:hAnsi="Times New Roman" w:cs="Times New Roman"/>
                <w:lang w:eastAsia="ru-RU"/>
              </w:rPr>
              <w:t>Описа</w:t>
            </w:r>
            <w:r w:rsidRPr="00C0550C">
              <w:rPr>
                <w:rFonts w:ascii="Times New Roman" w:eastAsia="Times New Roman" w:hAnsi="Times New Roman" w:cs="Times New Roman"/>
                <w:lang w:eastAsia="ru-RU"/>
              </w:rPr>
              <w:t>ние обозначения точки на местности (при наличии)</w:t>
            </w:r>
          </w:p>
        </w:tc>
      </w:tr>
      <w:tr w:rsidR="00A41BD0" w:rsidRPr="00C0550C" w:rsidTr="004D2977">
        <w:tc>
          <w:tcPr>
            <w:tcW w:w="969" w:type="dxa"/>
            <w:vMerge/>
            <w:tcBorders>
              <w:top w:val="single" w:sz="4" w:space="0" w:color="auto"/>
              <w:bottom w:val="nil"/>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c>
          <w:tcPr>
            <w:tcW w:w="1197"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X</w:t>
            </w:r>
          </w:p>
        </w:tc>
        <w:tc>
          <w:tcPr>
            <w:tcW w:w="1311"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Y</w:t>
            </w:r>
          </w:p>
        </w:tc>
        <w:tc>
          <w:tcPr>
            <w:tcW w:w="946"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X</w:t>
            </w:r>
          </w:p>
        </w:tc>
        <w:tc>
          <w:tcPr>
            <w:tcW w:w="1134" w:type="dxa"/>
            <w:tcBorders>
              <w:top w:val="single" w:sz="4" w:space="0" w:color="auto"/>
              <w:left w:val="single" w:sz="4" w:space="0" w:color="auto"/>
              <w:bottom w:val="single" w:sz="4" w:space="0" w:color="auto"/>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Y</w:t>
            </w:r>
          </w:p>
        </w:tc>
        <w:tc>
          <w:tcPr>
            <w:tcW w:w="1418" w:type="dxa"/>
            <w:vMerge/>
            <w:tcBorders>
              <w:top w:val="single" w:sz="4" w:space="0" w:color="auto"/>
              <w:left w:val="single" w:sz="4" w:space="0" w:color="auto"/>
              <w:bottom w:val="nil"/>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c>
          <w:tcPr>
            <w:tcW w:w="1559" w:type="dxa"/>
            <w:vMerge/>
            <w:tcBorders>
              <w:top w:val="single" w:sz="4" w:space="0" w:color="auto"/>
              <w:left w:val="single" w:sz="4" w:space="0" w:color="auto"/>
              <w:bottom w:val="nil"/>
              <w:right w:val="single" w:sz="4" w:space="0" w:color="auto"/>
            </w:tcBorders>
            <w:vAlign w:val="center"/>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c>
          <w:tcPr>
            <w:tcW w:w="1418" w:type="dxa"/>
            <w:vMerge/>
            <w:tcBorders>
              <w:top w:val="single" w:sz="4" w:space="0" w:color="auto"/>
              <w:left w:val="single" w:sz="4" w:space="0" w:color="auto"/>
              <w:bottom w:val="nil"/>
            </w:tcBorders>
            <w:vAlign w:val="center"/>
          </w:tcPr>
          <w:p w:rsidR="00A41BD0" w:rsidRPr="00C0550C" w:rsidRDefault="00A41BD0" w:rsidP="004D2977">
            <w:pPr>
              <w:widowControl w:val="0"/>
              <w:autoSpaceDE w:val="0"/>
              <w:autoSpaceDN w:val="0"/>
              <w:adjustRightInd w:val="0"/>
              <w:spacing w:after="0" w:line="240" w:lineRule="auto"/>
              <w:jc w:val="both"/>
              <w:rPr>
                <w:rFonts w:ascii="Times New Roman" w:eastAsia="Times New Roman" w:hAnsi="Times New Roman" w:cs="Times New Roman"/>
                <w:lang w:eastAsia="ru-RU"/>
              </w:rPr>
            </w:pPr>
          </w:p>
        </w:tc>
      </w:tr>
      <w:tr w:rsidR="00A41BD0" w:rsidRPr="00C0550C" w:rsidTr="004D2977">
        <w:tc>
          <w:tcPr>
            <w:tcW w:w="969" w:type="dxa"/>
            <w:tcBorders>
              <w:top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1</w:t>
            </w:r>
          </w:p>
        </w:tc>
        <w:tc>
          <w:tcPr>
            <w:tcW w:w="1197"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2</w:t>
            </w:r>
          </w:p>
        </w:tc>
        <w:tc>
          <w:tcPr>
            <w:tcW w:w="1311"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3</w:t>
            </w:r>
          </w:p>
        </w:tc>
        <w:tc>
          <w:tcPr>
            <w:tcW w:w="946"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4</w:t>
            </w:r>
          </w:p>
        </w:tc>
        <w:tc>
          <w:tcPr>
            <w:tcW w:w="1134"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5</w:t>
            </w:r>
          </w:p>
        </w:tc>
        <w:tc>
          <w:tcPr>
            <w:tcW w:w="1418"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6</w:t>
            </w:r>
          </w:p>
        </w:tc>
        <w:tc>
          <w:tcPr>
            <w:tcW w:w="1559"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7</w:t>
            </w:r>
          </w:p>
        </w:tc>
        <w:tc>
          <w:tcPr>
            <w:tcW w:w="1418" w:type="dxa"/>
            <w:tcBorders>
              <w:top w:val="single" w:sz="4" w:space="0" w:color="auto"/>
              <w:left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8</w:t>
            </w:r>
          </w:p>
        </w:tc>
      </w:tr>
      <w:tr w:rsidR="00A41BD0" w:rsidRPr="00C0550C" w:rsidTr="004D2977">
        <w:tc>
          <w:tcPr>
            <w:tcW w:w="969" w:type="dxa"/>
            <w:tcBorders>
              <w:top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197"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311"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946"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134"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418"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559"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418" w:type="dxa"/>
            <w:tcBorders>
              <w:top w:val="single" w:sz="4" w:space="0" w:color="auto"/>
              <w:left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r>
      <w:tr w:rsidR="00A41BD0" w:rsidRPr="00C0550C" w:rsidTr="004D2977">
        <w:tc>
          <w:tcPr>
            <w:tcW w:w="9952" w:type="dxa"/>
            <w:gridSpan w:val="8"/>
            <w:tcBorders>
              <w:top w:val="nil"/>
              <w:bottom w:val="single" w:sz="4" w:space="0" w:color="auto"/>
            </w:tcBorders>
          </w:tcPr>
          <w:p w:rsidR="00A41BD0" w:rsidRPr="00C0550C" w:rsidRDefault="00A41BD0" w:rsidP="004D2977">
            <w:pPr>
              <w:widowControl w:val="0"/>
              <w:autoSpaceDE w:val="0"/>
              <w:autoSpaceDN w:val="0"/>
              <w:adjustRightInd w:val="0"/>
              <w:spacing w:after="0" w:line="240" w:lineRule="auto"/>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3. Сведения о характерных точках части (частей) границы объекта</w:t>
            </w:r>
          </w:p>
        </w:tc>
      </w:tr>
      <w:tr w:rsidR="00A41BD0" w:rsidRPr="00C0550C" w:rsidTr="004D2977">
        <w:tc>
          <w:tcPr>
            <w:tcW w:w="969" w:type="dxa"/>
            <w:tcBorders>
              <w:top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1</w:t>
            </w:r>
          </w:p>
        </w:tc>
        <w:tc>
          <w:tcPr>
            <w:tcW w:w="1197"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2</w:t>
            </w:r>
          </w:p>
        </w:tc>
        <w:tc>
          <w:tcPr>
            <w:tcW w:w="1311"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3</w:t>
            </w:r>
          </w:p>
        </w:tc>
        <w:tc>
          <w:tcPr>
            <w:tcW w:w="946"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4</w:t>
            </w:r>
          </w:p>
        </w:tc>
        <w:tc>
          <w:tcPr>
            <w:tcW w:w="1134"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5</w:t>
            </w:r>
          </w:p>
        </w:tc>
        <w:tc>
          <w:tcPr>
            <w:tcW w:w="1418"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6</w:t>
            </w:r>
          </w:p>
        </w:tc>
        <w:tc>
          <w:tcPr>
            <w:tcW w:w="1559"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7</w:t>
            </w:r>
          </w:p>
        </w:tc>
        <w:tc>
          <w:tcPr>
            <w:tcW w:w="1418" w:type="dxa"/>
            <w:tcBorders>
              <w:top w:val="single" w:sz="4" w:space="0" w:color="auto"/>
              <w:left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8</w:t>
            </w:r>
          </w:p>
        </w:tc>
      </w:tr>
      <w:tr w:rsidR="00A41BD0" w:rsidRPr="00C0550C" w:rsidTr="004D2977">
        <w:tc>
          <w:tcPr>
            <w:tcW w:w="969" w:type="dxa"/>
            <w:tcBorders>
              <w:top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197"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311"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946"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134"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418"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559" w:type="dxa"/>
            <w:tcBorders>
              <w:top w:val="single" w:sz="4" w:space="0" w:color="auto"/>
              <w:left w:val="single" w:sz="4" w:space="0" w:color="auto"/>
              <w:bottom w:val="single" w:sz="4" w:space="0" w:color="auto"/>
              <w:right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c>
          <w:tcPr>
            <w:tcW w:w="1418" w:type="dxa"/>
            <w:tcBorders>
              <w:top w:val="single" w:sz="4" w:space="0" w:color="auto"/>
              <w:left w:val="single" w:sz="4" w:space="0" w:color="auto"/>
              <w:bottom w:val="single" w:sz="4" w:space="0" w:color="auto"/>
            </w:tcBorders>
          </w:tcPr>
          <w:p w:rsidR="00A41BD0" w:rsidRPr="00C0550C" w:rsidRDefault="00A41BD0" w:rsidP="004D2977">
            <w:pPr>
              <w:widowControl w:val="0"/>
              <w:autoSpaceDE w:val="0"/>
              <w:autoSpaceDN w:val="0"/>
              <w:adjustRightInd w:val="0"/>
              <w:spacing w:after="0" w:line="240" w:lineRule="auto"/>
              <w:jc w:val="center"/>
              <w:rPr>
                <w:rFonts w:ascii="Times New Roman" w:eastAsia="Times New Roman" w:hAnsi="Times New Roman" w:cs="Times New Roman"/>
                <w:lang w:eastAsia="ru-RU"/>
              </w:rPr>
            </w:pPr>
            <w:r w:rsidRPr="00C0550C">
              <w:rPr>
                <w:rFonts w:ascii="Times New Roman" w:eastAsia="Times New Roman" w:hAnsi="Times New Roman" w:cs="Times New Roman"/>
                <w:lang w:eastAsia="ru-RU"/>
              </w:rPr>
              <w:t>-</w:t>
            </w:r>
          </w:p>
        </w:tc>
      </w:tr>
    </w:tbl>
    <w:p w:rsidR="00A41BD0" w:rsidRDefault="00A41BD0" w:rsidP="00A41BD0">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br w:type="page"/>
      </w:r>
    </w:p>
    <w:p w:rsidR="00A41BD0" w:rsidRPr="00B648E2" w:rsidRDefault="00A41BD0" w:rsidP="00A41BD0">
      <w:pPr>
        <w:pageBreakBefore/>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B648E2">
        <w:rPr>
          <w:rFonts w:ascii="Times New Roman" w:eastAsia="Times New Roman" w:hAnsi="Times New Roman" w:cs="Times New Roman"/>
          <w:bCs/>
          <w:color w:val="26282F"/>
          <w:sz w:val="28"/>
          <w:szCs w:val="28"/>
          <w:lang w:eastAsia="ru-RU"/>
        </w:rPr>
        <w:lastRenderedPageBreak/>
        <w:t>Раздел 4</w:t>
      </w:r>
    </w:p>
    <w:p w:rsidR="00A41BD0" w:rsidRPr="00B648E2" w:rsidRDefault="00A41BD0" w:rsidP="00A41BD0">
      <w:pPr>
        <w:autoSpaceDE w:val="0"/>
        <w:autoSpaceDN w:val="0"/>
        <w:adjustRightInd w:val="0"/>
        <w:spacing w:after="0" w:line="240" w:lineRule="auto"/>
        <w:jc w:val="center"/>
        <w:outlineLvl w:val="0"/>
        <w:rPr>
          <w:rFonts w:ascii="Times New Roman" w:eastAsia="Times New Roman" w:hAnsi="Times New Roman" w:cs="Times New Roman"/>
          <w:sz w:val="28"/>
          <w:szCs w:val="28"/>
          <w:lang w:eastAsia="ru-RU"/>
        </w:rPr>
      </w:pPr>
      <w:r w:rsidRPr="00B648E2">
        <w:rPr>
          <w:rFonts w:ascii="Times New Roman" w:eastAsia="Times New Roman" w:hAnsi="Times New Roman" w:cs="Times New Roman"/>
          <w:sz w:val="28"/>
          <w:szCs w:val="28"/>
          <w:lang w:eastAsia="ru-RU"/>
        </w:rPr>
        <w:t>План границ</w:t>
      </w:r>
    </w:p>
    <w:p w:rsidR="00A41BD0" w:rsidRPr="00032658" w:rsidRDefault="00A41BD0" w:rsidP="00A41BD0">
      <w:pPr>
        <w:pStyle w:val="Bodytext20"/>
        <w:shd w:val="clear" w:color="auto" w:fill="auto"/>
        <w:spacing w:after="0" w:line="240" w:lineRule="auto"/>
        <w:ind w:right="-1" w:firstLine="0"/>
        <w:rPr>
          <w:bCs/>
          <w:sz w:val="24"/>
          <w:szCs w:val="24"/>
        </w:rPr>
      </w:pPr>
      <w:r w:rsidRPr="00032658">
        <w:rPr>
          <w:bCs/>
        </w:rPr>
        <w:t xml:space="preserve">ЕЗРЗ-II </w:t>
      </w:r>
      <w:r>
        <w:rPr>
          <w:bCs/>
        </w:rPr>
        <w:t xml:space="preserve">ОКН </w:t>
      </w:r>
      <w:r w:rsidRPr="00083741">
        <w:rPr>
          <w:bCs/>
        </w:rPr>
        <w:t>«Комплекс зданий вино-куренного завода», конец XIX в. (РТ, г. Чистополь, ул. Энгельса, д. 80) и «Дача купца Кутермина», XIX в. (РТ, г. Чистополь, ул. Энгельса, д. 68)</w:t>
      </w:r>
    </w:p>
    <w:p w:rsidR="00A41BD0" w:rsidRPr="009A4138" w:rsidRDefault="00A41BD0" w:rsidP="00A41BD0">
      <w:pPr>
        <w:pStyle w:val="Bodytext20"/>
        <w:shd w:val="clear" w:color="auto" w:fill="auto"/>
        <w:spacing w:after="0" w:line="240" w:lineRule="auto"/>
        <w:ind w:right="-1" w:firstLine="0"/>
        <w:rPr>
          <w:bCs/>
          <w:sz w:val="24"/>
        </w:rPr>
      </w:pPr>
    </w:p>
    <w:tbl>
      <w:tblPr>
        <w:tblStyle w:val="ad"/>
        <w:tblpPr w:leftFromText="180" w:rightFromText="180" w:vertAnchor="text" w:tblpXSpec="center" w:tblpY="1"/>
        <w:tblOverlap w:val="never"/>
        <w:tblW w:w="0" w:type="auto"/>
        <w:tblBorders>
          <w:bottom w:val="none" w:sz="0" w:space="0" w:color="auto"/>
        </w:tblBorders>
        <w:tblLook w:val="04A0" w:firstRow="1" w:lastRow="0" w:firstColumn="1" w:lastColumn="0" w:noHBand="0" w:noVBand="1"/>
      </w:tblPr>
      <w:tblGrid>
        <w:gridCol w:w="9126"/>
      </w:tblGrid>
      <w:tr w:rsidR="00A41BD0" w:rsidRPr="00B648E2" w:rsidTr="004D2977">
        <w:trPr>
          <w:trHeight w:val="8942"/>
        </w:trPr>
        <w:tc>
          <w:tcPr>
            <w:tcW w:w="8954" w:type="dxa"/>
            <w:vAlign w:val="center"/>
          </w:tcPr>
          <w:p w:rsidR="00A41BD0" w:rsidRPr="00B648E2" w:rsidRDefault="00A41BD0" w:rsidP="004D2977">
            <w:pPr>
              <w:ind w:right="-73"/>
              <w:jc w:val="center"/>
            </w:pPr>
            <w:r>
              <w:rPr>
                <w:noProof/>
                <w:lang w:eastAsia="ru-RU"/>
              </w:rPr>
              <w:drawing>
                <wp:inline distT="0" distB="0" distL="0" distR="0" wp14:anchorId="1FE38743" wp14:editId="76C8E2AA">
                  <wp:extent cx="5622088" cy="6141808"/>
                  <wp:effectExtent l="19050" t="19050" r="17145" b="1143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4.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636482" cy="6157533"/>
                          </a:xfrm>
                          <a:prstGeom prst="rect">
                            <a:avLst/>
                          </a:prstGeom>
                          <a:ln>
                            <a:solidFill>
                              <a:schemeClr val="tx1"/>
                            </a:solidFill>
                          </a:ln>
                        </pic:spPr>
                      </pic:pic>
                    </a:graphicData>
                  </a:graphic>
                </wp:inline>
              </w:drawing>
            </w:r>
          </w:p>
        </w:tc>
      </w:tr>
      <w:tr w:rsidR="00A41BD0" w:rsidRPr="00B648E2" w:rsidTr="004D2977">
        <w:trPr>
          <w:trHeight w:val="1945"/>
        </w:trPr>
        <w:tc>
          <w:tcPr>
            <w:tcW w:w="8954" w:type="dxa"/>
            <w:vAlign w:val="center"/>
          </w:tcPr>
          <w:p w:rsidR="00A41BD0" w:rsidRPr="00B648E2" w:rsidRDefault="00A41BD0" w:rsidP="004D2977"/>
          <w:p w:rsidR="00A41BD0" w:rsidRPr="00B648E2" w:rsidRDefault="00A41BD0" w:rsidP="004D2977"/>
          <w:p w:rsidR="00A41BD0" w:rsidRPr="00B648E2" w:rsidRDefault="00A41BD0" w:rsidP="004D2977"/>
          <w:p w:rsidR="00A41BD0" w:rsidRPr="00B648E2" w:rsidRDefault="00A41BD0" w:rsidP="004D2977"/>
          <w:p w:rsidR="00A41BD0" w:rsidRPr="00B648E2" w:rsidRDefault="00A41BD0" w:rsidP="004D2977">
            <w:pPr>
              <w:rPr>
                <w:sz w:val="18"/>
              </w:rPr>
            </w:pPr>
          </w:p>
          <w:p w:rsidR="00A41BD0" w:rsidRPr="00B648E2" w:rsidRDefault="00A41BD0" w:rsidP="004D2977">
            <w:pPr>
              <w:rPr>
                <w:rFonts w:ascii="Times New Roman" w:hAnsi="Times New Roman" w:cs="Times New Roman"/>
                <w:color w:val="538135" w:themeColor="accent6" w:themeShade="BF"/>
                <w:sz w:val="28"/>
                <w:szCs w:val="28"/>
                <w:lang w:val="en-US"/>
              </w:rPr>
            </w:pPr>
            <w:r w:rsidRPr="00B648E2">
              <w:t xml:space="preserve">                          </w:t>
            </w:r>
            <w:r w:rsidRPr="009045D0">
              <w:rPr>
                <w:rFonts w:ascii="Times New Roman" w:hAnsi="Times New Roman" w:cs="Times New Roman"/>
                <w:color w:val="00B050"/>
                <w:sz w:val="28"/>
                <w:szCs w:val="28"/>
              </w:rPr>
              <w:t>16:54:</w:t>
            </w:r>
            <w:r>
              <w:rPr>
                <w:rFonts w:ascii="Times New Roman" w:hAnsi="Times New Roman" w:cs="Times New Roman"/>
                <w:color w:val="00B050"/>
                <w:sz w:val="28"/>
                <w:szCs w:val="28"/>
              </w:rPr>
              <w:t>030106</w:t>
            </w:r>
          </w:p>
        </w:tc>
      </w:tr>
    </w:tbl>
    <w:p w:rsidR="00A41BD0" w:rsidRPr="00B648E2" w:rsidRDefault="00A41BD0" w:rsidP="00A41BD0">
      <w:pPr>
        <w:spacing w:after="0" w:line="240" w:lineRule="auto"/>
        <w:jc w:val="center"/>
        <w:rPr>
          <w:rFonts w:ascii="Times New Roman" w:hAnsi="Times New Roman" w:cs="Times New Roman"/>
          <w:b/>
          <w:bCs/>
          <w:sz w:val="28"/>
          <w:szCs w:val="28"/>
        </w:rPr>
      </w:pPr>
      <w:r w:rsidRPr="00B648E2">
        <w:rPr>
          <w:noProof/>
          <w:lang w:eastAsia="ru-RU"/>
        </w:rPr>
        <w:drawing>
          <wp:anchor distT="0" distB="0" distL="114300" distR="114300" simplePos="0" relativeHeight="251746304" behindDoc="1" locked="0" layoutInCell="1" allowOverlap="1" wp14:anchorId="13AC7EFC" wp14:editId="5B903A53">
            <wp:simplePos x="0" y="0"/>
            <wp:positionH relativeFrom="column">
              <wp:posOffset>309136</wp:posOffset>
            </wp:positionH>
            <wp:positionV relativeFrom="paragraph">
              <wp:posOffset>6229219</wp:posOffset>
            </wp:positionV>
            <wp:extent cx="5990590" cy="1391285"/>
            <wp:effectExtent l="0" t="0" r="0" b="0"/>
            <wp:wrapNone/>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90590" cy="13912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48E2">
        <w:rPr>
          <w:rFonts w:ascii="Times New Roman" w:hAnsi="Times New Roman" w:cs="Times New Roman"/>
          <w:b/>
          <w:bCs/>
          <w:sz w:val="28"/>
          <w:szCs w:val="28"/>
        </w:rPr>
        <w:br w:type="textWrapping" w:clear="all"/>
      </w:r>
      <w:r w:rsidRPr="00B648E2">
        <w:rPr>
          <w:rFonts w:ascii="Times New Roman" w:hAnsi="Times New Roman" w:cs="Times New Roman"/>
          <w:b/>
          <w:bCs/>
          <w:sz w:val="28"/>
          <w:szCs w:val="28"/>
        </w:rPr>
        <w:br w:type="page"/>
      </w:r>
    </w:p>
    <w:p w:rsidR="00A41BD0" w:rsidRPr="00B648E2" w:rsidRDefault="00A41BD0" w:rsidP="00A41BD0">
      <w:pPr>
        <w:tabs>
          <w:tab w:val="left" w:pos="1418"/>
        </w:tabs>
        <w:autoSpaceDE w:val="0"/>
        <w:autoSpaceDN w:val="0"/>
        <w:adjustRightInd w:val="0"/>
        <w:spacing w:after="0" w:line="240" w:lineRule="auto"/>
        <w:jc w:val="center"/>
        <w:outlineLvl w:val="0"/>
        <w:rPr>
          <w:rFonts w:ascii="Times New Roman" w:eastAsia="Times New Roman" w:hAnsi="Times New Roman" w:cs="Times New Roman"/>
          <w:sz w:val="28"/>
          <w:szCs w:val="28"/>
          <w:lang w:eastAsia="ru-RU"/>
        </w:rPr>
      </w:pPr>
      <w:r w:rsidRPr="00B648E2">
        <w:rPr>
          <w:rFonts w:ascii="Times New Roman" w:eastAsia="Times New Roman" w:hAnsi="Times New Roman" w:cs="Times New Roman"/>
          <w:sz w:val="28"/>
          <w:szCs w:val="28"/>
          <w:lang w:eastAsia="ru-RU"/>
        </w:rPr>
        <w:lastRenderedPageBreak/>
        <w:t>Текстовое описание местоположения границ</w:t>
      </w:r>
    </w:p>
    <w:p w:rsidR="00A41BD0" w:rsidRDefault="00A41BD0" w:rsidP="00A41BD0">
      <w:pPr>
        <w:pStyle w:val="Bodytext20"/>
        <w:shd w:val="clear" w:color="auto" w:fill="auto"/>
        <w:spacing w:after="0" w:line="240" w:lineRule="auto"/>
        <w:ind w:right="-1" w:firstLine="0"/>
        <w:rPr>
          <w:bCs/>
        </w:rPr>
      </w:pPr>
      <w:r w:rsidRPr="00032658">
        <w:rPr>
          <w:bCs/>
        </w:rPr>
        <w:t xml:space="preserve">ЕЗРЗ-II </w:t>
      </w:r>
      <w:r>
        <w:rPr>
          <w:bCs/>
        </w:rPr>
        <w:t xml:space="preserve">ОКН </w:t>
      </w:r>
      <w:r w:rsidRPr="00032658">
        <w:rPr>
          <w:bCs/>
        </w:rPr>
        <w:t>«Комплекс зданий вино-куренног</w:t>
      </w:r>
      <w:r>
        <w:rPr>
          <w:bCs/>
        </w:rPr>
        <w:t xml:space="preserve">о завода», конец XIX в. </w:t>
      </w:r>
    </w:p>
    <w:p w:rsidR="00A41BD0" w:rsidRDefault="00A41BD0" w:rsidP="00A41BD0">
      <w:pPr>
        <w:pStyle w:val="Bodytext20"/>
        <w:shd w:val="clear" w:color="auto" w:fill="auto"/>
        <w:spacing w:after="0" w:line="240" w:lineRule="auto"/>
        <w:ind w:right="-1" w:firstLine="0"/>
        <w:rPr>
          <w:bCs/>
        </w:rPr>
      </w:pPr>
      <w:r>
        <w:rPr>
          <w:bCs/>
        </w:rPr>
        <w:t>(РТ, г.</w:t>
      </w:r>
      <w:r>
        <w:rPr>
          <w:bCs/>
          <w:lang w:val="en-US"/>
        </w:rPr>
        <w:t> </w:t>
      </w:r>
      <w:r w:rsidRPr="00032658">
        <w:rPr>
          <w:bCs/>
        </w:rPr>
        <w:t>Чистополь, ул. Энгельса, д.80) и «Дача к</w:t>
      </w:r>
      <w:r>
        <w:rPr>
          <w:bCs/>
        </w:rPr>
        <w:t xml:space="preserve">упца Кутермина», XIX в. </w:t>
      </w:r>
    </w:p>
    <w:p w:rsidR="00A41BD0" w:rsidRDefault="00A41BD0" w:rsidP="00A41BD0">
      <w:pPr>
        <w:pStyle w:val="Bodytext20"/>
        <w:shd w:val="clear" w:color="auto" w:fill="auto"/>
        <w:spacing w:after="0" w:line="240" w:lineRule="auto"/>
        <w:ind w:right="-1" w:firstLine="0"/>
        <w:rPr>
          <w:bCs/>
        </w:rPr>
      </w:pPr>
      <w:r>
        <w:rPr>
          <w:bCs/>
        </w:rPr>
        <w:t>(РТ, г.</w:t>
      </w:r>
      <w:r>
        <w:rPr>
          <w:bCs/>
          <w:lang w:val="en-US"/>
        </w:rPr>
        <w:t> </w:t>
      </w:r>
      <w:r w:rsidRPr="00032658">
        <w:rPr>
          <w:bCs/>
        </w:rPr>
        <w:t>Чистополь, ул. Энгельса, 68)</w:t>
      </w:r>
    </w:p>
    <w:p w:rsidR="00A41BD0" w:rsidRDefault="00A41BD0" w:rsidP="00A41BD0">
      <w:pPr>
        <w:pStyle w:val="Bodytext20"/>
        <w:shd w:val="clear" w:color="auto" w:fill="auto"/>
        <w:spacing w:after="0" w:line="240" w:lineRule="auto"/>
        <w:ind w:right="-1" w:firstLine="0"/>
        <w:rPr>
          <w:bCs/>
        </w:rPr>
      </w:pPr>
    </w:p>
    <w:tbl>
      <w:tblPr>
        <w:tblW w:w="9917" w:type="dxa"/>
        <w:tblLayout w:type="fixed"/>
        <w:tblCellMar>
          <w:left w:w="0" w:type="dxa"/>
          <w:right w:w="0" w:type="dxa"/>
        </w:tblCellMar>
        <w:tblLook w:val="04A0" w:firstRow="1" w:lastRow="0" w:firstColumn="1" w:lastColumn="0" w:noHBand="0" w:noVBand="1"/>
      </w:tblPr>
      <w:tblGrid>
        <w:gridCol w:w="1695"/>
        <w:gridCol w:w="1686"/>
        <w:gridCol w:w="6536"/>
      </w:tblGrid>
      <w:tr w:rsidR="00A41BD0" w:rsidRPr="00C0550C" w:rsidTr="004D2977">
        <w:trPr>
          <w:trHeight w:val="20"/>
        </w:trPr>
        <w:tc>
          <w:tcPr>
            <w:tcW w:w="3381" w:type="dxa"/>
            <w:gridSpan w:val="2"/>
            <w:tcBorders>
              <w:top w:val="single" w:sz="5" w:space="0" w:color="000000"/>
              <w:left w:val="single" w:sz="5" w:space="0" w:color="000000"/>
              <w:bottom w:val="single" w:sz="6" w:space="0" w:color="000000"/>
              <w:right w:val="single" w:sz="6" w:space="0" w:color="000000"/>
            </w:tcBorders>
            <w:shd w:val="clear" w:color="auto" w:fill="auto"/>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rPr>
            </w:pPr>
            <w:r w:rsidRPr="00C0550C">
              <w:rPr>
                <w:rFonts w:ascii="Times New Roman" w:eastAsia="Times New Roman" w:hAnsi="Times New Roman" w:cs="Times New Roman"/>
                <w:bCs/>
              </w:rPr>
              <w:t>Прохождение границы</w:t>
            </w:r>
          </w:p>
        </w:tc>
        <w:tc>
          <w:tcPr>
            <w:tcW w:w="6536" w:type="dxa"/>
            <w:vMerge w:val="restart"/>
            <w:tcBorders>
              <w:top w:val="single" w:sz="6" w:space="0" w:color="000000"/>
              <w:left w:val="single" w:sz="6" w:space="0" w:color="000000"/>
              <w:right w:val="single" w:sz="6" w:space="0" w:color="000000"/>
            </w:tcBorders>
            <w:shd w:val="clear" w:color="auto" w:fill="auto"/>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rPr>
            </w:pPr>
            <w:r w:rsidRPr="00C0550C">
              <w:rPr>
                <w:rFonts w:ascii="Times New Roman" w:eastAsia="Times New Roman" w:hAnsi="Times New Roman" w:cs="Times New Roman"/>
                <w:bCs/>
              </w:rPr>
              <w:t>Описание прохождения границы</w:t>
            </w:r>
          </w:p>
        </w:tc>
      </w:tr>
      <w:tr w:rsidR="00A41BD0" w:rsidRPr="00C0550C" w:rsidTr="004D2977">
        <w:trPr>
          <w:trHeight w:val="20"/>
        </w:trPr>
        <w:tc>
          <w:tcPr>
            <w:tcW w:w="1695" w:type="dxa"/>
            <w:tcBorders>
              <w:top w:val="single" w:sz="6" w:space="0" w:color="000000"/>
              <w:left w:val="single" w:sz="6" w:space="0" w:color="000000"/>
              <w:right w:val="single" w:sz="6"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rPr>
            </w:pPr>
            <w:r w:rsidRPr="00C0550C">
              <w:rPr>
                <w:rFonts w:ascii="Times New Roman" w:eastAsia="Times New Roman" w:hAnsi="Times New Roman" w:cs="Times New Roman"/>
                <w:bCs/>
              </w:rPr>
              <w:t>от точки</w:t>
            </w:r>
          </w:p>
        </w:tc>
        <w:tc>
          <w:tcPr>
            <w:tcW w:w="1686" w:type="dxa"/>
            <w:tcBorders>
              <w:top w:val="single" w:sz="6" w:space="0" w:color="000000"/>
              <w:left w:val="single" w:sz="6" w:space="0" w:color="000000"/>
              <w:right w:val="single" w:sz="6"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rPr>
            </w:pPr>
            <w:r w:rsidRPr="00C0550C">
              <w:rPr>
                <w:rFonts w:ascii="Times New Roman" w:eastAsia="Times New Roman" w:hAnsi="Times New Roman" w:cs="Times New Roman"/>
                <w:bCs/>
              </w:rPr>
              <w:t>до точки</w:t>
            </w:r>
          </w:p>
        </w:tc>
        <w:tc>
          <w:tcPr>
            <w:tcW w:w="6536" w:type="dxa"/>
            <w:vMerge/>
            <w:tcBorders>
              <w:top w:val="single" w:sz="6" w:space="0" w:color="000000"/>
              <w:left w:val="single" w:sz="6" w:space="0" w:color="000000"/>
              <w:right w:val="single" w:sz="6"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rPr>
            </w:pPr>
          </w:p>
        </w:tc>
      </w:tr>
      <w:tr w:rsidR="00A41BD0" w:rsidRPr="00C0550C" w:rsidTr="004D2977">
        <w:trPr>
          <w:trHeight w:val="20"/>
          <w:tblHeader/>
        </w:trPr>
        <w:tc>
          <w:tcPr>
            <w:tcW w:w="1695" w:type="dxa"/>
            <w:tcBorders>
              <w:top w:val="single" w:sz="5" w:space="0" w:color="000000"/>
              <w:left w:val="single" w:sz="5" w:space="0" w:color="000000"/>
              <w:bottom w:val="single" w:sz="5" w:space="0" w:color="000000"/>
              <w:right w:val="single" w:sz="5"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lang w:val="tt-RU"/>
              </w:rPr>
            </w:pPr>
            <w:r>
              <w:rPr>
                <w:rFonts w:ascii="Times New Roman" w:eastAsia="Times New Roman" w:hAnsi="Times New Roman" w:cs="Times New Roman"/>
                <w:bCs/>
                <w:lang w:val="tt-RU"/>
              </w:rPr>
              <w:t>1</w:t>
            </w:r>
          </w:p>
        </w:tc>
        <w:tc>
          <w:tcPr>
            <w:tcW w:w="1686" w:type="dxa"/>
            <w:tcBorders>
              <w:top w:val="single" w:sz="5" w:space="0" w:color="000000"/>
              <w:left w:val="single" w:sz="5" w:space="0" w:color="000000"/>
              <w:bottom w:val="single" w:sz="5" w:space="0" w:color="000000"/>
              <w:right w:val="single" w:sz="5"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lang w:val="tt-RU"/>
              </w:rPr>
            </w:pPr>
            <w:r>
              <w:rPr>
                <w:rFonts w:ascii="Times New Roman" w:eastAsia="Times New Roman" w:hAnsi="Times New Roman" w:cs="Times New Roman"/>
                <w:bCs/>
                <w:lang w:val="tt-RU"/>
              </w:rPr>
              <w:t>2</w:t>
            </w:r>
          </w:p>
        </w:tc>
        <w:tc>
          <w:tcPr>
            <w:tcW w:w="6536" w:type="dxa"/>
            <w:tcBorders>
              <w:top w:val="single" w:sz="5" w:space="0" w:color="000000"/>
              <w:left w:val="single" w:sz="5" w:space="0" w:color="000000"/>
              <w:bottom w:val="single" w:sz="5" w:space="0" w:color="000000"/>
              <w:right w:val="single" w:sz="5" w:space="0" w:color="000000"/>
            </w:tcBorders>
            <w:shd w:val="clear" w:color="auto" w:fill="auto"/>
            <w:vAlign w:val="center"/>
          </w:tcPr>
          <w:p w:rsidR="00A41BD0" w:rsidRPr="00C0550C" w:rsidRDefault="00A41BD0" w:rsidP="004D2977">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lang w:val="tt-RU"/>
              </w:rPr>
            </w:pPr>
            <w:r w:rsidRPr="00C0550C">
              <w:rPr>
                <w:rFonts w:ascii="Times New Roman" w:eastAsia="Times New Roman" w:hAnsi="Times New Roman" w:cs="Times New Roman"/>
                <w:bCs/>
                <w:lang w:val="tt-RU"/>
              </w:rPr>
              <w:t>3</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sidRPr="00A21758">
              <w:rPr>
                <w:rFonts w:ascii="Times New Roman" w:hAnsi="Times New Roman" w:cs="Times New Roman"/>
              </w:rPr>
              <w:t>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7</w:t>
            </w:r>
          </w:p>
        </w:tc>
        <w:tc>
          <w:tcPr>
            <w:tcW w:w="653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 xml:space="preserve">От точки 1, расположенной около д. 12 ул. Лермонтова на границе территории земельного участка с кадастровым номером </w:t>
            </w:r>
            <w:r w:rsidRPr="001336D0">
              <w:rPr>
                <w:rFonts w:ascii="Times New Roman" w:hAnsi="Times New Roman" w:cs="Times New Roman"/>
              </w:rPr>
              <w:t>16:54:030106:164</w:t>
            </w:r>
            <w:r>
              <w:rPr>
                <w:rFonts w:ascii="Times New Roman" w:hAnsi="Times New Roman" w:cs="Times New Roman"/>
              </w:rPr>
              <w:t>, в северо-западном направлении вдоль жилого сектора по внутриквартальным границам земельных участков пересекая ул. Зеленая до точки 7</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28</w:t>
            </w:r>
          </w:p>
        </w:tc>
        <w:tc>
          <w:tcPr>
            <w:tcW w:w="653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 точки 7, расположенной около д. 3 по ул. Лермонтова на границе земельного участка с кадастровым номером</w:t>
            </w:r>
            <w:r>
              <w:t xml:space="preserve"> </w:t>
            </w:r>
            <w:r w:rsidRPr="00284F18">
              <w:rPr>
                <w:rFonts w:ascii="Times New Roman" w:hAnsi="Times New Roman" w:cs="Times New Roman"/>
              </w:rPr>
              <w:t>16:54:030105:100</w:t>
            </w:r>
            <w:r>
              <w:rPr>
                <w:rFonts w:ascii="Times New Roman" w:hAnsi="Times New Roman" w:cs="Times New Roman"/>
              </w:rPr>
              <w:t>, в юго-восточном направлении по внутриквартальным границам земельных участков вдоль северо-восточной стены здания «КДЦ Восток» до точки 28</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28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34</w:t>
            </w:r>
          </w:p>
        </w:tc>
        <w:tc>
          <w:tcPr>
            <w:tcW w:w="653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 xml:space="preserve">28, расположенной около памятника В. И. Ленину на границе земельного участка с кадастровым номером </w:t>
            </w:r>
            <w:r w:rsidRPr="00494273">
              <w:rPr>
                <w:rFonts w:ascii="Times New Roman" w:hAnsi="Times New Roman" w:cs="Times New Roman"/>
              </w:rPr>
              <w:t>16:54:030105:106</w:t>
            </w:r>
            <w:r>
              <w:rPr>
                <w:rFonts w:ascii="Times New Roman" w:hAnsi="Times New Roman" w:cs="Times New Roman"/>
              </w:rPr>
              <w:t>,</w:t>
            </w:r>
            <w:r w:rsidRPr="00494273">
              <w:rPr>
                <w:rFonts w:ascii="Times New Roman" w:hAnsi="Times New Roman" w:cs="Times New Roman"/>
              </w:rPr>
              <w:t xml:space="preserve"> </w:t>
            </w:r>
            <w:r>
              <w:rPr>
                <w:rFonts w:ascii="Times New Roman" w:hAnsi="Times New Roman" w:cs="Times New Roman"/>
              </w:rPr>
              <w:t>в юго-западном направлении вдоль ул. Энгельса по кадастровым границам земельных участков, пересекая ул. Зеленая, до точки 34</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34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35</w:t>
            </w:r>
          </w:p>
        </w:tc>
        <w:tc>
          <w:tcPr>
            <w:tcW w:w="653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 xml:space="preserve">34, расположенной около д. 80 по ул. Энгельса на границе земельного участка с кадастровым номером </w:t>
            </w:r>
            <w:r w:rsidRPr="00F9571D">
              <w:rPr>
                <w:rFonts w:ascii="Times New Roman" w:hAnsi="Times New Roman" w:cs="Times New Roman"/>
              </w:rPr>
              <w:t>16:54:030106:928</w:t>
            </w:r>
            <w:r>
              <w:rPr>
                <w:rFonts w:ascii="Times New Roman" w:hAnsi="Times New Roman" w:cs="Times New Roman"/>
              </w:rPr>
              <w:t>,</w:t>
            </w:r>
            <w:r w:rsidRPr="00F9571D">
              <w:rPr>
                <w:rFonts w:ascii="Times New Roman" w:hAnsi="Times New Roman" w:cs="Times New Roman"/>
              </w:rPr>
              <w:t xml:space="preserve"> </w:t>
            </w:r>
            <w:r>
              <w:rPr>
                <w:rFonts w:ascii="Times New Roman" w:hAnsi="Times New Roman" w:cs="Times New Roman"/>
              </w:rPr>
              <w:t>в юго-восточном направлении, пересекая ул. Энгельса, по кадастровой границе земельного участка до точки 35</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35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39</w:t>
            </w:r>
          </w:p>
        </w:tc>
        <w:tc>
          <w:tcPr>
            <w:tcW w:w="653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 xml:space="preserve">35, расположенной около д. 103 по ул. Энгельса на границе земельного участка с кадастровым номером </w:t>
            </w:r>
            <w:r w:rsidRPr="00C31721">
              <w:rPr>
                <w:rFonts w:ascii="Times New Roman" w:hAnsi="Times New Roman" w:cs="Times New Roman"/>
              </w:rPr>
              <w:t>16:54:080201:</w:t>
            </w:r>
            <w:r>
              <w:rPr>
                <w:rFonts w:ascii="Times New Roman" w:hAnsi="Times New Roman" w:cs="Times New Roman"/>
              </w:rPr>
              <w:t>6,</w:t>
            </w:r>
            <w:r w:rsidRPr="00C31721">
              <w:rPr>
                <w:rFonts w:ascii="Times New Roman" w:hAnsi="Times New Roman" w:cs="Times New Roman"/>
              </w:rPr>
              <w:t xml:space="preserve"> </w:t>
            </w:r>
            <w:r>
              <w:rPr>
                <w:rFonts w:ascii="Times New Roman" w:hAnsi="Times New Roman" w:cs="Times New Roman"/>
              </w:rPr>
              <w:t>в юго-западном направлении параллельно ул. Энгельса, пересекая дворовую дорогу и ул. Дзержинского, до точки 39</w:t>
            </w:r>
          </w:p>
        </w:tc>
      </w:tr>
      <w:tr w:rsidR="00A41BD0" w:rsidRPr="00C0550C" w:rsidTr="004D297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39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rsidR="00A41BD0" w:rsidRPr="00A21758" w:rsidRDefault="00A41BD0" w:rsidP="004D2977">
            <w:pPr>
              <w:pStyle w:val="ConsPlusNormal"/>
              <w:jc w:val="center"/>
              <w:rPr>
                <w:rFonts w:ascii="Times New Roman" w:hAnsi="Times New Roman" w:cs="Times New Roman"/>
              </w:rPr>
            </w:pPr>
            <w:r>
              <w:rPr>
                <w:rFonts w:ascii="Times New Roman" w:hAnsi="Times New Roman" w:cs="Times New Roman"/>
              </w:rPr>
              <w:t>1</w:t>
            </w:r>
          </w:p>
        </w:tc>
        <w:tc>
          <w:tcPr>
            <w:tcW w:w="653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bottom"/>
          </w:tcPr>
          <w:p w:rsidR="00A41BD0" w:rsidRPr="00A21758" w:rsidRDefault="00A41BD0" w:rsidP="004D2977">
            <w:pPr>
              <w:pStyle w:val="ConsPlusNormal"/>
              <w:jc w:val="both"/>
              <w:rPr>
                <w:rFonts w:ascii="Times New Roman" w:hAnsi="Times New Roman" w:cs="Times New Roman"/>
              </w:rPr>
            </w:pPr>
            <w:r>
              <w:rPr>
                <w:rFonts w:ascii="Times New Roman" w:hAnsi="Times New Roman" w:cs="Times New Roman"/>
              </w:rPr>
              <w:t>От</w:t>
            </w:r>
            <w:r w:rsidRPr="00A21758">
              <w:rPr>
                <w:rFonts w:ascii="Times New Roman" w:hAnsi="Times New Roman" w:cs="Times New Roman"/>
              </w:rPr>
              <w:t xml:space="preserve"> точки </w:t>
            </w:r>
            <w:r>
              <w:rPr>
                <w:rFonts w:ascii="Times New Roman" w:hAnsi="Times New Roman" w:cs="Times New Roman"/>
              </w:rPr>
              <w:t xml:space="preserve">39, расположенной около д. 2 по ул. Дзержинского на границе земельного участка с кадастровым номером </w:t>
            </w:r>
            <w:r w:rsidRPr="0032727A">
              <w:rPr>
                <w:rFonts w:ascii="Times New Roman" w:hAnsi="Times New Roman" w:cs="Times New Roman"/>
              </w:rPr>
              <w:t>16:54:080101:46</w:t>
            </w:r>
            <w:r>
              <w:rPr>
                <w:rFonts w:ascii="Times New Roman" w:hAnsi="Times New Roman" w:cs="Times New Roman"/>
              </w:rPr>
              <w:t>,</w:t>
            </w:r>
            <w:r w:rsidRPr="0032727A">
              <w:rPr>
                <w:rFonts w:ascii="Times New Roman" w:hAnsi="Times New Roman" w:cs="Times New Roman"/>
              </w:rPr>
              <w:t xml:space="preserve"> </w:t>
            </w:r>
            <w:r>
              <w:rPr>
                <w:rFonts w:ascii="Times New Roman" w:hAnsi="Times New Roman" w:cs="Times New Roman"/>
              </w:rPr>
              <w:t>в северном направлении, пересекая ул. Энгельса, по кадастровым границам земельных участков вдоль домов 86 и 88 по ул. Энгельса, пересекая дворовую дорогу, до точки 1</w:t>
            </w:r>
          </w:p>
        </w:tc>
      </w:tr>
    </w:tbl>
    <w:p w:rsidR="00A41BD0" w:rsidRDefault="00A41BD0" w:rsidP="00A41BD0">
      <w:pPr>
        <w:pStyle w:val="Bodytext20"/>
        <w:shd w:val="clear" w:color="auto" w:fill="auto"/>
        <w:spacing w:after="0" w:line="240" w:lineRule="auto"/>
        <w:ind w:right="-1" w:firstLine="0"/>
        <w:rPr>
          <w:bCs/>
        </w:rPr>
      </w:pPr>
    </w:p>
    <w:p w:rsidR="00A41BD0" w:rsidRDefault="00A41BD0" w:rsidP="00A41BD0">
      <w:pPr>
        <w:pStyle w:val="Bodytext20"/>
        <w:shd w:val="clear" w:color="auto" w:fill="auto"/>
        <w:spacing w:after="0" w:line="240" w:lineRule="auto"/>
        <w:ind w:right="-1" w:firstLine="0"/>
        <w:rPr>
          <w:bCs/>
        </w:rPr>
      </w:pPr>
      <w:r w:rsidRPr="00DD7E45">
        <w:rPr>
          <w:lang w:eastAsia="ru-RU"/>
        </w:rPr>
        <w:t xml:space="preserve">Режим использования земель и требования к градостроительным регламентам в границах </w:t>
      </w:r>
      <w:r w:rsidRPr="00032658">
        <w:rPr>
          <w:bCs/>
        </w:rPr>
        <w:t xml:space="preserve">ЕЗРЗ-II </w:t>
      </w:r>
      <w:r>
        <w:rPr>
          <w:bCs/>
        </w:rPr>
        <w:t xml:space="preserve">ОКН </w:t>
      </w:r>
      <w:r w:rsidRPr="00032658">
        <w:rPr>
          <w:bCs/>
        </w:rPr>
        <w:t>«Комплекс зданий вино-куренног</w:t>
      </w:r>
      <w:r>
        <w:rPr>
          <w:bCs/>
        </w:rPr>
        <w:t xml:space="preserve">о завода», конец XIX в. </w:t>
      </w:r>
    </w:p>
    <w:p w:rsidR="00A41BD0" w:rsidRDefault="00A41BD0" w:rsidP="00A41BD0">
      <w:pPr>
        <w:pStyle w:val="Bodytext20"/>
        <w:shd w:val="clear" w:color="auto" w:fill="auto"/>
        <w:spacing w:after="0" w:line="240" w:lineRule="auto"/>
        <w:ind w:right="-1" w:firstLine="0"/>
        <w:rPr>
          <w:bCs/>
        </w:rPr>
      </w:pPr>
      <w:r>
        <w:rPr>
          <w:bCs/>
        </w:rPr>
        <w:t>(РТ, г.</w:t>
      </w:r>
      <w:r>
        <w:rPr>
          <w:bCs/>
          <w:lang w:val="en-US"/>
        </w:rPr>
        <w:t> </w:t>
      </w:r>
      <w:r w:rsidRPr="00032658">
        <w:rPr>
          <w:bCs/>
        </w:rPr>
        <w:t>Чистополь, ул. Энгельса, д.80) и «Дача к</w:t>
      </w:r>
      <w:r>
        <w:rPr>
          <w:bCs/>
        </w:rPr>
        <w:t xml:space="preserve">упца Кутермина», XIX в. </w:t>
      </w:r>
    </w:p>
    <w:p w:rsidR="00A41BD0" w:rsidRDefault="00A41BD0" w:rsidP="00A41BD0">
      <w:pPr>
        <w:pStyle w:val="Bodytext20"/>
        <w:shd w:val="clear" w:color="auto" w:fill="auto"/>
        <w:spacing w:after="0" w:line="240" w:lineRule="auto"/>
        <w:ind w:right="-1" w:firstLine="0"/>
        <w:rPr>
          <w:bCs/>
        </w:rPr>
      </w:pPr>
      <w:r>
        <w:rPr>
          <w:bCs/>
        </w:rPr>
        <w:t>(РТ, г.</w:t>
      </w:r>
      <w:r>
        <w:rPr>
          <w:bCs/>
          <w:lang w:val="en-US"/>
        </w:rPr>
        <w:t> </w:t>
      </w:r>
      <w:r w:rsidRPr="00032658">
        <w:rPr>
          <w:bCs/>
        </w:rPr>
        <w:t>Чистополь, ул. Энгельса, 68)</w:t>
      </w:r>
    </w:p>
    <w:p w:rsidR="00A41BD0" w:rsidRPr="00DD7E45" w:rsidRDefault="00A41BD0" w:rsidP="00A41BD0">
      <w:pPr>
        <w:pStyle w:val="Bodytext20"/>
        <w:shd w:val="clear" w:color="auto" w:fill="auto"/>
        <w:spacing w:after="0" w:line="240" w:lineRule="auto"/>
        <w:ind w:right="-1" w:firstLine="0"/>
        <w:rPr>
          <w:lang w:eastAsia="ru-RU"/>
        </w:rPr>
      </w:pPr>
    </w:p>
    <w:p w:rsidR="00A41BD0" w:rsidRPr="00B510E3" w:rsidRDefault="00A41BD0" w:rsidP="00A41BD0">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510E3">
        <w:rPr>
          <w:rFonts w:ascii="Times New Roman" w:hAnsi="Times New Roman" w:cs="Times New Roman"/>
          <w:color w:val="000000"/>
          <w:sz w:val="28"/>
          <w:szCs w:val="28"/>
        </w:rPr>
        <w:t xml:space="preserve">1.Разрешается: </w:t>
      </w:r>
    </w:p>
    <w:p w:rsidR="00A41BD0" w:rsidRPr="00B510E3" w:rsidRDefault="00A41BD0" w:rsidP="00A41BD0">
      <w:pPr>
        <w:autoSpaceDE w:val="0"/>
        <w:autoSpaceDN w:val="0"/>
        <w:adjustRightInd w:val="0"/>
        <w:spacing w:after="0" w:line="24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1.1 </w:t>
      </w:r>
      <w:r w:rsidRPr="00B510E3">
        <w:rPr>
          <w:rFonts w:ascii="Times New Roman" w:hAnsi="Times New Roman" w:cs="Times New Roman"/>
          <w:color w:val="000000"/>
          <w:sz w:val="28"/>
          <w:szCs w:val="28"/>
        </w:rPr>
        <w:t xml:space="preserve">Реконструкция существующих объектов </w:t>
      </w:r>
      <w:r>
        <w:rPr>
          <w:rFonts w:ascii="Times New Roman" w:hAnsi="Times New Roman" w:cs="Times New Roman"/>
          <w:color w:val="000000"/>
          <w:sz w:val="28"/>
          <w:szCs w:val="28"/>
        </w:rPr>
        <w:t xml:space="preserve">капитального строительства </w:t>
      </w:r>
      <w:r w:rsidRPr="00B510E3">
        <w:rPr>
          <w:rFonts w:ascii="Times New Roman" w:hAnsi="Times New Roman" w:cs="Times New Roman"/>
          <w:color w:val="000000"/>
          <w:sz w:val="28"/>
          <w:szCs w:val="28"/>
        </w:rPr>
        <w:t xml:space="preserve">(многоквартирные жилые дома, общественные здания, отдельно стоящих объектов розничной торговли (магазины)) без увеличения их основного объема (существующей высоты и площади застройки); </w:t>
      </w:r>
    </w:p>
    <w:p w:rsidR="00A41BD0" w:rsidRPr="00B510E3" w:rsidRDefault="00A41BD0" w:rsidP="00A41BD0">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510E3">
        <w:rPr>
          <w:rFonts w:ascii="Times New Roman" w:hAnsi="Times New Roman" w:cs="Times New Roman"/>
          <w:color w:val="000000"/>
          <w:sz w:val="28"/>
          <w:szCs w:val="28"/>
        </w:rPr>
        <w:t xml:space="preserve">1.2. Строительство новых объектов капитального строительства высотой не более 14 метров. Высота измеряется от нижней отметки уровня земли под объектом капитального строительства до верхней отметки конька скатной крыши с углом наклона крыши не более 35 градусов или до верхней отметки парапета при плоском </w:t>
      </w:r>
      <w:r w:rsidRPr="00B510E3">
        <w:rPr>
          <w:rFonts w:ascii="Times New Roman" w:hAnsi="Times New Roman" w:cs="Times New Roman"/>
          <w:color w:val="000000"/>
          <w:sz w:val="28"/>
          <w:szCs w:val="28"/>
        </w:rPr>
        <w:lastRenderedPageBreak/>
        <w:t xml:space="preserve">решении крыши. Устанавливаемые на крыше дымоходы, антенны и иное инженерное оборудование при расчете высоты не учитываются. </w:t>
      </w:r>
    </w:p>
    <w:p w:rsidR="00A41BD0" w:rsidRPr="00B510E3" w:rsidRDefault="00A41BD0" w:rsidP="00A41BD0">
      <w:pPr>
        <w:autoSpaceDE w:val="0"/>
        <w:autoSpaceDN w:val="0"/>
        <w:adjustRightInd w:val="0"/>
        <w:spacing w:after="0" w:line="24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1.3. </w:t>
      </w:r>
      <w:r w:rsidRPr="00B510E3">
        <w:rPr>
          <w:rFonts w:ascii="Times New Roman" w:hAnsi="Times New Roman" w:cs="Times New Roman"/>
          <w:color w:val="000000"/>
          <w:sz w:val="28"/>
          <w:szCs w:val="28"/>
        </w:rPr>
        <w:t xml:space="preserve">Использование в наружной отделке фасадов зданий традиционных отделочных материалов: для стен - лицевой красный кирпич, кирпич под покраску, штукатурка под покраску, дерево; для крыш- метал под фальц или имитирующий его металлический профнастил; в покраске фасадов традиционных цветовых гамм: все оттенки коричневого, бежевого и светло-серого цветов и выделением цветом, из указанной цветовой гаммы, декоративных элементов (наличники, карнизы, пояски и т.д.); в покраске скатных крыш – все оттенки коричневого и серого цветов. </w:t>
      </w:r>
    </w:p>
    <w:p w:rsidR="00A41BD0" w:rsidRPr="00B510E3" w:rsidRDefault="00A41BD0" w:rsidP="00A41BD0">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510E3">
        <w:rPr>
          <w:rFonts w:ascii="Times New Roman" w:hAnsi="Times New Roman" w:cs="Times New Roman"/>
          <w:color w:val="000000"/>
          <w:sz w:val="28"/>
          <w:szCs w:val="28"/>
        </w:rPr>
        <w:t xml:space="preserve">1.4. Снос объектов капитального строительства в порядке, предусмотренном Градостроительным кодексом Российской Федерации. </w:t>
      </w:r>
    </w:p>
    <w:p w:rsidR="00A41BD0" w:rsidRPr="00B510E3" w:rsidRDefault="00A41BD0" w:rsidP="00A41BD0">
      <w:pPr>
        <w:autoSpaceDE w:val="0"/>
        <w:autoSpaceDN w:val="0"/>
        <w:adjustRightInd w:val="0"/>
        <w:spacing w:after="0" w:line="24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1.5. </w:t>
      </w:r>
      <w:r w:rsidRPr="00B510E3">
        <w:rPr>
          <w:rFonts w:ascii="Times New Roman" w:hAnsi="Times New Roman" w:cs="Times New Roman"/>
          <w:color w:val="000000"/>
          <w:sz w:val="28"/>
          <w:szCs w:val="28"/>
        </w:rPr>
        <w:t xml:space="preserve">Ремонт и реконструкция существующих инженерных сетей, существующих объектов инженерной инфраструктуры, а также прокладка новых инженерных сетей подземным способом. </w:t>
      </w:r>
    </w:p>
    <w:p w:rsidR="00A41BD0" w:rsidRPr="00B510E3" w:rsidRDefault="00A41BD0" w:rsidP="00A41BD0">
      <w:pPr>
        <w:autoSpaceDE w:val="0"/>
        <w:autoSpaceDN w:val="0"/>
        <w:adjustRightInd w:val="0"/>
        <w:spacing w:after="0" w:line="24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1.6. </w:t>
      </w:r>
      <w:r w:rsidRPr="00B510E3">
        <w:rPr>
          <w:rFonts w:ascii="Times New Roman" w:hAnsi="Times New Roman" w:cs="Times New Roman"/>
          <w:color w:val="000000"/>
          <w:sz w:val="28"/>
          <w:szCs w:val="28"/>
        </w:rPr>
        <w:t xml:space="preserve">Установка по границам земельного участка просматриваемых или частично просматриваемых ограждений (забор, ворота, калитки), отвечающих по своему внешнему облику требованиям сохранения историко-архитектурной среды, а также с использованием в их покраске следующих цветовых гамм: коричневого, бежевого и светло-серого цветов. </w:t>
      </w:r>
    </w:p>
    <w:p w:rsidR="00A41BD0" w:rsidRPr="00B510E3" w:rsidRDefault="00A41BD0" w:rsidP="00A41BD0">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510E3">
        <w:rPr>
          <w:rFonts w:ascii="Times New Roman" w:hAnsi="Times New Roman" w:cs="Times New Roman"/>
          <w:color w:val="000000"/>
          <w:sz w:val="28"/>
          <w:szCs w:val="28"/>
        </w:rPr>
        <w:t xml:space="preserve">1.7. Сохранение исторического принципа аллейной посадки деревьев вдоль улицы, сохранение существующих деревьев, за исключением их санации (вырубка деревьев, признанных аварийными, обрезка крон существующих деревьев), посадка новых деревьев лиственных пород (береза, клен, липа, рябина и другие), декоративных кустарников, разбивка газонов и цветников. </w:t>
      </w:r>
    </w:p>
    <w:p w:rsidR="00A41BD0" w:rsidRPr="00B510E3" w:rsidRDefault="00A41BD0" w:rsidP="00A41BD0">
      <w:pPr>
        <w:autoSpaceDE w:val="0"/>
        <w:autoSpaceDN w:val="0"/>
        <w:adjustRightInd w:val="0"/>
        <w:spacing w:after="0" w:line="24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1.8. </w:t>
      </w:r>
      <w:r w:rsidRPr="00B510E3">
        <w:rPr>
          <w:rFonts w:ascii="Times New Roman" w:hAnsi="Times New Roman" w:cs="Times New Roman"/>
          <w:color w:val="000000"/>
          <w:sz w:val="28"/>
          <w:szCs w:val="28"/>
        </w:rPr>
        <w:t>Установка по границам, разделяющих пешеходную и проезжую часть дорог просматриваемых металлических ог</w:t>
      </w:r>
      <w:r>
        <w:rPr>
          <w:rFonts w:ascii="Times New Roman" w:hAnsi="Times New Roman" w:cs="Times New Roman"/>
          <w:color w:val="000000"/>
          <w:sz w:val="28"/>
          <w:szCs w:val="28"/>
        </w:rPr>
        <w:t>раждений высотой не более 1,2 метров.</w:t>
      </w:r>
    </w:p>
    <w:p w:rsidR="00A41BD0" w:rsidRPr="00B510E3" w:rsidRDefault="00A41BD0" w:rsidP="00A41BD0">
      <w:pPr>
        <w:pStyle w:val="Default"/>
        <w:ind w:firstLine="709"/>
        <w:jc w:val="both"/>
        <w:rPr>
          <w:sz w:val="28"/>
          <w:szCs w:val="28"/>
        </w:rPr>
      </w:pPr>
      <w:r>
        <w:rPr>
          <w:sz w:val="28"/>
          <w:szCs w:val="28"/>
        </w:rPr>
        <w:t>1.9. </w:t>
      </w:r>
      <w:r w:rsidRPr="00B510E3">
        <w:rPr>
          <w:sz w:val="28"/>
          <w:szCs w:val="28"/>
        </w:rPr>
        <w:t xml:space="preserve">Установка на фасадах информационных конструкций (вывесок) в виде отдельных букв и знаков без их подсветки высотой не более 0,5 метра и в местах: а) для одноэтажных зданий - не выше нижней отметки карниза при скатном решении крыши или на парапете при плоском решении крыши, б) для двух и более этажных зданий– не выше нижней отметки окон второго этажа. </w:t>
      </w:r>
    </w:p>
    <w:p w:rsidR="00A41BD0" w:rsidRPr="00B510E3" w:rsidRDefault="00A41BD0" w:rsidP="00A41BD0">
      <w:pPr>
        <w:pStyle w:val="Default"/>
        <w:ind w:firstLine="709"/>
        <w:jc w:val="both"/>
        <w:rPr>
          <w:sz w:val="28"/>
          <w:szCs w:val="28"/>
        </w:rPr>
      </w:pPr>
      <w:r>
        <w:rPr>
          <w:sz w:val="28"/>
          <w:szCs w:val="28"/>
        </w:rPr>
        <w:t>1.10. </w:t>
      </w:r>
      <w:r w:rsidRPr="00B510E3">
        <w:rPr>
          <w:sz w:val="28"/>
          <w:szCs w:val="28"/>
        </w:rPr>
        <w:t>Установка в границах территорий общего пользования (улицы) отдельно стоящих малогабаритных рекламны</w:t>
      </w:r>
      <w:r>
        <w:rPr>
          <w:sz w:val="28"/>
          <w:szCs w:val="28"/>
        </w:rPr>
        <w:t>х конструкций высотой не более</w:t>
      </w:r>
      <w:r>
        <w:rPr>
          <w:sz w:val="28"/>
          <w:szCs w:val="28"/>
        </w:rPr>
        <w:br/>
        <w:t>2,5 метров</w:t>
      </w:r>
      <w:r w:rsidRPr="00B510E3">
        <w:rPr>
          <w:sz w:val="28"/>
          <w:szCs w:val="28"/>
        </w:rPr>
        <w:t xml:space="preserve"> и площадью информационного поля каждой стороны не более 1,8 кв.</w:t>
      </w:r>
      <w:r>
        <w:rPr>
          <w:sz w:val="28"/>
          <w:szCs w:val="28"/>
        </w:rPr>
        <w:t xml:space="preserve"> </w:t>
      </w:r>
      <w:r w:rsidRPr="00B510E3">
        <w:rPr>
          <w:sz w:val="28"/>
          <w:szCs w:val="28"/>
        </w:rPr>
        <w:t>м</w:t>
      </w:r>
      <w:r>
        <w:rPr>
          <w:sz w:val="28"/>
          <w:szCs w:val="28"/>
        </w:rPr>
        <w:t>етра</w:t>
      </w:r>
      <w:r w:rsidRPr="00B510E3">
        <w:rPr>
          <w:sz w:val="28"/>
          <w:szCs w:val="28"/>
        </w:rPr>
        <w:t xml:space="preserve">. </w:t>
      </w:r>
    </w:p>
    <w:p w:rsidR="00A41BD0" w:rsidRPr="00B510E3" w:rsidRDefault="00A41BD0" w:rsidP="00A41BD0">
      <w:pPr>
        <w:pStyle w:val="Default"/>
        <w:ind w:firstLine="709"/>
        <w:jc w:val="both"/>
        <w:rPr>
          <w:sz w:val="28"/>
          <w:szCs w:val="28"/>
        </w:rPr>
      </w:pPr>
      <w:r>
        <w:rPr>
          <w:sz w:val="28"/>
          <w:szCs w:val="28"/>
        </w:rPr>
        <w:t>1.11. </w:t>
      </w:r>
      <w:r w:rsidRPr="00B510E3">
        <w:rPr>
          <w:sz w:val="28"/>
          <w:szCs w:val="28"/>
        </w:rPr>
        <w:t xml:space="preserve">Проведение мероприятий, направленных на предотвращение возникновения пожароопасных и взрывоопасных ситуаций. </w:t>
      </w:r>
    </w:p>
    <w:p w:rsidR="00A41BD0" w:rsidRDefault="00A41BD0" w:rsidP="00A41BD0">
      <w:pPr>
        <w:pStyle w:val="Default"/>
        <w:ind w:firstLine="709"/>
        <w:jc w:val="both"/>
        <w:rPr>
          <w:sz w:val="28"/>
          <w:szCs w:val="28"/>
        </w:rPr>
      </w:pPr>
    </w:p>
    <w:p w:rsidR="00A41BD0" w:rsidRPr="00B510E3" w:rsidRDefault="00A41BD0" w:rsidP="00A41BD0">
      <w:pPr>
        <w:pStyle w:val="Default"/>
        <w:ind w:firstLine="709"/>
        <w:jc w:val="both"/>
        <w:rPr>
          <w:sz w:val="28"/>
          <w:szCs w:val="28"/>
        </w:rPr>
      </w:pPr>
      <w:r w:rsidRPr="00B510E3">
        <w:rPr>
          <w:sz w:val="28"/>
          <w:szCs w:val="28"/>
        </w:rPr>
        <w:t xml:space="preserve">2. Запрещается: </w:t>
      </w:r>
    </w:p>
    <w:p w:rsidR="00A41BD0" w:rsidRPr="00B510E3" w:rsidRDefault="00A41BD0" w:rsidP="00A41BD0">
      <w:pPr>
        <w:pStyle w:val="Default"/>
        <w:ind w:firstLine="709"/>
        <w:jc w:val="both"/>
        <w:rPr>
          <w:sz w:val="28"/>
          <w:szCs w:val="28"/>
        </w:rPr>
      </w:pPr>
      <w:r>
        <w:rPr>
          <w:sz w:val="28"/>
          <w:szCs w:val="28"/>
        </w:rPr>
        <w:t>2.1. </w:t>
      </w:r>
      <w:r w:rsidRPr="00B510E3">
        <w:rPr>
          <w:sz w:val="28"/>
          <w:szCs w:val="28"/>
        </w:rPr>
        <w:t xml:space="preserve">Снос объектов капитального строительства и их частей, а также элементов их благоустройства (забор, ворота, калитки) и иных строений и сооружений, отнесенных к исторически ценным градоформирующим объектам, составляющим предмет охраны исторического поселения федерального значения «город Чистополь». </w:t>
      </w:r>
    </w:p>
    <w:p w:rsidR="00A41BD0" w:rsidRPr="00B510E3" w:rsidRDefault="00A41BD0" w:rsidP="00A41BD0">
      <w:pPr>
        <w:pStyle w:val="Default"/>
        <w:ind w:firstLine="709"/>
        <w:jc w:val="both"/>
        <w:rPr>
          <w:sz w:val="28"/>
          <w:szCs w:val="28"/>
        </w:rPr>
      </w:pPr>
      <w:r>
        <w:rPr>
          <w:sz w:val="28"/>
          <w:szCs w:val="28"/>
        </w:rPr>
        <w:lastRenderedPageBreak/>
        <w:t>2.2. </w:t>
      </w:r>
      <w:r w:rsidRPr="00B510E3">
        <w:rPr>
          <w:sz w:val="28"/>
          <w:szCs w:val="28"/>
        </w:rPr>
        <w:t xml:space="preserve">Применение строительных технологий, оказывающих динамическое воздействие на объекты культурного наследия, существующую застройку и загрязняющих природную среду. </w:t>
      </w:r>
    </w:p>
    <w:p w:rsidR="00A41BD0" w:rsidRPr="00B510E3" w:rsidRDefault="00A41BD0" w:rsidP="00A41BD0">
      <w:pPr>
        <w:pStyle w:val="Default"/>
        <w:ind w:firstLine="709"/>
        <w:jc w:val="both"/>
        <w:rPr>
          <w:sz w:val="28"/>
          <w:szCs w:val="28"/>
        </w:rPr>
      </w:pPr>
      <w:r w:rsidRPr="00B510E3">
        <w:rPr>
          <w:sz w:val="28"/>
          <w:szCs w:val="28"/>
        </w:rPr>
        <w:t xml:space="preserve">2.3. Прокладка новых инженерных сетей надземным и наземным способом. </w:t>
      </w:r>
    </w:p>
    <w:p w:rsidR="00A41BD0" w:rsidRPr="00B510E3" w:rsidRDefault="00A41BD0" w:rsidP="00A41BD0">
      <w:pPr>
        <w:pStyle w:val="Default"/>
        <w:ind w:firstLine="709"/>
        <w:jc w:val="both"/>
        <w:rPr>
          <w:sz w:val="28"/>
          <w:szCs w:val="28"/>
        </w:rPr>
      </w:pPr>
      <w:r w:rsidRPr="00B510E3">
        <w:rPr>
          <w:sz w:val="28"/>
          <w:szCs w:val="28"/>
        </w:rPr>
        <w:t xml:space="preserve">2.4. Фрагментарная отделка и покраска фасадов зданий с использованием в отделке их фасадов нетрадиционных отделочных материалов (керамогранит, сайдинг и им подобные материалы). </w:t>
      </w:r>
    </w:p>
    <w:p w:rsidR="00A41BD0" w:rsidRPr="00B510E3" w:rsidRDefault="00A41BD0" w:rsidP="00A41BD0">
      <w:pPr>
        <w:pStyle w:val="Default"/>
        <w:ind w:firstLine="709"/>
        <w:jc w:val="both"/>
        <w:rPr>
          <w:sz w:val="28"/>
          <w:szCs w:val="28"/>
        </w:rPr>
      </w:pPr>
      <w:r w:rsidRPr="00B510E3">
        <w:rPr>
          <w:sz w:val="28"/>
          <w:szCs w:val="28"/>
        </w:rPr>
        <w:t xml:space="preserve">2.5. Установка на фасадах зданий, строений и сооружений, просматриваемых с территории общего пользования (улицы): кондиционеров, антенн и иного инженерного оборудования. </w:t>
      </w:r>
    </w:p>
    <w:p w:rsidR="00A41BD0" w:rsidRPr="00B510E3" w:rsidRDefault="00A41BD0" w:rsidP="00A41BD0">
      <w:pPr>
        <w:pStyle w:val="Default"/>
        <w:ind w:firstLine="709"/>
        <w:jc w:val="both"/>
        <w:rPr>
          <w:sz w:val="28"/>
          <w:szCs w:val="28"/>
        </w:rPr>
      </w:pPr>
      <w:r w:rsidRPr="00B510E3">
        <w:rPr>
          <w:sz w:val="28"/>
          <w:szCs w:val="28"/>
        </w:rPr>
        <w:t xml:space="preserve">2.6. Размещение новых отдельно стоящих объектов розничной торговли, а также новых нестационарных торговых объектов вдоль улицы Энгельса. </w:t>
      </w:r>
    </w:p>
    <w:p w:rsidR="00A41BD0" w:rsidRPr="00B510E3" w:rsidRDefault="00A41BD0" w:rsidP="00A41BD0">
      <w:pPr>
        <w:pStyle w:val="Default"/>
        <w:ind w:firstLine="709"/>
        <w:jc w:val="both"/>
        <w:rPr>
          <w:sz w:val="28"/>
          <w:szCs w:val="28"/>
        </w:rPr>
      </w:pPr>
      <w:r>
        <w:rPr>
          <w:sz w:val="28"/>
          <w:szCs w:val="28"/>
        </w:rPr>
        <w:t>2.7. </w:t>
      </w:r>
      <w:r w:rsidRPr="00B510E3">
        <w:rPr>
          <w:sz w:val="28"/>
          <w:szCs w:val="28"/>
        </w:rPr>
        <w:t xml:space="preserve">Установка по границам земельных участков глухих (не просматриваемых) ограждений (забор) с использованием нетрадиционных материалов (металлический профнастил, бетонные плиты и им подобные материалы), а также установка просматриваемых ограждений (забор) из рулонной сетки, рабицы, 3d сетки, поликарбоната. </w:t>
      </w:r>
    </w:p>
    <w:p w:rsidR="00A41BD0" w:rsidRPr="00B510E3" w:rsidRDefault="00A41BD0" w:rsidP="00A41BD0">
      <w:pPr>
        <w:pStyle w:val="Default"/>
        <w:ind w:firstLine="709"/>
        <w:jc w:val="both"/>
        <w:rPr>
          <w:sz w:val="28"/>
          <w:szCs w:val="28"/>
        </w:rPr>
      </w:pPr>
      <w:r w:rsidRPr="00B510E3">
        <w:rPr>
          <w:sz w:val="28"/>
          <w:szCs w:val="28"/>
        </w:rPr>
        <w:t xml:space="preserve">2.8. Устройство в границах улицы Энгельса площадок для хранения твердых бытовых отходов (ТБО). </w:t>
      </w:r>
    </w:p>
    <w:p w:rsidR="00A41BD0" w:rsidRPr="00B510E3" w:rsidRDefault="00A41BD0" w:rsidP="00A41BD0">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510E3">
        <w:rPr>
          <w:rFonts w:ascii="Times New Roman" w:hAnsi="Times New Roman" w:cs="Times New Roman"/>
          <w:sz w:val="28"/>
          <w:szCs w:val="28"/>
        </w:rPr>
        <w:t>2.9. Изменение характера рельефа территории.</w:t>
      </w:r>
    </w:p>
    <w:p w:rsidR="00A41BD0" w:rsidRDefault="00A41BD0" w:rsidP="00A41BD0">
      <w:pPr>
        <w:spacing w:after="0" w:line="240" w:lineRule="auto"/>
      </w:pPr>
    </w:p>
    <w:p w:rsidR="00A41BD0" w:rsidRDefault="00A41BD0" w:rsidP="00A41BD0">
      <w:pPr>
        <w:spacing w:after="0" w:line="240" w:lineRule="auto"/>
      </w:pPr>
    </w:p>
    <w:p w:rsidR="00A41BD0" w:rsidRPr="00552F3F" w:rsidRDefault="00A41BD0" w:rsidP="00A41BD0">
      <w:pPr>
        <w:pStyle w:val="a6"/>
        <w:ind w:firstLine="567"/>
        <w:rPr>
          <w:rFonts w:ascii="Times New Roman" w:hAnsi="Times New Roman" w:cs="Times New Roman"/>
          <w:sz w:val="28"/>
          <w:szCs w:val="28"/>
        </w:rPr>
      </w:pPr>
      <w:r w:rsidRPr="00552F3F">
        <w:rPr>
          <w:rFonts w:ascii="Times New Roman" w:hAnsi="Times New Roman" w:cs="Times New Roman"/>
          <w:sz w:val="28"/>
          <w:szCs w:val="28"/>
        </w:rPr>
        <w:t xml:space="preserve">Список использованных сокращений </w:t>
      </w:r>
    </w:p>
    <w:p w:rsidR="00A41BD0" w:rsidRDefault="00A41BD0" w:rsidP="00A41BD0">
      <w:pPr>
        <w:widowControl w:val="0"/>
        <w:autoSpaceDE w:val="0"/>
        <w:autoSpaceDN w:val="0"/>
        <w:adjustRightInd w:val="0"/>
        <w:spacing w:after="0" w:line="240" w:lineRule="auto"/>
        <w:ind w:firstLine="709"/>
        <w:jc w:val="both"/>
        <w:rPr>
          <w:rFonts w:ascii="Times New Roman" w:hAnsi="Times New Roman" w:cs="Times New Roman"/>
          <w:sz w:val="28"/>
          <w:szCs w:val="28"/>
        </w:rPr>
      </w:pPr>
    </w:p>
    <w:p w:rsidR="00A41BD0" w:rsidRDefault="00A41BD0" w:rsidP="00A41BD0">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ЕЗРЗ-</w:t>
      </w:r>
      <w:r>
        <w:rPr>
          <w:rFonts w:ascii="Times New Roman" w:eastAsia="Times New Roman" w:hAnsi="Times New Roman" w:cs="Times New Roman"/>
          <w:sz w:val="28"/>
          <w:szCs w:val="28"/>
          <w:lang w:val="en-US" w:eastAsia="ru-RU"/>
        </w:rPr>
        <w:t>I</w:t>
      </w:r>
      <w:r w:rsidRPr="00F03B9E">
        <w:rPr>
          <w:rFonts w:ascii="Times New Roman" w:eastAsia="Times New Roman" w:hAnsi="Times New Roman" w:cs="Times New Roman"/>
          <w:sz w:val="28"/>
          <w:szCs w:val="28"/>
          <w:lang w:eastAsia="ru-RU"/>
        </w:rPr>
        <w:t xml:space="preserve"> ОКН</w:t>
      </w:r>
      <w:r w:rsidRPr="00C0550C">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w:t>
      </w:r>
      <w:r w:rsidRPr="00C0550C">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единая </w:t>
      </w:r>
      <w:r w:rsidRPr="00C0550C">
        <w:rPr>
          <w:rFonts w:ascii="Times New Roman" w:eastAsia="Times New Roman" w:hAnsi="Times New Roman" w:cs="Times New Roman"/>
          <w:sz w:val="28"/>
          <w:szCs w:val="28"/>
          <w:lang w:eastAsia="ru-RU"/>
        </w:rPr>
        <w:t>зона регулирования застройки и хозяйственной деятельности объект</w:t>
      </w:r>
      <w:r>
        <w:rPr>
          <w:rFonts w:ascii="Times New Roman" w:eastAsia="Times New Roman" w:hAnsi="Times New Roman" w:cs="Times New Roman"/>
          <w:sz w:val="28"/>
          <w:szCs w:val="28"/>
          <w:lang w:eastAsia="ru-RU"/>
        </w:rPr>
        <w:t>ов</w:t>
      </w:r>
      <w:r w:rsidRPr="00C0550C">
        <w:rPr>
          <w:rFonts w:ascii="Times New Roman" w:eastAsia="Times New Roman" w:hAnsi="Times New Roman" w:cs="Times New Roman"/>
          <w:sz w:val="28"/>
          <w:szCs w:val="28"/>
          <w:lang w:eastAsia="ru-RU"/>
        </w:rPr>
        <w:t xml:space="preserve"> культурного </w:t>
      </w:r>
      <w:r>
        <w:rPr>
          <w:rFonts w:ascii="Times New Roman" w:eastAsia="Times New Roman" w:hAnsi="Times New Roman" w:cs="Times New Roman"/>
          <w:sz w:val="28"/>
          <w:szCs w:val="28"/>
          <w:lang w:eastAsia="ru-RU"/>
        </w:rPr>
        <w:t xml:space="preserve">наследия - </w:t>
      </w:r>
      <w:r>
        <w:rPr>
          <w:rFonts w:ascii="Times New Roman" w:eastAsia="Times New Roman" w:hAnsi="Times New Roman" w:cs="Times New Roman"/>
          <w:sz w:val="28"/>
          <w:szCs w:val="28"/>
          <w:lang w:val="en-US" w:eastAsia="ru-RU"/>
        </w:rPr>
        <w:t>I</w:t>
      </w:r>
      <w:r w:rsidRPr="00C0550C">
        <w:rPr>
          <w:rFonts w:ascii="Times New Roman" w:eastAsia="Times New Roman" w:hAnsi="Times New Roman" w:cs="Times New Roman"/>
          <w:sz w:val="28"/>
          <w:szCs w:val="28"/>
          <w:lang w:eastAsia="ru-RU"/>
        </w:rPr>
        <w:t>;</w:t>
      </w:r>
    </w:p>
    <w:p w:rsidR="00A41BD0" w:rsidRPr="000D7EA4" w:rsidRDefault="00A41BD0" w:rsidP="00A41BD0">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ЕЗРЗ-</w:t>
      </w:r>
      <w:r>
        <w:rPr>
          <w:rFonts w:ascii="Times New Roman" w:eastAsia="Times New Roman" w:hAnsi="Times New Roman" w:cs="Times New Roman"/>
          <w:sz w:val="28"/>
          <w:szCs w:val="28"/>
          <w:lang w:val="en-US" w:eastAsia="ru-RU"/>
        </w:rPr>
        <w:t>II</w:t>
      </w:r>
      <w:r w:rsidRPr="00F03B9E">
        <w:rPr>
          <w:rFonts w:ascii="Times New Roman" w:eastAsia="Times New Roman" w:hAnsi="Times New Roman" w:cs="Times New Roman"/>
          <w:sz w:val="28"/>
          <w:szCs w:val="28"/>
          <w:lang w:eastAsia="ru-RU"/>
        </w:rPr>
        <w:t xml:space="preserve"> ОКН</w:t>
      </w:r>
      <w:r w:rsidRPr="00C0550C">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w:t>
      </w:r>
      <w:r w:rsidRPr="00C0550C">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единая </w:t>
      </w:r>
      <w:r w:rsidRPr="00C0550C">
        <w:rPr>
          <w:rFonts w:ascii="Times New Roman" w:eastAsia="Times New Roman" w:hAnsi="Times New Roman" w:cs="Times New Roman"/>
          <w:sz w:val="28"/>
          <w:szCs w:val="28"/>
          <w:lang w:eastAsia="ru-RU"/>
        </w:rPr>
        <w:t>зона регулирования застройки и хозяйственной деятельности объект</w:t>
      </w:r>
      <w:r>
        <w:rPr>
          <w:rFonts w:ascii="Times New Roman" w:eastAsia="Times New Roman" w:hAnsi="Times New Roman" w:cs="Times New Roman"/>
          <w:sz w:val="28"/>
          <w:szCs w:val="28"/>
          <w:lang w:eastAsia="ru-RU"/>
        </w:rPr>
        <w:t>ов</w:t>
      </w:r>
      <w:r w:rsidRPr="00C0550C">
        <w:rPr>
          <w:rFonts w:ascii="Times New Roman" w:eastAsia="Times New Roman" w:hAnsi="Times New Roman" w:cs="Times New Roman"/>
          <w:sz w:val="28"/>
          <w:szCs w:val="28"/>
          <w:lang w:eastAsia="ru-RU"/>
        </w:rPr>
        <w:t xml:space="preserve"> культурного </w:t>
      </w:r>
      <w:r>
        <w:rPr>
          <w:rFonts w:ascii="Times New Roman" w:eastAsia="Times New Roman" w:hAnsi="Times New Roman" w:cs="Times New Roman"/>
          <w:sz w:val="28"/>
          <w:szCs w:val="28"/>
          <w:lang w:eastAsia="ru-RU"/>
        </w:rPr>
        <w:t xml:space="preserve">наследия – </w:t>
      </w:r>
      <w:r>
        <w:rPr>
          <w:rFonts w:ascii="Times New Roman" w:eastAsia="Times New Roman" w:hAnsi="Times New Roman" w:cs="Times New Roman"/>
          <w:sz w:val="28"/>
          <w:szCs w:val="28"/>
          <w:lang w:val="en-US" w:eastAsia="ru-RU"/>
        </w:rPr>
        <w:t>II</w:t>
      </w:r>
      <w:r>
        <w:rPr>
          <w:rFonts w:ascii="Times New Roman" w:eastAsia="Times New Roman" w:hAnsi="Times New Roman" w:cs="Times New Roman"/>
          <w:sz w:val="28"/>
          <w:szCs w:val="28"/>
          <w:lang w:eastAsia="ru-RU"/>
        </w:rPr>
        <w:t>.</w:t>
      </w:r>
    </w:p>
    <w:p w:rsidR="002856D7" w:rsidRPr="002856D7" w:rsidRDefault="002856D7" w:rsidP="00BD75F6">
      <w:pPr>
        <w:widowControl w:val="0"/>
        <w:autoSpaceDE w:val="0"/>
        <w:autoSpaceDN w:val="0"/>
        <w:adjustRightInd w:val="0"/>
        <w:spacing w:after="0" w:line="240" w:lineRule="auto"/>
        <w:jc w:val="both"/>
        <w:rPr>
          <w:rFonts w:ascii="Times New Roman" w:eastAsia="Times New Roman" w:hAnsi="Times New Roman" w:cs="Times New Roman"/>
          <w:bCs/>
          <w:sz w:val="28"/>
          <w:szCs w:val="28"/>
          <w:lang w:eastAsia="ru-RU"/>
        </w:rPr>
      </w:pPr>
      <w:bookmarkStart w:id="2" w:name="_GoBack"/>
      <w:bookmarkEnd w:id="2"/>
    </w:p>
    <w:sectPr w:rsidR="002856D7" w:rsidRPr="002856D7" w:rsidSect="006106D1">
      <w:headerReference w:type="default" r:id="rId79"/>
      <w:pgSz w:w="11906" w:h="16838"/>
      <w:pgMar w:top="1134" w:right="849" w:bottom="851"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D2D6E" w:rsidRDefault="00BD2D6E" w:rsidP="00A460AD">
      <w:pPr>
        <w:spacing w:after="0" w:line="240" w:lineRule="auto"/>
      </w:pPr>
      <w:r>
        <w:separator/>
      </w:r>
    </w:p>
  </w:endnote>
  <w:endnote w:type="continuationSeparator" w:id="0">
    <w:p w:rsidR="00BD2D6E" w:rsidRDefault="00BD2D6E" w:rsidP="00A460A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Candara">
    <w:panose1 w:val="020E0502030303020204"/>
    <w:charset w:val="CC"/>
    <w:family w:val="swiss"/>
    <w:pitch w:val="variable"/>
    <w:sig w:usb0="A00002EF" w:usb1="4000A44B" w:usb2="00000000" w:usb3="00000000" w:csb0="0000019F" w:csb1="00000000"/>
  </w:font>
  <w:font w:name="Arial Black">
    <w:panose1 w:val="020B0A04020102020204"/>
    <w:charset w:val="CC"/>
    <w:family w:val="swiss"/>
    <w:pitch w:val="variable"/>
    <w:sig w:usb0="A00002AF" w:usb1="400078FB"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TimesNewRomanPSMT">
    <w:altName w:val="Times New Roman"/>
    <w:panose1 w:val="00000000000000000000"/>
    <w:charset w:val="00"/>
    <w:family w:val="roman"/>
    <w:notTrueType/>
    <w:pitch w:val="default"/>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Cambria">
    <w:panose1 w:val="02040503050406030204"/>
    <w:charset w:val="CC"/>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41BD0" w:rsidRPr="00295684" w:rsidRDefault="00A41BD0" w:rsidP="00884DB7">
    <w:pPr>
      <w:pStyle w:val="a6"/>
      <w:rPr>
        <w:rFonts w:ascii="Times New Roman" w:hAnsi="Times New Roman" w:cs="Times New Roman"/>
      </w:rPr>
    </w:pPr>
  </w:p>
  <w:p w:rsidR="00A41BD0" w:rsidRDefault="00A41BD0">
    <w:pPr>
      <w:pStyle w:val="ab"/>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41BD0" w:rsidRDefault="00A41BD0" w:rsidP="006D68E6">
    <w:pPr>
      <w:pStyle w:val="ab"/>
      <w:tabs>
        <w:tab w:val="clear" w:pos="4677"/>
        <w:tab w:val="clear" w:pos="9355"/>
        <w:tab w:val="left" w:pos="1900"/>
      </w:tabs>
    </w:pPr>
    <w:r>
      <w:tab/>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D2D6E" w:rsidRDefault="00BD2D6E" w:rsidP="00A460AD">
      <w:pPr>
        <w:spacing w:after="0" w:line="240" w:lineRule="auto"/>
      </w:pPr>
      <w:r>
        <w:separator/>
      </w:r>
    </w:p>
  </w:footnote>
  <w:footnote w:type="continuationSeparator" w:id="0">
    <w:p w:rsidR="00BD2D6E" w:rsidRDefault="00BD2D6E" w:rsidP="00A460AD">
      <w:pPr>
        <w:spacing w:after="0" w:line="240" w:lineRule="auto"/>
      </w:pPr>
      <w:r>
        <w:continuationSeparator/>
      </w:r>
    </w:p>
  </w:footnote>
  <w:footnote w:id="1">
    <w:p w:rsidR="00A41BD0" w:rsidRPr="003E386E" w:rsidRDefault="00A41BD0" w:rsidP="00A41BD0">
      <w:pPr>
        <w:pStyle w:val="a6"/>
        <w:rPr>
          <w:rFonts w:ascii="Times New Roman" w:hAnsi="Times New Roman" w:cs="Times New Roman"/>
        </w:rPr>
      </w:pPr>
      <w:r>
        <w:rPr>
          <w:rStyle w:val="a8"/>
        </w:rPr>
        <w:footnoteRef/>
      </w:r>
      <w:r>
        <w:t xml:space="preserve"> </w:t>
      </w:r>
      <w:r w:rsidRPr="00D364B0">
        <w:rPr>
          <w:rFonts w:ascii="Times New Roman" w:hAnsi="Times New Roman" w:cs="Times New Roman"/>
        </w:rPr>
        <w:t>Список использованных сокращений – на стр.</w:t>
      </w:r>
      <w:r>
        <w:rPr>
          <w:rFonts w:ascii="Times New Roman" w:hAnsi="Times New Roman" w:cs="Times New Roman"/>
        </w:rPr>
        <w:t>16</w:t>
      </w:r>
    </w:p>
  </w:footnote>
  <w:footnote w:id="2">
    <w:p w:rsidR="00A41BD0" w:rsidRPr="00A24574" w:rsidRDefault="00A41BD0" w:rsidP="00A41BD0">
      <w:pPr>
        <w:pStyle w:val="a6"/>
        <w:rPr>
          <w:rFonts w:ascii="Times New Roman" w:hAnsi="Times New Roman" w:cs="Times New Roman"/>
        </w:rPr>
      </w:pPr>
      <w:r>
        <w:rPr>
          <w:rStyle w:val="a8"/>
        </w:rPr>
        <w:footnoteRef/>
      </w:r>
      <w:r>
        <w:t xml:space="preserve"> </w:t>
      </w:r>
      <w:r w:rsidRPr="00D364B0">
        <w:rPr>
          <w:rFonts w:ascii="Times New Roman" w:hAnsi="Times New Roman" w:cs="Times New Roman"/>
        </w:rPr>
        <w:t>Список использованных сокращений – на стр.</w:t>
      </w:r>
      <w:r>
        <w:rPr>
          <w:rFonts w:ascii="Times New Roman" w:hAnsi="Times New Roman" w:cs="Times New Roman"/>
        </w:rPr>
        <w:t xml:space="preserve"> 23</w:t>
      </w:r>
    </w:p>
  </w:footnote>
  <w:footnote w:id="3">
    <w:p w:rsidR="00A41BD0" w:rsidRDefault="00A41BD0" w:rsidP="00A41BD0">
      <w:pPr>
        <w:pStyle w:val="a6"/>
      </w:pPr>
      <w:r>
        <w:rPr>
          <w:rStyle w:val="a8"/>
        </w:rPr>
        <w:footnoteRef/>
      </w:r>
      <w:r>
        <w:t xml:space="preserve"> </w:t>
      </w:r>
      <w:r w:rsidRPr="00D364B0">
        <w:rPr>
          <w:rFonts w:ascii="Times New Roman" w:hAnsi="Times New Roman" w:cs="Times New Roman"/>
        </w:rPr>
        <w:t>Список использованных сокращений – на стр.</w:t>
      </w:r>
      <w:r w:rsidRPr="00295684">
        <w:rPr>
          <w:rFonts w:ascii="Times New Roman" w:hAnsi="Times New Roman" w:cs="Times New Roman"/>
        </w:rPr>
        <w:t xml:space="preserve"> 34</w:t>
      </w:r>
    </w:p>
  </w:footnote>
  <w:footnote w:id="4">
    <w:p w:rsidR="00A41BD0" w:rsidRPr="00295684" w:rsidRDefault="00A41BD0" w:rsidP="00A41BD0">
      <w:pPr>
        <w:pStyle w:val="a6"/>
        <w:rPr>
          <w:rFonts w:ascii="Times New Roman" w:hAnsi="Times New Roman" w:cs="Times New Roman"/>
        </w:rPr>
      </w:pPr>
      <w:r>
        <w:rPr>
          <w:rStyle w:val="a8"/>
        </w:rPr>
        <w:footnoteRef/>
      </w:r>
      <w:r>
        <w:t xml:space="preserve"> </w:t>
      </w:r>
      <w:r w:rsidRPr="00D364B0">
        <w:rPr>
          <w:rFonts w:ascii="Times New Roman" w:hAnsi="Times New Roman" w:cs="Times New Roman"/>
        </w:rPr>
        <w:t xml:space="preserve"> Список использованных сокращений – на стр.</w:t>
      </w:r>
      <w:r w:rsidRPr="00295684">
        <w:rPr>
          <w:rFonts w:ascii="Times New Roman" w:hAnsi="Times New Roman" w:cs="Times New Roman"/>
        </w:rPr>
        <w:t xml:space="preserve"> </w:t>
      </w:r>
      <w:r>
        <w:rPr>
          <w:rFonts w:ascii="Times New Roman" w:hAnsi="Times New Roman" w:cs="Times New Roman"/>
        </w:rPr>
        <w:t>18</w:t>
      </w:r>
    </w:p>
    <w:p w:rsidR="00A41BD0" w:rsidRDefault="00A41BD0" w:rsidP="00A41BD0">
      <w:pPr>
        <w:pStyle w:val="a6"/>
      </w:pPr>
    </w:p>
  </w:footnote>
  <w:footnote w:id="5">
    <w:p w:rsidR="00A41BD0" w:rsidRPr="005C2170" w:rsidRDefault="00A41BD0" w:rsidP="00A41BD0">
      <w:pPr>
        <w:pStyle w:val="a6"/>
        <w:rPr>
          <w:rFonts w:ascii="Times New Roman" w:hAnsi="Times New Roman" w:cs="Times New Roman"/>
        </w:rPr>
      </w:pPr>
      <w:r w:rsidRPr="005C2170">
        <w:rPr>
          <w:rStyle w:val="a8"/>
        </w:rPr>
        <w:footnoteRef/>
      </w:r>
      <w:r w:rsidRPr="005C2170">
        <w:rPr>
          <w:rFonts w:ascii="Times New Roman" w:hAnsi="Times New Roman" w:cs="Times New Roman"/>
        </w:rPr>
        <w:t xml:space="preserve"> </w:t>
      </w:r>
      <w:r>
        <w:rPr>
          <w:rFonts w:ascii="Times New Roman" w:hAnsi="Times New Roman" w:cs="Times New Roman"/>
        </w:rPr>
        <w:t xml:space="preserve">Полное наименование </w:t>
      </w:r>
      <w:r w:rsidRPr="005C2170">
        <w:rPr>
          <w:rFonts w:ascii="Times New Roman" w:hAnsi="Times New Roman" w:cs="Times New Roman"/>
        </w:rPr>
        <w:t xml:space="preserve">объектов культурного наследия регионального и местного (муниципального) значений </w:t>
      </w:r>
      <w:r>
        <w:rPr>
          <w:rFonts w:ascii="Times New Roman" w:hAnsi="Times New Roman" w:cs="Times New Roman"/>
        </w:rPr>
        <w:t xml:space="preserve">и их адресация </w:t>
      </w:r>
      <w:r w:rsidRPr="005C2170">
        <w:rPr>
          <w:rFonts w:ascii="Times New Roman" w:hAnsi="Times New Roman" w:cs="Times New Roman"/>
        </w:rPr>
        <w:t>- на стр. 22</w:t>
      </w:r>
    </w:p>
  </w:footnote>
  <w:footnote w:id="6">
    <w:p w:rsidR="00A41BD0" w:rsidRPr="005C2170" w:rsidRDefault="00A41BD0" w:rsidP="00A41BD0">
      <w:pPr>
        <w:pStyle w:val="a6"/>
        <w:rPr>
          <w:rFonts w:ascii="Times New Roman" w:hAnsi="Times New Roman" w:cs="Times New Roman"/>
        </w:rPr>
      </w:pPr>
      <w:r w:rsidRPr="005C2170">
        <w:rPr>
          <w:rStyle w:val="a8"/>
        </w:rPr>
        <w:footnoteRef/>
      </w:r>
      <w:r w:rsidRPr="005C2170">
        <w:rPr>
          <w:rFonts w:ascii="Times New Roman" w:hAnsi="Times New Roman" w:cs="Times New Roman"/>
        </w:rPr>
        <w:t xml:space="preserve"> Список использованных сокращений – на стр. 23</w:t>
      </w:r>
    </w:p>
  </w:footnote>
  <w:footnote w:id="7">
    <w:p w:rsidR="00A41BD0" w:rsidRPr="00683D56" w:rsidRDefault="00A41BD0" w:rsidP="00A41BD0">
      <w:pPr>
        <w:pStyle w:val="a6"/>
        <w:rPr>
          <w:rFonts w:ascii="Times New Roman" w:hAnsi="Times New Roman" w:cs="Times New Roman"/>
        </w:rPr>
      </w:pPr>
      <w:r>
        <w:rPr>
          <w:rStyle w:val="a8"/>
        </w:rPr>
        <w:footnoteRef/>
      </w:r>
      <w:r>
        <w:t xml:space="preserve"> </w:t>
      </w:r>
      <w:r w:rsidRPr="00D364B0">
        <w:rPr>
          <w:rFonts w:ascii="Times New Roman" w:hAnsi="Times New Roman" w:cs="Times New Roman"/>
        </w:rPr>
        <w:t>Список использованных сокращений – на стр.</w:t>
      </w:r>
      <w:r w:rsidRPr="00295684">
        <w:rPr>
          <w:rFonts w:ascii="Times New Roman" w:hAnsi="Times New Roman" w:cs="Times New Roman"/>
        </w:rPr>
        <w:t xml:space="preserve"> </w:t>
      </w:r>
      <w:r>
        <w:rPr>
          <w:rFonts w:ascii="Times New Roman" w:hAnsi="Times New Roman" w:cs="Times New Roman"/>
        </w:rPr>
        <w:t>21</w:t>
      </w:r>
    </w:p>
  </w:footnote>
  <w:footnote w:id="8">
    <w:p w:rsidR="00A41BD0" w:rsidRPr="00EE214C" w:rsidRDefault="00A41BD0" w:rsidP="00A41BD0">
      <w:pPr>
        <w:pStyle w:val="a6"/>
        <w:rPr>
          <w:rFonts w:ascii="Times New Roman" w:hAnsi="Times New Roman" w:cs="Times New Roman"/>
        </w:rPr>
      </w:pPr>
      <w:r w:rsidRPr="00EE214C">
        <w:rPr>
          <w:rStyle w:val="a8"/>
        </w:rPr>
        <w:footnoteRef/>
      </w:r>
      <w:r w:rsidRPr="00EE214C">
        <w:rPr>
          <w:rFonts w:ascii="Times New Roman" w:hAnsi="Times New Roman" w:cs="Times New Roman"/>
        </w:rPr>
        <w:t xml:space="preserve"> Полное наименование объектов культурного наследия регионального и местного (муниципального) значений и их адресация - на стр. </w:t>
      </w:r>
      <w:r>
        <w:rPr>
          <w:rFonts w:ascii="Times New Roman" w:hAnsi="Times New Roman" w:cs="Times New Roman"/>
        </w:rPr>
        <w:t>40</w:t>
      </w:r>
    </w:p>
  </w:footnote>
  <w:footnote w:id="9">
    <w:p w:rsidR="00A41BD0" w:rsidRPr="00EE214C" w:rsidRDefault="00A41BD0" w:rsidP="00A41BD0">
      <w:pPr>
        <w:pStyle w:val="a6"/>
        <w:rPr>
          <w:rFonts w:ascii="Times New Roman" w:hAnsi="Times New Roman" w:cs="Times New Roman"/>
        </w:rPr>
      </w:pPr>
      <w:r w:rsidRPr="00EE214C">
        <w:rPr>
          <w:rStyle w:val="a8"/>
        </w:rPr>
        <w:footnoteRef/>
      </w:r>
      <w:r w:rsidRPr="00EE214C">
        <w:rPr>
          <w:rFonts w:ascii="Times New Roman" w:hAnsi="Times New Roman" w:cs="Times New Roman"/>
        </w:rPr>
        <w:t xml:space="preserve"> Список использованных сокращений – на стр. 41</w:t>
      </w:r>
    </w:p>
  </w:footnote>
  <w:footnote w:id="10">
    <w:p w:rsidR="00A41BD0" w:rsidRPr="00E726BF" w:rsidRDefault="00A41BD0" w:rsidP="00A41BD0">
      <w:pPr>
        <w:pStyle w:val="a6"/>
        <w:rPr>
          <w:rFonts w:ascii="Times New Roman" w:hAnsi="Times New Roman" w:cs="Times New Roman"/>
        </w:rPr>
      </w:pPr>
      <w:r>
        <w:rPr>
          <w:rStyle w:val="a8"/>
        </w:rPr>
        <w:footnoteRef/>
      </w:r>
      <w:r>
        <w:t xml:space="preserve"> </w:t>
      </w:r>
      <w:r w:rsidRPr="00D364B0">
        <w:rPr>
          <w:rFonts w:ascii="Times New Roman" w:hAnsi="Times New Roman" w:cs="Times New Roman"/>
        </w:rPr>
        <w:t>Список использованных сокращений – на стр.</w:t>
      </w:r>
      <w:r w:rsidRPr="00295684">
        <w:rPr>
          <w:rFonts w:ascii="Times New Roman" w:hAnsi="Times New Roman" w:cs="Times New Roman"/>
        </w:rPr>
        <w:t xml:space="preserve"> </w:t>
      </w:r>
      <w:r>
        <w:rPr>
          <w:rFonts w:ascii="Times New Roman" w:hAnsi="Times New Roman" w:cs="Times New Roman"/>
        </w:rPr>
        <w:t>15</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41BD0" w:rsidRPr="00367AA0" w:rsidRDefault="00A41BD0" w:rsidP="00A025DB">
    <w:pPr>
      <w:pStyle w:val="a9"/>
      <w:jc w:val="center"/>
      <w:rPr>
        <w:rFonts w:ascii="Times New Roman" w:hAnsi="Times New Roman" w:cs="Times New Roman"/>
      </w:rPr>
    </w:pPr>
    <w:r w:rsidRPr="00367AA0">
      <w:rPr>
        <w:rFonts w:ascii="Times New Roman" w:hAnsi="Times New Roman" w:cs="Times New Roman"/>
      </w:rPr>
      <w:fldChar w:fldCharType="begin"/>
    </w:r>
    <w:r w:rsidRPr="00367AA0">
      <w:rPr>
        <w:rFonts w:ascii="Times New Roman" w:hAnsi="Times New Roman" w:cs="Times New Roman"/>
      </w:rPr>
      <w:instrText>PAGE   \* MERGEFORMAT</w:instrText>
    </w:r>
    <w:r w:rsidRPr="00367AA0">
      <w:rPr>
        <w:rFonts w:ascii="Times New Roman" w:hAnsi="Times New Roman" w:cs="Times New Roman"/>
      </w:rPr>
      <w:fldChar w:fldCharType="separate"/>
    </w:r>
    <w:r w:rsidR="008F3D44">
      <w:rPr>
        <w:rFonts w:ascii="Times New Roman" w:hAnsi="Times New Roman" w:cs="Times New Roman"/>
        <w:noProof/>
      </w:rPr>
      <w:t>2</w:t>
    </w:r>
    <w:r w:rsidRPr="00367AA0">
      <w:rPr>
        <w:rFonts w:ascii="Times New Roman" w:hAnsi="Times New Roman" w:cs="Times New Roman"/>
      </w:rPr>
      <w:fldChar w:fldCharType="end"/>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1028070"/>
      <w:docPartObj>
        <w:docPartGallery w:val="Page Numbers (Top of Page)"/>
        <w:docPartUnique/>
      </w:docPartObj>
    </w:sdtPr>
    <w:sdtEndPr>
      <w:rPr>
        <w:rFonts w:ascii="Times New Roman" w:hAnsi="Times New Roman" w:cs="Times New Roman"/>
        <w:sz w:val="24"/>
      </w:rPr>
    </w:sdtEndPr>
    <w:sdtContent>
      <w:p w:rsidR="00EC00BE" w:rsidRPr="00EC00BE" w:rsidRDefault="00EC00BE">
        <w:pPr>
          <w:pStyle w:val="a9"/>
          <w:jc w:val="center"/>
          <w:rPr>
            <w:rFonts w:ascii="Times New Roman" w:hAnsi="Times New Roman" w:cs="Times New Roman"/>
            <w:sz w:val="24"/>
          </w:rPr>
        </w:pPr>
        <w:r w:rsidRPr="00EC00BE">
          <w:rPr>
            <w:rFonts w:ascii="Times New Roman" w:hAnsi="Times New Roman" w:cs="Times New Roman"/>
            <w:sz w:val="24"/>
          </w:rPr>
          <w:fldChar w:fldCharType="begin"/>
        </w:r>
        <w:r w:rsidRPr="00EC00BE">
          <w:rPr>
            <w:rFonts w:ascii="Times New Roman" w:hAnsi="Times New Roman" w:cs="Times New Roman"/>
            <w:sz w:val="24"/>
          </w:rPr>
          <w:instrText>PAGE   \* MERGEFORMAT</w:instrText>
        </w:r>
        <w:r w:rsidRPr="00EC00BE">
          <w:rPr>
            <w:rFonts w:ascii="Times New Roman" w:hAnsi="Times New Roman" w:cs="Times New Roman"/>
            <w:sz w:val="24"/>
          </w:rPr>
          <w:fldChar w:fldCharType="separate"/>
        </w:r>
        <w:r w:rsidR="008F3D44">
          <w:rPr>
            <w:rFonts w:ascii="Times New Roman" w:hAnsi="Times New Roman" w:cs="Times New Roman"/>
            <w:noProof/>
            <w:sz w:val="24"/>
          </w:rPr>
          <w:t>83</w:t>
        </w:r>
        <w:r w:rsidRPr="00EC00BE">
          <w:rPr>
            <w:rFonts w:ascii="Times New Roman" w:hAnsi="Times New Roman" w:cs="Times New Roman"/>
            <w:sz w:val="24"/>
          </w:rPr>
          <w:fldChar w:fldCharType="end"/>
        </w:r>
      </w:p>
    </w:sdtContent>
  </w:sdt>
  <w:p w:rsidR="00EC00BE" w:rsidRDefault="00EC00BE">
    <w:pPr>
      <w:pStyle w:val="a9"/>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AA1C74"/>
    <w:multiLevelType w:val="hybridMultilevel"/>
    <w:tmpl w:val="4998BE50"/>
    <w:lvl w:ilvl="0" w:tplc="68F853DA">
      <w:start w:val="1"/>
      <w:numFmt w:val="decimal"/>
      <w:lvlText w:val="%1."/>
      <w:lvlJc w:val="left"/>
      <w:pPr>
        <w:ind w:left="1410" w:hanging="87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 w15:restartNumberingAfterBreak="0">
    <w:nsid w:val="044A2B30"/>
    <w:multiLevelType w:val="hybridMultilevel"/>
    <w:tmpl w:val="F8BAAAE4"/>
    <w:lvl w:ilvl="0" w:tplc="6E9CB2E8">
      <w:start w:val="1"/>
      <w:numFmt w:val="decimal"/>
      <w:lvlText w:val="%1."/>
      <w:lvlJc w:val="left"/>
      <w:pPr>
        <w:ind w:left="1065" w:hanging="360"/>
      </w:pPr>
    </w:lvl>
    <w:lvl w:ilvl="1" w:tplc="04190019">
      <w:start w:val="1"/>
      <w:numFmt w:val="lowerLetter"/>
      <w:lvlText w:val="%2."/>
      <w:lvlJc w:val="left"/>
      <w:pPr>
        <w:ind w:left="1785" w:hanging="360"/>
      </w:pPr>
    </w:lvl>
    <w:lvl w:ilvl="2" w:tplc="0419001B">
      <w:start w:val="1"/>
      <w:numFmt w:val="lowerRoman"/>
      <w:lvlText w:val="%3."/>
      <w:lvlJc w:val="right"/>
      <w:pPr>
        <w:ind w:left="2505" w:hanging="180"/>
      </w:pPr>
    </w:lvl>
    <w:lvl w:ilvl="3" w:tplc="0419000F">
      <w:start w:val="1"/>
      <w:numFmt w:val="decimal"/>
      <w:lvlText w:val="%4."/>
      <w:lvlJc w:val="left"/>
      <w:pPr>
        <w:ind w:left="3225" w:hanging="360"/>
      </w:pPr>
    </w:lvl>
    <w:lvl w:ilvl="4" w:tplc="04190019">
      <w:start w:val="1"/>
      <w:numFmt w:val="lowerLetter"/>
      <w:lvlText w:val="%5."/>
      <w:lvlJc w:val="left"/>
      <w:pPr>
        <w:ind w:left="3945" w:hanging="360"/>
      </w:pPr>
    </w:lvl>
    <w:lvl w:ilvl="5" w:tplc="0419001B">
      <w:start w:val="1"/>
      <w:numFmt w:val="lowerRoman"/>
      <w:lvlText w:val="%6."/>
      <w:lvlJc w:val="right"/>
      <w:pPr>
        <w:ind w:left="4665" w:hanging="180"/>
      </w:pPr>
    </w:lvl>
    <w:lvl w:ilvl="6" w:tplc="0419000F">
      <w:start w:val="1"/>
      <w:numFmt w:val="decimal"/>
      <w:lvlText w:val="%7."/>
      <w:lvlJc w:val="left"/>
      <w:pPr>
        <w:ind w:left="5385" w:hanging="360"/>
      </w:pPr>
    </w:lvl>
    <w:lvl w:ilvl="7" w:tplc="04190019">
      <w:start w:val="1"/>
      <w:numFmt w:val="lowerLetter"/>
      <w:lvlText w:val="%8."/>
      <w:lvlJc w:val="left"/>
      <w:pPr>
        <w:ind w:left="6105" w:hanging="360"/>
      </w:pPr>
    </w:lvl>
    <w:lvl w:ilvl="8" w:tplc="0419001B">
      <w:start w:val="1"/>
      <w:numFmt w:val="lowerRoman"/>
      <w:lvlText w:val="%9."/>
      <w:lvlJc w:val="right"/>
      <w:pPr>
        <w:ind w:left="6825" w:hanging="180"/>
      </w:pPr>
    </w:lvl>
  </w:abstractNum>
  <w:abstractNum w:abstractNumId="2" w15:restartNumberingAfterBreak="0">
    <w:nsid w:val="06F87658"/>
    <w:multiLevelType w:val="hybridMultilevel"/>
    <w:tmpl w:val="632E4B22"/>
    <w:lvl w:ilvl="0" w:tplc="CBBA144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15:restartNumberingAfterBreak="0">
    <w:nsid w:val="097502A2"/>
    <w:multiLevelType w:val="multilevel"/>
    <w:tmpl w:val="A25E9102"/>
    <w:lvl w:ilvl="0">
      <w:start w:val="1"/>
      <w:numFmt w:val="decimal"/>
      <w:lvlText w:val="%1."/>
      <w:lvlJc w:val="left"/>
      <w:pPr>
        <w:ind w:left="450" w:hanging="450"/>
      </w:pPr>
      <w:rPr>
        <w:rFonts w:ascii="Times New Roman" w:eastAsia="Times New Roman" w:hAnsi="Times New Roman" w:cs="Times New Roman"/>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15:restartNumberingAfterBreak="0">
    <w:nsid w:val="099718D1"/>
    <w:multiLevelType w:val="multilevel"/>
    <w:tmpl w:val="86481C24"/>
    <w:lvl w:ilvl="0">
      <w:start w:val="1"/>
      <w:numFmt w:val="upperRoman"/>
      <w:lvlText w:val="%1."/>
      <w:lvlJc w:val="left"/>
      <w:pPr>
        <w:ind w:left="1430" w:hanging="720"/>
      </w:pPr>
      <w:rPr>
        <w:rFonts w:hint="default"/>
        <w:b/>
        <w:bCs/>
      </w:rPr>
    </w:lvl>
    <w:lvl w:ilvl="1">
      <w:start w:val="1"/>
      <w:numFmt w:val="decimal"/>
      <w:isLgl/>
      <w:lvlText w:val="%1.%2."/>
      <w:lvlJc w:val="left"/>
      <w:pPr>
        <w:ind w:left="1997" w:hanging="720"/>
      </w:pPr>
      <w:rPr>
        <w:rFonts w:hint="default"/>
      </w:rPr>
    </w:lvl>
    <w:lvl w:ilvl="2">
      <w:start w:val="1"/>
      <w:numFmt w:val="decimal"/>
      <w:isLgl/>
      <w:lvlText w:val="%1.%2.%3."/>
      <w:lvlJc w:val="left"/>
      <w:pPr>
        <w:ind w:left="2028" w:hanging="720"/>
      </w:pPr>
      <w:rPr>
        <w:rFonts w:hint="default"/>
      </w:rPr>
    </w:lvl>
    <w:lvl w:ilvl="3">
      <w:start w:val="1"/>
      <w:numFmt w:val="decimal"/>
      <w:isLgl/>
      <w:lvlText w:val="%1.%2.%3.%4."/>
      <w:lvlJc w:val="left"/>
      <w:pPr>
        <w:ind w:left="2687" w:hanging="1080"/>
      </w:pPr>
      <w:rPr>
        <w:rFonts w:hint="default"/>
      </w:rPr>
    </w:lvl>
    <w:lvl w:ilvl="4">
      <w:start w:val="1"/>
      <w:numFmt w:val="decimal"/>
      <w:isLgl/>
      <w:lvlText w:val="%1.%2.%3.%4.%5."/>
      <w:lvlJc w:val="left"/>
      <w:pPr>
        <w:ind w:left="2986" w:hanging="1080"/>
      </w:pPr>
      <w:rPr>
        <w:rFonts w:hint="default"/>
      </w:rPr>
    </w:lvl>
    <w:lvl w:ilvl="5">
      <w:start w:val="1"/>
      <w:numFmt w:val="decimal"/>
      <w:isLgl/>
      <w:lvlText w:val="%1.%2.%3.%4.%5.%6."/>
      <w:lvlJc w:val="left"/>
      <w:pPr>
        <w:ind w:left="3645" w:hanging="1440"/>
      </w:pPr>
      <w:rPr>
        <w:rFonts w:hint="default"/>
      </w:rPr>
    </w:lvl>
    <w:lvl w:ilvl="6">
      <w:start w:val="1"/>
      <w:numFmt w:val="decimal"/>
      <w:isLgl/>
      <w:lvlText w:val="%1.%2.%3.%4.%5.%6.%7."/>
      <w:lvlJc w:val="left"/>
      <w:pPr>
        <w:ind w:left="4304" w:hanging="180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262" w:hanging="2160"/>
      </w:pPr>
      <w:rPr>
        <w:rFonts w:hint="default"/>
      </w:rPr>
    </w:lvl>
  </w:abstractNum>
  <w:abstractNum w:abstractNumId="5" w15:restartNumberingAfterBreak="0">
    <w:nsid w:val="0ACA0FC2"/>
    <w:multiLevelType w:val="hybridMultilevel"/>
    <w:tmpl w:val="5680D5F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DF216CC"/>
    <w:multiLevelType w:val="hybridMultilevel"/>
    <w:tmpl w:val="5680D5F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EC47BD6"/>
    <w:multiLevelType w:val="hybridMultilevel"/>
    <w:tmpl w:val="0F185DF0"/>
    <w:lvl w:ilvl="0" w:tplc="2C3A1182">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1F9B39F0"/>
    <w:multiLevelType w:val="hybridMultilevel"/>
    <w:tmpl w:val="D88C0FA8"/>
    <w:lvl w:ilvl="0" w:tplc="C380ACC6">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9" w15:restartNumberingAfterBreak="0">
    <w:nsid w:val="1FD265E9"/>
    <w:multiLevelType w:val="hybridMultilevel"/>
    <w:tmpl w:val="0F185DF0"/>
    <w:lvl w:ilvl="0" w:tplc="2C3A1182">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4CE2E4E"/>
    <w:multiLevelType w:val="multilevel"/>
    <w:tmpl w:val="4204FB2C"/>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 w15:restartNumberingAfterBreak="0">
    <w:nsid w:val="2D61133D"/>
    <w:multiLevelType w:val="hybridMultilevel"/>
    <w:tmpl w:val="64AA3D9E"/>
    <w:lvl w:ilvl="0" w:tplc="833ADC78">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319F6977"/>
    <w:multiLevelType w:val="hybridMultilevel"/>
    <w:tmpl w:val="6A8CE05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34710957"/>
    <w:multiLevelType w:val="multilevel"/>
    <w:tmpl w:val="FC8042C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39CC7A9B"/>
    <w:multiLevelType w:val="hybridMultilevel"/>
    <w:tmpl w:val="C42A3A48"/>
    <w:lvl w:ilvl="0" w:tplc="129AED7E">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3E6F5DBF"/>
    <w:multiLevelType w:val="multilevel"/>
    <w:tmpl w:val="A4BA24CE"/>
    <w:lvl w:ilvl="0">
      <w:start w:val="1"/>
      <w:numFmt w:val="decimal"/>
      <w:lvlText w:val="%1."/>
      <w:lvlJc w:val="left"/>
      <w:pPr>
        <w:ind w:left="600" w:hanging="600"/>
      </w:pPr>
      <w:rPr>
        <w:rFonts w:ascii="Times New Roman" w:eastAsia="Times New Roman" w:hAnsi="Times New Roman" w:cs="Times New Roman"/>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6" w15:restartNumberingAfterBreak="0">
    <w:nsid w:val="43C35670"/>
    <w:multiLevelType w:val="hybridMultilevel"/>
    <w:tmpl w:val="99CE05A0"/>
    <w:lvl w:ilvl="0" w:tplc="B13E4B92">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4A171699"/>
    <w:multiLevelType w:val="hybridMultilevel"/>
    <w:tmpl w:val="5680D5F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4EAE4003"/>
    <w:multiLevelType w:val="hybridMultilevel"/>
    <w:tmpl w:val="1CFA2126"/>
    <w:lvl w:ilvl="0" w:tplc="88F80E4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9" w15:restartNumberingAfterBreak="0">
    <w:nsid w:val="4F7866E2"/>
    <w:multiLevelType w:val="multilevel"/>
    <w:tmpl w:val="A25E9102"/>
    <w:lvl w:ilvl="0">
      <w:start w:val="1"/>
      <w:numFmt w:val="decimal"/>
      <w:lvlText w:val="%1."/>
      <w:lvlJc w:val="left"/>
      <w:pPr>
        <w:ind w:left="450" w:hanging="450"/>
      </w:pPr>
      <w:rPr>
        <w:rFonts w:ascii="Times New Roman" w:eastAsia="Times New Roman" w:hAnsi="Times New Roman" w:cs="Times New Roman"/>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0" w15:restartNumberingAfterBreak="0">
    <w:nsid w:val="50B735B7"/>
    <w:multiLevelType w:val="multilevel"/>
    <w:tmpl w:val="1C263AB6"/>
    <w:lvl w:ilvl="0">
      <w:start w:val="1"/>
      <w:numFmt w:val="decimal"/>
      <w:lvlText w:val="%1."/>
      <w:lvlJc w:val="left"/>
      <w:pPr>
        <w:ind w:left="600" w:hanging="600"/>
      </w:pPr>
      <w:rPr>
        <w:rFonts w:ascii="Times New Roman" w:eastAsia="Times New Roman" w:hAnsi="Times New Roman" w:cs="Times New Roman"/>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1" w15:restartNumberingAfterBreak="0">
    <w:nsid w:val="526B1E03"/>
    <w:multiLevelType w:val="hybridMultilevel"/>
    <w:tmpl w:val="12B61E5E"/>
    <w:lvl w:ilvl="0" w:tplc="5AF6E18A">
      <w:start w:val="1"/>
      <w:numFmt w:val="upperRoman"/>
      <w:lvlText w:val="%1."/>
      <w:lvlJc w:val="left"/>
      <w:pPr>
        <w:ind w:left="1430" w:hanging="720"/>
      </w:pPr>
      <w:rPr>
        <w:rFonts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22" w15:restartNumberingAfterBreak="0">
    <w:nsid w:val="56B53502"/>
    <w:multiLevelType w:val="multilevel"/>
    <w:tmpl w:val="5B6CCEDE"/>
    <w:lvl w:ilvl="0">
      <w:start w:val="1"/>
      <w:numFmt w:val="decimal"/>
      <w:lvlText w:val="%1."/>
      <w:lvlJc w:val="left"/>
      <w:pPr>
        <w:ind w:left="600" w:hanging="600"/>
      </w:pPr>
      <w:rPr>
        <w:rFonts w:ascii="Times New Roman" w:eastAsia="Times New Roman" w:hAnsi="Times New Roman" w:cs="Times New Roman"/>
      </w:rPr>
    </w:lvl>
    <w:lvl w:ilvl="1">
      <w:start w:val="1"/>
      <w:numFmt w:val="decimal"/>
      <w:lvlText w:val="%1.%2."/>
      <w:lvlJc w:val="left"/>
      <w:pPr>
        <w:ind w:left="1997"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3" w15:restartNumberingAfterBreak="0">
    <w:nsid w:val="5A2F1429"/>
    <w:multiLevelType w:val="multilevel"/>
    <w:tmpl w:val="A25E9102"/>
    <w:lvl w:ilvl="0">
      <w:start w:val="1"/>
      <w:numFmt w:val="decimal"/>
      <w:lvlText w:val="%1."/>
      <w:lvlJc w:val="left"/>
      <w:pPr>
        <w:ind w:left="450" w:hanging="450"/>
      </w:pPr>
      <w:rPr>
        <w:rFonts w:ascii="Times New Roman" w:eastAsia="Times New Roman" w:hAnsi="Times New Roman" w:cs="Times New Roman"/>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4" w15:restartNumberingAfterBreak="0">
    <w:nsid w:val="64E02491"/>
    <w:multiLevelType w:val="hybridMultilevel"/>
    <w:tmpl w:val="0B9467FA"/>
    <w:lvl w:ilvl="0" w:tplc="4D6EF67C">
      <w:numFmt w:val="bullet"/>
      <w:lvlText w:val="-"/>
      <w:lvlJc w:val="left"/>
      <w:pPr>
        <w:ind w:left="302" w:hanging="212"/>
      </w:pPr>
      <w:rPr>
        <w:rFonts w:ascii="Times New Roman" w:eastAsia="Times New Roman" w:hAnsi="Times New Roman" w:cs="Times New Roman" w:hint="default"/>
        <w:w w:val="99"/>
        <w:sz w:val="24"/>
        <w:szCs w:val="24"/>
        <w:lang w:val="ru-RU" w:eastAsia="en-US" w:bidi="ar-SA"/>
      </w:rPr>
    </w:lvl>
    <w:lvl w:ilvl="1" w:tplc="7B8E8302">
      <w:numFmt w:val="bullet"/>
      <w:lvlText w:val="•"/>
      <w:lvlJc w:val="left"/>
      <w:pPr>
        <w:ind w:left="1266" w:hanging="212"/>
      </w:pPr>
      <w:rPr>
        <w:rFonts w:hint="default"/>
        <w:lang w:val="ru-RU" w:eastAsia="en-US" w:bidi="ar-SA"/>
      </w:rPr>
    </w:lvl>
    <w:lvl w:ilvl="2" w:tplc="6FF45F06">
      <w:numFmt w:val="bullet"/>
      <w:lvlText w:val="•"/>
      <w:lvlJc w:val="left"/>
      <w:pPr>
        <w:ind w:left="2233" w:hanging="212"/>
      </w:pPr>
      <w:rPr>
        <w:rFonts w:hint="default"/>
        <w:lang w:val="ru-RU" w:eastAsia="en-US" w:bidi="ar-SA"/>
      </w:rPr>
    </w:lvl>
    <w:lvl w:ilvl="3" w:tplc="F05C88B2">
      <w:numFmt w:val="bullet"/>
      <w:lvlText w:val="•"/>
      <w:lvlJc w:val="left"/>
      <w:pPr>
        <w:ind w:left="3199" w:hanging="212"/>
      </w:pPr>
      <w:rPr>
        <w:rFonts w:hint="default"/>
        <w:lang w:val="ru-RU" w:eastAsia="en-US" w:bidi="ar-SA"/>
      </w:rPr>
    </w:lvl>
    <w:lvl w:ilvl="4" w:tplc="B284F632">
      <w:numFmt w:val="bullet"/>
      <w:lvlText w:val="•"/>
      <w:lvlJc w:val="left"/>
      <w:pPr>
        <w:ind w:left="4166" w:hanging="212"/>
      </w:pPr>
      <w:rPr>
        <w:rFonts w:hint="default"/>
        <w:lang w:val="ru-RU" w:eastAsia="en-US" w:bidi="ar-SA"/>
      </w:rPr>
    </w:lvl>
    <w:lvl w:ilvl="5" w:tplc="7CAEB082">
      <w:numFmt w:val="bullet"/>
      <w:lvlText w:val="•"/>
      <w:lvlJc w:val="left"/>
      <w:pPr>
        <w:ind w:left="5133" w:hanging="212"/>
      </w:pPr>
      <w:rPr>
        <w:rFonts w:hint="default"/>
        <w:lang w:val="ru-RU" w:eastAsia="en-US" w:bidi="ar-SA"/>
      </w:rPr>
    </w:lvl>
    <w:lvl w:ilvl="6" w:tplc="037AD784">
      <w:numFmt w:val="bullet"/>
      <w:lvlText w:val="•"/>
      <w:lvlJc w:val="left"/>
      <w:pPr>
        <w:ind w:left="6099" w:hanging="212"/>
      </w:pPr>
      <w:rPr>
        <w:rFonts w:hint="default"/>
        <w:lang w:val="ru-RU" w:eastAsia="en-US" w:bidi="ar-SA"/>
      </w:rPr>
    </w:lvl>
    <w:lvl w:ilvl="7" w:tplc="6B480CBA">
      <w:numFmt w:val="bullet"/>
      <w:lvlText w:val="•"/>
      <w:lvlJc w:val="left"/>
      <w:pPr>
        <w:ind w:left="7066" w:hanging="212"/>
      </w:pPr>
      <w:rPr>
        <w:rFonts w:hint="default"/>
        <w:lang w:val="ru-RU" w:eastAsia="en-US" w:bidi="ar-SA"/>
      </w:rPr>
    </w:lvl>
    <w:lvl w:ilvl="8" w:tplc="BAE2268E">
      <w:numFmt w:val="bullet"/>
      <w:lvlText w:val="•"/>
      <w:lvlJc w:val="left"/>
      <w:pPr>
        <w:ind w:left="8033" w:hanging="212"/>
      </w:pPr>
      <w:rPr>
        <w:rFonts w:hint="default"/>
        <w:lang w:val="ru-RU" w:eastAsia="en-US" w:bidi="ar-SA"/>
      </w:rPr>
    </w:lvl>
  </w:abstractNum>
  <w:abstractNum w:abstractNumId="25" w15:restartNumberingAfterBreak="0">
    <w:nsid w:val="696937FA"/>
    <w:multiLevelType w:val="multilevel"/>
    <w:tmpl w:val="10A637EC"/>
    <w:styleLink w:val="1"/>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6" w15:restartNumberingAfterBreak="0">
    <w:nsid w:val="6CF8253C"/>
    <w:multiLevelType w:val="multilevel"/>
    <w:tmpl w:val="A4BA24CE"/>
    <w:lvl w:ilvl="0">
      <w:start w:val="1"/>
      <w:numFmt w:val="decimal"/>
      <w:lvlText w:val="%1."/>
      <w:lvlJc w:val="left"/>
      <w:pPr>
        <w:ind w:left="600" w:hanging="600"/>
      </w:pPr>
      <w:rPr>
        <w:rFonts w:ascii="Times New Roman" w:eastAsia="Times New Roman" w:hAnsi="Times New Roman" w:cs="Times New Roman"/>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7" w15:restartNumberingAfterBreak="0">
    <w:nsid w:val="71D82C97"/>
    <w:multiLevelType w:val="multilevel"/>
    <w:tmpl w:val="5B6CCEDE"/>
    <w:lvl w:ilvl="0">
      <w:start w:val="1"/>
      <w:numFmt w:val="decimal"/>
      <w:lvlText w:val="%1."/>
      <w:lvlJc w:val="left"/>
      <w:pPr>
        <w:ind w:left="600" w:hanging="600"/>
      </w:pPr>
      <w:rPr>
        <w:rFonts w:ascii="Times New Roman" w:eastAsia="Times New Roman" w:hAnsi="Times New Roman" w:cs="Times New Roman"/>
      </w:rPr>
    </w:lvl>
    <w:lvl w:ilvl="1">
      <w:start w:val="1"/>
      <w:numFmt w:val="decimal"/>
      <w:lvlText w:val="%1.%2."/>
      <w:lvlJc w:val="left"/>
      <w:pPr>
        <w:ind w:left="1997"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8" w15:restartNumberingAfterBreak="0">
    <w:nsid w:val="749C6815"/>
    <w:multiLevelType w:val="hybridMultilevel"/>
    <w:tmpl w:val="7C0AECAC"/>
    <w:lvl w:ilvl="0" w:tplc="A55AE818">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770B3A2D"/>
    <w:multiLevelType w:val="multilevel"/>
    <w:tmpl w:val="E4AE6D08"/>
    <w:lvl w:ilvl="0">
      <w:start w:val="1"/>
      <w:numFmt w:val="decimal"/>
      <w:lvlText w:val="%1."/>
      <w:lvlJc w:val="left"/>
      <w:pPr>
        <w:ind w:left="720" w:hanging="360"/>
      </w:pPr>
    </w:lvl>
    <w:lvl w:ilvl="1">
      <w:start w:val="1"/>
      <w:numFmt w:val="decimal"/>
      <w:isLgl/>
      <w:lvlText w:val="%1.%2."/>
      <w:lvlJc w:val="left"/>
      <w:pPr>
        <w:ind w:left="1287" w:hanging="72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2061" w:hanging="108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835" w:hanging="1440"/>
      </w:pPr>
      <w:rPr>
        <w:rFonts w:hint="default"/>
      </w:rPr>
    </w:lvl>
    <w:lvl w:ilvl="6">
      <w:start w:val="1"/>
      <w:numFmt w:val="decimal"/>
      <w:isLgl/>
      <w:lvlText w:val="%1.%2.%3.%4.%5.%6.%7."/>
      <w:lvlJc w:val="left"/>
      <w:pPr>
        <w:ind w:left="3402" w:hanging="1800"/>
      </w:pPr>
      <w:rPr>
        <w:rFonts w:hint="default"/>
      </w:rPr>
    </w:lvl>
    <w:lvl w:ilvl="7">
      <w:start w:val="1"/>
      <w:numFmt w:val="decimal"/>
      <w:isLgl/>
      <w:lvlText w:val="%1.%2.%3.%4.%5.%6.%7.%8."/>
      <w:lvlJc w:val="left"/>
      <w:pPr>
        <w:ind w:left="3609" w:hanging="1800"/>
      </w:pPr>
      <w:rPr>
        <w:rFonts w:hint="default"/>
      </w:rPr>
    </w:lvl>
    <w:lvl w:ilvl="8">
      <w:start w:val="1"/>
      <w:numFmt w:val="decimal"/>
      <w:isLgl/>
      <w:lvlText w:val="%1.%2.%3.%4.%5.%6.%7.%8.%9."/>
      <w:lvlJc w:val="left"/>
      <w:pPr>
        <w:ind w:left="4176" w:hanging="2160"/>
      </w:pPr>
      <w:rPr>
        <w:rFonts w:hint="default"/>
      </w:rPr>
    </w:lvl>
  </w:abstractNum>
  <w:abstractNum w:abstractNumId="30" w15:restartNumberingAfterBreak="0">
    <w:nsid w:val="79B02824"/>
    <w:multiLevelType w:val="hybridMultilevel"/>
    <w:tmpl w:val="76F03632"/>
    <w:lvl w:ilvl="0" w:tplc="6E1816F2">
      <w:start w:val="1"/>
      <w:numFmt w:val="decimal"/>
      <w:lvlText w:val="%1."/>
      <w:lvlJc w:val="left"/>
      <w:pPr>
        <w:ind w:left="1440" w:hanging="360"/>
      </w:pPr>
      <w:rPr>
        <w:rFonts w:ascii="Times New Roman" w:eastAsia="Times New Roman" w:hAnsi="Times New Roman" w:cs="Times New Roman"/>
      </w:rPr>
    </w:lvl>
    <w:lvl w:ilvl="1" w:tplc="04190019">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31" w15:restartNumberingAfterBreak="0">
    <w:nsid w:val="7A764DD0"/>
    <w:multiLevelType w:val="hybridMultilevel"/>
    <w:tmpl w:val="D2CA231C"/>
    <w:lvl w:ilvl="0" w:tplc="59A2261E">
      <w:numFmt w:val="bullet"/>
      <w:lvlText w:val="-"/>
      <w:lvlJc w:val="left"/>
      <w:pPr>
        <w:ind w:left="302" w:hanging="140"/>
      </w:pPr>
      <w:rPr>
        <w:rFonts w:ascii="Times New Roman" w:eastAsia="Times New Roman" w:hAnsi="Times New Roman" w:cs="Times New Roman" w:hint="default"/>
        <w:w w:val="99"/>
        <w:sz w:val="24"/>
        <w:szCs w:val="24"/>
        <w:lang w:val="ru-RU" w:eastAsia="en-US" w:bidi="ar-SA"/>
      </w:rPr>
    </w:lvl>
    <w:lvl w:ilvl="1" w:tplc="BF2EC97C">
      <w:numFmt w:val="bullet"/>
      <w:lvlText w:val="•"/>
      <w:lvlJc w:val="left"/>
      <w:pPr>
        <w:ind w:left="1266" w:hanging="140"/>
      </w:pPr>
      <w:rPr>
        <w:rFonts w:hint="default"/>
        <w:lang w:val="ru-RU" w:eastAsia="en-US" w:bidi="ar-SA"/>
      </w:rPr>
    </w:lvl>
    <w:lvl w:ilvl="2" w:tplc="487C1C96">
      <w:numFmt w:val="bullet"/>
      <w:lvlText w:val="•"/>
      <w:lvlJc w:val="left"/>
      <w:pPr>
        <w:ind w:left="2233" w:hanging="140"/>
      </w:pPr>
      <w:rPr>
        <w:rFonts w:hint="default"/>
        <w:lang w:val="ru-RU" w:eastAsia="en-US" w:bidi="ar-SA"/>
      </w:rPr>
    </w:lvl>
    <w:lvl w:ilvl="3" w:tplc="238AD1E8">
      <w:numFmt w:val="bullet"/>
      <w:lvlText w:val="•"/>
      <w:lvlJc w:val="left"/>
      <w:pPr>
        <w:ind w:left="3199" w:hanging="140"/>
      </w:pPr>
      <w:rPr>
        <w:rFonts w:hint="default"/>
        <w:lang w:val="ru-RU" w:eastAsia="en-US" w:bidi="ar-SA"/>
      </w:rPr>
    </w:lvl>
    <w:lvl w:ilvl="4" w:tplc="3D44A618">
      <w:numFmt w:val="bullet"/>
      <w:lvlText w:val="•"/>
      <w:lvlJc w:val="left"/>
      <w:pPr>
        <w:ind w:left="4166" w:hanging="140"/>
      </w:pPr>
      <w:rPr>
        <w:rFonts w:hint="default"/>
        <w:lang w:val="ru-RU" w:eastAsia="en-US" w:bidi="ar-SA"/>
      </w:rPr>
    </w:lvl>
    <w:lvl w:ilvl="5" w:tplc="8F8088F6">
      <w:numFmt w:val="bullet"/>
      <w:lvlText w:val="•"/>
      <w:lvlJc w:val="left"/>
      <w:pPr>
        <w:ind w:left="5133" w:hanging="140"/>
      </w:pPr>
      <w:rPr>
        <w:rFonts w:hint="default"/>
        <w:lang w:val="ru-RU" w:eastAsia="en-US" w:bidi="ar-SA"/>
      </w:rPr>
    </w:lvl>
    <w:lvl w:ilvl="6" w:tplc="AAD08A06">
      <w:numFmt w:val="bullet"/>
      <w:lvlText w:val="•"/>
      <w:lvlJc w:val="left"/>
      <w:pPr>
        <w:ind w:left="6099" w:hanging="140"/>
      </w:pPr>
      <w:rPr>
        <w:rFonts w:hint="default"/>
        <w:lang w:val="ru-RU" w:eastAsia="en-US" w:bidi="ar-SA"/>
      </w:rPr>
    </w:lvl>
    <w:lvl w:ilvl="7" w:tplc="B38A5384">
      <w:numFmt w:val="bullet"/>
      <w:lvlText w:val="•"/>
      <w:lvlJc w:val="left"/>
      <w:pPr>
        <w:ind w:left="7066" w:hanging="140"/>
      </w:pPr>
      <w:rPr>
        <w:rFonts w:hint="default"/>
        <w:lang w:val="ru-RU" w:eastAsia="en-US" w:bidi="ar-SA"/>
      </w:rPr>
    </w:lvl>
    <w:lvl w:ilvl="8" w:tplc="8908734E">
      <w:numFmt w:val="bullet"/>
      <w:lvlText w:val="•"/>
      <w:lvlJc w:val="left"/>
      <w:pPr>
        <w:ind w:left="8033" w:hanging="140"/>
      </w:pPr>
      <w:rPr>
        <w:rFonts w:hint="default"/>
        <w:lang w:val="ru-RU" w:eastAsia="en-US" w:bidi="ar-SA"/>
      </w:rPr>
    </w:lvl>
  </w:abstractNum>
  <w:abstractNum w:abstractNumId="32" w15:restartNumberingAfterBreak="0">
    <w:nsid w:val="7D841782"/>
    <w:multiLevelType w:val="hybridMultilevel"/>
    <w:tmpl w:val="0F185DF0"/>
    <w:lvl w:ilvl="0" w:tplc="2C3A1182">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7DF32A01"/>
    <w:multiLevelType w:val="multilevel"/>
    <w:tmpl w:val="E33612DC"/>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abstractNumId w:val="2"/>
  </w:num>
  <w:num w:numId="2">
    <w:abstractNumId w:val="0"/>
  </w:num>
  <w:num w:numId="3">
    <w:abstractNumId w:val="8"/>
  </w:num>
  <w:num w:numId="4">
    <w:abstractNumId w:val="18"/>
  </w:num>
  <w:num w:numId="5">
    <w:abstractNumId w:val="30"/>
  </w:num>
  <w:num w:numId="6">
    <w:abstractNumId w:val="14"/>
  </w:num>
  <w:num w:numId="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
  </w:num>
  <w:num w:numId="9">
    <w:abstractNumId w:val="12"/>
  </w:num>
  <w:num w:numId="10">
    <w:abstractNumId w:val="13"/>
  </w:num>
  <w:num w:numId="11">
    <w:abstractNumId w:val="4"/>
  </w:num>
  <w:num w:numId="12">
    <w:abstractNumId w:val="23"/>
  </w:num>
  <w:num w:numId="13">
    <w:abstractNumId w:val="31"/>
  </w:num>
  <w:num w:numId="14">
    <w:abstractNumId w:val="24"/>
  </w:num>
  <w:num w:numId="15">
    <w:abstractNumId w:val="27"/>
  </w:num>
  <w:num w:numId="16">
    <w:abstractNumId w:val="26"/>
  </w:num>
  <w:num w:numId="17">
    <w:abstractNumId w:val="21"/>
  </w:num>
  <w:num w:numId="18">
    <w:abstractNumId w:val="33"/>
  </w:num>
  <w:num w:numId="19">
    <w:abstractNumId w:val="10"/>
  </w:num>
  <w:num w:numId="20">
    <w:abstractNumId w:val="25"/>
  </w:num>
  <w:num w:numId="21">
    <w:abstractNumId w:val="19"/>
  </w:num>
  <w:num w:numId="22">
    <w:abstractNumId w:val="3"/>
  </w:num>
  <w:num w:numId="23">
    <w:abstractNumId w:val="22"/>
  </w:num>
  <w:num w:numId="24">
    <w:abstractNumId w:val="20"/>
  </w:num>
  <w:num w:numId="25">
    <w:abstractNumId w:val="15"/>
  </w:num>
  <w:num w:numId="26">
    <w:abstractNumId w:val="29"/>
  </w:num>
  <w:num w:numId="27">
    <w:abstractNumId w:val="9"/>
  </w:num>
  <w:num w:numId="28">
    <w:abstractNumId w:val="28"/>
  </w:num>
  <w:num w:numId="29">
    <w:abstractNumId w:val="32"/>
  </w:num>
  <w:num w:numId="30">
    <w:abstractNumId w:val="7"/>
  </w:num>
  <w:num w:numId="31">
    <w:abstractNumId w:val="11"/>
  </w:num>
  <w:num w:numId="32">
    <w:abstractNumId w:val="5"/>
  </w:num>
  <w:num w:numId="33">
    <w:abstractNumId w:val="17"/>
  </w:num>
  <w:num w:numId="34">
    <w:abstractNumId w:val="16"/>
  </w:num>
  <w:num w:numId="35">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45352"/>
    <w:rsid w:val="000106F5"/>
    <w:rsid w:val="0002096A"/>
    <w:rsid w:val="000216CA"/>
    <w:rsid w:val="00060B36"/>
    <w:rsid w:val="00061CFC"/>
    <w:rsid w:val="00067344"/>
    <w:rsid w:val="00075AE3"/>
    <w:rsid w:val="000800EC"/>
    <w:rsid w:val="0008212C"/>
    <w:rsid w:val="00083E30"/>
    <w:rsid w:val="000B2459"/>
    <w:rsid w:val="000B4CC1"/>
    <w:rsid w:val="000D60EE"/>
    <w:rsid w:val="000E1D8B"/>
    <w:rsid w:val="00132D29"/>
    <w:rsid w:val="00133598"/>
    <w:rsid w:val="00135349"/>
    <w:rsid w:val="001502EC"/>
    <w:rsid w:val="0015338D"/>
    <w:rsid w:val="00172028"/>
    <w:rsid w:val="00190856"/>
    <w:rsid w:val="001A2400"/>
    <w:rsid w:val="001C19B0"/>
    <w:rsid w:val="00260CA7"/>
    <w:rsid w:val="002669B7"/>
    <w:rsid w:val="00270DD9"/>
    <w:rsid w:val="002856D7"/>
    <w:rsid w:val="002900B4"/>
    <w:rsid w:val="002C2F90"/>
    <w:rsid w:val="002C6CD8"/>
    <w:rsid w:val="002E2224"/>
    <w:rsid w:val="00301A46"/>
    <w:rsid w:val="003155F8"/>
    <w:rsid w:val="0033486F"/>
    <w:rsid w:val="003402A6"/>
    <w:rsid w:val="00350BF8"/>
    <w:rsid w:val="00364064"/>
    <w:rsid w:val="003725AE"/>
    <w:rsid w:val="003735EF"/>
    <w:rsid w:val="00376BE1"/>
    <w:rsid w:val="00387E47"/>
    <w:rsid w:val="00392447"/>
    <w:rsid w:val="0039744B"/>
    <w:rsid w:val="003A19C7"/>
    <w:rsid w:val="003A532F"/>
    <w:rsid w:val="003B7824"/>
    <w:rsid w:val="003D6E00"/>
    <w:rsid w:val="003E076D"/>
    <w:rsid w:val="00403A99"/>
    <w:rsid w:val="004050D0"/>
    <w:rsid w:val="004152C9"/>
    <w:rsid w:val="0043022B"/>
    <w:rsid w:val="0045449F"/>
    <w:rsid w:val="004574CC"/>
    <w:rsid w:val="00472879"/>
    <w:rsid w:val="0048511A"/>
    <w:rsid w:val="00485FF2"/>
    <w:rsid w:val="0049176A"/>
    <w:rsid w:val="0049758A"/>
    <w:rsid w:val="004C3584"/>
    <w:rsid w:val="004E4969"/>
    <w:rsid w:val="004F7DCD"/>
    <w:rsid w:val="00545352"/>
    <w:rsid w:val="005553C7"/>
    <w:rsid w:val="0057509E"/>
    <w:rsid w:val="00577450"/>
    <w:rsid w:val="005A6139"/>
    <w:rsid w:val="005B69C7"/>
    <w:rsid w:val="005C0772"/>
    <w:rsid w:val="005D00DA"/>
    <w:rsid w:val="005E36F0"/>
    <w:rsid w:val="005E3AEF"/>
    <w:rsid w:val="005F40A0"/>
    <w:rsid w:val="00602426"/>
    <w:rsid w:val="006106D1"/>
    <w:rsid w:val="00617394"/>
    <w:rsid w:val="00632249"/>
    <w:rsid w:val="00681641"/>
    <w:rsid w:val="00692CB0"/>
    <w:rsid w:val="00694DFA"/>
    <w:rsid w:val="006A6245"/>
    <w:rsid w:val="006B70C5"/>
    <w:rsid w:val="006C4C88"/>
    <w:rsid w:val="006E5B5C"/>
    <w:rsid w:val="00730532"/>
    <w:rsid w:val="007325D9"/>
    <w:rsid w:val="00764B1C"/>
    <w:rsid w:val="007710FC"/>
    <w:rsid w:val="00772D58"/>
    <w:rsid w:val="00780E0E"/>
    <w:rsid w:val="0078306A"/>
    <w:rsid w:val="007A1004"/>
    <w:rsid w:val="007A602F"/>
    <w:rsid w:val="007B3814"/>
    <w:rsid w:val="007B57FA"/>
    <w:rsid w:val="007C47DC"/>
    <w:rsid w:val="007F6525"/>
    <w:rsid w:val="008052DA"/>
    <w:rsid w:val="008056DB"/>
    <w:rsid w:val="008176F9"/>
    <w:rsid w:val="00824284"/>
    <w:rsid w:val="008327E6"/>
    <w:rsid w:val="008347AF"/>
    <w:rsid w:val="00835F39"/>
    <w:rsid w:val="0084626D"/>
    <w:rsid w:val="00866CC8"/>
    <w:rsid w:val="00876304"/>
    <w:rsid w:val="00876907"/>
    <w:rsid w:val="008848EB"/>
    <w:rsid w:val="0088784D"/>
    <w:rsid w:val="00896A41"/>
    <w:rsid w:val="008E204F"/>
    <w:rsid w:val="008F3D44"/>
    <w:rsid w:val="008F3FC2"/>
    <w:rsid w:val="00905252"/>
    <w:rsid w:val="009103A9"/>
    <w:rsid w:val="00921DE6"/>
    <w:rsid w:val="0094354C"/>
    <w:rsid w:val="009867A2"/>
    <w:rsid w:val="009A44C1"/>
    <w:rsid w:val="009B0D51"/>
    <w:rsid w:val="009D0686"/>
    <w:rsid w:val="009D6A48"/>
    <w:rsid w:val="00A23445"/>
    <w:rsid w:val="00A41BD0"/>
    <w:rsid w:val="00A455BD"/>
    <w:rsid w:val="00A460AD"/>
    <w:rsid w:val="00A5395B"/>
    <w:rsid w:val="00A57909"/>
    <w:rsid w:val="00A73120"/>
    <w:rsid w:val="00A749D6"/>
    <w:rsid w:val="00A753E5"/>
    <w:rsid w:val="00AA6BEC"/>
    <w:rsid w:val="00AB3DEA"/>
    <w:rsid w:val="00AC0632"/>
    <w:rsid w:val="00AC7B16"/>
    <w:rsid w:val="00AE0871"/>
    <w:rsid w:val="00AF3209"/>
    <w:rsid w:val="00B013E0"/>
    <w:rsid w:val="00B06A60"/>
    <w:rsid w:val="00B41F5B"/>
    <w:rsid w:val="00B56DD2"/>
    <w:rsid w:val="00B60965"/>
    <w:rsid w:val="00B921B6"/>
    <w:rsid w:val="00B95B37"/>
    <w:rsid w:val="00B966F3"/>
    <w:rsid w:val="00BD27DE"/>
    <w:rsid w:val="00BD2D6E"/>
    <w:rsid w:val="00BD75F6"/>
    <w:rsid w:val="00BD7D8B"/>
    <w:rsid w:val="00BF2A54"/>
    <w:rsid w:val="00BF5B47"/>
    <w:rsid w:val="00C06368"/>
    <w:rsid w:val="00C136DB"/>
    <w:rsid w:val="00C320B2"/>
    <w:rsid w:val="00C348B2"/>
    <w:rsid w:val="00C42914"/>
    <w:rsid w:val="00C560CE"/>
    <w:rsid w:val="00C605BA"/>
    <w:rsid w:val="00C71185"/>
    <w:rsid w:val="00C82C3E"/>
    <w:rsid w:val="00C849BA"/>
    <w:rsid w:val="00C85ABB"/>
    <w:rsid w:val="00C86B4D"/>
    <w:rsid w:val="00C976F9"/>
    <w:rsid w:val="00CA7474"/>
    <w:rsid w:val="00CB705E"/>
    <w:rsid w:val="00CC1459"/>
    <w:rsid w:val="00CC28AD"/>
    <w:rsid w:val="00CD6E5B"/>
    <w:rsid w:val="00CE5120"/>
    <w:rsid w:val="00CE7D89"/>
    <w:rsid w:val="00CF4D40"/>
    <w:rsid w:val="00D022FB"/>
    <w:rsid w:val="00D02668"/>
    <w:rsid w:val="00D33C93"/>
    <w:rsid w:val="00D468CF"/>
    <w:rsid w:val="00D63511"/>
    <w:rsid w:val="00D66B0F"/>
    <w:rsid w:val="00D67320"/>
    <w:rsid w:val="00D73331"/>
    <w:rsid w:val="00DA03D8"/>
    <w:rsid w:val="00DB066D"/>
    <w:rsid w:val="00DB345A"/>
    <w:rsid w:val="00DD3D6D"/>
    <w:rsid w:val="00E20277"/>
    <w:rsid w:val="00E21CEC"/>
    <w:rsid w:val="00E309F6"/>
    <w:rsid w:val="00E33019"/>
    <w:rsid w:val="00E35235"/>
    <w:rsid w:val="00E54A06"/>
    <w:rsid w:val="00E552AA"/>
    <w:rsid w:val="00E6453F"/>
    <w:rsid w:val="00E865C9"/>
    <w:rsid w:val="00EA099B"/>
    <w:rsid w:val="00EC00BE"/>
    <w:rsid w:val="00EC50C6"/>
    <w:rsid w:val="00EC53A2"/>
    <w:rsid w:val="00EC642B"/>
    <w:rsid w:val="00F17A1D"/>
    <w:rsid w:val="00F25927"/>
    <w:rsid w:val="00F527A6"/>
    <w:rsid w:val="00F70F49"/>
    <w:rsid w:val="00F74BF3"/>
    <w:rsid w:val="00F9520C"/>
    <w:rsid w:val="00FA7735"/>
    <w:rsid w:val="00FB0693"/>
    <w:rsid w:val="00FD4510"/>
    <w:rsid w:val="00FE16A6"/>
    <w:rsid w:val="00FF5B6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F75422F"/>
  <w15:docId w15:val="{1918204E-90E5-4C72-8D91-69A0853D83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0">
    <w:name w:val="heading 1"/>
    <w:basedOn w:val="a"/>
    <w:link w:val="11"/>
    <w:uiPriority w:val="9"/>
    <w:qFormat/>
    <w:rsid w:val="00A41BD0"/>
    <w:pPr>
      <w:widowControl w:val="0"/>
      <w:autoSpaceDE w:val="0"/>
      <w:autoSpaceDN w:val="0"/>
      <w:spacing w:after="0" w:line="240" w:lineRule="auto"/>
      <w:ind w:left="1010"/>
      <w:outlineLvl w:val="0"/>
    </w:pPr>
    <w:rPr>
      <w:rFonts w:ascii="Times New Roman" w:eastAsia="Times New Roman" w:hAnsi="Times New Roman" w:cs="Times New Roman"/>
      <w:b/>
      <w:bCs/>
      <w:sz w:val="24"/>
      <w:szCs w:val="24"/>
    </w:rPr>
  </w:style>
  <w:style w:type="paragraph" w:styleId="2">
    <w:name w:val="heading 2"/>
    <w:basedOn w:val="a"/>
    <w:link w:val="20"/>
    <w:unhideWhenUsed/>
    <w:qFormat/>
    <w:rsid w:val="00A41BD0"/>
    <w:pPr>
      <w:widowControl w:val="0"/>
      <w:autoSpaceDE w:val="0"/>
      <w:autoSpaceDN w:val="0"/>
      <w:spacing w:before="5" w:after="0" w:line="240" w:lineRule="auto"/>
      <w:ind w:left="302"/>
      <w:jc w:val="both"/>
      <w:outlineLvl w:val="1"/>
    </w:pPr>
    <w:rPr>
      <w:rFonts w:ascii="Times New Roman" w:eastAsia="Times New Roman" w:hAnsi="Times New Roman" w:cs="Times New Roman"/>
      <w:b/>
      <w:bCs/>
      <w:i/>
      <w:iCs/>
      <w:sz w:val="24"/>
      <w:szCs w:val="24"/>
    </w:rPr>
  </w:style>
  <w:style w:type="paragraph" w:styleId="3">
    <w:name w:val="heading 3"/>
    <w:basedOn w:val="a"/>
    <w:next w:val="a"/>
    <w:link w:val="30"/>
    <w:unhideWhenUsed/>
    <w:qFormat/>
    <w:rsid w:val="00A41BD0"/>
    <w:pPr>
      <w:keepNext/>
      <w:keepLines/>
      <w:spacing w:before="200" w:after="0" w:line="276" w:lineRule="auto"/>
      <w:outlineLvl w:val="2"/>
    </w:pPr>
    <w:rPr>
      <w:rFonts w:asciiTheme="majorHAnsi" w:eastAsiaTheme="majorEastAsia" w:hAnsiTheme="majorHAnsi" w:cstheme="majorBidi"/>
      <w:b/>
      <w:bCs/>
      <w:color w:val="5B9BD5" w:themeColor="accent1"/>
    </w:rPr>
  </w:style>
  <w:style w:type="paragraph" w:styleId="4">
    <w:name w:val="heading 4"/>
    <w:basedOn w:val="a"/>
    <w:next w:val="a"/>
    <w:link w:val="40"/>
    <w:qFormat/>
    <w:rsid w:val="00A41BD0"/>
    <w:pPr>
      <w:keepNext/>
      <w:widowControl w:val="0"/>
      <w:autoSpaceDE w:val="0"/>
      <w:autoSpaceDN w:val="0"/>
      <w:adjustRightInd w:val="0"/>
      <w:spacing w:before="360" w:after="60" w:line="240" w:lineRule="auto"/>
      <w:jc w:val="both"/>
      <w:outlineLvl w:val="3"/>
    </w:pPr>
    <w:rPr>
      <w:rFonts w:ascii="Arial" w:eastAsia="Times New Roman" w:hAnsi="Arial" w:cs="Times New Roman"/>
      <w:b/>
      <w:bCs/>
      <w:i/>
      <w:sz w:val="26"/>
      <w:szCs w:val="28"/>
    </w:rPr>
  </w:style>
  <w:style w:type="paragraph" w:styleId="5">
    <w:name w:val="heading 5"/>
    <w:basedOn w:val="a"/>
    <w:next w:val="a"/>
    <w:link w:val="50"/>
    <w:uiPriority w:val="9"/>
    <w:qFormat/>
    <w:rsid w:val="00A41BD0"/>
    <w:pPr>
      <w:spacing w:before="240" w:after="60" w:line="240" w:lineRule="auto"/>
      <w:outlineLvl w:val="4"/>
    </w:pPr>
    <w:rPr>
      <w:rFonts w:ascii="Calibri" w:eastAsia="Times New Roman" w:hAnsi="Calibri" w:cs="Times New Roman"/>
      <w:b/>
      <w:bCs/>
      <w:i/>
      <w:iCs/>
      <w:sz w:val="26"/>
      <w:szCs w:val="26"/>
    </w:rPr>
  </w:style>
  <w:style w:type="paragraph" w:styleId="8">
    <w:name w:val="heading 8"/>
    <w:basedOn w:val="a"/>
    <w:next w:val="a"/>
    <w:link w:val="80"/>
    <w:uiPriority w:val="9"/>
    <w:qFormat/>
    <w:rsid w:val="00A41BD0"/>
    <w:pPr>
      <w:spacing w:before="240" w:after="60" w:line="240" w:lineRule="auto"/>
      <w:outlineLvl w:val="7"/>
    </w:pPr>
    <w:rPr>
      <w:rFonts w:ascii="Calibri" w:eastAsia="Times New Roman" w:hAnsi="Calibri" w:cs="Times New Roman"/>
      <w:i/>
      <w:iCs/>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545352"/>
    <w:pPr>
      <w:spacing w:after="0" w:line="240" w:lineRule="auto"/>
    </w:pPr>
    <w:rPr>
      <w:rFonts w:ascii="Segoe UI" w:hAnsi="Segoe UI" w:cs="Segoe UI"/>
      <w:sz w:val="18"/>
      <w:szCs w:val="18"/>
    </w:rPr>
  </w:style>
  <w:style w:type="character" w:customStyle="1" w:styleId="a4">
    <w:name w:val="Текст выноски Знак"/>
    <w:basedOn w:val="a0"/>
    <w:link w:val="a3"/>
    <w:uiPriority w:val="99"/>
    <w:semiHidden/>
    <w:rsid w:val="00545352"/>
    <w:rPr>
      <w:rFonts w:ascii="Segoe UI" w:hAnsi="Segoe UI" w:cs="Segoe UI"/>
      <w:sz w:val="18"/>
      <w:szCs w:val="18"/>
    </w:rPr>
  </w:style>
  <w:style w:type="paragraph" w:styleId="a5">
    <w:name w:val="List Paragraph"/>
    <w:basedOn w:val="a"/>
    <w:uiPriority w:val="34"/>
    <w:qFormat/>
    <w:rsid w:val="00FD4510"/>
    <w:pPr>
      <w:ind w:left="720"/>
      <w:contextualSpacing/>
    </w:pPr>
  </w:style>
  <w:style w:type="paragraph" w:customStyle="1" w:styleId="ConsPlusNormal">
    <w:name w:val="ConsPlusNormal"/>
    <w:link w:val="ConsPlusNormal0"/>
    <w:rsid w:val="00D33C93"/>
    <w:pPr>
      <w:widowControl w:val="0"/>
      <w:autoSpaceDE w:val="0"/>
      <w:autoSpaceDN w:val="0"/>
      <w:spacing w:after="0" w:line="240" w:lineRule="auto"/>
    </w:pPr>
    <w:rPr>
      <w:rFonts w:ascii="Calibri" w:eastAsia="Times New Roman" w:hAnsi="Calibri" w:cs="Calibri"/>
      <w:szCs w:val="20"/>
      <w:lang w:eastAsia="ru-RU"/>
    </w:rPr>
  </w:style>
  <w:style w:type="paragraph" w:styleId="a6">
    <w:name w:val="footnote text"/>
    <w:basedOn w:val="a"/>
    <w:link w:val="a7"/>
    <w:uiPriority w:val="99"/>
    <w:unhideWhenUsed/>
    <w:rsid w:val="00A460AD"/>
    <w:pPr>
      <w:spacing w:after="0" w:line="240" w:lineRule="auto"/>
    </w:pPr>
    <w:rPr>
      <w:sz w:val="20"/>
      <w:szCs w:val="20"/>
    </w:rPr>
  </w:style>
  <w:style w:type="character" w:customStyle="1" w:styleId="a7">
    <w:name w:val="Текст сноски Знак"/>
    <w:basedOn w:val="a0"/>
    <w:link w:val="a6"/>
    <w:uiPriority w:val="99"/>
    <w:rsid w:val="00A460AD"/>
    <w:rPr>
      <w:sz w:val="20"/>
      <w:szCs w:val="20"/>
    </w:rPr>
  </w:style>
  <w:style w:type="character" w:styleId="a8">
    <w:name w:val="footnote reference"/>
    <w:basedOn w:val="a0"/>
    <w:uiPriority w:val="99"/>
    <w:unhideWhenUsed/>
    <w:rsid w:val="00A460AD"/>
    <w:rPr>
      <w:vertAlign w:val="superscript"/>
    </w:rPr>
  </w:style>
  <w:style w:type="paragraph" w:styleId="a9">
    <w:name w:val="header"/>
    <w:basedOn w:val="a"/>
    <w:link w:val="aa"/>
    <w:uiPriority w:val="99"/>
    <w:unhideWhenUsed/>
    <w:rsid w:val="00F527A6"/>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F527A6"/>
  </w:style>
  <w:style w:type="paragraph" w:styleId="ab">
    <w:name w:val="footer"/>
    <w:basedOn w:val="a"/>
    <w:link w:val="ac"/>
    <w:uiPriority w:val="99"/>
    <w:unhideWhenUsed/>
    <w:rsid w:val="00F527A6"/>
    <w:pPr>
      <w:tabs>
        <w:tab w:val="center" w:pos="4677"/>
        <w:tab w:val="right" w:pos="9355"/>
      </w:tabs>
      <w:spacing w:after="0" w:line="240" w:lineRule="auto"/>
    </w:pPr>
  </w:style>
  <w:style w:type="character" w:customStyle="1" w:styleId="ac">
    <w:name w:val="Нижний колонтитул Знак"/>
    <w:basedOn w:val="a0"/>
    <w:link w:val="ab"/>
    <w:uiPriority w:val="99"/>
    <w:rsid w:val="00F527A6"/>
  </w:style>
  <w:style w:type="character" w:customStyle="1" w:styleId="ConsPlusNormal0">
    <w:name w:val="ConsPlusNormal Знак"/>
    <w:link w:val="ConsPlusNormal"/>
    <w:locked/>
    <w:rsid w:val="005E36F0"/>
    <w:rPr>
      <w:rFonts w:ascii="Calibri" w:eastAsia="Times New Roman" w:hAnsi="Calibri" w:cs="Calibri"/>
      <w:szCs w:val="20"/>
      <w:lang w:eastAsia="ru-RU"/>
    </w:rPr>
  </w:style>
  <w:style w:type="character" w:customStyle="1" w:styleId="11">
    <w:name w:val="Заголовок 1 Знак"/>
    <w:basedOn w:val="a0"/>
    <w:link w:val="10"/>
    <w:uiPriority w:val="9"/>
    <w:rsid w:val="00A41BD0"/>
    <w:rPr>
      <w:rFonts w:ascii="Times New Roman" w:eastAsia="Times New Roman" w:hAnsi="Times New Roman" w:cs="Times New Roman"/>
      <w:b/>
      <w:bCs/>
      <w:sz w:val="24"/>
      <w:szCs w:val="24"/>
    </w:rPr>
  </w:style>
  <w:style w:type="character" w:customStyle="1" w:styleId="20">
    <w:name w:val="Заголовок 2 Знак"/>
    <w:basedOn w:val="a0"/>
    <w:link w:val="2"/>
    <w:rsid w:val="00A41BD0"/>
    <w:rPr>
      <w:rFonts w:ascii="Times New Roman" w:eastAsia="Times New Roman" w:hAnsi="Times New Roman" w:cs="Times New Roman"/>
      <w:b/>
      <w:bCs/>
      <w:i/>
      <w:iCs/>
      <w:sz w:val="24"/>
      <w:szCs w:val="24"/>
    </w:rPr>
  </w:style>
  <w:style w:type="character" w:customStyle="1" w:styleId="30">
    <w:name w:val="Заголовок 3 Знак"/>
    <w:basedOn w:val="a0"/>
    <w:link w:val="3"/>
    <w:rsid w:val="00A41BD0"/>
    <w:rPr>
      <w:rFonts w:asciiTheme="majorHAnsi" w:eastAsiaTheme="majorEastAsia" w:hAnsiTheme="majorHAnsi" w:cstheme="majorBidi"/>
      <w:b/>
      <w:bCs/>
      <w:color w:val="5B9BD5" w:themeColor="accent1"/>
    </w:rPr>
  </w:style>
  <w:style w:type="character" w:customStyle="1" w:styleId="40">
    <w:name w:val="Заголовок 4 Знак"/>
    <w:basedOn w:val="a0"/>
    <w:link w:val="4"/>
    <w:rsid w:val="00A41BD0"/>
    <w:rPr>
      <w:rFonts w:ascii="Arial" w:eastAsia="Times New Roman" w:hAnsi="Arial" w:cs="Times New Roman"/>
      <w:b/>
      <w:bCs/>
      <w:i/>
      <w:sz w:val="26"/>
      <w:szCs w:val="28"/>
    </w:rPr>
  </w:style>
  <w:style w:type="character" w:customStyle="1" w:styleId="50">
    <w:name w:val="Заголовок 5 Знак"/>
    <w:basedOn w:val="a0"/>
    <w:link w:val="5"/>
    <w:uiPriority w:val="9"/>
    <w:rsid w:val="00A41BD0"/>
    <w:rPr>
      <w:rFonts w:ascii="Calibri" w:eastAsia="Times New Roman" w:hAnsi="Calibri" w:cs="Times New Roman"/>
      <w:b/>
      <w:bCs/>
      <w:i/>
      <w:iCs/>
      <w:sz w:val="26"/>
      <w:szCs w:val="26"/>
    </w:rPr>
  </w:style>
  <w:style w:type="character" w:customStyle="1" w:styleId="80">
    <w:name w:val="Заголовок 8 Знак"/>
    <w:basedOn w:val="a0"/>
    <w:link w:val="8"/>
    <w:uiPriority w:val="9"/>
    <w:rsid w:val="00A41BD0"/>
    <w:rPr>
      <w:rFonts w:ascii="Calibri" w:eastAsia="Times New Roman" w:hAnsi="Calibri" w:cs="Times New Roman"/>
      <w:i/>
      <w:iCs/>
      <w:sz w:val="24"/>
      <w:szCs w:val="24"/>
    </w:rPr>
  </w:style>
  <w:style w:type="table" w:customStyle="1" w:styleId="12">
    <w:name w:val="Сетка таблицы1"/>
    <w:basedOn w:val="a1"/>
    <w:next w:val="ad"/>
    <w:uiPriority w:val="59"/>
    <w:rsid w:val="00A41BD0"/>
    <w:pPr>
      <w:spacing w:after="0" w:line="240" w:lineRule="auto"/>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d">
    <w:name w:val="Table Grid"/>
    <w:basedOn w:val="a1"/>
    <w:uiPriority w:val="59"/>
    <w:rsid w:val="00A41BD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Сетка таблицы2"/>
    <w:basedOn w:val="a1"/>
    <w:next w:val="ad"/>
    <w:rsid w:val="00A41BD0"/>
    <w:pPr>
      <w:spacing w:after="0" w:line="240" w:lineRule="auto"/>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Сетка таблицы3"/>
    <w:basedOn w:val="a1"/>
    <w:next w:val="ad"/>
    <w:uiPriority w:val="39"/>
    <w:rsid w:val="00A41BD0"/>
    <w:pPr>
      <w:spacing w:after="0" w:line="240" w:lineRule="auto"/>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
    <w:name w:val="Нет списка1"/>
    <w:next w:val="a2"/>
    <w:uiPriority w:val="99"/>
    <w:semiHidden/>
    <w:unhideWhenUsed/>
    <w:rsid w:val="00A41BD0"/>
  </w:style>
  <w:style w:type="character" w:customStyle="1" w:styleId="ae">
    <w:name w:val="Цветовое выделение"/>
    <w:uiPriority w:val="99"/>
    <w:rsid w:val="00A41BD0"/>
    <w:rPr>
      <w:b/>
      <w:bCs/>
      <w:color w:val="26282F"/>
    </w:rPr>
  </w:style>
  <w:style w:type="character" w:styleId="af">
    <w:name w:val="Hyperlink"/>
    <w:uiPriority w:val="99"/>
    <w:rsid w:val="00A41BD0"/>
    <w:rPr>
      <w:color w:val="0000FF"/>
      <w:u w:val="single"/>
    </w:rPr>
  </w:style>
  <w:style w:type="character" w:customStyle="1" w:styleId="14">
    <w:name w:val="Основной текст Знак1"/>
    <w:link w:val="af0"/>
    <w:uiPriority w:val="99"/>
    <w:rsid w:val="00A41BD0"/>
  </w:style>
  <w:style w:type="character" w:customStyle="1" w:styleId="10pt">
    <w:name w:val="Основной текст + 10 pt"/>
    <w:aliases w:val="Полужирный4"/>
    <w:uiPriority w:val="99"/>
    <w:rsid w:val="00A41BD0"/>
    <w:rPr>
      <w:b/>
      <w:bCs/>
      <w:sz w:val="20"/>
      <w:szCs w:val="20"/>
      <w:shd w:val="clear" w:color="auto" w:fill="FFFFFF"/>
    </w:rPr>
  </w:style>
  <w:style w:type="paragraph" w:customStyle="1" w:styleId="15">
    <w:name w:val="Основной текст1"/>
    <w:basedOn w:val="a"/>
    <w:next w:val="af0"/>
    <w:uiPriority w:val="1"/>
    <w:qFormat/>
    <w:rsid w:val="00A41BD0"/>
    <w:pPr>
      <w:widowControl w:val="0"/>
      <w:shd w:val="clear" w:color="auto" w:fill="FFFFFF"/>
      <w:spacing w:after="0" w:line="302" w:lineRule="exact"/>
      <w:jc w:val="both"/>
    </w:pPr>
  </w:style>
  <w:style w:type="character" w:customStyle="1" w:styleId="af1">
    <w:name w:val="Основной текст Знак"/>
    <w:basedOn w:val="a0"/>
    <w:uiPriority w:val="99"/>
    <w:rsid w:val="00A41BD0"/>
    <w:rPr>
      <w:rFonts w:ascii="Times New Roman" w:eastAsia="Times New Roman" w:hAnsi="Times New Roman" w:cs="Times New Roman"/>
      <w:sz w:val="20"/>
      <w:szCs w:val="20"/>
      <w:lang w:eastAsia="ru-RU"/>
    </w:rPr>
  </w:style>
  <w:style w:type="character" w:customStyle="1" w:styleId="103">
    <w:name w:val="Основной текст + 103"/>
    <w:aliases w:val="5 pt3"/>
    <w:uiPriority w:val="99"/>
    <w:rsid w:val="00A41BD0"/>
    <w:rPr>
      <w:rFonts w:ascii="Times New Roman" w:hAnsi="Times New Roman" w:cs="Times New Roman"/>
      <w:sz w:val="21"/>
      <w:szCs w:val="21"/>
      <w:u w:val="none"/>
      <w:shd w:val="clear" w:color="auto" w:fill="FFFFFF"/>
    </w:rPr>
  </w:style>
  <w:style w:type="paragraph" w:styleId="af2">
    <w:name w:val="caption"/>
    <w:basedOn w:val="a"/>
    <w:unhideWhenUsed/>
    <w:qFormat/>
    <w:rsid w:val="00A41BD0"/>
    <w:pPr>
      <w:spacing w:after="0" w:line="240" w:lineRule="auto"/>
      <w:jc w:val="center"/>
    </w:pPr>
    <w:rPr>
      <w:rFonts w:ascii="Times New Roman" w:eastAsia="Times New Roman" w:hAnsi="Times New Roman" w:cs="Times New Roman"/>
      <w:b/>
      <w:sz w:val="28"/>
      <w:szCs w:val="20"/>
      <w:lang w:eastAsia="ru-RU"/>
    </w:rPr>
  </w:style>
  <w:style w:type="character" w:customStyle="1" w:styleId="FontStyle81">
    <w:name w:val="Font Style81"/>
    <w:uiPriority w:val="99"/>
    <w:rsid w:val="00A41BD0"/>
    <w:rPr>
      <w:rFonts w:ascii="Times New Roman" w:hAnsi="Times New Roman" w:cs="Times New Roman" w:hint="default"/>
      <w:sz w:val="26"/>
      <w:szCs w:val="26"/>
    </w:rPr>
  </w:style>
  <w:style w:type="character" w:styleId="af3">
    <w:name w:val="page number"/>
    <w:basedOn w:val="a0"/>
    <w:rsid w:val="00A41BD0"/>
  </w:style>
  <w:style w:type="paragraph" w:customStyle="1" w:styleId="Noeeu1">
    <w:name w:val="Noeeu1"/>
    <w:basedOn w:val="a"/>
    <w:rsid w:val="00A41BD0"/>
    <w:pPr>
      <w:spacing w:after="0" w:line="288" w:lineRule="auto"/>
    </w:pPr>
    <w:rPr>
      <w:rFonts w:ascii="Times New Roman" w:eastAsia="Times New Roman" w:hAnsi="Times New Roman" w:cs="Times New Roman"/>
      <w:sz w:val="28"/>
      <w:szCs w:val="20"/>
      <w:lang w:eastAsia="ru-RU"/>
    </w:rPr>
  </w:style>
  <w:style w:type="paragraph" w:customStyle="1" w:styleId="ConsPlusNonformat">
    <w:name w:val="ConsPlusNonformat"/>
    <w:rsid w:val="00A41BD0"/>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table" w:customStyle="1" w:styleId="41">
    <w:name w:val="Сетка таблицы4"/>
    <w:basedOn w:val="a1"/>
    <w:next w:val="ad"/>
    <w:uiPriority w:val="39"/>
    <w:rsid w:val="00A41BD0"/>
    <w:pPr>
      <w:spacing w:after="0" w:line="240" w:lineRule="auto"/>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rmattext">
    <w:name w:val="formattext"/>
    <w:basedOn w:val="a"/>
    <w:rsid w:val="00A41BD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ableParagraph">
    <w:name w:val="Table Paragraph"/>
    <w:basedOn w:val="a"/>
    <w:uiPriority w:val="1"/>
    <w:qFormat/>
    <w:rsid w:val="00A41BD0"/>
    <w:pPr>
      <w:widowControl w:val="0"/>
      <w:autoSpaceDE w:val="0"/>
      <w:autoSpaceDN w:val="0"/>
      <w:spacing w:after="0" w:line="240" w:lineRule="auto"/>
    </w:pPr>
    <w:rPr>
      <w:rFonts w:ascii="Times New Roman" w:eastAsia="Times New Roman" w:hAnsi="Times New Roman" w:cs="Times New Roman"/>
    </w:rPr>
  </w:style>
  <w:style w:type="table" w:customStyle="1" w:styleId="110">
    <w:name w:val="Сетка таблицы11"/>
    <w:basedOn w:val="a1"/>
    <w:next w:val="ad"/>
    <w:uiPriority w:val="39"/>
    <w:rsid w:val="00A41BD0"/>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unhideWhenUsed/>
    <w:qFormat/>
    <w:rsid w:val="00A41BD0"/>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af4">
    <w:name w:val="Нормальный (таблица)"/>
    <w:basedOn w:val="a"/>
    <w:next w:val="a"/>
    <w:uiPriority w:val="99"/>
    <w:rsid w:val="00A41BD0"/>
    <w:pPr>
      <w:widowControl w:val="0"/>
      <w:autoSpaceDE w:val="0"/>
      <w:autoSpaceDN w:val="0"/>
      <w:adjustRightInd w:val="0"/>
      <w:spacing w:after="0" w:line="240" w:lineRule="auto"/>
      <w:jc w:val="both"/>
    </w:pPr>
    <w:rPr>
      <w:rFonts w:ascii="Arial" w:eastAsia="Times New Roman" w:hAnsi="Arial" w:cs="Arial"/>
      <w:sz w:val="24"/>
      <w:szCs w:val="24"/>
      <w:lang w:eastAsia="ru-RU"/>
    </w:rPr>
  </w:style>
  <w:style w:type="paragraph" w:customStyle="1" w:styleId="af5">
    <w:name w:val="Прижатый влево"/>
    <w:basedOn w:val="a"/>
    <w:next w:val="a"/>
    <w:uiPriority w:val="99"/>
    <w:rsid w:val="00A41BD0"/>
    <w:pPr>
      <w:widowControl w:val="0"/>
      <w:autoSpaceDE w:val="0"/>
      <w:autoSpaceDN w:val="0"/>
      <w:adjustRightInd w:val="0"/>
      <w:spacing w:after="0" w:line="240" w:lineRule="auto"/>
    </w:pPr>
    <w:rPr>
      <w:rFonts w:ascii="Arial" w:eastAsia="Times New Roman" w:hAnsi="Arial" w:cs="Arial"/>
      <w:sz w:val="24"/>
      <w:szCs w:val="24"/>
      <w:lang w:eastAsia="ru-RU"/>
    </w:rPr>
  </w:style>
  <w:style w:type="paragraph" w:customStyle="1" w:styleId="Default">
    <w:name w:val="Default"/>
    <w:rsid w:val="00A41BD0"/>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 w:type="paragraph" w:styleId="af0">
    <w:name w:val="Body Text"/>
    <w:basedOn w:val="a"/>
    <w:link w:val="14"/>
    <w:uiPriority w:val="99"/>
    <w:unhideWhenUsed/>
    <w:qFormat/>
    <w:rsid w:val="00A41BD0"/>
    <w:pPr>
      <w:spacing w:after="120"/>
    </w:pPr>
  </w:style>
  <w:style w:type="character" w:customStyle="1" w:styleId="22">
    <w:name w:val="Основной текст Знак2"/>
    <w:basedOn w:val="a0"/>
    <w:uiPriority w:val="99"/>
    <w:semiHidden/>
    <w:rsid w:val="00A41BD0"/>
  </w:style>
  <w:style w:type="numbering" w:customStyle="1" w:styleId="23">
    <w:name w:val="Нет списка2"/>
    <w:next w:val="a2"/>
    <w:uiPriority w:val="99"/>
    <w:semiHidden/>
    <w:unhideWhenUsed/>
    <w:rsid w:val="00A41BD0"/>
  </w:style>
  <w:style w:type="table" w:customStyle="1" w:styleId="51">
    <w:name w:val="Сетка таблицы5"/>
    <w:basedOn w:val="a1"/>
    <w:next w:val="ad"/>
    <w:uiPriority w:val="39"/>
    <w:rsid w:val="00A41BD0"/>
    <w:pPr>
      <w:spacing w:after="0" w:line="240" w:lineRule="auto"/>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Сетка таблицы12"/>
    <w:basedOn w:val="a1"/>
    <w:next w:val="ad"/>
    <w:uiPriority w:val="59"/>
    <w:rsid w:val="00A41BD0"/>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unhideWhenUsed/>
    <w:qFormat/>
    <w:rsid w:val="00A41BD0"/>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customStyle="1" w:styleId="Bodytext2">
    <w:name w:val="Body text (2)_"/>
    <w:basedOn w:val="a0"/>
    <w:link w:val="Bodytext20"/>
    <w:locked/>
    <w:rsid w:val="00A41BD0"/>
    <w:rPr>
      <w:rFonts w:ascii="Times New Roman" w:eastAsia="Times New Roman" w:hAnsi="Times New Roman" w:cs="Times New Roman"/>
      <w:sz w:val="28"/>
      <w:szCs w:val="28"/>
      <w:shd w:val="clear" w:color="auto" w:fill="FFFFFF"/>
    </w:rPr>
  </w:style>
  <w:style w:type="paragraph" w:customStyle="1" w:styleId="Bodytext20">
    <w:name w:val="Body text (2)"/>
    <w:basedOn w:val="a"/>
    <w:link w:val="Bodytext2"/>
    <w:rsid w:val="00A41BD0"/>
    <w:pPr>
      <w:widowControl w:val="0"/>
      <w:shd w:val="clear" w:color="auto" w:fill="FFFFFF"/>
      <w:spacing w:after="4" w:line="317" w:lineRule="exact"/>
      <w:ind w:right="68" w:firstLine="710"/>
      <w:jc w:val="center"/>
    </w:pPr>
    <w:rPr>
      <w:rFonts w:ascii="Times New Roman" w:eastAsia="Times New Roman" w:hAnsi="Times New Roman" w:cs="Times New Roman"/>
      <w:sz w:val="28"/>
      <w:szCs w:val="28"/>
    </w:rPr>
  </w:style>
  <w:style w:type="character" w:customStyle="1" w:styleId="af6">
    <w:name w:val="Основной текст_"/>
    <w:link w:val="24"/>
    <w:rsid w:val="00A41BD0"/>
    <w:rPr>
      <w:spacing w:val="8"/>
      <w:sz w:val="25"/>
      <w:szCs w:val="25"/>
      <w:shd w:val="clear" w:color="auto" w:fill="FFFFFF"/>
    </w:rPr>
  </w:style>
  <w:style w:type="paragraph" w:customStyle="1" w:styleId="24">
    <w:name w:val="Основной текст2"/>
    <w:basedOn w:val="a"/>
    <w:link w:val="af6"/>
    <w:rsid w:val="00A41BD0"/>
    <w:pPr>
      <w:widowControl w:val="0"/>
      <w:shd w:val="clear" w:color="auto" w:fill="FFFFFF"/>
      <w:spacing w:after="300" w:line="319" w:lineRule="exact"/>
      <w:ind w:right="68" w:firstLine="710"/>
      <w:jc w:val="both"/>
    </w:pPr>
    <w:rPr>
      <w:spacing w:val="8"/>
      <w:sz w:val="25"/>
      <w:szCs w:val="25"/>
    </w:rPr>
  </w:style>
  <w:style w:type="character" w:customStyle="1" w:styleId="0pt">
    <w:name w:val="Основной текст + Интервал 0 pt"/>
    <w:rsid w:val="00A41BD0"/>
    <w:rPr>
      <w:rFonts w:eastAsia="Times New Roman" w:cs="Times New Roman"/>
      <w:color w:val="000000"/>
      <w:spacing w:val="9"/>
      <w:w w:val="100"/>
      <w:position w:val="0"/>
      <w:sz w:val="25"/>
      <w:szCs w:val="25"/>
      <w:shd w:val="clear" w:color="auto" w:fill="FFFFFF"/>
      <w:lang w:val="ru-RU"/>
    </w:rPr>
  </w:style>
  <w:style w:type="paragraph" w:styleId="af7">
    <w:name w:val="No Spacing"/>
    <w:aliases w:val="Текстовая часть,Без интервала2,Без интервала3,Без интервала Знак Знак,Без интервала11,Без интервала21,Подписи в рамках,Без интервала12,Без интервала121,Без интервала31,Без интервала5"/>
    <w:link w:val="af8"/>
    <w:uiPriority w:val="1"/>
    <w:qFormat/>
    <w:rsid w:val="00A41BD0"/>
    <w:pPr>
      <w:spacing w:after="0" w:line="240" w:lineRule="auto"/>
    </w:pPr>
    <w:rPr>
      <w:rFonts w:ascii="Times New Roman" w:eastAsia="Calibri" w:hAnsi="Times New Roman" w:cs="Times New Roman"/>
      <w:sz w:val="28"/>
    </w:rPr>
  </w:style>
  <w:style w:type="character" w:customStyle="1" w:styleId="af8">
    <w:name w:val="Без интервала Знак"/>
    <w:aliases w:val="Текстовая часть Знак,Без интервала2 Знак,Без интервала3 Знак,Без интервала Знак Знак Знак,Без интервала11 Знак,Без интервала21 Знак,Подписи в рамках Знак,Без интервала12 Знак,Без интервала121 Знак,Без интервала31 Знак"/>
    <w:link w:val="af7"/>
    <w:uiPriority w:val="1"/>
    <w:locked/>
    <w:rsid w:val="00A41BD0"/>
    <w:rPr>
      <w:rFonts w:ascii="Times New Roman" w:eastAsia="Calibri" w:hAnsi="Times New Roman" w:cs="Times New Roman"/>
      <w:sz w:val="28"/>
    </w:rPr>
  </w:style>
  <w:style w:type="character" w:customStyle="1" w:styleId="16">
    <w:name w:val="Текст выноски Знак1"/>
    <w:basedOn w:val="a0"/>
    <w:uiPriority w:val="99"/>
    <w:semiHidden/>
    <w:rsid w:val="00A41BD0"/>
    <w:rPr>
      <w:rFonts w:ascii="Segoe UI" w:hAnsi="Segoe UI" w:cs="Segoe UI"/>
      <w:sz w:val="18"/>
      <w:szCs w:val="18"/>
    </w:rPr>
  </w:style>
  <w:style w:type="character" w:styleId="af9">
    <w:name w:val="Strong"/>
    <w:basedOn w:val="a0"/>
    <w:uiPriority w:val="22"/>
    <w:qFormat/>
    <w:rsid w:val="00A41BD0"/>
    <w:rPr>
      <w:rFonts w:cs="Times New Roman"/>
      <w:b/>
      <w:bCs/>
    </w:rPr>
  </w:style>
  <w:style w:type="paragraph" w:customStyle="1" w:styleId="Style24">
    <w:name w:val="Style24"/>
    <w:basedOn w:val="a"/>
    <w:uiPriority w:val="99"/>
    <w:rsid w:val="00A41BD0"/>
    <w:pPr>
      <w:widowControl w:val="0"/>
      <w:autoSpaceDE w:val="0"/>
      <w:autoSpaceDN w:val="0"/>
      <w:adjustRightInd w:val="0"/>
      <w:spacing w:after="4" w:line="317" w:lineRule="exact"/>
      <w:ind w:right="68" w:firstLine="710"/>
      <w:jc w:val="center"/>
    </w:pPr>
    <w:rPr>
      <w:rFonts w:ascii="Bookman Old Style" w:eastAsia="Times New Roman" w:hAnsi="Bookman Old Style" w:cs="Times New Roman"/>
      <w:color w:val="000000"/>
      <w:sz w:val="28"/>
      <w:lang w:val="en-US"/>
    </w:rPr>
  </w:style>
  <w:style w:type="paragraph" w:customStyle="1" w:styleId="Style23">
    <w:name w:val="Style23"/>
    <w:basedOn w:val="a"/>
    <w:uiPriority w:val="99"/>
    <w:rsid w:val="00A41BD0"/>
    <w:pPr>
      <w:widowControl w:val="0"/>
      <w:autoSpaceDE w:val="0"/>
      <w:autoSpaceDN w:val="0"/>
      <w:adjustRightInd w:val="0"/>
      <w:spacing w:after="4" w:line="332" w:lineRule="exact"/>
      <w:ind w:right="68" w:firstLine="710"/>
      <w:jc w:val="center"/>
    </w:pPr>
    <w:rPr>
      <w:rFonts w:ascii="Times New Roman" w:eastAsia="Times New Roman" w:hAnsi="Times New Roman" w:cs="Times New Roman"/>
      <w:color w:val="000000"/>
      <w:sz w:val="28"/>
      <w:lang w:val="en-US"/>
    </w:rPr>
  </w:style>
  <w:style w:type="character" w:customStyle="1" w:styleId="FontStyle37">
    <w:name w:val="Font Style37"/>
    <w:uiPriority w:val="99"/>
    <w:rsid w:val="00A41BD0"/>
    <w:rPr>
      <w:rFonts w:ascii="Bookman Old Style" w:hAnsi="Bookman Old Style" w:cs="Bookman Old Style" w:hint="default"/>
      <w:sz w:val="22"/>
      <w:szCs w:val="22"/>
    </w:rPr>
  </w:style>
  <w:style w:type="character" w:customStyle="1" w:styleId="FontStyle66">
    <w:name w:val="Font Style66"/>
    <w:uiPriority w:val="99"/>
    <w:rsid w:val="00A41BD0"/>
    <w:rPr>
      <w:rFonts w:ascii="Times New Roman" w:hAnsi="Times New Roman" w:cs="Times New Roman" w:hint="default"/>
      <w:sz w:val="26"/>
      <w:szCs w:val="26"/>
    </w:rPr>
  </w:style>
  <w:style w:type="paragraph" w:customStyle="1" w:styleId="Style49">
    <w:name w:val="Style49"/>
    <w:basedOn w:val="a"/>
    <w:uiPriority w:val="99"/>
    <w:rsid w:val="00A41BD0"/>
    <w:pPr>
      <w:widowControl w:val="0"/>
      <w:autoSpaceDE w:val="0"/>
      <w:autoSpaceDN w:val="0"/>
      <w:adjustRightInd w:val="0"/>
      <w:spacing w:after="4" w:line="268" w:lineRule="auto"/>
      <w:ind w:right="68" w:firstLine="710"/>
      <w:jc w:val="both"/>
    </w:pPr>
    <w:rPr>
      <w:rFonts w:ascii="Times New Roman" w:eastAsia="Times New Roman" w:hAnsi="Times New Roman" w:cs="Times New Roman"/>
      <w:color w:val="000000"/>
      <w:sz w:val="28"/>
      <w:lang w:val="en-US"/>
    </w:rPr>
  </w:style>
  <w:style w:type="character" w:customStyle="1" w:styleId="FontStyle29">
    <w:name w:val="Font Style29"/>
    <w:uiPriority w:val="99"/>
    <w:rsid w:val="00A41BD0"/>
    <w:rPr>
      <w:rFonts w:ascii="Times New Roman" w:hAnsi="Times New Roman" w:cs="Times New Roman"/>
      <w:sz w:val="26"/>
      <w:szCs w:val="26"/>
    </w:rPr>
  </w:style>
  <w:style w:type="character" w:customStyle="1" w:styleId="FontStyle89">
    <w:name w:val="Font Style89"/>
    <w:uiPriority w:val="99"/>
    <w:rsid w:val="00A41BD0"/>
    <w:rPr>
      <w:rFonts w:ascii="Candara" w:hAnsi="Candara" w:cs="Candara"/>
      <w:b/>
      <w:bCs/>
      <w:spacing w:val="-10"/>
      <w:sz w:val="36"/>
      <w:szCs w:val="36"/>
    </w:rPr>
  </w:style>
  <w:style w:type="paragraph" w:customStyle="1" w:styleId="Style25">
    <w:name w:val="Style25"/>
    <w:basedOn w:val="a"/>
    <w:uiPriority w:val="99"/>
    <w:rsid w:val="00A41BD0"/>
    <w:pPr>
      <w:widowControl w:val="0"/>
      <w:autoSpaceDE w:val="0"/>
      <w:autoSpaceDN w:val="0"/>
      <w:adjustRightInd w:val="0"/>
      <w:spacing w:after="4" w:line="316" w:lineRule="exact"/>
      <w:ind w:right="68" w:firstLine="710"/>
      <w:jc w:val="center"/>
    </w:pPr>
    <w:rPr>
      <w:rFonts w:ascii="Bookman Old Style" w:eastAsia="Times New Roman" w:hAnsi="Bookman Old Style" w:cs="Times New Roman"/>
      <w:color w:val="000000"/>
      <w:sz w:val="28"/>
      <w:lang w:val="en-US"/>
    </w:rPr>
  </w:style>
  <w:style w:type="character" w:customStyle="1" w:styleId="FontStyle45">
    <w:name w:val="Font Style45"/>
    <w:uiPriority w:val="99"/>
    <w:rsid w:val="00A41BD0"/>
    <w:rPr>
      <w:rFonts w:ascii="Bookman Old Style" w:hAnsi="Bookman Old Style" w:cs="Bookman Old Style"/>
      <w:sz w:val="22"/>
      <w:szCs w:val="22"/>
    </w:rPr>
  </w:style>
  <w:style w:type="character" w:customStyle="1" w:styleId="FontStyle49">
    <w:name w:val="Font Style49"/>
    <w:uiPriority w:val="99"/>
    <w:rsid w:val="00A41BD0"/>
    <w:rPr>
      <w:rFonts w:ascii="Bookman Old Style" w:hAnsi="Bookman Old Style" w:cs="Bookman Old Style"/>
      <w:spacing w:val="20"/>
      <w:sz w:val="22"/>
      <w:szCs w:val="22"/>
    </w:rPr>
  </w:style>
  <w:style w:type="character" w:customStyle="1" w:styleId="FontStyle67">
    <w:name w:val="Font Style67"/>
    <w:basedOn w:val="a0"/>
    <w:uiPriority w:val="99"/>
    <w:rsid w:val="00A41BD0"/>
    <w:rPr>
      <w:rFonts w:ascii="Times New Roman" w:hAnsi="Times New Roman" w:cs="Times New Roman"/>
      <w:sz w:val="26"/>
      <w:szCs w:val="26"/>
    </w:rPr>
  </w:style>
  <w:style w:type="paragraph" w:customStyle="1" w:styleId="Style27">
    <w:name w:val="Style27"/>
    <w:basedOn w:val="a"/>
    <w:uiPriority w:val="99"/>
    <w:rsid w:val="00A41BD0"/>
    <w:pPr>
      <w:widowControl w:val="0"/>
      <w:autoSpaceDE w:val="0"/>
      <w:autoSpaceDN w:val="0"/>
      <w:adjustRightInd w:val="0"/>
      <w:spacing w:after="4" w:line="317" w:lineRule="exact"/>
      <w:ind w:right="68" w:firstLine="710"/>
      <w:jc w:val="center"/>
    </w:pPr>
    <w:rPr>
      <w:rFonts w:ascii="Times New Roman" w:eastAsia="Times New Roman" w:hAnsi="Times New Roman" w:cs="Times New Roman"/>
      <w:color w:val="000000"/>
      <w:sz w:val="28"/>
      <w:lang w:val="en-US"/>
    </w:rPr>
  </w:style>
  <w:style w:type="character" w:customStyle="1" w:styleId="FontStyle104">
    <w:name w:val="Font Style104"/>
    <w:basedOn w:val="a0"/>
    <w:uiPriority w:val="99"/>
    <w:rsid w:val="00A41BD0"/>
    <w:rPr>
      <w:rFonts w:ascii="Times New Roman" w:hAnsi="Times New Roman" w:cs="Times New Roman"/>
      <w:sz w:val="26"/>
      <w:szCs w:val="26"/>
    </w:rPr>
  </w:style>
  <w:style w:type="paragraph" w:customStyle="1" w:styleId="Style30">
    <w:name w:val="Style30"/>
    <w:basedOn w:val="a"/>
    <w:uiPriority w:val="99"/>
    <w:rsid w:val="00A41BD0"/>
    <w:pPr>
      <w:widowControl w:val="0"/>
      <w:autoSpaceDE w:val="0"/>
      <w:autoSpaceDN w:val="0"/>
      <w:adjustRightInd w:val="0"/>
      <w:spacing w:after="4" w:line="268" w:lineRule="auto"/>
      <w:ind w:right="68" w:firstLine="710"/>
      <w:jc w:val="both"/>
    </w:pPr>
    <w:rPr>
      <w:rFonts w:ascii="Times New Roman" w:eastAsia="Times New Roman" w:hAnsi="Times New Roman" w:cs="Times New Roman"/>
      <w:color w:val="000000"/>
      <w:sz w:val="28"/>
      <w:lang w:val="en-US"/>
    </w:rPr>
  </w:style>
  <w:style w:type="paragraph" w:customStyle="1" w:styleId="Style28">
    <w:name w:val="Style28"/>
    <w:basedOn w:val="a"/>
    <w:uiPriority w:val="99"/>
    <w:rsid w:val="00A41BD0"/>
    <w:pPr>
      <w:widowControl w:val="0"/>
      <w:autoSpaceDE w:val="0"/>
      <w:autoSpaceDN w:val="0"/>
      <w:adjustRightInd w:val="0"/>
      <w:spacing w:after="4" w:line="268" w:lineRule="auto"/>
      <w:ind w:right="68" w:firstLine="710"/>
      <w:jc w:val="center"/>
    </w:pPr>
    <w:rPr>
      <w:rFonts w:ascii="Times New Roman" w:eastAsia="Times New Roman" w:hAnsi="Times New Roman" w:cs="Times New Roman"/>
      <w:color w:val="000000"/>
      <w:sz w:val="28"/>
      <w:lang w:val="en-US"/>
    </w:rPr>
  </w:style>
  <w:style w:type="character" w:customStyle="1" w:styleId="FontStyle112">
    <w:name w:val="Font Style112"/>
    <w:uiPriority w:val="99"/>
    <w:rsid w:val="00A41BD0"/>
    <w:rPr>
      <w:rFonts w:ascii="Arial Black" w:hAnsi="Arial Black" w:cs="Arial Black"/>
      <w:sz w:val="12"/>
      <w:szCs w:val="12"/>
    </w:rPr>
  </w:style>
  <w:style w:type="paragraph" w:customStyle="1" w:styleId="Style66">
    <w:name w:val="Style66"/>
    <w:basedOn w:val="a"/>
    <w:uiPriority w:val="99"/>
    <w:rsid w:val="00A41BD0"/>
    <w:pPr>
      <w:widowControl w:val="0"/>
      <w:autoSpaceDE w:val="0"/>
      <w:autoSpaceDN w:val="0"/>
      <w:adjustRightInd w:val="0"/>
      <w:spacing w:after="4" w:line="268" w:lineRule="auto"/>
      <w:ind w:right="68" w:firstLine="710"/>
      <w:jc w:val="both"/>
    </w:pPr>
    <w:rPr>
      <w:rFonts w:ascii="Times New Roman" w:eastAsia="Times New Roman" w:hAnsi="Times New Roman" w:cs="Times New Roman"/>
      <w:color w:val="000000"/>
      <w:sz w:val="28"/>
      <w:lang w:val="en-US"/>
    </w:rPr>
  </w:style>
  <w:style w:type="character" w:customStyle="1" w:styleId="FontStyle69">
    <w:name w:val="Font Style69"/>
    <w:uiPriority w:val="99"/>
    <w:rsid w:val="00A41BD0"/>
    <w:rPr>
      <w:rFonts w:ascii="Times New Roman" w:hAnsi="Times New Roman" w:cs="Times New Roman"/>
      <w:sz w:val="24"/>
      <w:szCs w:val="24"/>
    </w:rPr>
  </w:style>
  <w:style w:type="character" w:customStyle="1" w:styleId="FontStyle76">
    <w:name w:val="Font Style76"/>
    <w:uiPriority w:val="99"/>
    <w:rsid w:val="00A41BD0"/>
    <w:rPr>
      <w:rFonts w:ascii="Arial Narrow" w:hAnsi="Arial Narrow" w:cs="Arial Narrow"/>
      <w:i/>
      <w:iCs/>
      <w:sz w:val="22"/>
      <w:szCs w:val="22"/>
    </w:rPr>
  </w:style>
  <w:style w:type="character" w:customStyle="1" w:styleId="FontStyle159">
    <w:name w:val="Font Style159"/>
    <w:uiPriority w:val="99"/>
    <w:rsid w:val="00A41BD0"/>
    <w:rPr>
      <w:rFonts w:ascii="Times New Roman" w:hAnsi="Times New Roman" w:cs="Times New Roman"/>
      <w:sz w:val="26"/>
      <w:szCs w:val="26"/>
    </w:rPr>
  </w:style>
  <w:style w:type="character" w:customStyle="1" w:styleId="FontStyle192">
    <w:name w:val="Font Style192"/>
    <w:uiPriority w:val="99"/>
    <w:rsid w:val="00A41BD0"/>
    <w:rPr>
      <w:rFonts w:ascii="Times New Roman" w:hAnsi="Times New Roman" w:cs="Times New Roman"/>
      <w:spacing w:val="10"/>
      <w:sz w:val="26"/>
      <w:szCs w:val="26"/>
    </w:rPr>
  </w:style>
  <w:style w:type="paragraph" w:customStyle="1" w:styleId="Style77">
    <w:name w:val="Style77"/>
    <w:basedOn w:val="a"/>
    <w:uiPriority w:val="99"/>
    <w:rsid w:val="00A41BD0"/>
    <w:pPr>
      <w:widowControl w:val="0"/>
      <w:autoSpaceDE w:val="0"/>
      <w:autoSpaceDN w:val="0"/>
      <w:adjustRightInd w:val="0"/>
      <w:spacing w:after="4" w:line="268" w:lineRule="auto"/>
      <w:ind w:right="68" w:firstLine="710"/>
      <w:jc w:val="center"/>
    </w:pPr>
    <w:rPr>
      <w:rFonts w:ascii="Times New Roman" w:eastAsia="Times New Roman" w:hAnsi="Times New Roman" w:cs="Times New Roman"/>
      <w:color w:val="000000"/>
      <w:sz w:val="28"/>
      <w:lang w:val="en-US"/>
    </w:rPr>
  </w:style>
  <w:style w:type="character" w:customStyle="1" w:styleId="FontStyle157">
    <w:name w:val="Font Style157"/>
    <w:basedOn w:val="a0"/>
    <w:uiPriority w:val="99"/>
    <w:rsid w:val="00A41BD0"/>
    <w:rPr>
      <w:rFonts w:ascii="Times New Roman" w:hAnsi="Times New Roman" w:cs="Times New Roman"/>
      <w:sz w:val="26"/>
      <w:szCs w:val="26"/>
    </w:rPr>
  </w:style>
  <w:style w:type="paragraph" w:customStyle="1" w:styleId="Style76">
    <w:name w:val="Style76"/>
    <w:basedOn w:val="a"/>
    <w:uiPriority w:val="99"/>
    <w:rsid w:val="00A41BD0"/>
    <w:pPr>
      <w:widowControl w:val="0"/>
      <w:autoSpaceDE w:val="0"/>
      <w:autoSpaceDN w:val="0"/>
      <w:adjustRightInd w:val="0"/>
      <w:spacing w:after="4" w:line="268" w:lineRule="auto"/>
      <w:ind w:right="68" w:firstLine="710"/>
      <w:jc w:val="center"/>
    </w:pPr>
    <w:rPr>
      <w:rFonts w:ascii="Times New Roman" w:eastAsia="Times New Roman" w:hAnsi="Times New Roman" w:cs="Times New Roman"/>
      <w:color w:val="000000"/>
      <w:sz w:val="28"/>
      <w:lang w:val="en-US"/>
    </w:rPr>
  </w:style>
  <w:style w:type="paragraph" w:customStyle="1" w:styleId="Style94">
    <w:name w:val="Style94"/>
    <w:basedOn w:val="a"/>
    <w:uiPriority w:val="99"/>
    <w:rsid w:val="00A41BD0"/>
    <w:pPr>
      <w:widowControl w:val="0"/>
      <w:autoSpaceDE w:val="0"/>
      <w:autoSpaceDN w:val="0"/>
      <w:adjustRightInd w:val="0"/>
      <w:spacing w:after="4" w:line="268" w:lineRule="auto"/>
      <w:ind w:right="68" w:firstLine="710"/>
      <w:jc w:val="both"/>
    </w:pPr>
    <w:rPr>
      <w:rFonts w:ascii="Times New Roman" w:eastAsia="Times New Roman" w:hAnsi="Times New Roman" w:cs="Times New Roman"/>
      <w:color w:val="000000"/>
      <w:sz w:val="28"/>
      <w:lang w:val="en-US"/>
    </w:rPr>
  </w:style>
  <w:style w:type="character" w:customStyle="1" w:styleId="FontStyle262">
    <w:name w:val="Font Style262"/>
    <w:uiPriority w:val="99"/>
    <w:rsid w:val="00A41BD0"/>
    <w:rPr>
      <w:rFonts w:ascii="Times New Roman" w:hAnsi="Times New Roman" w:cs="Times New Roman"/>
      <w:sz w:val="26"/>
      <w:szCs w:val="26"/>
    </w:rPr>
  </w:style>
  <w:style w:type="paragraph" w:customStyle="1" w:styleId="Style132">
    <w:name w:val="Style132"/>
    <w:basedOn w:val="a"/>
    <w:uiPriority w:val="99"/>
    <w:rsid w:val="00A41BD0"/>
    <w:pPr>
      <w:widowControl w:val="0"/>
      <w:autoSpaceDE w:val="0"/>
      <w:autoSpaceDN w:val="0"/>
      <w:adjustRightInd w:val="0"/>
      <w:spacing w:after="4" w:line="268" w:lineRule="auto"/>
      <w:ind w:right="68" w:firstLine="710"/>
      <w:jc w:val="both"/>
    </w:pPr>
    <w:rPr>
      <w:rFonts w:ascii="Times New Roman" w:eastAsia="Times New Roman" w:hAnsi="Times New Roman" w:cs="Times New Roman"/>
      <w:color w:val="000000"/>
      <w:sz w:val="28"/>
      <w:lang w:val="en-US"/>
    </w:rPr>
  </w:style>
  <w:style w:type="paragraph" w:styleId="afa">
    <w:name w:val="Normal (Web)"/>
    <w:basedOn w:val="a"/>
    <w:uiPriority w:val="99"/>
    <w:unhideWhenUsed/>
    <w:rsid w:val="00A41BD0"/>
    <w:pPr>
      <w:spacing w:before="100" w:beforeAutospacing="1" w:after="100" w:afterAutospacing="1" w:line="268" w:lineRule="auto"/>
      <w:ind w:right="68" w:firstLine="710"/>
      <w:jc w:val="both"/>
    </w:pPr>
    <w:rPr>
      <w:rFonts w:ascii="Times New Roman" w:eastAsia="Times New Roman" w:hAnsi="Times New Roman" w:cs="Times New Roman"/>
      <w:color w:val="000000"/>
      <w:sz w:val="28"/>
      <w:lang w:val="en-US"/>
    </w:rPr>
  </w:style>
  <w:style w:type="character" w:customStyle="1" w:styleId="fontstyle01">
    <w:name w:val="fontstyle01"/>
    <w:basedOn w:val="a0"/>
    <w:rsid w:val="00A41BD0"/>
    <w:rPr>
      <w:rFonts w:ascii="TimesNewRomanPSMT" w:hAnsi="TimesNewRomanPSMT" w:hint="default"/>
      <w:b w:val="0"/>
      <w:bCs w:val="0"/>
      <w:i w:val="0"/>
      <w:iCs w:val="0"/>
      <w:color w:val="000000"/>
      <w:sz w:val="28"/>
      <w:szCs w:val="28"/>
    </w:rPr>
  </w:style>
  <w:style w:type="character" w:customStyle="1" w:styleId="Bodytext2Exact">
    <w:name w:val="Body text (2) Exact"/>
    <w:basedOn w:val="a0"/>
    <w:rsid w:val="00A41BD0"/>
    <w:rPr>
      <w:rFonts w:ascii="Times New Roman" w:eastAsia="Times New Roman" w:hAnsi="Times New Roman" w:cs="Times New Roman" w:hint="default"/>
      <w:b w:val="0"/>
      <w:bCs w:val="0"/>
      <w:i w:val="0"/>
      <w:iCs w:val="0"/>
      <w:smallCaps w:val="0"/>
      <w:strike w:val="0"/>
      <w:dstrike w:val="0"/>
      <w:sz w:val="28"/>
      <w:szCs w:val="28"/>
      <w:u w:val="none"/>
      <w:effect w:val="none"/>
    </w:rPr>
  </w:style>
  <w:style w:type="character" w:customStyle="1" w:styleId="Bodytext211pt">
    <w:name w:val="Body text (2) + 11 pt"/>
    <w:basedOn w:val="Bodytext2"/>
    <w:rsid w:val="00A41BD0"/>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Bodytext2ItalicSpacing0pt">
    <w:name w:val="Body text (2) + Italic;Spacing 0 pt"/>
    <w:basedOn w:val="Bodytext2"/>
    <w:rsid w:val="00A41BD0"/>
    <w:rPr>
      <w:rFonts w:ascii="Times New Roman" w:eastAsia="Times New Roman" w:hAnsi="Times New Roman" w:cs="Times New Roman"/>
      <w:b w:val="0"/>
      <w:bCs w:val="0"/>
      <w:i/>
      <w:iCs/>
      <w:smallCaps w:val="0"/>
      <w:strike w:val="0"/>
      <w:color w:val="000000"/>
      <w:spacing w:val="-10"/>
      <w:w w:val="100"/>
      <w:position w:val="0"/>
      <w:sz w:val="28"/>
      <w:szCs w:val="28"/>
      <w:u w:val="single"/>
      <w:shd w:val="clear" w:color="auto" w:fill="FFFFFF"/>
      <w:lang w:val="ru-RU" w:eastAsia="ru-RU" w:bidi="ru-RU"/>
    </w:rPr>
  </w:style>
  <w:style w:type="character" w:customStyle="1" w:styleId="Bodytext213ptBold">
    <w:name w:val="Body text (2) + 13 pt;Bold"/>
    <w:basedOn w:val="Bodytext2"/>
    <w:rsid w:val="00A41BD0"/>
    <w:rPr>
      <w:rFonts w:ascii="Times New Roman" w:eastAsia="Times New Roman" w:hAnsi="Times New Roman" w:cs="Times New Roman"/>
      <w:b/>
      <w:bCs/>
      <w:i w:val="0"/>
      <w:iCs w:val="0"/>
      <w:smallCaps w:val="0"/>
      <w:strike w:val="0"/>
      <w:color w:val="000000"/>
      <w:spacing w:val="0"/>
      <w:w w:val="100"/>
      <w:position w:val="0"/>
      <w:sz w:val="26"/>
      <w:szCs w:val="26"/>
      <w:u w:val="none"/>
      <w:shd w:val="clear" w:color="auto" w:fill="FFFFFF"/>
      <w:lang w:val="ru-RU" w:eastAsia="ru-RU" w:bidi="ru-RU"/>
    </w:rPr>
  </w:style>
  <w:style w:type="character" w:customStyle="1" w:styleId="Bodytext3">
    <w:name w:val="Body text (3)_"/>
    <w:basedOn w:val="a0"/>
    <w:link w:val="Bodytext30"/>
    <w:rsid w:val="00A41BD0"/>
    <w:rPr>
      <w:rFonts w:ascii="Times New Roman" w:eastAsia="Times New Roman" w:hAnsi="Times New Roman" w:cs="Times New Roman"/>
      <w:b/>
      <w:bCs/>
      <w:sz w:val="28"/>
      <w:szCs w:val="28"/>
      <w:shd w:val="clear" w:color="auto" w:fill="FFFFFF"/>
    </w:rPr>
  </w:style>
  <w:style w:type="paragraph" w:customStyle="1" w:styleId="Bodytext30">
    <w:name w:val="Body text (3)"/>
    <w:basedOn w:val="a"/>
    <w:link w:val="Bodytext3"/>
    <w:rsid w:val="00A41BD0"/>
    <w:pPr>
      <w:widowControl w:val="0"/>
      <w:shd w:val="clear" w:color="auto" w:fill="FFFFFF"/>
      <w:spacing w:after="4" w:line="0" w:lineRule="atLeast"/>
      <w:ind w:right="68" w:firstLine="710"/>
      <w:jc w:val="both"/>
    </w:pPr>
    <w:rPr>
      <w:rFonts w:ascii="Times New Roman" w:eastAsia="Times New Roman" w:hAnsi="Times New Roman" w:cs="Times New Roman"/>
      <w:b/>
      <w:bCs/>
      <w:sz w:val="28"/>
      <w:szCs w:val="28"/>
    </w:rPr>
  </w:style>
  <w:style w:type="character" w:customStyle="1" w:styleId="Picturecaption">
    <w:name w:val="Picture caption_"/>
    <w:basedOn w:val="a0"/>
    <w:link w:val="Picturecaption0"/>
    <w:rsid w:val="00A41BD0"/>
    <w:rPr>
      <w:rFonts w:ascii="Times New Roman" w:eastAsia="Times New Roman" w:hAnsi="Times New Roman" w:cs="Times New Roman"/>
      <w:sz w:val="28"/>
      <w:szCs w:val="28"/>
      <w:shd w:val="clear" w:color="auto" w:fill="FFFFFF"/>
    </w:rPr>
  </w:style>
  <w:style w:type="paragraph" w:customStyle="1" w:styleId="Picturecaption0">
    <w:name w:val="Picture caption"/>
    <w:basedOn w:val="a"/>
    <w:link w:val="Picturecaption"/>
    <w:rsid w:val="00A41BD0"/>
    <w:pPr>
      <w:widowControl w:val="0"/>
      <w:shd w:val="clear" w:color="auto" w:fill="FFFFFF"/>
      <w:spacing w:after="4" w:line="0" w:lineRule="atLeast"/>
      <w:ind w:right="68" w:firstLine="710"/>
      <w:jc w:val="both"/>
    </w:pPr>
    <w:rPr>
      <w:rFonts w:ascii="Times New Roman" w:eastAsia="Times New Roman" w:hAnsi="Times New Roman" w:cs="Times New Roman"/>
      <w:sz w:val="28"/>
      <w:szCs w:val="28"/>
    </w:rPr>
  </w:style>
  <w:style w:type="character" w:customStyle="1" w:styleId="Tablecaption">
    <w:name w:val="Table caption_"/>
    <w:basedOn w:val="a0"/>
    <w:link w:val="Tablecaption0"/>
    <w:rsid w:val="00A41BD0"/>
    <w:rPr>
      <w:rFonts w:ascii="Times New Roman" w:eastAsia="Times New Roman" w:hAnsi="Times New Roman" w:cs="Times New Roman"/>
      <w:b/>
      <w:bCs/>
      <w:sz w:val="20"/>
      <w:szCs w:val="20"/>
      <w:shd w:val="clear" w:color="auto" w:fill="FFFFFF"/>
    </w:rPr>
  </w:style>
  <w:style w:type="paragraph" w:customStyle="1" w:styleId="Tablecaption0">
    <w:name w:val="Table caption"/>
    <w:basedOn w:val="a"/>
    <w:link w:val="Tablecaption"/>
    <w:rsid w:val="00A41BD0"/>
    <w:pPr>
      <w:widowControl w:val="0"/>
      <w:shd w:val="clear" w:color="auto" w:fill="FFFFFF"/>
      <w:spacing w:after="4" w:line="0" w:lineRule="atLeast"/>
      <w:ind w:right="68" w:firstLine="710"/>
      <w:jc w:val="both"/>
    </w:pPr>
    <w:rPr>
      <w:rFonts w:ascii="Times New Roman" w:eastAsia="Times New Roman" w:hAnsi="Times New Roman" w:cs="Times New Roman"/>
      <w:b/>
      <w:bCs/>
      <w:sz w:val="20"/>
      <w:szCs w:val="20"/>
    </w:rPr>
  </w:style>
  <w:style w:type="character" w:customStyle="1" w:styleId="Bodytext285pt">
    <w:name w:val="Body text (2) + 8.5 pt"/>
    <w:basedOn w:val="Bodytext2"/>
    <w:rsid w:val="00A41BD0"/>
    <w:rPr>
      <w:rFonts w:ascii="Times New Roman" w:eastAsia="Times New Roman" w:hAnsi="Times New Roman" w:cs="Times New Roman"/>
      <w:b w:val="0"/>
      <w:bCs w:val="0"/>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Bodytext2Tahoma7ptBold">
    <w:name w:val="Body text (2) + Tahoma;7 pt;Bold"/>
    <w:basedOn w:val="Bodytext2"/>
    <w:rsid w:val="00A41BD0"/>
    <w:rPr>
      <w:rFonts w:ascii="Tahoma" w:eastAsia="Tahoma" w:hAnsi="Tahoma" w:cs="Tahoma"/>
      <w:b/>
      <w:bCs/>
      <w:i w:val="0"/>
      <w:iCs w:val="0"/>
      <w:smallCaps w:val="0"/>
      <w:strike w:val="0"/>
      <w:color w:val="000000"/>
      <w:spacing w:val="0"/>
      <w:w w:val="100"/>
      <w:position w:val="0"/>
      <w:sz w:val="14"/>
      <w:szCs w:val="14"/>
      <w:u w:val="none"/>
      <w:shd w:val="clear" w:color="auto" w:fill="FFFFFF"/>
      <w:lang w:val="ru-RU" w:eastAsia="ru-RU" w:bidi="ru-RU"/>
    </w:rPr>
  </w:style>
  <w:style w:type="character" w:customStyle="1" w:styleId="Bodytext285ptBold">
    <w:name w:val="Body text (2) + 8.5 pt;Bold"/>
    <w:basedOn w:val="Bodytext2"/>
    <w:rsid w:val="00A41BD0"/>
    <w:rPr>
      <w:rFonts w:ascii="Times New Roman" w:eastAsia="Times New Roman" w:hAnsi="Times New Roman" w:cs="Times New Roman"/>
      <w:b/>
      <w:bCs/>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Bodytext2Spacing-1pt">
    <w:name w:val="Body text (2) + Spacing -1 pt"/>
    <w:basedOn w:val="Bodytext2"/>
    <w:rsid w:val="00A41BD0"/>
    <w:rPr>
      <w:rFonts w:ascii="Times New Roman" w:eastAsia="Times New Roman" w:hAnsi="Times New Roman" w:cs="Times New Roman"/>
      <w:b w:val="0"/>
      <w:bCs w:val="0"/>
      <w:i w:val="0"/>
      <w:iCs w:val="0"/>
      <w:smallCaps w:val="0"/>
      <w:strike w:val="0"/>
      <w:color w:val="000000"/>
      <w:spacing w:val="-30"/>
      <w:w w:val="100"/>
      <w:position w:val="0"/>
      <w:sz w:val="28"/>
      <w:szCs w:val="28"/>
      <w:u w:val="single"/>
      <w:shd w:val="clear" w:color="auto" w:fill="FFFFFF"/>
      <w:lang w:val="ru-RU" w:eastAsia="ru-RU" w:bidi="ru-RU"/>
    </w:rPr>
  </w:style>
  <w:style w:type="character" w:customStyle="1" w:styleId="Bodytext2Bold">
    <w:name w:val="Body text (2) + Bold"/>
    <w:basedOn w:val="Bodytext2"/>
    <w:rsid w:val="00A41BD0"/>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FFFFFF"/>
      <w:lang w:val="ru-RU" w:eastAsia="ru-RU" w:bidi="ru-RU"/>
    </w:rPr>
  </w:style>
  <w:style w:type="paragraph" w:styleId="25">
    <w:name w:val="Body Text Indent 2"/>
    <w:basedOn w:val="a"/>
    <w:link w:val="26"/>
    <w:rsid w:val="00A41BD0"/>
    <w:pPr>
      <w:widowControl w:val="0"/>
      <w:shd w:val="clear" w:color="auto" w:fill="FFFFFF"/>
      <w:autoSpaceDE w:val="0"/>
      <w:autoSpaceDN w:val="0"/>
      <w:spacing w:after="0" w:line="446" w:lineRule="exact"/>
      <w:ind w:left="426" w:firstLine="246"/>
      <w:jc w:val="both"/>
    </w:pPr>
    <w:rPr>
      <w:rFonts w:ascii="Times New Roman" w:eastAsia="Times New Roman" w:hAnsi="Times New Roman" w:cs="Times New Roman"/>
      <w:sz w:val="28"/>
      <w:szCs w:val="28"/>
      <w:lang w:eastAsia="ru-RU"/>
    </w:rPr>
  </w:style>
  <w:style w:type="character" w:customStyle="1" w:styleId="26">
    <w:name w:val="Основной текст с отступом 2 Знак"/>
    <w:basedOn w:val="a0"/>
    <w:link w:val="25"/>
    <w:rsid w:val="00A41BD0"/>
    <w:rPr>
      <w:rFonts w:ascii="Times New Roman" w:eastAsia="Times New Roman" w:hAnsi="Times New Roman" w:cs="Times New Roman"/>
      <w:sz w:val="28"/>
      <w:szCs w:val="28"/>
      <w:shd w:val="clear" w:color="auto" w:fill="FFFFFF"/>
      <w:lang w:eastAsia="ru-RU"/>
    </w:rPr>
  </w:style>
  <w:style w:type="paragraph" w:customStyle="1" w:styleId="headertext">
    <w:name w:val="headertext"/>
    <w:basedOn w:val="a"/>
    <w:rsid w:val="00A41BD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0"/>
    <w:rsid w:val="00A41BD0"/>
  </w:style>
  <w:style w:type="character" w:customStyle="1" w:styleId="js-phone-number">
    <w:name w:val="js-phone-number"/>
    <w:basedOn w:val="a0"/>
    <w:rsid w:val="00A41BD0"/>
  </w:style>
  <w:style w:type="paragraph" w:customStyle="1" w:styleId="ListParagraph1">
    <w:name w:val="List Paragraph1"/>
    <w:basedOn w:val="a"/>
    <w:uiPriority w:val="99"/>
    <w:rsid w:val="00A41BD0"/>
    <w:pPr>
      <w:spacing w:after="200" w:line="276" w:lineRule="auto"/>
      <w:ind w:left="720"/>
      <w:contextualSpacing/>
    </w:pPr>
    <w:rPr>
      <w:rFonts w:ascii="Calibri" w:eastAsia="Times New Roman" w:hAnsi="Calibri" w:cs="Times New Roman"/>
    </w:rPr>
  </w:style>
  <w:style w:type="paragraph" w:customStyle="1" w:styleId="17">
    <w:name w:val="Без интервала1"/>
    <w:uiPriority w:val="1"/>
    <w:qFormat/>
    <w:rsid w:val="00A41BD0"/>
    <w:pPr>
      <w:spacing w:after="0" w:line="240" w:lineRule="auto"/>
    </w:pPr>
    <w:rPr>
      <w:rFonts w:ascii="Times New Roman" w:eastAsia="Calibri" w:hAnsi="Times New Roman" w:cs="Times New Roman"/>
      <w:sz w:val="24"/>
      <w:szCs w:val="24"/>
      <w:lang w:eastAsia="ru-RU"/>
    </w:rPr>
  </w:style>
  <w:style w:type="paragraph" w:customStyle="1" w:styleId="p2">
    <w:name w:val="p2"/>
    <w:basedOn w:val="a"/>
    <w:rsid w:val="00A41BD0"/>
    <w:pPr>
      <w:spacing w:before="100" w:beforeAutospacing="1" w:after="100" w:afterAutospacing="1" w:line="240" w:lineRule="auto"/>
      <w:ind w:firstLine="709"/>
      <w:jc w:val="both"/>
    </w:pPr>
    <w:rPr>
      <w:rFonts w:ascii="Times New Roman" w:eastAsia="Times New Roman" w:hAnsi="Times New Roman" w:cs="Times New Roman"/>
      <w:sz w:val="24"/>
      <w:szCs w:val="24"/>
      <w:lang w:eastAsia="ru-RU"/>
    </w:rPr>
  </w:style>
  <w:style w:type="character" w:customStyle="1" w:styleId="FontStyle16">
    <w:name w:val="Font Style16"/>
    <w:uiPriority w:val="99"/>
    <w:rsid w:val="00A41BD0"/>
    <w:rPr>
      <w:rFonts w:ascii="Times New Roman" w:hAnsi="Times New Roman" w:cs="Times New Roman"/>
      <w:sz w:val="24"/>
      <w:szCs w:val="24"/>
    </w:rPr>
  </w:style>
  <w:style w:type="character" w:customStyle="1" w:styleId="FontStyle23">
    <w:name w:val="Font Style23"/>
    <w:uiPriority w:val="99"/>
    <w:rsid w:val="00A41BD0"/>
    <w:rPr>
      <w:rFonts w:ascii="Times New Roman" w:hAnsi="Times New Roman"/>
      <w:b/>
      <w:sz w:val="26"/>
    </w:rPr>
  </w:style>
  <w:style w:type="character" w:customStyle="1" w:styleId="nowrap">
    <w:name w:val="nowrap"/>
    <w:basedOn w:val="a0"/>
    <w:rsid w:val="00A41BD0"/>
  </w:style>
  <w:style w:type="paragraph" w:customStyle="1" w:styleId="112">
    <w:name w:val="Знак1 Знак Знак Знак Знак Знак Знак Знак Знак Знак Знак Знак Знак Знак Знак Знак Знак Знак Знак Знак Знак Знак Знак Знак Знак Знак Знак1 Знак Знак Знак2 Знак Знак Знак Знак Знак Знак Знак Знак Знак Знак"/>
    <w:basedOn w:val="a"/>
    <w:next w:val="2"/>
    <w:autoRedefine/>
    <w:rsid w:val="00A41BD0"/>
    <w:pPr>
      <w:spacing w:line="240" w:lineRule="exact"/>
    </w:pPr>
    <w:rPr>
      <w:rFonts w:ascii="Times New Roman" w:eastAsia="Times New Roman" w:hAnsi="Times New Roman" w:cs="Times New Roman"/>
      <w:sz w:val="24"/>
      <w:szCs w:val="20"/>
      <w:lang w:val="en-US"/>
    </w:rPr>
  </w:style>
  <w:style w:type="paragraph" w:customStyle="1" w:styleId="Pa6">
    <w:name w:val="Pa6"/>
    <w:basedOn w:val="Default"/>
    <w:next w:val="Default"/>
    <w:uiPriority w:val="99"/>
    <w:rsid w:val="00A41BD0"/>
    <w:pPr>
      <w:spacing w:line="241" w:lineRule="atLeast"/>
    </w:pPr>
    <w:rPr>
      <w:color w:val="auto"/>
      <w:lang w:eastAsia="en-US"/>
    </w:rPr>
  </w:style>
  <w:style w:type="paragraph" w:customStyle="1" w:styleId="Pa7">
    <w:name w:val="Pa7"/>
    <w:basedOn w:val="Default"/>
    <w:next w:val="Default"/>
    <w:uiPriority w:val="99"/>
    <w:rsid w:val="00A41BD0"/>
    <w:pPr>
      <w:spacing w:line="241" w:lineRule="atLeast"/>
    </w:pPr>
    <w:rPr>
      <w:color w:val="auto"/>
      <w:lang w:eastAsia="en-US"/>
    </w:rPr>
  </w:style>
  <w:style w:type="paragraph" w:customStyle="1" w:styleId="Pa8">
    <w:name w:val="Pa8"/>
    <w:basedOn w:val="Default"/>
    <w:next w:val="Default"/>
    <w:uiPriority w:val="99"/>
    <w:rsid w:val="00A41BD0"/>
    <w:pPr>
      <w:spacing w:line="241" w:lineRule="atLeast"/>
    </w:pPr>
    <w:rPr>
      <w:color w:val="auto"/>
      <w:lang w:eastAsia="en-US"/>
    </w:rPr>
  </w:style>
  <w:style w:type="paragraph" w:customStyle="1" w:styleId="Pa11">
    <w:name w:val="Pa11"/>
    <w:basedOn w:val="Default"/>
    <w:next w:val="Default"/>
    <w:uiPriority w:val="99"/>
    <w:rsid w:val="00A41BD0"/>
    <w:pPr>
      <w:spacing w:line="241" w:lineRule="atLeast"/>
    </w:pPr>
    <w:rPr>
      <w:color w:val="auto"/>
      <w:lang w:eastAsia="en-US"/>
    </w:rPr>
  </w:style>
  <w:style w:type="paragraph" w:customStyle="1" w:styleId="42">
    <w:name w:val="Без интервала4"/>
    <w:aliases w:val="No Spacing1"/>
    <w:qFormat/>
    <w:rsid w:val="00A41BD0"/>
    <w:pPr>
      <w:spacing w:after="0" w:line="240" w:lineRule="auto"/>
    </w:pPr>
    <w:rPr>
      <w:rFonts w:ascii="Times New Roman" w:eastAsia="Calibri" w:hAnsi="Times New Roman" w:cs="Times New Roman"/>
      <w:sz w:val="24"/>
      <w:szCs w:val="24"/>
      <w:lang w:eastAsia="ru-RU"/>
    </w:rPr>
  </w:style>
  <w:style w:type="character" w:customStyle="1" w:styleId="afb">
    <w:name w:val="Текст концевой сноски Знак"/>
    <w:basedOn w:val="a0"/>
    <w:link w:val="afc"/>
    <w:semiHidden/>
    <w:rsid w:val="00A41BD0"/>
    <w:rPr>
      <w:rFonts w:ascii="Times New Roman" w:eastAsia="Times New Roman" w:hAnsi="Times New Roman" w:cs="Times New Roman"/>
      <w:sz w:val="20"/>
      <w:szCs w:val="20"/>
      <w:lang w:eastAsia="ru-RU"/>
    </w:rPr>
  </w:style>
  <w:style w:type="paragraph" w:styleId="afc">
    <w:name w:val="endnote text"/>
    <w:basedOn w:val="a"/>
    <w:link w:val="afb"/>
    <w:semiHidden/>
    <w:rsid w:val="00A41BD0"/>
    <w:pPr>
      <w:spacing w:after="0" w:line="240" w:lineRule="auto"/>
    </w:pPr>
    <w:rPr>
      <w:rFonts w:ascii="Times New Roman" w:eastAsia="Times New Roman" w:hAnsi="Times New Roman" w:cs="Times New Roman"/>
      <w:sz w:val="20"/>
      <w:szCs w:val="20"/>
      <w:lang w:eastAsia="ru-RU"/>
    </w:rPr>
  </w:style>
  <w:style w:type="character" w:customStyle="1" w:styleId="18">
    <w:name w:val="Текст концевой сноски Знак1"/>
    <w:basedOn w:val="a0"/>
    <w:uiPriority w:val="99"/>
    <w:semiHidden/>
    <w:rsid w:val="00A41BD0"/>
    <w:rPr>
      <w:sz w:val="20"/>
      <w:szCs w:val="20"/>
    </w:rPr>
  </w:style>
  <w:style w:type="paragraph" w:customStyle="1" w:styleId="19">
    <w:name w:val="Абзац списка1"/>
    <w:basedOn w:val="a"/>
    <w:rsid w:val="00A41BD0"/>
    <w:pPr>
      <w:spacing w:after="0" w:line="240" w:lineRule="auto"/>
      <w:ind w:left="720"/>
      <w:contextualSpacing/>
    </w:pPr>
    <w:rPr>
      <w:rFonts w:ascii="Arial" w:eastAsia="Times New Roman" w:hAnsi="Arial" w:cs="Arial"/>
      <w:sz w:val="24"/>
      <w:szCs w:val="20"/>
      <w:lang w:eastAsia="ru-RU"/>
    </w:rPr>
  </w:style>
  <w:style w:type="paragraph" w:styleId="afd">
    <w:name w:val="Body Text Indent"/>
    <w:basedOn w:val="a"/>
    <w:link w:val="afe"/>
    <w:rsid w:val="00A41BD0"/>
    <w:pPr>
      <w:spacing w:after="120" w:line="240" w:lineRule="auto"/>
      <w:ind w:left="283"/>
    </w:pPr>
    <w:rPr>
      <w:rFonts w:ascii="Times New Roman" w:eastAsia="Times New Roman" w:hAnsi="Times New Roman" w:cs="Times New Roman"/>
      <w:sz w:val="24"/>
      <w:szCs w:val="24"/>
    </w:rPr>
  </w:style>
  <w:style w:type="character" w:customStyle="1" w:styleId="afe">
    <w:name w:val="Основной текст с отступом Знак"/>
    <w:basedOn w:val="a0"/>
    <w:link w:val="afd"/>
    <w:rsid w:val="00A41BD0"/>
    <w:rPr>
      <w:rFonts w:ascii="Times New Roman" w:eastAsia="Times New Roman" w:hAnsi="Times New Roman" w:cs="Times New Roman"/>
      <w:sz w:val="24"/>
      <w:szCs w:val="24"/>
    </w:rPr>
  </w:style>
  <w:style w:type="paragraph" w:customStyle="1" w:styleId="1a">
    <w:name w:val="1"/>
    <w:basedOn w:val="a"/>
    <w:rsid w:val="00A41BD0"/>
    <w:pPr>
      <w:spacing w:after="0" w:line="240" w:lineRule="auto"/>
    </w:pPr>
    <w:rPr>
      <w:rFonts w:ascii="Verdana" w:eastAsia="Times New Roman" w:hAnsi="Verdana" w:cs="Verdana"/>
      <w:sz w:val="20"/>
      <w:szCs w:val="20"/>
      <w:lang w:val="en-US"/>
    </w:rPr>
  </w:style>
  <w:style w:type="character" w:customStyle="1" w:styleId="FontStyle13">
    <w:name w:val="Font Style13"/>
    <w:rsid w:val="00A41BD0"/>
    <w:rPr>
      <w:rFonts w:ascii="Cambria" w:hAnsi="Cambria" w:cs="Cambria" w:hint="default"/>
      <w:sz w:val="22"/>
      <w:szCs w:val="22"/>
    </w:rPr>
  </w:style>
  <w:style w:type="paragraph" w:customStyle="1" w:styleId="27">
    <w:name w:val="Знак2 Знак Знак Знак"/>
    <w:basedOn w:val="a"/>
    <w:rsid w:val="00A41BD0"/>
    <w:pPr>
      <w:spacing w:after="0" w:line="240" w:lineRule="auto"/>
    </w:pPr>
    <w:rPr>
      <w:rFonts w:ascii="Verdana" w:eastAsia="Times New Roman" w:hAnsi="Verdana" w:cs="Verdana"/>
      <w:sz w:val="20"/>
      <w:szCs w:val="20"/>
      <w:lang w:val="en-US"/>
    </w:rPr>
  </w:style>
  <w:style w:type="character" w:customStyle="1" w:styleId="b-phonenum">
    <w:name w:val="b-phone__num"/>
    <w:rsid w:val="00A41BD0"/>
  </w:style>
  <w:style w:type="character" w:customStyle="1" w:styleId="bold1">
    <w:name w:val="bold1"/>
    <w:rsid w:val="00A41BD0"/>
    <w:rPr>
      <w:b/>
      <w:bCs/>
    </w:rPr>
  </w:style>
  <w:style w:type="paragraph" w:customStyle="1" w:styleId="1b">
    <w:name w:val="Обычный1"/>
    <w:link w:val="Normal"/>
    <w:rsid w:val="00A41BD0"/>
    <w:pPr>
      <w:snapToGrid w:val="0"/>
      <w:spacing w:after="0" w:line="240" w:lineRule="auto"/>
    </w:pPr>
    <w:rPr>
      <w:rFonts w:ascii="Times New Roman" w:eastAsia="Times New Roman" w:hAnsi="Times New Roman" w:cs="Times New Roman"/>
      <w:szCs w:val="20"/>
      <w:lang w:eastAsia="ru-RU"/>
    </w:rPr>
  </w:style>
  <w:style w:type="character" w:customStyle="1" w:styleId="Normal">
    <w:name w:val="Normal Знак"/>
    <w:link w:val="1b"/>
    <w:rsid w:val="00A41BD0"/>
    <w:rPr>
      <w:rFonts w:ascii="Times New Roman" w:eastAsia="Times New Roman" w:hAnsi="Times New Roman" w:cs="Times New Roman"/>
      <w:szCs w:val="20"/>
      <w:lang w:eastAsia="ru-RU"/>
    </w:rPr>
  </w:style>
  <w:style w:type="paragraph" w:styleId="aff">
    <w:name w:val="List Bullet"/>
    <w:basedOn w:val="a"/>
    <w:rsid w:val="00A41BD0"/>
    <w:pPr>
      <w:widowControl w:val="0"/>
      <w:tabs>
        <w:tab w:val="num" w:pos="720"/>
      </w:tabs>
      <w:autoSpaceDE w:val="0"/>
      <w:autoSpaceDN w:val="0"/>
      <w:adjustRightInd w:val="0"/>
      <w:spacing w:before="120" w:after="0" w:line="240" w:lineRule="auto"/>
      <w:ind w:left="890" w:hanging="170"/>
      <w:jc w:val="both"/>
    </w:pPr>
    <w:rPr>
      <w:rFonts w:ascii="Times New Roman" w:eastAsia="Times New Roman" w:hAnsi="Times New Roman" w:cs="Times New Roman"/>
      <w:sz w:val="26"/>
      <w:szCs w:val="20"/>
      <w:lang w:eastAsia="ru-RU"/>
    </w:rPr>
  </w:style>
  <w:style w:type="paragraph" w:customStyle="1" w:styleId="1c">
    <w:name w:val="Заголовок1"/>
    <w:basedOn w:val="a"/>
    <w:next w:val="af0"/>
    <w:rsid w:val="00A41BD0"/>
    <w:pPr>
      <w:keepNext/>
      <w:suppressAutoHyphens/>
      <w:spacing w:before="240" w:after="120" w:line="240" w:lineRule="auto"/>
    </w:pPr>
    <w:rPr>
      <w:rFonts w:ascii="Arial" w:eastAsia="MS Mincho" w:hAnsi="Arial" w:cs="Tahoma"/>
      <w:sz w:val="28"/>
      <w:szCs w:val="28"/>
      <w:lang w:eastAsia="ar-SA"/>
    </w:rPr>
  </w:style>
  <w:style w:type="character" w:customStyle="1" w:styleId="muted2">
    <w:name w:val="muted2"/>
    <w:rsid w:val="00A41BD0"/>
    <w:rPr>
      <w:color w:val="999999"/>
    </w:rPr>
  </w:style>
  <w:style w:type="paragraph" w:customStyle="1" w:styleId="t">
    <w:name w:val="t"/>
    <w:basedOn w:val="a"/>
    <w:rsid w:val="00A41BD0"/>
    <w:pPr>
      <w:spacing w:before="80" w:after="60" w:line="240" w:lineRule="auto"/>
      <w:ind w:firstLine="24"/>
      <w:jc w:val="both"/>
    </w:pPr>
    <w:rPr>
      <w:rFonts w:ascii="Times New Roman" w:eastAsia="Times New Roman" w:hAnsi="Times New Roman" w:cs="Times New Roman"/>
      <w:color w:val="000000"/>
      <w:sz w:val="24"/>
      <w:szCs w:val="24"/>
      <w:lang w:eastAsia="ru-RU"/>
    </w:rPr>
  </w:style>
  <w:style w:type="paragraph" w:customStyle="1" w:styleId="6">
    <w:name w:val="Без интервала6"/>
    <w:rsid w:val="00A41BD0"/>
    <w:pPr>
      <w:spacing w:after="0" w:line="240" w:lineRule="auto"/>
    </w:pPr>
    <w:rPr>
      <w:rFonts w:ascii="Times New Roman" w:eastAsia="Calibri" w:hAnsi="Times New Roman" w:cs="Times New Roman"/>
      <w:sz w:val="24"/>
      <w:szCs w:val="24"/>
      <w:lang w:eastAsia="ru-RU"/>
    </w:rPr>
  </w:style>
  <w:style w:type="paragraph" w:customStyle="1" w:styleId="tehnormaTitle">
    <w:name w:val="tehnormaTitle"/>
    <w:uiPriority w:val="99"/>
    <w:rsid w:val="00A41BD0"/>
    <w:pPr>
      <w:widowControl w:val="0"/>
      <w:autoSpaceDE w:val="0"/>
      <w:autoSpaceDN w:val="0"/>
      <w:adjustRightInd w:val="0"/>
      <w:spacing w:after="0" w:line="240" w:lineRule="auto"/>
    </w:pPr>
    <w:rPr>
      <w:rFonts w:ascii="Calibri" w:eastAsia="Times New Roman" w:hAnsi="Calibri" w:cs="Calibri"/>
      <w:b/>
      <w:bCs/>
      <w:lang w:eastAsia="ru-RU"/>
    </w:rPr>
  </w:style>
  <w:style w:type="paragraph" w:customStyle="1" w:styleId="tehnormaNonformat">
    <w:name w:val="tehnormaNonformat"/>
    <w:uiPriority w:val="99"/>
    <w:rsid w:val="00A41BD0"/>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p10">
    <w:name w:val="p10"/>
    <w:basedOn w:val="a"/>
    <w:rsid w:val="00A41BD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7">
    <w:name w:val="s7"/>
    <w:rsid w:val="00A41BD0"/>
  </w:style>
  <w:style w:type="paragraph" w:styleId="aff0">
    <w:name w:val="Title"/>
    <w:aliases w:val="Название Знак Знак Знак,Название Знак Знак"/>
    <w:basedOn w:val="a"/>
    <w:link w:val="aff1"/>
    <w:qFormat/>
    <w:rsid w:val="00A41BD0"/>
    <w:pPr>
      <w:widowControl w:val="0"/>
      <w:spacing w:after="0" w:line="240" w:lineRule="auto"/>
      <w:ind w:left="280"/>
      <w:jc w:val="center"/>
    </w:pPr>
    <w:rPr>
      <w:rFonts w:ascii="Times New Roman" w:eastAsia="Times New Roman" w:hAnsi="Times New Roman" w:cs="Times New Roman"/>
      <w:b/>
      <w:sz w:val="24"/>
      <w:szCs w:val="24"/>
    </w:rPr>
  </w:style>
  <w:style w:type="character" w:customStyle="1" w:styleId="aff1">
    <w:name w:val="Заголовок Знак"/>
    <w:aliases w:val="Название Знак Знак Знак Знак,Название Знак Знак Знак1"/>
    <w:basedOn w:val="a0"/>
    <w:link w:val="aff0"/>
    <w:rsid w:val="00A41BD0"/>
    <w:rPr>
      <w:rFonts w:ascii="Times New Roman" w:eastAsia="Times New Roman" w:hAnsi="Times New Roman" w:cs="Times New Roman"/>
      <w:b/>
      <w:sz w:val="24"/>
      <w:szCs w:val="24"/>
    </w:rPr>
  </w:style>
  <w:style w:type="paragraph" w:customStyle="1" w:styleId="Heading">
    <w:name w:val="Heading"/>
    <w:rsid w:val="00A41BD0"/>
    <w:pPr>
      <w:spacing w:after="0" w:line="240" w:lineRule="auto"/>
    </w:pPr>
    <w:rPr>
      <w:rFonts w:ascii="Arial" w:eastAsia="Times New Roman" w:hAnsi="Arial" w:cs="Times New Roman"/>
      <w:b/>
      <w:szCs w:val="20"/>
      <w:lang w:eastAsia="ru-RU"/>
    </w:rPr>
  </w:style>
  <w:style w:type="character" w:customStyle="1" w:styleId="1d">
    <w:name w:val="Без интервала1 Знак Знак"/>
    <w:aliases w:val="Текстовая часть Знак Знак1,Без интервала3 Знак Знак1,Без интервала2 Знак Знак1,Без интервала11 Знак Знак,Без интервала Знак Знак1"/>
    <w:uiPriority w:val="1"/>
    <w:rsid w:val="00A41BD0"/>
    <w:rPr>
      <w:rFonts w:ascii="Times New Roman" w:eastAsia="Times New Roman" w:hAnsi="Times New Roman"/>
      <w:sz w:val="24"/>
      <w:szCs w:val="24"/>
      <w:lang w:val="ru-RU" w:eastAsia="ru-RU" w:bidi="ar-SA"/>
    </w:rPr>
  </w:style>
  <w:style w:type="character" w:customStyle="1" w:styleId="aff2">
    <w:name w:val="Гипертекстовая ссылка"/>
    <w:uiPriority w:val="99"/>
    <w:rsid w:val="00A41BD0"/>
    <w:rPr>
      <w:rFonts w:cs="Times New Roman"/>
      <w:color w:val="106BBE"/>
    </w:rPr>
  </w:style>
  <w:style w:type="paragraph" w:styleId="28">
    <w:name w:val="Body Text 2"/>
    <w:basedOn w:val="a"/>
    <w:link w:val="29"/>
    <w:unhideWhenUsed/>
    <w:rsid w:val="00A41BD0"/>
    <w:pPr>
      <w:spacing w:after="120" w:line="480" w:lineRule="auto"/>
    </w:pPr>
    <w:rPr>
      <w:rFonts w:ascii="Times New Roman" w:eastAsia="Times New Roman" w:hAnsi="Times New Roman" w:cs="Times New Roman"/>
      <w:sz w:val="24"/>
      <w:szCs w:val="24"/>
      <w:lang w:eastAsia="ru-RU"/>
    </w:rPr>
  </w:style>
  <w:style w:type="character" w:customStyle="1" w:styleId="29">
    <w:name w:val="Основной текст 2 Знак"/>
    <w:basedOn w:val="a0"/>
    <w:link w:val="28"/>
    <w:rsid w:val="00A41BD0"/>
    <w:rPr>
      <w:rFonts w:ascii="Times New Roman" w:eastAsia="Times New Roman" w:hAnsi="Times New Roman" w:cs="Times New Roman"/>
      <w:sz w:val="24"/>
      <w:szCs w:val="24"/>
      <w:lang w:eastAsia="ru-RU"/>
    </w:rPr>
  </w:style>
  <w:style w:type="paragraph" w:customStyle="1" w:styleId="Style21">
    <w:name w:val="Style21"/>
    <w:basedOn w:val="a"/>
    <w:rsid w:val="00A41BD0"/>
    <w:pPr>
      <w:widowControl w:val="0"/>
      <w:autoSpaceDE w:val="0"/>
      <w:autoSpaceDN w:val="0"/>
      <w:adjustRightInd w:val="0"/>
      <w:spacing w:after="0" w:line="278" w:lineRule="exact"/>
      <w:jc w:val="both"/>
    </w:pPr>
    <w:rPr>
      <w:rFonts w:ascii="Times New Roman" w:eastAsia="Times New Roman" w:hAnsi="Times New Roman" w:cs="Times New Roman"/>
      <w:sz w:val="24"/>
      <w:szCs w:val="24"/>
      <w:lang w:eastAsia="ru-RU"/>
    </w:rPr>
  </w:style>
  <w:style w:type="character" w:styleId="aff3">
    <w:name w:val="Emphasis"/>
    <w:uiPriority w:val="20"/>
    <w:qFormat/>
    <w:rsid w:val="00A41BD0"/>
    <w:rPr>
      <w:i/>
      <w:iCs/>
    </w:rPr>
  </w:style>
  <w:style w:type="character" w:customStyle="1" w:styleId="4Exact">
    <w:name w:val="Основной текст (4) Exact"/>
    <w:rsid w:val="00A41BD0"/>
    <w:rPr>
      <w:rFonts w:ascii="Times New Roman" w:eastAsia="Times New Roman" w:hAnsi="Times New Roman" w:cs="Times New Roman"/>
      <w:b w:val="0"/>
      <w:bCs w:val="0"/>
      <w:i w:val="0"/>
      <w:iCs w:val="0"/>
      <w:smallCaps w:val="0"/>
      <w:strike w:val="0"/>
      <w:sz w:val="21"/>
      <w:szCs w:val="21"/>
      <w:u w:val="none"/>
    </w:rPr>
  </w:style>
  <w:style w:type="character" w:customStyle="1" w:styleId="s3">
    <w:name w:val="s3"/>
    <w:rsid w:val="00A41BD0"/>
  </w:style>
  <w:style w:type="paragraph" w:customStyle="1" w:styleId="Standard">
    <w:name w:val="Standard"/>
    <w:rsid w:val="00A41BD0"/>
    <w:pPr>
      <w:suppressAutoHyphens/>
      <w:autoSpaceDN w:val="0"/>
      <w:spacing w:after="0" w:line="240" w:lineRule="auto"/>
      <w:textAlignment w:val="baseline"/>
    </w:pPr>
    <w:rPr>
      <w:rFonts w:ascii="Times New Roman" w:eastAsia="Times New Roman" w:hAnsi="Times New Roman" w:cs="Times New Roman"/>
      <w:kern w:val="3"/>
      <w:sz w:val="24"/>
      <w:szCs w:val="24"/>
      <w:lang w:eastAsia="ru-RU"/>
    </w:rPr>
  </w:style>
  <w:style w:type="paragraph" w:customStyle="1" w:styleId="Textbodyindent">
    <w:name w:val="Text body indent"/>
    <w:basedOn w:val="Standard"/>
    <w:rsid w:val="00A41BD0"/>
    <w:pPr>
      <w:spacing w:after="120"/>
      <w:ind w:left="283"/>
    </w:pPr>
  </w:style>
  <w:style w:type="paragraph" w:customStyle="1" w:styleId="bodytextindent2">
    <w:name w:val="bodytextindent2"/>
    <w:basedOn w:val="a"/>
    <w:rsid w:val="00A41BD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it">
    <w:name w:val="cit"/>
    <w:basedOn w:val="a"/>
    <w:rsid w:val="00A41BD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an">
    <w:name w:val="pan"/>
    <w:basedOn w:val="a"/>
    <w:rsid w:val="00A41BD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4">
    <w:name w:val="xl64"/>
    <w:basedOn w:val="a"/>
    <w:rsid w:val="00A41BD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5">
    <w:name w:val="xl65"/>
    <w:basedOn w:val="a"/>
    <w:rsid w:val="00A41BD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ConsPlusTitle">
    <w:name w:val="ConsPlusTitle"/>
    <w:rsid w:val="00A41BD0"/>
    <w:pPr>
      <w:widowControl w:val="0"/>
      <w:autoSpaceDE w:val="0"/>
      <w:autoSpaceDN w:val="0"/>
      <w:spacing w:after="0" w:line="240" w:lineRule="auto"/>
    </w:pPr>
    <w:rPr>
      <w:rFonts w:ascii="Calibri" w:eastAsia="Times New Roman" w:hAnsi="Calibri" w:cs="Calibri"/>
      <w:b/>
      <w:szCs w:val="20"/>
      <w:lang w:eastAsia="ru-RU"/>
    </w:rPr>
  </w:style>
  <w:style w:type="paragraph" w:styleId="aff4">
    <w:name w:val="Plain Text"/>
    <w:basedOn w:val="a"/>
    <w:link w:val="aff5"/>
    <w:unhideWhenUsed/>
    <w:rsid w:val="00A41BD0"/>
    <w:pPr>
      <w:spacing w:after="0" w:line="240" w:lineRule="auto"/>
    </w:pPr>
    <w:rPr>
      <w:rFonts w:ascii="Courier New" w:eastAsia="Times New Roman" w:hAnsi="Courier New" w:cs="Times New Roman"/>
      <w:sz w:val="20"/>
      <w:szCs w:val="20"/>
      <w:lang w:eastAsia="ru-RU"/>
    </w:rPr>
  </w:style>
  <w:style w:type="character" w:customStyle="1" w:styleId="aff5">
    <w:name w:val="Текст Знак"/>
    <w:basedOn w:val="a0"/>
    <w:link w:val="aff4"/>
    <w:rsid w:val="00A41BD0"/>
    <w:rPr>
      <w:rFonts w:ascii="Courier New" w:eastAsia="Times New Roman" w:hAnsi="Courier New" w:cs="Times New Roman"/>
      <w:sz w:val="20"/>
      <w:szCs w:val="20"/>
      <w:lang w:eastAsia="ru-RU"/>
    </w:rPr>
  </w:style>
  <w:style w:type="paragraph" w:customStyle="1" w:styleId="aff6">
    <w:name w:val="Заголовок таблицы"/>
    <w:basedOn w:val="a"/>
    <w:qFormat/>
    <w:rsid w:val="00A41BD0"/>
    <w:pPr>
      <w:suppressLineNumbers/>
      <w:suppressAutoHyphens/>
      <w:spacing w:after="0" w:line="240" w:lineRule="auto"/>
      <w:jc w:val="center"/>
    </w:pPr>
    <w:rPr>
      <w:rFonts w:ascii="Times New Roman" w:eastAsia="Times New Roman" w:hAnsi="Times New Roman" w:cs="Times New Roman"/>
      <w:b/>
      <w:bCs/>
      <w:sz w:val="24"/>
      <w:szCs w:val="20"/>
      <w:lang w:eastAsia="ru-RU"/>
    </w:rPr>
  </w:style>
  <w:style w:type="character" w:styleId="aff7">
    <w:name w:val="endnote reference"/>
    <w:semiHidden/>
    <w:rsid w:val="00A41BD0"/>
    <w:rPr>
      <w:vertAlign w:val="superscript"/>
    </w:rPr>
  </w:style>
  <w:style w:type="paragraph" w:styleId="1e">
    <w:name w:val="toc 1"/>
    <w:basedOn w:val="a"/>
    <w:next w:val="a"/>
    <w:semiHidden/>
    <w:rsid w:val="00A41BD0"/>
    <w:pPr>
      <w:widowControl w:val="0"/>
      <w:autoSpaceDE w:val="0"/>
      <w:autoSpaceDN w:val="0"/>
      <w:adjustRightInd w:val="0"/>
      <w:spacing w:before="40" w:after="0" w:line="240" w:lineRule="auto"/>
    </w:pPr>
    <w:rPr>
      <w:rFonts w:ascii="Arial" w:eastAsia="Times New Roman" w:hAnsi="Arial" w:cs="Times New Roman"/>
      <w:b/>
      <w:sz w:val="20"/>
      <w:szCs w:val="20"/>
      <w:lang w:eastAsia="ru-RU"/>
    </w:rPr>
  </w:style>
  <w:style w:type="character" w:styleId="aff8">
    <w:name w:val="FollowedHyperlink"/>
    <w:basedOn w:val="a0"/>
    <w:uiPriority w:val="99"/>
    <w:semiHidden/>
    <w:unhideWhenUsed/>
    <w:rsid w:val="00A41BD0"/>
    <w:rPr>
      <w:color w:val="954F72"/>
      <w:u w:val="single"/>
    </w:rPr>
  </w:style>
  <w:style w:type="numbering" w:customStyle="1" w:styleId="1">
    <w:name w:val="Стиль1"/>
    <w:uiPriority w:val="99"/>
    <w:rsid w:val="00A41BD0"/>
    <w:pPr>
      <w:numPr>
        <w:numId w:val="20"/>
      </w:numPr>
    </w:pPr>
  </w:style>
  <w:style w:type="paragraph" w:customStyle="1" w:styleId="s1">
    <w:name w:val="s_1"/>
    <w:basedOn w:val="a"/>
    <w:rsid w:val="00A41BD0"/>
    <w:pPr>
      <w:spacing w:before="100" w:beforeAutospacing="1" w:after="100" w:afterAutospacing="1" w:line="240" w:lineRule="auto"/>
    </w:pPr>
    <w:rPr>
      <w:rFonts w:ascii="Times New Roman" w:eastAsia="Times New Roman" w:hAnsi="Times New Roman" w:cs="Times New Roman"/>
      <w:sz w:val="24"/>
      <w:szCs w:val="24"/>
      <w:lang w:eastAsia="ru-RU"/>
    </w:rPr>
  </w:style>
  <w:style w:type="numbering" w:customStyle="1" w:styleId="32">
    <w:name w:val="Нет списка3"/>
    <w:next w:val="a2"/>
    <w:uiPriority w:val="99"/>
    <w:semiHidden/>
    <w:unhideWhenUsed/>
    <w:rsid w:val="00A41BD0"/>
  </w:style>
  <w:style w:type="numbering" w:customStyle="1" w:styleId="43">
    <w:name w:val="Нет списка4"/>
    <w:next w:val="a2"/>
    <w:uiPriority w:val="99"/>
    <w:semiHidden/>
    <w:unhideWhenUsed/>
    <w:rsid w:val="00A41BD0"/>
  </w:style>
  <w:style w:type="numbering" w:customStyle="1" w:styleId="52">
    <w:name w:val="Нет списка5"/>
    <w:next w:val="a2"/>
    <w:uiPriority w:val="99"/>
    <w:semiHidden/>
    <w:unhideWhenUsed/>
    <w:rsid w:val="00A41BD0"/>
  </w:style>
  <w:style w:type="numbering" w:customStyle="1" w:styleId="60">
    <w:name w:val="Нет списка6"/>
    <w:next w:val="a2"/>
    <w:uiPriority w:val="99"/>
    <w:semiHidden/>
    <w:unhideWhenUsed/>
    <w:rsid w:val="00A41BD0"/>
  </w:style>
  <w:style w:type="table" w:customStyle="1" w:styleId="61">
    <w:name w:val="Сетка таблицы6"/>
    <w:basedOn w:val="a1"/>
    <w:next w:val="ad"/>
    <w:uiPriority w:val="59"/>
    <w:rsid w:val="00A41BD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9">
    <w:name w:val="TOC Heading"/>
    <w:basedOn w:val="10"/>
    <w:next w:val="a"/>
    <w:uiPriority w:val="39"/>
    <w:unhideWhenUsed/>
    <w:qFormat/>
    <w:rsid w:val="00A41BD0"/>
    <w:pPr>
      <w:keepNext/>
      <w:keepLines/>
      <w:widowControl/>
      <w:autoSpaceDE/>
      <w:autoSpaceDN/>
      <w:spacing w:before="240" w:line="259" w:lineRule="auto"/>
      <w:ind w:left="0"/>
      <w:outlineLvl w:val="9"/>
    </w:pPr>
    <w:rPr>
      <w:rFonts w:asciiTheme="majorHAnsi" w:eastAsiaTheme="majorEastAsia" w:hAnsiTheme="majorHAnsi" w:cstheme="majorBidi"/>
      <w:b w:val="0"/>
      <w:bCs w:val="0"/>
      <w:color w:val="2E74B5" w:themeColor="accent1" w:themeShade="BF"/>
      <w:sz w:val="32"/>
      <w:szCs w:val="32"/>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90600698">
      <w:bodyDiv w:val="1"/>
      <w:marLeft w:val="0"/>
      <w:marRight w:val="0"/>
      <w:marTop w:val="0"/>
      <w:marBottom w:val="0"/>
      <w:divBdr>
        <w:top w:val="none" w:sz="0" w:space="0" w:color="auto"/>
        <w:left w:val="none" w:sz="0" w:space="0" w:color="auto"/>
        <w:bottom w:val="none" w:sz="0" w:space="0" w:color="auto"/>
        <w:right w:val="none" w:sz="0" w:space="0" w:color="auto"/>
      </w:divBdr>
    </w:div>
    <w:div w:id="598298778">
      <w:bodyDiv w:val="1"/>
      <w:marLeft w:val="0"/>
      <w:marRight w:val="0"/>
      <w:marTop w:val="0"/>
      <w:marBottom w:val="0"/>
      <w:divBdr>
        <w:top w:val="none" w:sz="0" w:space="0" w:color="auto"/>
        <w:left w:val="none" w:sz="0" w:space="0" w:color="auto"/>
        <w:bottom w:val="none" w:sz="0" w:space="0" w:color="auto"/>
        <w:right w:val="none" w:sz="0" w:space="0" w:color="auto"/>
      </w:divBdr>
    </w:div>
    <w:div w:id="803350841">
      <w:bodyDiv w:val="1"/>
      <w:marLeft w:val="0"/>
      <w:marRight w:val="0"/>
      <w:marTop w:val="0"/>
      <w:marBottom w:val="0"/>
      <w:divBdr>
        <w:top w:val="none" w:sz="0" w:space="0" w:color="auto"/>
        <w:left w:val="none" w:sz="0" w:space="0" w:color="auto"/>
        <w:bottom w:val="none" w:sz="0" w:space="0" w:color="auto"/>
        <w:right w:val="none" w:sz="0" w:space="0" w:color="auto"/>
      </w:divBdr>
      <w:divsChild>
        <w:div w:id="32328927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png"/><Relationship Id="rId42" Type="http://schemas.openxmlformats.org/officeDocument/2006/relationships/footer" Target="footer1.xml"/><Relationship Id="rId47" Type="http://schemas.openxmlformats.org/officeDocument/2006/relationships/image" Target="media/image36.jpeg"/><Relationship Id="rId63" Type="http://schemas.openxmlformats.org/officeDocument/2006/relationships/image" Target="media/image52.jpeg"/><Relationship Id="rId68" Type="http://schemas.openxmlformats.org/officeDocument/2006/relationships/image" Target="media/image57.jpeg"/><Relationship Id="rId16" Type="http://schemas.openxmlformats.org/officeDocument/2006/relationships/image" Target="media/image8.jpeg"/><Relationship Id="rId11" Type="http://schemas.openxmlformats.org/officeDocument/2006/relationships/image" Target="media/image3.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2.jpeg"/><Relationship Id="rId58" Type="http://schemas.openxmlformats.org/officeDocument/2006/relationships/image" Target="media/image47.jpeg"/><Relationship Id="rId74" Type="http://schemas.openxmlformats.org/officeDocument/2006/relationships/image" Target="media/image63.jpeg"/><Relationship Id="rId79" Type="http://schemas.openxmlformats.org/officeDocument/2006/relationships/header" Target="header2.xml"/><Relationship Id="rId5" Type="http://schemas.openxmlformats.org/officeDocument/2006/relationships/webSettings" Target="webSettings.xml"/><Relationship Id="rId61" Type="http://schemas.openxmlformats.org/officeDocument/2006/relationships/image" Target="media/image50.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image" Target="media/image27.emf"/><Relationship Id="rId43" Type="http://schemas.openxmlformats.org/officeDocument/2006/relationships/image" Target="media/image33.jpeg"/><Relationship Id="rId48" Type="http://schemas.openxmlformats.org/officeDocument/2006/relationships/image" Target="media/image37.jpeg"/><Relationship Id="rId56" Type="http://schemas.openxmlformats.org/officeDocument/2006/relationships/image" Target="media/image45.jpeg"/><Relationship Id="rId64" Type="http://schemas.openxmlformats.org/officeDocument/2006/relationships/image" Target="media/image53.jpeg"/><Relationship Id="rId69" Type="http://schemas.openxmlformats.org/officeDocument/2006/relationships/image" Target="media/image58.jpeg"/><Relationship Id="rId77" Type="http://schemas.openxmlformats.org/officeDocument/2006/relationships/image" Target="media/image66.jpeg"/><Relationship Id="rId8" Type="http://schemas.openxmlformats.org/officeDocument/2006/relationships/hyperlink" Target="consultantplus://offline/ref=B41982D0A3434C10E7B1B95B3FC724CC8DC092F36D50AC691EA4147D83C49356F3A8044C2CCE702BD65D2E6BZ9l9F" TargetMode="External"/><Relationship Id="rId51" Type="http://schemas.openxmlformats.org/officeDocument/2006/relationships/image" Target="media/image40.jpeg"/><Relationship Id="rId72" Type="http://schemas.openxmlformats.org/officeDocument/2006/relationships/image" Target="media/image61.jpeg"/><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5.jpeg"/><Relationship Id="rId59" Type="http://schemas.openxmlformats.org/officeDocument/2006/relationships/image" Target="media/image48.jpeg"/><Relationship Id="rId67" Type="http://schemas.openxmlformats.org/officeDocument/2006/relationships/image" Target="media/image56.jpeg"/><Relationship Id="rId20" Type="http://schemas.openxmlformats.org/officeDocument/2006/relationships/image" Target="media/image12.jpeg"/><Relationship Id="rId41" Type="http://schemas.openxmlformats.org/officeDocument/2006/relationships/header" Target="header1.xml"/><Relationship Id="rId54" Type="http://schemas.openxmlformats.org/officeDocument/2006/relationships/image" Target="media/image43.jpeg"/><Relationship Id="rId62" Type="http://schemas.openxmlformats.org/officeDocument/2006/relationships/image" Target="media/image51.jpeg"/><Relationship Id="rId70" Type="http://schemas.openxmlformats.org/officeDocument/2006/relationships/image" Target="media/image59.jpeg"/><Relationship Id="rId75" Type="http://schemas.openxmlformats.org/officeDocument/2006/relationships/image" Target="media/image6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38.jpeg"/><Relationship Id="rId57" Type="http://schemas.openxmlformats.org/officeDocument/2006/relationships/image" Target="media/image46.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footer" Target="footer2.xml"/><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image" Target="media/image62.jpeg"/><Relationship Id="rId78" Type="http://schemas.openxmlformats.org/officeDocument/2006/relationships/image" Target="media/image67.jpeg"/><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png"/><Relationship Id="rId34" Type="http://schemas.openxmlformats.org/officeDocument/2006/relationships/image" Target="media/image26.jpe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65.jpeg"/><Relationship Id="rId7" Type="http://schemas.openxmlformats.org/officeDocument/2006/relationships/endnotes" Target="endnotes.xml"/><Relationship Id="rId71" Type="http://schemas.openxmlformats.org/officeDocument/2006/relationships/image" Target="media/image60.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4.jpeg"/><Relationship Id="rId66" Type="http://schemas.openxmlformats.org/officeDocument/2006/relationships/image" Target="media/image5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739EE27-0A21-4BA5-A9C2-50833204C9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51680</Words>
  <Characters>294582</Characters>
  <Application>Microsoft Office Word</Application>
  <DocSecurity>0</DocSecurity>
  <Lines>2454</Lines>
  <Paragraphs>691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345571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Гущин Иван Н.</dc:creator>
  <cp:keywords/>
  <dc:description/>
  <cp:lastModifiedBy>Пользователь</cp:lastModifiedBy>
  <cp:revision>3</cp:revision>
  <cp:lastPrinted>2022-11-01T15:34:00Z</cp:lastPrinted>
  <dcterms:created xsi:type="dcterms:W3CDTF">2023-02-28T09:07:00Z</dcterms:created>
  <dcterms:modified xsi:type="dcterms:W3CDTF">2023-02-28T09:07:00Z</dcterms:modified>
</cp:coreProperties>
</file>