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97" w:rsidRPr="00C32997" w:rsidRDefault="00C32997" w:rsidP="00C32997">
      <w:pPr>
        <w:spacing w:after="4" w:line="240" w:lineRule="auto"/>
        <w:ind w:left="6096" w:right="6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329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Приложение к приказу </w:t>
      </w:r>
      <w:r w:rsidRPr="00C329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 xml:space="preserve">Комитета Республики Татарстан по охране объектов культурного наследия </w:t>
      </w:r>
    </w:p>
    <w:p w:rsidR="00C32997" w:rsidRPr="00C32997" w:rsidRDefault="00C32997" w:rsidP="00C32997">
      <w:pPr>
        <w:autoSpaceDE w:val="0"/>
        <w:autoSpaceDN w:val="0"/>
        <w:spacing w:after="0" w:line="240" w:lineRule="auto"/>
        <w:ind w:left="609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329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Pr="00C32997"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C329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2023 № ________</w:t>
      </w:r>
    </w:p>
    <w:p w:rsidR="00561434" w:rsidRPr="002974AE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F01DC" w:rsidRPr="002974AE" w:rsidRDefault="00BF01DC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F1C" w:rsidRPr="002974AE" w:rsidRDefault="00245F1C" w:rsidP="00C3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 w:rsidRPr="002974AE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="00E85973" w:rsidRPr="002974AE">
        <w:rPr>
          <w:rFonts w:ascii="Times New Roman" w:hAnsi="Times New Roman" w:cs="Times New Roman"/>
          <w:sz w:val="28"/>
          <w:szCs w:val="28"/>
        </w:rPr>
        <w:t xml:space="preserve">региональному государственному контролю (надзору)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B370B4" w:rsidRPr="002974AE">
        <w:rPr>
          <w:rFonts w:ascii="Times New Roman" w:hAnsi="Times New Roman" w:cs="Times New Roman"/>
          <w:sz w:val="28"/>
          <w:szCs w:val="28"/>
        </w:rPr>
        <w:t>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Pr="002974AE">
        <w:rPr>
          <w:rFonts w:ascii="Times New Roman" w:hAnsi="Times New Roman" w:cs="Times New Roman"/>
          <w:sz w:val="28"/>
          <w:szCs w:val="28"/>
        </w:rPr>
        <w:t xml:space="preserve"> на</w:t>
      </w:r>
      <w:r w:rsidR="00E77C34" w:rsidRPr="002974AE">
        <w:rPr>
          <w:rFonts w:ascii="Times New Roman" w:hAnsi="Times New Roman" w:cs="Times New Roman"/>
          <w:sz w:val="28"/>
          <w:szCs w:val="28"/>
        </w:rPr>
        <w:t xml:space="preserve"> территории Республики Татарстан на</w:t>
      </w:r>
      <w:r w:rsidRPr="002974AE">
        <w:rPr>
          <w:rFonts w:ascii="Times New Roman" w:hAnsi="Times New Roman" w:cs="Times New Roman"/>
          <w:sz w:val="28"/>
          <w:szCs w:val="28"/>
        </w:rPr>
        <w:t xml:space="preserve"> 20</w:t>
      </w:r>
      <w:r w:rsidR="00D81963">
        <w:rPr>
          <w:rFonts w:ascii="Times New Roman" w:hAnsi="Times New Roman" w:cs="Times New Roman"/>
          <w:sz w:val="28"/>
          <w:szCs w:val="28"/>
        </w:rPr>
        <w:t>24</w:t>
      </w:r>
      <w:r w:rsidRPr="002974A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61434" w:rsidRPr="002974AE" w:rsidRDefault="00561434" w:rsidP="00FF394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2974AE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2974AE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r w:rsidRPr="002974AE">
        <w:rPr>
          <w:rFonts w:ascii="Times New Roman" w:hAnsi="Times New Roman" w:cs="Times New Roman"/>
          <w:sz w:val="28"/>
          <w:szCs w:val="28"/>
        </w:rPr>
        <w:t xml:space="preserve">Раздел 1. Анализ </w:t>
      </w:r>
      <w:r w:rsidR="002A4A91" w:rsidRPr="002974AE">
        <w:rPr>
          <w:rFonts w:ascii="Times New Roman" w:hAnsi="Times New Roman" w:cs="Times New Roman"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2974AE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2A4A91" w:rsidRPr="002974AE">
        <w:rPr>
          <w:rFonts w:ascii="Times New Roman" w:hAnsi="Times New Roman" w:cs="Times New Roman"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BAE" w:rsidRDefault="00DB6BAE" w:rsidP="00DB6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C32997" w:rsidRPr="00C32997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Pr="00802A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2A6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31 июля 2021 г. 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 (далее - Федеральный закон от 31.07.2021 г. </w:t>
      </w:r>
      <w:r w:rsidRPr="006802FF">
        <w:rPr>
          <w:rFonts w:ascii="Times New Roman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 июня 2021 г.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990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Pr="00F27FD5">
        <w:rPr>
          <w:rFonts w:ascii="Times New Roman" w:hAnsi="Times New Roman"/>
          <w:sz w:val="28"/>
          <w:szCs w:val="28"/>
        </w:rPr>
        <w:t>регионально</w:t>
      </w:r>
      <w:r>
        <w:rPr>
          <w:rFonts w:ascii="Times New Roman" w:hAnsi="Times New Roman"/>
          <w:sz w:val="28"/>
          <w:szCs w:val="28"/>
        </w:rPr>
        <w:t>го</w:t>
      </w:r>
      <w:r w:rsidRPr="00F27FD5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F27FD5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F27FD5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а</w:t>
      </w:r>
      <w:r w:rsidRPr="00F27FD5">
        <w:rPr>
          <w:rFonts w:ascii="Times New Roman" w:hAnsi="Times New Roman"/>
          <w:sz w:val="28"/>
          <w:szCs w:val="28"/>
        </w:rPr>
        <w:t xml:space="preserve">) за состоянием, содержанием, сохранением, использованием, популяризацией и </w:t>
      </w:r>
      <w:r w:rsidRPr="0012611F">
        <w:rPr>
          <w:rFonts w:ascii="Times New Roman" w:hAnsi="Times New Roman"/>
          <w:sz w:val="28"/>
          <w:szCs w:val="28"/>
        </w:rPr>
        <w:t xml:space="preserve">государственной охраной объектов культурного наследия </w:t>
      </w:r>
      <w:r w:rsidRPr="00E77C34">
        <w:rPr>
          <w:rFonts w:ascii="Times New Roman" w:hAnsi="Times New Roman"/>
          <w:sz w:val="28"/>
          <w:szCs w:val="28"/>
        </w:rPr>
        <w:t>регионального значения, объектов культурного наследия местного (муниципального) значения, выявленных объектов культурного насл</w:t>
      </w:r>
      <w:r>
        <w:rPr>
          <w:rFonts w:ascii="Times New Roman" w:hAnsi="Times New Roman"/>
          <w:sz w:val="28"/>
          <w:szCs w:val="28"/>
        </w:rPr>
        <w:t xml:space="preserve">едия </w:t>
      </w:r>
      <w:r w:rsidR="00C5451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2024</w:t>
      </w:r>
      <w:r w:rsidRPr="00E77C34">
        <w:rPr>
          <w:rFonts w:ascii="Times New Roman" w:hAnsi="Times New Roman"/>
          <w:sz w:val="28"/>
          <w:szCs w:val="28"/>
        </w:rPr>
        <w:t xml:space="preserve"> год.</w:t>
      </w:r>
    </w:p>
    <w:p w:rsidR="00FF394D" w:rsidRPr="00E77C34" w:rsidRDefault="00FF394D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 xml:space="preserve">Комитет Республики Татарстан по охране объектов культурного наследия (далее - Комитет) осуществляет региональный государственный контроль (надзор) за состоянием, содержанием, сохранением, использованием, популяризацией </w:t>
      </w:r>
      <w:r w:rsidR="00C54515">
        <w:rPr>
          <w:rFonts w:ascii="Times New Roman" w:hAnsi="Times New Roman" w:cs="Times New Roman"/>
          <w:sz w:val="28"/>
          <w:szCs w:val="28"/>
        </w:rPr>
        <w:br/>
      </w:r>
      <w:r w:rsidRPr="00E77C34">
        <w:rPr>
          <w:rFonts w:ascii="Times New Roman" w:hAnsi="Times New Roman" w:cs="Times New Roman"/>
          <w:sz w:val="28"/>
          <w:szCs w:val="28"/>
        </w:rPr>
        <w:t>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– региональный государственный контроль (надзор) в области охраны объектов культурного наследия).</w:t>
      </w:r>
    </w:p>
    <w:p w:rsid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направленных </w:t>
      </w:r>
      <w:r w:rsidR="00C54515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 xml:space="preserve">на выявление и устранение конкретных причин и факторов </w:t>
      </w:r>
      <w:r w:rsidRPr="00AE647D">
        <w:rPr>
          <w:rFonts w:ascii="Times New Roman" w:hAnsi="Times New Roman" w:cs="Times New Roman"/>
          <w:sz w:val="28"/>
          <w:szCs w:val="28"/>
        </w:rPr>
        <w:lastRenderedPageBreak/>
        <w:t xml:space="preserve">несоблюдения обязательных требований, а также на создание и развитие системы профилактики. </w:t>
      </w:r>
    </w:p>
    <w:p w:rsidR="004402F8" w:rsidRPr="00E77C34" w:rsidRDefault="004402F8" w:rsidP="004A4AB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содержащих обязательные требования, соблюдение которых оценивается при проведении мероприятий </w:t>
      </w:r>
      <w:r w:rsidR="00C54515">
        <w:rPr>
          <w:rFonts w:ascii="Times New Roman" w:hAnsi="Times New Roman" w:cs="Times New Roman"/>
          <w:sz w:val="28"/>
          <w:szCs w:val="28"/>
        </w:rPr>
        <w:br/>
      </w:r>
      <w:r w:rsidRPr="00E77C34">
        <w:rPr>
          <w:rFonts w:ascii="Times New Roman" w:hAnsi="Times New Roman" w:cs="Times New Roman"/>
          <w:sz w:val="28"/>
          <w:szCs w:val="28"/>
        </w:rPr>
        <w:t>по региональному государственному контролю (надзору) в области охраны объектов культурного наследия, размещен на официальном сайте Комитета</w:t>
      </w:r>
      <w:r w:rsidR="004A4AB0" w:rsidRPr="00E77C3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C32997" w:rsidRPr="00C3299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https://okn.tatarstan.ru/perechen-obyazatelnih-trebovaniy.htm</w:t>
        </w:r>
      </w:hyperlink>
      <w:r w:rsidR="00C32997">
        <w:rPr>
          <w:rFonts w:ascii="Times New Roman" w:hAnsi="Times New Roman" w:cs="Times New Roman"/>
          <w:sz w:val="28"/>
          <w:szCs w:val="28"/>
        </w:rPr>
        <w:t>.</w:t>
      </w:r>
      <w:r w:rsidRPr="00E77C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2E46" w:rsidRPr="00E77C34" w:rsidRDefault="00D0279C" w:rsidP="004A4AB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E77C34">
        <w:rPr>
          <w:rFonts w:ascii="Times New Roman" w:hAnsi="Times New Roman" w:cs="Times New Roman"/>
          <w:sz w:val="28"/>
          <w:szCs w:val="28"/>
        </w:rPr>
        <w:t>от 28.09.2021 № 919 утверждено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- Положение), вступившее в законную силу с 1 января 2022 года.</w:t>
      </w:r>
    </w:p>
    <w:p w:rsidR="004A4AB0" w:rsidRPr="00E77C34" w:rsidRDefault="00D0279C" w:rsidP="00C3299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12E46" w:rsidRPr="00E77C34">
        <w:rPr>
          <w:rFonts w:ascii="Times New Roman" w:hAnsi="Times New Roman" w:cs="Times New Roman"/>
          <w:sz w:val="28"/>
          <w:szCs w:val="28"/>
        </w:rPr>
        <w:t>пункт</w:t>
      </w:r>
      <w:r w:rsidR="00D81963">
        <w:rPr>
          <w:rFonts w:ascii="Times New Roman" w:hAnsi="Times New Roman" w:cs="Times New Roman"/>
          <w:sz w:val="28"/>
          <w:szCs w:val="28"/>
        </w:rPr>
        <w:t>ом</w:t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 5 статьи 11 Федерального закона от 25.06.2002 </w:t>
      </w:r>
      <w:r w:rsidR="00C32997">
        <w:rPr>
          <w:rFonts w:ascii="Times New Roman" w:hAnsi="Times New Roman" w:cs="Times New Roman"/>
          <w:sz w:val="28"/>
          <w:szCs w:val="28"/>
        </w:rPr>
        <w:br/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№ 73-ФЗ «Об объектах культурного наследия (памятниках истории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="00912E46" w:rsidRPr="00E77C34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Федерации»</w:t>
      </w:r>
      <w:r w:rsidR="00C32997">
        <w:rPr>
          <w:rFonts w:ascii="Times New Roman" w:hAnsi="Times New Roman" w:cs="Times New Roman"/>
          <w:sz w:val="28"/>
          <w:szCs w:val="28"/>
        </w:rPr>
        <w:t xml:space="preserve"> </w:t>
      </w:r>
      <w:r w:rsidR="00C32997" w:rsidRPr="00C32997"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="00C32997">
        <w:rPr>
          <w:rFonts w:ascii="Times New Roman" w:hAnsi="Times New Roman" w:cs="Times New Roman"/>
          <w:sz w:val="28"/>
          <w:szCs w:val="28"/>
        </w:rPr>
        <w:br/>
      </w:r>
      <w:r w:rsidR="00C32997" w:rsidRPr="00C32997">
        <w:rPr>
          <w:rFonts w:ascii="Times New Roman" w:hAnsi="Times New Roman" w:cs="Times New Roman"/>
          <w:sz w:val="28"/>
          <w:szCs w:val="28"/>
        </w:rPr>
        <w:t>от 25.06.2002 № 73-ФЗ)</w:t>
      </w:r>
      <w:r w:rsidR="00C32997">
        <w:rPr>
          <w:rFonts w:ascii="Times New Roman" w:hAnsi="Times New Roman" w:cs="Times New Roman"/>
          <w:sz w:val="28"/>
          <w:szCs w:val="28"/>
        </w:rPr>
        <w:t>,</w:t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 </w:t>
      </w:r>
      <w:r w:rsidRPr="00E77C34">
        <w:rPr>
          <w:rFonts w:ascii="Times New Roman" w:hAnsi="Times New Roman" w:cs="Times New Roman"/>
          <w:sz w:val="28"/>
          <w:szCs w:val="28"/>
        </w:rPr>
        <w:t>пунктом 22 раздела 4</w:t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 </w:t>
      </w:r>
      <w:r w:rsidRPr="00E77C34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C54515">
        <w:rPr>
          <w:rFonts w:ascii="Times New Roman" w:hAnsi="Times New Roman" w:cs="Times New Roman"/>
          <w:sz w:val="28"/>
          <w:szCs w:val="28"/>
        </w:rPr>
        <w:br/>
      </w:r>
      <w:r w:rsidR="00912E46" w:rsidRPr="00E77C34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 (надзора) не проводит плановые контрольные (надзорные) мероприятия в области охраны объектов культурного наследия.</w:t>
      </w:r>
    </w:p>
    <w:p w:rsidR="002661B2" w:rsidRPr="00E77C34" w:rsidRDefault="002661B2" w:rsidP="002661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>В связи с чем, з</w:t>
      </w:r>
      <w:r w:rsidR="00AE647D" w:rsidRPr="00E77C34">
        <w:rPr>
          <w:rFonts w:ascii="Times New Roman" w:hAnsi="Times New Roman" w:cs="Times New Roman"/>
          <w:sz w:val="28"/>
          <w:szCs w:val="28"/>
        </w:rPr>
        <w:t>а период с 1 января 20</w:t>
      </w:r>
      <w:r w:rsidR="00D0279C" w:rsidRPr="00E77C34">
        <w:rPr>
          <w:rFonts w:ascii="Times New Roman" w:hAnsi="Times New Roman" w:cs="Times New Roman"/>
          <w:sz w:val="28"/>
          <w:szCs w:val="28"/>
        </w:rPr>
        <w:t>22</w:t>
      </w:r>
      <w:r w:rsidR="00AE647D" w:rsidRPr="00E77C34">
        <w:rPr>
          <w:rFonts w:ascii="Times New Roman" w:hAnsi="Times New Roman" w:cs="Times New Roman"/>
          <w:sz w:val="28"/>
          <w:szCs w:val="28"/>
        </w:rPr>
        <w:t xml:space="preserve"> года по 1 октября 20</w:t>
      </w:r>
      <w:r w:rsidR="00D0279C" w:rsidRPr="00E77C34">
        <w:rPr>
          <w:rFonts w:ascii="Times New Roman" w:hAnsi="Times New Roman" w:cs="Times New Roman"/>
          <w:sz w:val="28"/>
          <w:szCs w:val="28"/>
        </w:rPr>
        <w:t>2</w:t>
      </w:r>
      <w:r w:rsidR="00D81963">
        <w:rPr>
          <w:rFonts w:ascii="Times New Roman" w:hAnsi="Times New Roman" w:cs="Times New Roman"/>
          <w:sz w:val="28"/>
          <w:szCs w:val="28"/>
        </w:rPr>
        <w:t>3</w:t>
      </w:r>
      <w:r w:rsidR="00AE647D" w:rsidRPr="00E77C34">
        <w:rPr>
          <w:rFonts w:ascii="Times New Roman" w:hAnsi="Times New Roman" w:cs="Times New Roman"/>
          <w:sz w:val="28"/>
          <w:szCs w:val="28"/>
        </w:rPr>
        <w:t xml:space="preserve"> года Комитетом </w:t>
      </w:r>
      <w:r w:rsidRPr="00E77C34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в области охраны объектов культурного наследия не проводились.</w:t>
      </w:r>
    </w:p>
    <w:p w:rsidR="00814864" w:rsidRDefault="00D81963" w:rsidP="00D8196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963">
        <w:rPr>
          <w:rFonts w:ascii="Times New Roman" w:eastAsia="Times New Roman" w:hAnsi="Times New Roman" w:cs="Times New Roman"/>
          <w:sz w:val="28"/>
          <w:szCs w:val="28"/>
        </w:rPr>
        <w:t xml:space="preserve">Учитывая требования </w:t>
      </w:r>
      <w:r w:rsidR="00DB6BA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81963">
        <w:rPr>
          <w:rFonts w:ascii="Times New Roman" w:eastAsia="Times New Roman" w:hAnsi="Times New Roman" w:cs="Times New Roman"/>
          <w:sz w:val="28"/>
          <w:szCs w:val="28"/>
        </w:rPr>
        <w:t>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DB6BAE"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 </w:t>
      </w:r>
      <w:r w:rsidR="00DB6BAE" w:rsidRPr="00DB6BAE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10.03.2022 № 336</w:t>
      </w:r>
      <w:r w:rsidR="00DB6BA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81963">
        <w:rPr>
          <w:rFonts w:ascii="Times New Roman" w:eastAsia="Times New Roman" w:hAnsi="Times New Roman" w:cs="Times New Roman"/>
          <w:sz w:val="28"/>
          <w:szCs w:val="28"/>
        </w:rPr>
        <w:t>внеплановые контрольные надзорные мероприятия проводятся в 2023 году исключительно по согласованию с прокуратурой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D81963">
        <w:rPr>
          <w:rFonts w:ascii="Times New Roman" w:eastAsia="Times New Roman" w:hAnsi="Times New Roman" w:cs="Times New Roman"/>
          <w:sz w:val="28"/>
          <w:szCs w:val="28"/>
        </w:rPr>
        <w:t>при наступлении события, указанного в программе проверок.</w:t>
      </w:r>
      <w:r w:rsidR="00D62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1963" w:rsidRPr="00D81963" w:rsidRDefault="00C32997" w:rsidP="00C329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97">
        <w:rPr>
          <w:rFonts w:ascii="Times New Roman" w:eastAsia="Times New Roman" w:hAnsi="Times New Roman" w:cs="Times New Roman"/>
          <w:sz w:val="28"/>
          <w:szCs w:val="28"/>
        </w:rPr>
        <w:t>Подробнее о положениях указанного нормативно-правового акта контролируемое лицо может ознакомиться на официальном сайте Комитета (</w:t>
      </w:r>
      <w:hyperlink r:id="rId7" w:history="1">
        <w:r w:rsidRPr="00C3299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https://okn.tatarstan.ru/informatsionnaya-kampaniya-o-merah.htm</w:t>
        </w:r>
      </w:hyperlink>
      <w:r w:rsidRPr="00C32997">
        <w:rPr>
          <w:rFonts w:ascii="Times New Roman" w:eastAsia="Times New Roman" w:hAnsi="Times New Roman" w:cs="Times New Roman"/>
          <w:sz w:val="28"/>
          <w:szCs w:val="28"/>
        </w:rPr>
        <w:t xml:space="preserve">), а также </w:t>
      </w:r>
      <w:r w:rsidRPr="00C32997">
        <w:rPr>
          <w:rFonts w:ascii="Times New Roman" w:eastAsia="Times New Roman" w:hAnsi="Times New Roman" w:cs="Times New Roman"/>
          <w:sz w:val="28"/>
          <w:szCs w:val="28"/>
        </w:rPr>
        <w:br/>
        <w:t xml:space="preserve">в официальной группе в социальной сети </w:t>
      </w:r>
      <w:proofErr w:type="spellStart"/>
      <w:r w:rsidRPr="00C32997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C3299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8" w:history="1">
        <w:r w:rsidRPr="00C3299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https://vk.com/okn.tatarstan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="00814864" w:rsidRPr="00814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6BAE" w:rsidRPr="00DB6BAE" w:rsidRDefault="00DB6BAE" w:rsidP="00DB6B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6BAE">
        <w:rPr>
          <w:rFonts w:ascii="Times New Roman" w:hAnsi="Times New Roman" w:cs="Times New Roman"/>
          <w:sz w:val="28"/>
          <w:szCs w:val="28"/>
        </w:rPr>
        <w:t>Комитетом в соответствии с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B6BA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10.03.2022 № 336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BAE">
        <w:rPr>
          <w:rFonts w:ascii="Times New Roman" w:hAnsi="Times New Roman" w:cs="Times New Roman"/>
          <w:sz w:val="28"/>
          <w:szCs w:val="28"/>
        </w:rPr>
        <w:t>внеплановые контрольные (надзорные) мероприятия в рамках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B6BA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6BAE">
        <w:rPr>
          <w:rFonts w:ascii="Times New Roman" w:hAnsi="Times New Roman" w:cs="Times New Roman"/>
          <w:sz w:val="28"/>
          <w:szCs w:val="28"/>
        </w:rPr>
        <w:t xml:space="preserve"> от 31.07.2021 г. № 248-ФЗ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DB6BAE">
        <w:rPr>
          <w:rFonts w:ascii="Times New Roman" w:hAnsi="Times New Roman" w:cs="Times New Roman"/>
          <w:sz w:val="28"/>
          <w:szCs w:val="28"/>
        </w:rPr>
        <w:t>в 2023 году не проводились.</w:t>
      </w:r>
    </w:p>
    <w:p w:rsidR="003D3E2C" w:rsidRDefault="00DB6BAE" w:rsidP="00CC05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814864" w:rsidRPr="00814864">
        <w:rPr>
          <w:rFonts w:ascii="Times New Roman" w:hAnsi="Times New Roman" w:cs="Times New Roman"/>
          <w:sz w:val="28"/>
          <w:szCs w:val="28"/>
        </w:rPr>
        <w:t xml:space="preserve"> с</w:t>
      </w:r>
      <w:r w:rsidR="006A0101" w:rsidRPr="00814864">
        <w:rPr>
          <w:rFonts w:ascii="Times New Roman" w:hAnsi="Times New Roman" w:cs="Times New Roman"/>
          <w:sz w:val="28"/>
          <w:szCs w:val="28"/>
        </w:rPr>
        <w:t xml:space="preserve">отрудники Комитета привлекались в качестве специалистов по </w:t>
      </w:r>
      <w:r w:rsidR="00C32997">
        <w:rPr>
          <w:rFonts w:ascii="Times New Roman" w:hAnsi="Times New Roman" w:cs="Times New Roman"/>
          <w:sz w:val="28"/>
          <w:szCs w:val="28"/>
        </w:rPr>
        <w:t>четырем</w:t>
      </w:r>
      <w:r w:rsidR="006A0101" w:rsidRPr="00814864">
        <w:rPr>
          <w:rFonts w:ascii="Times New Roman" w:hAnsi="Times New Roman" w:cs="Times New Roman"/>
          <w:sz w:val="28"/>
          <w:szCs w:val="28"/>
        </w:rPr>
        <w:t xml:space="preserve"> прокурорским проверкам</w:t>
      </w:r>
      <w:r w:rsidR="00814864" w:rsidRPr="00814864">
        <w:rPr>
          <w:rFonts w:ascii="Times New Roman" w:hAnsi="Times New Roman" w:cs="Times New Roman"/>
          <w:sz w:val="28"/>
          <w:szCs w:val="28"/>
        </w:rPr>
        <w:t xml:space="preserve"> по соблюдению контролируемыми лицами обязательных требований в области охраны объектов культурного наследия</w:t>
      </w:r>
      <w:r w:rsidR="006A0101" w:rsidRPr="00814864">
        <w:rPr>
          <w:rFonts w:ascii="Times New Roman" w:hAnsi="Times New Roman" w:cs="Times New Roman"/>
          <w:sz w:val="28"/>
          <w:szCs w:val="28"/>
        </w:rPr>
        <w:t>.</w:t>
      </w:r>
      <w:r w:rsidR="006A0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сложившейся правоприменительной практики регионального государственного контроля (надзора) в области охраны объектов культурного наследия, наиболее значимыми рисками несоблюдения контролируемыми лицами обязательных требований законодательства Российской Федерации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C1246D">
        <w:rPr>
          <w:rFonts w:ascii="Times New Roman" w:hAnsi="Times New Roman" w:cs="Times New Roman"/>
          <w:sz w:val="28"/>
          <w:szCs w:val="28"/>
        </w:rPr>
        <w:t>в области охраны объектов культурного наследия являются: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1246D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C1246D">
        <w:rPr>
          <w:rFonts w:ascii="Times New Roman" w:hAnsi="Times New Roman" w:cs="Times New Roman"/>
          <w:sz w:val="28"/>
          <w:szCs w:val="28"/>
        </w:rPr>
        <w:t xml:space="preserve"> </w:t>
      </w:r>
      <w:r w:rsidR="00C32997" w:rsidRPr="00C32997">
        <w:rPr>
          <w:rFonts w:ascii="Times New Roman" w:hAnsi="Times New Roman" w:cs="Times New Roman"/>
          <w:sz w:val="28"/>
          <w:szCs w:val="28"/>
        </w:rPr>
        <w:t xml:space="preserve">правообладателем </w:t>
      </w:r>
      <w:r w:rsidRPr="00C1246D">
        <w:rPr>
          <w:rFonts w:ascii="Times New Roman" w:hAnsi="Times New Roman" w:cs="Times New Roman"/>
          <w:sz w:val="28"/>
          <w:szCs w:val="28"/>
        </w:rPr>
        <w:t>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 xml:space="preserve">2) несвоевременное извещение органа охраны объектов культурного наследия </w:t>
      </w:r>
      <w:r w:rsidR="00C32997" w:rsidRPr="00C32997">
        <w:rPr>
          <w:rFonts w:ascii="Times New Roman" w:hAnsi="Times New Roman" w:cs="Times New Roman"/>
          <w:sz w:val="28"/>
          <w:szCs w:val="28"/>
        </w:rPr>
        <w:t xml:space="preserve">правообладателем </w:t>
      </w:r>
      <w:r w:rsidRPr="00C1246D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C1246D">
        <w:rPr>
          <w:rFonts w:ascii="Times New Roman" w:hAnsi="Times New Roman" w:cs="Times New Roman"/>
          <w:sz w:val="28"/>
          <w:szCs w:val="28"/>
        </w:rPr>
        <w:t>и непринятие мер по предотвращению дальнейшего разрушения (повреждения) такого объекта;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>3) проведение работ, изменяющих предмет охраны объекта культурного наследия либо ухудшающих условия, необходимые для сохранности объекта культурного наследия (размещение кондиционеров, вывесок и пр.);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 xml:space="preserve">4) проведение работ по сохранению объекта культурного наследия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C1246D">
        <w:rPr>
          <w:rFonts w:ascii="Times New Roman" w:hAnsi="Times New Roman" w:cs="Times New Roman"/>
          <w:sz w:val="28"/>
          <w:szCs w:val="28"/>
        </w:rPr>
        <w:t>без разрешения и согласования органа охраны объектов культурного наследия;</w:t>
      </w:r>
    </w:p>
    <w:p w:rsidR="009477AE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>5)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:rsidR="00C32997" w:rsidRDefault="00C32997" w:rsidP="00C3299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2997">
        <w:rPr>
          <w:rFonts w:ascii="Times New Roman" w:hAnsi="Times New Roman" w:cs="Times New Roman"/>
          <w:sz w:val="28"/>
          <w:szCs w:val="28"/>
        </w:rPr>
        <w:t xml:space="preserve">Анализ причин и условий, способствующих совершению правонарушений, показывает, что контролируемые лица в большинстве случаев не в состоянии обеспечить соблюдение обязательных требований в силу незнания норм законодательства в области охраны объектов культурного наследия, что приводит </w:t>
      </w:r>
      <w:r>
        <w:rPr>
          <w:rFonts w:ascii="Times New Roman" w:hAnsi="Times New Roman" w:cs="Times New Roman"/>
          <w:sz w:val="28"/>
          <w:szCs w:val="28"/>
        </w:rPr>
        <w:br/>
      </w:r>
      <w:r w:rsidRPr="00C32997">
        <w:rPr>
          <w:rFonts w:ascii="Times New Roman" w:hAnsi="Times New Roman" w:cs="Times New Roman"/>
          <w:sz w:val="28"/>
          <w:szCs w:val="28"/>
        </w:rPr>
        <w:t>к ненадлежащему исполнению ими возложенных законодательством об охране объектов культурного наследия обязанностей. Кроме того, контролируемые лица безответственно относятся к вопросам сохранения объектов культурного наследия, а также часто не осознают культурное и просветительское значение сохранения объектов культурного наследия.</w:t>
      </w:r>
    </w:p>
    <w:p w:rsidR="000831AF" w:rsidRDefault="00C32997" w:rsidP="009477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Комитетом большое внимание уделяется на предупреждение </w:t>
      </w:r>
      <w:r>
        <w:rPr>
          <w:rFonts w:ascii="Times New Roman" w:hAnsi="Times New Roman"/>
          <w:sz w:val="28"/>
          <w:szCs w:val="28"/>
        </w:rPr>
        <w:br/>
        <w:t xml:space="preserve">нарушений обязательных требований действующего законодательства. С целью профилактики нарушений, в соответствии со статьей 45 Федерального закона </w:t>
      </w:r>
      <w:r>
        <w:rPr>
          <w:rFonts w:ascii="Times New Roman" w:hAnsi="Times New Roman"/>
          <w:sz w:val="28"/>
          <w:szCs w:val="28"/>
        </w:rPr>
        <w:br/>
        <w:t>от 31 июля 2020 г. № 248-ФЗ, Комитетом в 2023 году проведены следующие профилактические мероприятия:</w:t>
      </w:r>
      <w:r w:rsidR="000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63F" w:rsidRPr="009477AE" w:rsidRDefault="0095163F" w:rsidP="000831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>1. Информирование.</w:t>
      </w:r>
    </w:p>
    <w:p w:rsidR="000831AF" w:rsidRPr="000831AF" w:rsidRDefault="000831AF" w:rsidP="000831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831AF">
        <w:rPr>
          <w:rFonts w:ascii="Times New Roman" w:hAnsi="Times New Roman" w:cs="Times New Roman"/>
          <w:sz w:val="28"/>
          <w:szCs w:val="28"/>
        </w:rPr>
        <w:t xml:space="preserve">21.09.2023 в рамках II Всероссийской научно-практической конференции «Наследие в цифре!» состоялось заседание секции «Контрольная (надзорная) деятельность». В мероприятии приняли участие представители Министерства экономического развития Российской Федерации, Министерства культуры Российской Федерации, Прокуратуры Республики Татарстан. Помимо </w:t>
      </w:r>
      <w:proofErr w:type="spellStart"/>
      <w:r w:rsidRPr="000831AF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0831AF">
        <w:rPr>
          <w:rFonts w:ascii="Times New Roman" w:hAnsi="Times New Roman" w:cs="Times New Roman"/>
          <w:sz w:val="28"/>
          <w:szCs w:val="28"/>
        </w:rPr>
        <w:t xml:space="preserve">-участников, велась </w:t>
      </w:r>
      <w:r w:rsidR="00C32997">
        <w:rPr>
          <w:rFonts w:ascii="Times New Roman" w:hAnsi="Times New Roman" w:cs="Times New Roman"/>
          <w:sz w:val="28"/>
          <w:szCs w:val="28"/>
        </w:rPr>
        <w:t>видеотрансляция в режиме онлайн.</w:t>
      </w:r>
    </w:p>
    <w:p w:rsidR="001109A6" w:rsidRPr="000831AF" w:rsidRDefault="000831AF" w:rsidP="000831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831AF">
        <w:rPr>
          <w:rFonts w:ascii="Times New Roman" w:hAnsi="Times New Roman" w:cs="Times New Roman"/>
          <w:sz w:val="28"/>
          <w:szCs w:val="28"/>
        </w:rPr>
        <w:t xml:space="preserve">30.10.2023 в </w:t>
      </w:r>
      <w:proofErr w:type="spellStart"/>
      <w:r w:rsidRPr="000831AF">
        <w:rPr>
          <w:rFonts w:ascii="Times New Roman" w:hAnsi="Times New Roman" w:cs="Times New Roman"/>
          <w:sz w:val="28"/>
          <w:szCs w:val="28"/>
        </w:rPr>
        <w:t>г.Чистополь</w:t>
      </w:r>
      <w:proofErr w:type="spellEnd"/>
      <w:r w:rsidRPr="000831AF">
        <w:rPr>
          <w:rFonts w:ascii="Times New Roman" w:hAnsi="Times New Roman" w:cs="Times New Roman"/>
          <w:sz w:val="28"/>
          <w:szCs w:val="28"/>
        </w:rPr>
        <w:t xml:space="preserve"> Комитетом организован семинар-совещание для инвесторов и правообладателей объектов культурного наследия, в ходе которого обсуждены актуальные вопросы в сфере сохранения</w:t>
      </w:r>
      <w:r w:rsidR="00C32997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наследия. </w:t>
      </w:r>
      <w:r w:rsidRPr="000831AF">
        <w:rPr>
          <w:rFonts w:ascii="Times New Roman" w:hAnsi="Times New Roman" w:cs="Times New Roman"/>
          <w:sz w:val="28"/>
          <w:szCs w:val="28"/>
        </w:rPr>
        <w:t>С докладом выступили председатель Комитета И.Н. Гущин и заместитель председателя Н.В. Прохорова. В ходе мероприятия были даны ответы на все имеющиеся вопросы инвесторов.</w:t>
      </w:r>
    </w:p>
    <w:p w:rsidR="000831AF" w:rsidRDefault="006E5590" w:rsidP="00CC05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Комитетом актуализирована информация на интернет-портале для предпринимателей «Проверенный бизнес». Данный</w:t>
      </w:r>
      <w:r>
        <w:rPr>
          <w:rFonts w:ascii="Times New Roman" w:hAnsi="Times New Roman"/>
          <w:sz w:val="28"/>
          <w:szCs w:val="28"/>
        </w:rPr>
        <w:t xml:space="preserve"> портал позволяет ознакомиться </w:t>
      </w:r>
      <w:r>
        <w:rPr>
          <w:rFonts w:ascii="Times New Roman" w:hAnsi="Times New Roman"/>
          <w:sz w:val="28"/>
          <w:szCs w:val="28"/>
        </w:rPr>
        <w:t xml:space="preserve">с обязательными требованиями в области сохранении объектов культурного наследия и предотвратить ошибки при соблюдении действующего </w:t>
      </w:r>
      <w:r>
        <w:rPr>
          <w:rFonts w:ascii="Times New Roman" w:hAnsi="Times New Roman"/>
          <w:sz w:val="28"/>
          <w:szCs w:val="28"/>
        </w:rPr>
        <w:t xml:space="preserve">законодательства. </w:t>
      </w:r>
      <w:r>
        <w:rPr>
          <w:rFonts w:ascii="Times New Roman" w:hAnsi="Times New Roman"/>
          <w:sz w:val="28"/>
          <w:szCs w:val="28"/>
        </w:rPr>
        <w:t xml:space="preserve">На официальном сайте Комитета размещена ссылка </w:t>
      </w:r>
      <w:r w:rsidR="00C5451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вышеуказанный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856B5" w:rsidRPr="009477AE" w:rsidRDefault="00C856B5" w:rsidP="00CC05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 xml:space="preserve">2. Объявление предостережения. </w:t>
      </w:r>
    </w:p>
    <w:p w:rsidR="005A63B1" w:rsidRDefault="006E5590" w:rsidP="00CC05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5590">
        <w:rPr>
          <w:rFonts w:ascii="Times New Roman" w:hAnsi="Times New Roman" w:cs="Times New Roman"/>
          <w:sz w:val="28"/>
          <w:szCs w:val="28"/>
        </w:rPr>
        <w:t>В 2023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3B1" w:rsidRPr="00E77C3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856B5">
        <w:rPr>
          <w:rFonts w:ascii="Times New Roman" w:hAnsi="Times New Roman" w:cs="Times New Roman"/>
          <w:sz w:val="28"/>
          <w:szCs w:val="28"/>
        </w:rPr>
        <w:t>контролируемых лиц Комитетом</w:t>
      </w:r>
      <w:r w:rsidR="005A63B1" w:rsidRPr="00E77C34">
        <w:rPr>
          <w:rFonts w:ascii="Times New Roman" w:hAnsi="Times New Roman" w:cs="Times New Roman"/>
          <w:sz w:val="28"/>
          <w:szCs w:val="28"/>
        </w:rPr>
        <w:t xml:space="preserve"> выдано </w:t>
      </w:r>
      <w:r>
        <w:rPr>
          <w:rFonts w:ascii="Times New Roman" w:hAnsi="Times New Roman" w:cs="Times New Roman"/>
          <w:sz w:val="28"/>
          <w:szCs w:val="28"/>
        </w:rPr>
        <w:t>девять</w:t>
      </w:r>
      <w:r w:rsidR="005A63B1" w:rsidRPr="00E77C34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0831AF">
        <w:rPr>
          <w:rFonts w:ascii="Times New Roman" w:hAnsi="Times New Roman" w:cs="Times New Roman"/>
          <w:sz w:val="28"/>
          <w:szCs w:val="28"/>
        </w:rPr>
        <w:t>й</w:t>
      </w:r>
      <w:r w:rsidR="005A63B1" w:rsidRPr="00E77C34">
        <w:t xml:space="preserve"> </w:t>
      </w:r>
      <w:r w:rsidR="005A63B1" w:rsidRPr="00E77C34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 Федерального закона от 25.06.2002 № 73-ФЗ «Об объектах культурного наследия (памятниках истории и культуры) народов</w:t>
      </w:r>
      <w:r w:rsidR="00CC0536" w:rsidRPr="00E77C34">
        <w:rPr>
          <w:rFonts w:ascii="Times New Roman" w:hAnsi="Times New Roman" w:cs="Times New Roman"/>
          <w:sz w:val="28"/>
          <w:szCs w:val="28"/>
        </w:rPr>
        <w:t>».</w:t>
      </w:r>
    </w:p>
    <w:p w:rsidR="00C856B5" w:rsidRPr="009477AE" w:rsidRDefault="00C856B5" w:rsidP="00CC05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>3. Консультирование.</w:t>
      </w:r>
    </w:p>
    <w:p w:rsidR="00C856B5" w:rsidRDefault="006E5590" w:rsidP="00C856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56B5" w:rsidRPr="00C856B5">
        <w:rPr>
          <w:rFonts w:ascii="Times New Roman" w:hAnsi="Times New Roman" w:cs="Times New Roman"/>
          <w:sz w:val="28"/>
          <w:szCs w:val="28"/>
        </w:rPr>
        <w:t xml:space="preserve"> начала 2023 года Комитетом 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856B5" w:rsidRPr="00C85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 один</w:t>
      </w:r>
      <w:r w:rsidR="00C856B5" w:rsidRPr="00C856B5">
        <w:rPr>
          <w:rFonts w:ascii="Times New Roman" w:hAnsi="Times New Roman" w:cs="Times New Roman"/>
          <w:sz w:val="28"/>
          <w:szCs w:val="28"/>
        </w:rPr>
        <w:t xml:space="preserve"> личных приемов и </w:t>
      </w:r>
      <w:r>
        <w:rPr>
          <w:rFonts w:ascii="Times New Roman" w:hAnsi="Times New Roman" w:cs="Times New Roman"/>
          <w:sz w:val="28"/>
          <w:szCs w:val="28"/>
        </w:rPr>
        <w:t>сто десять</w:t>
      </w:r>
      <w:r w:rsidR="00C856B5" w:rsidRPr="00C856B5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 w:rsidR="00C856B5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 и электронной почты</w:t>
      </w:r>
      <w:r w:rsidR="00C856B5" w:rsidRPr="00C85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856B5" w:rsidRPr="00C856B5">
        <w:rPr>
          <w:rFonts w:ascii="Times New Roman" w:hAnsi="Times New Roman" w:cs="Times New Roman"/>
          <w:sz w:val="28"/>
          <w:szCs w:val="28"/>
        </w:rPr>
        <w:t>с участием контролируемых лиц</w:t>
      </w:r>
      <w:r w:rsidR="00C856B5">
        <w:rPr>
          <w:rFonts w:ascii="Times New Roman" w:hAnsi="Times New Roman" w:cs="Times New Roman"/>
          <w:sz w:val="28"/>
          <w:szCs w:val="28"/>
        </w:rPr>
        <w:t>.</w:t>
      </w:r>
    </w:p>
    <w:p w:rsidR="00C856B5" w:rsidRPr="009477AE" w:rsidRDefault="00814864" w:rsidP="00C856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 w:rsidRPr="009477AE">
        <w:rPr>
          <w:rFonts w:ascii="Times New Roman" w:hAnsi="Times New Roman" w:cs="Times New Roman"/>
          <w:i/>
          <w:sz w:val="28"/>
          <w:szCs w:val="28"/>
        </w:rPr>
        <w:t>Самообследование</w:t>
      </w:r>
      <w:proofErr w:type="spellEnd"/>
      <w:r w:rsidRPr="009477AE">
        <w:rPr>
          <w:rFonts w:ascii="Times New Roman" w:hAnsi="Times New Roman" w:cs="Times New Roman"/>
          <w:i/>
          <w:sz w:val="28"/>
          <w:szCs w:val="28"/>
        </w:rPr>
        <w:t>.</w:t>
      </w:r>
    </w:p>
    <w:p w:rsidR="00814864" w:rsidRDefault="006E5590" w:rsidP="00C856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обратной связи по результатам проведенных органом охраны проверок и профилактических визитов контролируемое лицо вправе пройти короткую анкету на портале «Проверенный бизнес» и оценить работу Комитета </w:t>
      </w:r>
      <w:r w:rsidRPr="00C54515">
        <w:rPr>
          <w:rFonts w:ascii="Times New Roman" w:hAnsi="Times New Roman"/>
          <w:sz w:val="28"/>
          <w:szCs w:val="28"/>
        </w:rPr>
        <w:t>(</w:t>
      </w:r>
      <w:hyperlink r:id="rId9" w:history="1">
        <w:r w:rsidR="00C54515" w:rsidRPr="00C54515">
          <w:rPr>
            <w:rStyle w:val="a4"/>
            <w:rFonts w:ascii="Times New Roman" w:hAnsi="Times New Roman"/>
            <w:color w:val="auto"/>
            <w:sz w:val="28"/>
            <w:szCs w:val="28"/>
          </w:rPr>
          <w:t>https://provbiz.ru/interview</w:t>
        </w:r>
      </w:hyperlink>
      <w:r w:rsidRPr="00C54515">
        <w:rPr>
          <w:rFonts w:ascii="Times New Roman" w:hAnsi="Times New Roman"/>
          <w:sz w:val="28"/>
          <w:szCs w:val="28"/>
        </w:rPr>
        <w:t>).</w:t>
      </w:r>
      <w:bookmarkStart w:id="2" w:name="_GoBack"/>
      <w:bookmarkEnd w:id="2"/>
    </w:p>
    <w:p w:rsidR="009477AE" w:rsidRDefault="009477AE" w:rsidP="009477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>5. Профилактический визит.</w:t>
      </w:r>
    </w:p>
    <w:p w:rsidR="009477AE" w:rsidRDefault="006E5590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477AE" w:rsidRPr="009477AE">
        <w:rPr>
          <w:rFonts w:ascii="Times New Roman" w:hAnsi="Times New Roman" w:cs="Times New Roman"/>
          <w:sz w:val="28"/>
          <w:szCs w:val="28"/>
        </w:rPr>
        <w:t xml:space="preserve"> начала 2023 года Комитетом проведены </w:t>
      </w:r>
      <w:r>
        <w:rPr>
          <w:rFonts w:ascii="Times New Roman" w:hAnsi="Times New Roman" w:cs="Times New Roman"/>
          <w:sz w:val="28"/>
          <w:szCs w:val="28"/>
        </w:rPr>
        <w:t>шестнадцать</w:t>
      </w:r>
      <w:r w:rsidR="009477AE" w:rsidRPr="009477AE">
        <w:rPr>
          <w:rFonts w:ascii="Times New Roman" w:hAnsi="Times New Roman" w:cs="Times New Roman"/>
          <w:sz w:val="28"/>
          <w:szCs w:val="28"/>
        </w:rPr>
        <w:t xml:space="preserve"> профилактических визита</w:t>
      </w:r>
      <w:r w:rsidR="009477AE">
        <w:rPr>
          <w:rFonts w:ascii="Times New Roman" w:hAnsi="Times New Roman" w:cs="Times New Roman"/>
          <w:sz w:val="28"/>
          <w:szCs w:val="28"/>
        </w:rPr>
        <w:t xml:space="preserve"> </w:t>
      </w:r>
      <w:r w:rsidRPr="006E5590">
        <w:rPr>
          <w:rFonts w:ascii="Times New Roman" w:hAnsi="Times New Roman" w:cs="Times New Roman"/>
          <w:sz w:val="28"/>
          <w:szCs w:val="28"/>
        </w:rPr>
        <w:t>в отношении контролируемых лиц.</w:t>
      </w:r>
      <w:r w:rsidR="00947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7AE" w:rsidRPr="00AE647D" w:rsidRDefault="00AE647D" w:rsidP="009477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10" w:history="1">
        <w:r w:rsidRPr="00AE647D">
          <w:rPr>
            <w:rFonts w:ascii="Times New Roman" w:hAnsi="Times New Roman" w:cs="Times New Roman"/>
            <w:sz w:val="28"/>
            <w:szCs w:val="28"/>
          </w:rPr>
          <w:t>статьи 47.6</w:t>
        </w:r>
      </w:hyperlink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r w:rsidR="00CC0536" w:rsidRPr="00CC053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1246D">
        <w:rPr>
          <w:rFonts w:ascii="Times New Roman" w:hAnsi="Times New Roman" w:cs="Times New Roman"/>
          <w:sz w:val="28"/>
          <w:szCs w:val="28"/>
        </w:rPr>
        <w:br/>
      </w:r>
      <w:r w:rsidR="006E5590">
        <w:rPr>
          <w:rFonts w:ascii="Times New Roman" w:hAnsi="Times New Roman" w:cs="Times New Roman"/>
          <w:sz w:val="28"/>
          <w:szCs w:val="28"/>
        </w:rPr>
        <w:t>от 25.06.2002 № 73-ФЗ</w:t>
      </w:r>
      <w:r w:rsidR="00CC0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AE647D"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включенного в реестр (далее – охранн</w:t>
      </w:r>
      <w:r w:rsidR="006E5590">
        <w:rPr>
          <w:rFonts w:ascii="Times New Roman" w:hAnsi="Times New Roman" w:cs="Times New Roman"/>
          <w:sz w:val="28"/>
          <w:szCs w:val="28"/>
        </w:rPr>
        <w:t>ое</w:t>
      </w:r>
      <w:r w:rsidRPr="00AE647D">
        <w:rPr>
          <w:rFonts w:ascii="Times New Roman" w:hAnsi="Times New Roman" w:cs="Times New Roman"/>
          <w:sz w:val="28"/>
          <w:szCs w:val="28"/>
        </w:rPr>
        <w:t xml:space="preserve">  обязательств</w:t>
      </w:r>
      <w:r w:rsidR="006E5590">
        <w:rPr>
          <w:rFonts w:ascii="Times New Roman" w:hAnsi="Times New Roman" w:cs="Times New Roman"/>
          <w:sz w:val="28"/>
          <w:szCs w:val="28"/>
        </w:rPr>
        <w:t>о</w:t>
      </w:r>
      <w:r w:rsidRPr="00AE647D">
        <w:rPr>
          <w:rFonts w:ascii="Times New Roman" w:hAnsi="Times New Roman" w:cs="Times New Roman"/>
          <w:sz w:val="28"/>
          <w:szCs w:val="28"/>
        </w:rPr>
        <w:t>).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 использованию, популяризации </w:t>
      </w:r>
      <w:r w:rsidR="006E5590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и государственной охране такого объекта.</w:t>
      </w:r>
    </w:p>
    <w:p w:rsidR="006E5590" w:rsidRPr="006E5590" w:rsidRDefault="006E5590" w:rsidP="006E55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E5590">
        <w:rPr>
          <w:rFonts w:ascii="Times New Roman" w:eastAsia="Times New Roman" w:hAnsi="Times New Roman" w:cs="Times New Roman"/>
          <w:sz w:val="28"/>
          <w:szCs w:val="28"/>
        </w:rPr>
        <w:t>Охранное обязательство направляется всем собственникам (иным законным владельцам) объекта культурного наследия, а также в орган регистрации прав для внесения соответствующих сведений и обременений, в отношении объекта культурного наследия, которые впоследствии отображены в Едином государственном реестре недвижимости.</w:t>
      </w:r>
    </w:p>
    <w:p w:rsidR="00AE647D" w:rsidRPr="00AE647D" w:rsidRDefault="00CC0536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>За период с 1 января 202</w:t>
      </w:r>
      <w:r w:rsidR="006A0101">
        <w:rPr>
          <w:rFonts w:ascii="Times New Roman" w:hAnsi="Times New Roman" w:cs="Times New Roman"/>
          <w:sz w:val="28"/>
          <w:szCs w:val="28"/>
        </w:rPr>
        <w:t>3</w:t>
      </w:r>
      <w:r w:rsidRPr="00E77C34">
        <w:rPr>
          <w:rFonts w:ascii="Times New Roman" w:hAnsi="Times New Roman" w:cs="Times New Roman"/>
          <w:sz w:val="28"/>
          <w:szCs w:val="28"/>
        </w:rPr>
        <w:t xml:space="preserve"> года по 1 октября 202</w:t>
      </w:r>
      <w:r w:rsidR="006A0101">
        <w:rPr>
          <w:rFonts w:ascii="Times New Roman" w:hAnsi="Times New Roman" w:cs="Times New Roman"/>
          <w:sz w:val="28"/>
          <w:szCs w:val="28"/>
        </w:rPr>
        <w:t>3</w:t>
      </w:r>
      <w:r w:rsidRPr="00E77C3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E647D" w:rsidRPr="00E77C34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6A0101">
        <w:rPr>
          <w:rFonts w:ascii="Times New Roman" w:hAnsi="Times New Roman" w:cs="Times New Roman"/>
          <w:sz w:val="28"/>
          <w:szCs w:val="28"/>
        </w:rPr>
        <w:br/>
      </w:r>
      <w:r w:rsidR="006E5590">
        <w:rPr>
          <w:rFonts w:ascii="Times New Roman" w:hAnsi="Times New Roman" w:cs="Times New Roman"/>
          <w:bCs/>
          <w:sz w:val="28"/>
          <w:szCs w:val="28"/>
        </w:rPr>
        <w:t>сорок девять</w:t>
      </w:r>
      <w:r w:rsidR="006A0101" w:rsidRPr="00077E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647D" w:rsidRPr="00AE647D">
        <w:rPr>
          <w:rFonts w:ascii="Times New Roman" w:hAnsi="Times New Roman" w:cs="Times New Roman"/>
          <w:sz w:val="28"/>
          <w:szCs w:val="28"/>
        </w:rPr>
        <w:t>охранных обязательств</w:t>
      </w:r>
      <w:r w:rsidR="006E5590">
        <w:rPr>
          <w:rFonts w:ascii="Times New Roman" w:hAnsi="Times New Roman" w:cs="Times New Roman"/>
          <w:sz w:val="28"/>
          <w:szCs w:val="28"/>
        </w:rPr>
        <w:t xml:space="preserve"> в отношении объектов регионального </w:t>
      </w:r>
      <w:r w:rsidR="006E5590">
        <w:rPr>
          <w:rFonts w:ascii="Times New Roman" w:hAnsi="Times New Roman" w:cs="Times New Roman"/>
          <w:sz w:val="28"/>
          <w:szCs w:val="28"/>
        </w:rPr>
        <w:br/>
        <w:t>и местного (муниципального) значения</w:t>
      </w:r>
      <w:r w:rsidR="00AE647D" w:rsidRPr="00AE647D">
        <w:rPr>
          <w:rFonts w:ascii="Times New Roman" w:hAnsi="Times New Roman" w:cs="Times New Roman"/>
          <w:sz w:val="28"/>
          <w:szCs w:val="28"/>
        </w:rPr>
        <w:t>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lastRenderedPageBreak/>
        <w:t xml:space="preserve">В силу </w:t>
      </w:r>
      <w:hyperlink r:id="rId11" w:history="1">
        <w:r w:rsidRPr="00AE647D">
          <w:rPr>
            <w:rFonts w:ascii="Times New Roman" w:hAnsi="Times New Roman" w:cs="Times New Roman"/>
            <w:sz w:val="28"/>
            <w:szCs w:val="28"/>
          </w:rPr>
          <w:t>пункта 7 статьи 48</w:t>
        </w:r>
      </w:hyperlink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r w:rsidR="00613F27" w:rsidRPr="00613F27">
        <w:rPr>
          <w:rFonts w:ascii="Times New Roman" w:hAnsi="Times New Roman" w:cs="Times New Roman"/>
          <w:sz w:val="28"/>
          <w:szCs w:val="28"/>
        </w:rPr>
        <w:t xml:space="preserve">Федерального закона от 25.06.2002 № 73-ФЗ  </w:t>
      </w:r>
      <w:r w:rsidRPr="00AE647D">
        <w:rPr>
          <w:rFonts w:ascii="Times New Roman" w:hAnsi="Times New Roman" w:cs="Times New Roman"/>
          <w:sz w:val="28"/>
          <w:szCs w:val="28"/>
        </w:rPr>
        <w:t xml:space="preserve">договоры о передаче прав собственности (владения, пользования)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 xml:space="preserve">на объект культурного наследия должны включать существенное условие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С учетом изложенного работа по оформлению охранных обязательств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и 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к профилактическим мероприятиям,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требований.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Default="0039323F" w:rsidP="0039323F">
      <w:pPr>
        <w:pStyle w:val="a5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17BA">
        <w:rPr>
          <w:sz w:val="28"/>
          <w:szCs w:val="28"/>
        </w:rPr>
        <w:t xml:space="preserve">Профилактическая работа в </w:t>
      </w:r>
      <w:r w:rsidR="00500CE8">
        <w:rPr>
          <w:sz w:val="28"/>
          <w:szCs w:val="28"/>
        </w:rPr>
        <w:t>Комитете</w:t>
      </w:r>
      <w:r w:rsidRPr="004717BA">
        <w:rPr>
          <w:sz w:val="28"/>
          <w:szCs w:val="28"/>
        </w:rPr>
        <w:t xml:space="preserve"> представляет собой системно организованную деятельность по комплексной реализации мер организационного, информационного, правового и иного характера, направленных на дост</w:t>
      </w:r>
      <w:r>
        <w:rPr>
          <w:sz w:val="28"/>
          <w:szCs w:val="28"/>
        </w:rPr>
        <w:t>ижение следующих основных целей.</w:t>
      </w:r>
    </w:p>
    <w:p w:rsidR="006E5590" w:rsidRPr="006E5590" w:rsidRDefault="006E5590" w:rsidP="006E55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E5590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выработка внутренней мотивации </w:t>
      </w:r>
      <w:r w:rsidRPr="006E5590">
        <w:rPr>
          <w:rFonts w:ascii="Times New Roman" w:eastAsia="Times New Roman" w:hAnsi="Times New Roman" w:cs="Times New Roman"/>
          <w:sz w:val="28"/>
          <w:szCs w:val="28"/>
        </w:rPr>
        <w:br/>
        <w:t xml:space="preserve">к позитивному правовому поведению, что в результате должно привести </w:t>
      </w:r>
      <w:r w:rsidRPr="006E5590">
        <w:rPr>
          <w:rFonts w:ascii="Times New Roman" w:eastAsia="Times New Roman" w:hAnsi="Times New Roman" w:cs="Times New Roman"/>
          <w:sz w:val="28"/>
          <w:szCs w:val="28"/>
        </w:rPr>
        <w:br/>
        <w:t>к снижению количества нарушений обязательных требований и минимизации угрозы причинения вреда охраняемым законом ценностям.</w:t>
      </w:r>
    </w:p>
    <w:p w:rsidR="002F2F5E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9323F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2F2F5E" w:rsidRDefault="00500CE8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обязательных требований (снижение числа нар</w:t>
      </w:r>
      <w:r>
        <w:rPr>
          <w:rFonts w:ascii="Times New Roman" w:hAnsi="Times New Roman" w:cs="Times New Roman"/>
          <w:sz w:val="28"/>
          <w:szCs w:val="28"/>
        </w:rPr>
        <w:t>ушений обязательных требований) и с</w:t>
      </w:r>
      <w:r w:rsidR="00D2386D"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  <w:r w:rsidR="002F2F5E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E8" w:rsidRPr="00500CE8" w:rsidRDefault="00500CE8" w:rsidP="00500C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17BA">
        <w:rPr>
          <w:rFonts w:ascii="Times New Roman" w:hAnsi="Times New Roman" w:cs="Times New Roman"/>
          <w:sz w:val="28"/>
          <w:szCs w:val="28"/>
        </w:rPr>
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:rsidR="00500CE8" w:rsidRPr="008154C2" w:rsidRDefault="00500CE8" w:rsidP="00500C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Для достижения поставленных целей настоящей программы необходимо решение следующих задач:</w:t>
      </w:r>
    </w:p>
    <w:p w:rsidR="002F2F5E" w:rsidRPr="00500CE8" w:rsidRDefault="00500CE8" w:rsidP="00500C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54C2" w:rsidRPr="00500CE8">
        <w:rPr>
          <w:rFonts w:ascii="Times New Roman" w:hAnsi="Times New Roman" w:cs="Times New Roman"/>
          <w:sz w:val="28"/>
          <w:szCs w:val="28"/>
        </w:rPr>
        <w:t>У</w:t>
      </w:r>
      <w:r w:rsidR="00D2386D" w:rsidRPr="00500CE8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="00D2386D" w:rsidRPr="00500CE8">
        <w:rPr>
          <w:rFonts w:ascii="Times New Roman" w:hAnsi="Times New Roman" w:cs="Times New Roman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  <w:r w:rsidR="002F2F5E" w:rsidRPr="00500C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8154C2"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 xml:space="preserve">оздание условий для доведения обязательных требований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="00D2386D" w:rsidRPr="008154C2">
        <w:rPr>
          <w:rFonts w:ascii="Times New Roman" w:hAnsi="Times New Roman" w:cs="Times New Roman"/>
          <w:sz w:val="28"/>
          <w:szCs w:val="28"/>
        </w:rPr>
        <w:t>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 xml:space="preserve">нности о способах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соблюдения, </w:t>
      </w:r>
      <w:r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</w:t>
      </w:r>
      <w:r>
        <w:rPr>
          <w:rFonts w:ascii="Times New Roman" w:hAnsi="Times New Roman" w:cs="Times New Roman"/>
          <w:sz w:val="28"/>
          <w:szCs w:val="28"/>
        </w:rPr>
        <w:t>тности подконтрольных субъектов.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54C2"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 xml:space="preserve">крепление системы профилактики нарушений рисков причинения </w:t>
      </w:r>
      <w:r w:rsidR="00396668" w:rsidRPr="008154C2">
        <w:rPr>
          <w:rFonts w:ascii="Times New Roman" w:hAnsi="Times New Roman" w:cs="Times New Roman"/>
          <w:sz w:val="28"/>
          <w:szCs w:val="28"/>
        </w:rPr>
        <w:lastRenderedPageBreak/>
        <w:t>вреда (ущерба) охраняемым законом ценностям;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154C2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="008154C2"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</w:t>
      </w:r>
      <w:r w:rsidR="00B946D4">
        <w:rPr>
          <w:rFonts w:ascii="Times New Roman" w:hAnsi="Times New Roman" w:cs="Times New Roman"/>
          <w:sz w:val="28"/>
          <w:szCs w:val="28"/>
        </w:rPr>
        <w:t>С</w:t>
      </w:r>
      <w:r w:rsidR="00B946D4" w:rsidRPr="004717BA">
        <w:rPr>
          <w:rFonts w:ascii="Times New Roman" w:hAnsi="Times New Roman" w:cs="Times New Roman"/>
          <w:sz w:val="28"/>
          <w:szCs w:val="28"/>
        </w:rPr>
        <w:t xml:space="preserve">бор и анализ статистических данных, необходимых для организации профилактической работы, в том числе для определения видов, форм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="00B946D4" w:rsidRPr="004717BA">
        <w:rPr>
          <w:rFonts w:ascii="Times New Roman" w:hAnsi="Times New Roman" w:cs="Times New Roman"/>
          <w:sz w:val="28"/>
          <w:szCs w:val="28"/>
        </w:rPr>
        <w:t>и интенсивности профилактических мероприятий;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154C2"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Default="00500CE8" w:rsidP="00636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154C2"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</w:t>
      </w:r>
      <w:r w:rsidR="00B946D4" w:rsidRPr="00B946D4">
        <w:rPr>
          <w:rFonts w:ascii="Times New Roman" w:hAnsi="Times New Roman" w:cs="Times New Roman"/>
          <w:sz w:val="28"/>
          <w:szCs w:val="28"/>
        </w:rPr>
        <w:t xml:space="preserve"> </w:t>
      </w:r>
      <w:r w:rsidR="00B946D4" w:rsidRPr="004717BA">
        <w:rPr>
          <w:rFonts w:ascii="Times New Roman" w:hAnsi="Times New Roman" w:cs="Times New Roman"/>
          <w:sz w:val="28"/>
          <w:szCs w:val="28"/>
        </w:rPr>
        <w:t>особенностей конкретных подк</w:t>
      </w:r>
      <w:r w:rsidR="00B946D4">
        <w:rPr>
          <w:rFonts w:ascii="Times New Roman" w:hAnsi="Times New Roman" w:cs="Times New Roman"/>
          <w:sz w:val="28"/>
          <w:szCs w:val="28"/>
        </w:rPr>
        <w:t>онтрольных субъектов (объектов).</w:t>
      </w:r>
      <w:r w:rsidR="00443C3C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ED6" w:rsidRPr="00636ED6" w:rsidRDefault="00636ED6" w:rsidP="00636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20002" w:rsidRPr="002F2F5E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691"/>
        <w:gridCol w:w="1920"/>
        <w:gridCol w:w="1767"/>
        <w:gridCol w:w="3114"/>
      </w:tblGrid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Информирование контролируемых лиц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Ежеквартально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Размещение информации на официальном сайте Комитета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Размещение на официальном сайте Комитета доклада о 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правопримени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-тельной практике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случае наличия в Комитете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Объявление 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предостереже-ния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Консультирование по вопросам содержания, сохранения, использования, популяризации и государственной охраны объектов культурного наследия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Ежедневно, кроме выходных и праздничных дней с 09:00 до 16:00, перерыв с 12:30 до 13:30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Осуществляется по телефону, посредством видео-конференц-связи, на личном приеме либо в ходе проведения 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профилакти-ческого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визита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течении одного года с момента начала осуществления контролируемого вида деятельности,</w:t>
            </w:r>
            <w:r w:rsidRPr="006E5590">
              <w:rPr>
                <w:rFonts w:ascii="Calibri" w:eastAsia="Times New Roman" w:hAnsi="Calibri" w:cs="Times New Roman"/>
              </w:rPr>
              <w:t xml:space="preserve"> </w:t>
            </w: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инициативе контролируемого лица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Профилакти-ческая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беседа проводится инспектором в форме 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профилакти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-ческой беседы по месту осуществления деятельности контроли-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руемого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лица либо путем использования видео-конференц-связи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</w:tbl>
    <w:p w:rsidR="00720002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150DDA" w:rsidRDefault="00150DDA" w:rsidP="00024D9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D91" w:rsidRPr="00024D91" w:rsidRDefault="00024D91" w:rsidP="00024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1">
        <w:rPr>
          <w:rFonts w:ascii="Times New Roman" w:eastAsia="Times New Roman" w:hAnsi="Times New Roman" w:cs="Times New Roman"/>
          <w:sz w:val="28"/>
          <w:szCs w:val="28"/>
        </w:rPr>
        <w:t xml:space="preserve">Определенная Программой система профилактических мер предусматривает изменение формы воздействия на контролируемых лиц с репрессивной </w:t>
      </w:r>
      <w:r w:rsidRPr="00024D91">
        <w:rPr>
          <w:rFonts w:ascii="Times New Roman" w:eastAsia="Times New Roman" w:hAnsi="Times New Roman" w:cs="Times New Roman"/>
          <w:sz w:val="28"/>
          <w:szCs w:val="28"/>
        </w:rPr>
        <w:br/>
        <w:t>на профилактическую.</w:t>
      </w:r>
    </w:p>
    <w:p w:rsidR="00024D91" w:rsidRDefault="00024D91" w:rsidP="00024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1">
        <w:rPr>
          <w:rFonts w:ascii="Times New Roman" w:eastAsia="Times New Roman" w:hAnsi="Times New Roman" w:cs="Times New Roman"/>
          <w:sz w:val="28"/>
          <w:szCs w:val="28"/>
        </w:rPr>
        <w:t>Непосредственным результатом реализации Программы является повышение эффективности обеспечения соблюдения контролируемыми лицами установленных законодательством норм и правил в области охраны объектов культурного наследия.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результативность деятельности Комитета;</w:t>
      </w:r>
    </w:p>
    <w:p w:rsidR="00CC4A5B" w:rsidRPr="00CC4A5B" w:rsidRDefault="00CC4A5B" w:rsidP="005C32D9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 информированность контролируемых лиц об обязательных</w:t>
      </w:r>
      <w:r w:rsidR="005C3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требованиях, </w:t>
      </w:r>
      <w:r w:rsidR="00024D91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CC4A5B" w:rsidRPr="00CC4A5B" w:rsidRDefault="00024D91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CC4A5B" w:rsidRPr="00CC4A5B">
        <w:rPr>
          <w:rFonts w:ascii="Times New Roman" w:eastAsia="Times New Roman" w:hAnsi="Times New Roman" w:cs="Times New Roman"/>
          <w:sz w:val="28"/>
          <w:szCs w:val="28"/>
        </w:rPr>
        <w:t xml:space="preserve">вовлечение контролируемых лиц во взаимодействие с </w:t>
      </w:r>
      <w:r w:rsidR="00CC4A5B">
        <w:rPr>
          <w:rFonts w:ascii="Times New Roman" w:eastAsia="Times New Roman" w:hAnsi="Times New Roman" w:cs="Times New Roman"/>
          <w:sz w:val="28"/>
          <w:szCs w:val="28"/>
        </w:rPr>
        <w:t>Комитетом</w:t>
      </w:r>
      <w:r w:rsidR="00CC4A5B" w:rsidRPr="00CC4A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3927">
        <w:rPr>
          <w:rFonts w:ascii="Times New Roman" w:eastAsia="Times New Roman" w:hAnsi="Times New Roman" w:cs="Times New Roman"/>
          <w:sz w:val="28"/>
          <w:szCs w:val="28"/>
        </w:rPr>
        <w:br/>
      </w:r>
      <w:r w:rsidR="00CC4A5B" w:rsidRPr="00CC4A5B">
        <w:rPr>
          <w:rFonts w:ascii="Times New Roman" w:eastAsia="Times New Roman" w:hAnsi="Times New Roman" w:cs="Times New Roman"/>
          <w:sz w:val="28"/>
          <w:szCs w:val="28"/>
        </w:rPr>
        <w:t>в том числе в рамках проводимых профилактических мероприятий.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 количество докладов по профилактике нарушений обязательных требований, размещенных на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ед.;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наличие на официальном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консультаций, оказанных контролируемым лицам </w:t>
      </w:r>
      <w:r w:rsidR="00263927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по вопросам соблюдения обязательных требований, содержащихся </w:t>
      </w:r>
      <w:r w:rsidR="00263927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в нормативных правовых актах, ед.;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обобщений практики осуществления регионального государственного контроля (надзора), размещенных на официальном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ед.;</w:t>
      </w:r>
    </w:p>
    <w:p w:rsidR="005C32D9" w:rsidRPr="00CC4A5B" w:rsidRDefault="005C32D9" w:rsidP="005C32D9">
      <w:pPr>
        <w:pStyle w:val="a6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CC4A5B" w:rsidRPr="00CC4A5B" w:rsidRDefault="00CC4A5B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Показатели</w:t>
      </w:r>
    </w:p>
    <w:p w:rsidR="00CC4A5B" w:rsidRPr="00CC4A5B" w:rsidRDefault="00CC4A5B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эффективности и результативности профилактических мероприятий</w:t>
      </w:r>
    </w:p>
    <w:p w:rsidR="00CC4A5B" w:rsidRDefault="00CC4A5B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156A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4D9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263927" w:rsidRPr="00CC4A5B" w:rsidRDefault="00263927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194"/>
      </w:tblGrid>
      <w:tr w:rsidR="009D454E" w:rsidRPr="009D454E" w:rsidTr="00024D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9D454E" w:rsidTr="00024D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C817C0" w:rsidP="000A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210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54E" w:rsidRPr="009D454E" w:rsidTr="00024D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815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4130C" w:rsidP="0084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80</w:t>
            </w:r>
            <w:r w:rsidR="00C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4E" w:rsidRPr="009D454E">
              <w:rPr>
                <w:rFonts w:ascii="Times New Roman" w:hAnsi="Times New Roman" w:cs="Times New Roman"/>
                <w:sz w:val="24"/>
                <w:szCs w:val="24"/>
              </w:rPr>
              <w:t>% от числа обратившихся</w:t>
            </w:r>
          </w:p>
        </w:tc>
      </w:tr>
      <w:tr w:rsidR="009D454E" w:rsidRPr="009D454E" w:rsidTr="00024D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мероприятий, проведенных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контрольным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(надзорным)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</w:tr>
    </w:tbl>
    <w:p w:rsidR="006F3981" w:rsidRDefault="006F3981" w:rsidP="006F3981">
      <w:pPr>
        <w:rPr>
          <w:rFonts w:ascii="Times New Roman" w:hAnsi="Times New Roman" w:cs="Times New Roman"/>
          <w:sz w:val="28"/>
          <w:szCs w:val="28"/>
        </w:rPr>
      </w:pPr>
    </w:p>
    <w:sectPr w:rsidR="006F3981" w:rsidSect="00C32997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952494"/>
    <w:multiLevelType w:val="hybridMultilevel"/>
    <w:tmpl w:val="7662E82A"/>
    <w:lvl w:ilvl="0" w:tplc="3EF4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654A"/>
    <w:rsid w:val="00024D91"/>
    <w:rsid w:val="000261CF"/>
    <w:rsid w:val="00050C22"/>
    <w:rsid w:val="00077EB1"/>
    <w:rsid w:val="000831AF"/>
    <w:rsid w:val="000A05A4"/>
    <w:rsid w:val="000A1210"/>
    <w:rsid w:val="000C6765"/>
    <w:rsid w:val="000D3750"/>
    <w:rsid w:val="00106C57"/>
    <w:rsid w:val="001109A6"/>
    <w:rsid w:val="001407AA"/>
    <w:rsid w:val="00142C4E"/>
    <w:rsid w:val="00150DDA"/>
    <w:rsid w:val="00156A3C"/>
    <w:rsid w:val="00180231"/>
    <w:rsid w:val="00220720"/>
    <w:rsid w:val="00223AB2"/>
    <w:rsid w:val="00245F1C"/>
    <w:rsid w:val="002571A3"/>
    <w:rsid w:val="00263927"/>
    <w:rsid w:val="002661B2"/>
    <w:rsid w:val="002974AE"/>
    <w:rsid w:val="002A4A91"/>
    <w:rsid w:val="002F2F5E"/>
    <w:rsid w:val="003732E1"/>
    <w:rsid w:val="0039323F"/>
    <w:rsid w:val="003964AC"/>
    <w:rsid w:val="00396668"/>
    <w:rsid w:val="003D3E2C"/>
    <w:rsid w:val="004050B5"/>
    <w:rsid w:val="00437A52"/>
    <w:rsid w:val="004402F8"/>
    <w:rsid w:val="00443C3C"/>
    <w:rsid w:val="00447B46"/>
    <w:rsid w:val="004A4AB0"/>
    <w:rsid w:val="004B556D"/>
    <w:rsid w:val="00500CE8"/>
    <w:rsid w:val="00513567"/>
    <w:rsid w:val="00530F2D"/>
    <w:rsid w:val="00561434"/>
    <w:rsid w:val="005A63B1"/>
    <w:rsid w:val="005B726E"/>
    <w:rsid w:val="005C32D9"/>
    <w:rsid w:val="005E6E36"/>
    <w:rsid w:val="00605B5D"/>
    <w:rsid w:val="00613F27"/>
    <w:rsid w:val="00636ED6"/>
    <w:rsid w:val="00656CD5"/>
    <w:rsid w:val="006A0101"/>
    <w:rsid w:val="006A1744"/>
    <w:rsid w:val="006E5590"/>
    <w:rsid w:val="006F3981"/>
    <w:rsid w:val="00705461"/>
    <w:rsid w:val="00720002"/>
    <w:rsid w:val="00720616"/>
    <w:rsid w:val="007818CA"/>
    <w:rsid w:val="007B6444"/>
    <w:rsid w:val="007E3C10"/>
    <w:rsid w:val="007F47CE"/>
    <w:rsid w:val="007F703E"/>
    <w:rsid w:val="00802A67"/>
    <w:rsid w:val="00814864"/>
    <w:rsid w:val="008154C2"/>
    <w:rsid w:val="0084130C"/>
    <w:rsid w:val="008F16C7"/>
    <w:rsid w:val="00912E46"/>
    <w:rsid w:val="009265B1"/>
    <w:rsid w:val="009477AE"/>
    <w:rsid w:val="0095163F"/>
    <w:rsid w:val="00956820"/>
    <w:rsid w:val="0095771B"/>
    <w:rsid w:val="009D454E"/>
    <w:rsid w:val="009E0193"/>
    <w:rsid w:val="00A620AD"/>
    <w:rsid w:val="00A93434"/>
    <w:rsid w:val="00AE647D"/>
    <w:rsid w:val="00AE7F20"/>
    <w:rsid w:val="00B370B4"/>
    <w:rsid w:val="00B706C7"/>
    <w:rsid w:val="00B946D4"/>
    <w:rsid w:val="00BF01DC"/>
    <w:rsid w:val="00C1246D"/>
    <w:rsid w:val="00C32997"/>
    <w:rsid w:val="00C50B0D"/>
    <w:rsid w:val="00C54515"/>
    <w:rsid w:val="00C60B20"/>
    <w:rsid w:val="00C817C0"/>
    <w:rsid w:val="00C83548"/>
    <w:rsid w:val="00C856B5"/>
    <w:rsid w:val="00CC0536"/>
    <w:rsid w:val="00CC169D"/>
    <w:rsid w:val="00CC4A5B"/>
    <w:rsid w:val="00CC7251"/>
    <w:rsid w:val="00CE295A"/>
    <w:rsid w:val="00D0279C"/>
    <w:rsid w:val="00D2386D"/>
    <w:rsid w:val="00D437D5"/>
    <w:rsid w:val="00D62982"/>
    <w:rsid w:val="00D81963"/>
    <w:rsid w:val="00DB6BAE"/>
    <w:rsid w:val="00DC3685"/>
    <w:rsid w:val="00E00FB0"/>
    <w:rsid w:val="00E045E8"/>
    <w:rsid w:val="00E174DB"/>
    <w:rsid w:val="00E25D5D"/>
    <w:rsid w:val="00E508DA"/>
    <w:rsid w:val="00E54854"/>
    <w:rsid w:val="00E65317"/>
    <w:rsid w:val="00E77C34"/>
    <w:rsid w:val="00E85973"/>
    <w:rsid w:val="00F20C19"/>
    <w:rsid w:val="00F63058"/>
    <w:rsid w:val="00F87198"/>
    <w:rsid w:val="00FC3E7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971B"/>
  <w15:docId w15:val="{3F736005-64CC-49F1-B3FB-DF514E2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character" w:styleId="a4">
    <w:name w:val="Hyperlink"/>
    <w:unhideWhenUsed/>
    <w:rsid w:val="00180231"/>
    <w:rPr>
      <w:color w:val="0000FF"/>
      <w:u w:val="single"/>
    </w:rPr>
  </w:style>
  <w:style w:type="paragraph" w:customStyle="1" w:styleId="ConsPlusNormal">
    <w:name w:val="ConsPlusNormal"/>
    <w:rsid w:val="00AE6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rmal (Web)"/>
    <w:basedOn w:val="a"/>
    <w:uiPriority w:val="99"/>
    <w:unhideWhenUsed/>
    <w:rsid w:val="00AE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C4A5B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A4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kn.tatarsta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kn.tatarstan.ru/informatsionnaya-kampaniya-o-merah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n.tatarstan.ru/perechen-obyazatelnih-trebovaniy.htm" TargetMode="External"/><Relationship Id="rId11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vbiz.ru/inter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4722-4B15-46AE-BF30-46A4402F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8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Миннуллина Эльвина Азатовна</cp:lastModifiedBy>
  <cp:revision>20</cp:revision>
  <cp:lastPrinted>2022-10-03T12:37:00Z</cp:lastPrinted>
  <dcterms:created xsi:type="dcterms:W3CDTF">2022-10-03T11:06:00Z</dcterms:created>
  <dcterms:modified xsi:type="dcterms:W3CDTF">2023-12-13T13:11:00Z</dcterms:modified>
</cp:coreProperties>
</file>