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2" w:rsidRPr="002D72BC" w:rsidRDefault="009051B2" w:rsidP="009051B2">
      <w:pPr>
        <w:jc w:val="center"/>
        <w:rPr>
          <w:b/>
        </w:rPr>
      </w:pPr>
      <w:r w:rsidRPr="002D72BC"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государственной услуги и оснований для приостановления или отказа в предоставлении государственной услуги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8515D" w:rsidRPr="0088515D" w:rsidRDefault="0088515D" w:rsidP="0088515D">
      <w:pPr>
        <w:pStyle w:val="ConsPlusNormal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5D" w:rsidRPr="00EC03FE" w:rsidRDefault="0088515D" w:rsidP="009051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03FE">
        <w:rPr>
          <w:rFonts w:ascii="Times New Roman" w:hAnsi="Times New Roman"/>
          <w:sz w:val="28"/>
          <w:szCs w:val="28"/>
        </w:rPr>
        <w:t xml:space="preserve">1) представление неполного комплекта документов, перечисленных в </w:t>
      </w:r>
      <w:r w:rsidR="009051B2">
        <w:rPr>
          <w:rFonts w:ascii="Times New Roman" w:hAnsi="Times New Roman"/>
          <w:sz w:val="28"/>
          <w:szCs w:val="28"/>
        </w:rPr>
        <w:t>перечне</w:t>
      </w:r>
      <w:r w:rsidR="009051B2" w:rsidRPr="0091550C">
        <w:rPr>
          <w:rFonts w:ascii="Times New Roman" w:hAnsi="Times New Roman"/>
          <w:sz w:val="28"/>
          <w:szCs w:val="28"/>
        </w:rPr>
        <w:t xml:space="preserve"> документов, необходимых в соответствии </w:t>
      </w:r>
      <w:r w:rsidR="009051B2" w:rsidRPr="00155B5A">
        <w:rPr>
          <w:rFonts w:ascii="Times New Roman" w:hAnsi="Times New Roman"/>
          <w:sz w:val="28"/>
          <w:szCs w:val="28"/>
        </w:rPr>
        <w:t>с законодательными или иными нормативными правовыми актами для предоставления государственной услуги</w:t>
      </w:r>
      <w:r w:rsidR="009051B2" w:rsidRPr="00D7645D">
        <w:rPr>
          <w:rFonts w:ascii="Times New Roman" w:hAnsi="Times New Roman"/>
          <w:sz w:val="28"/>
          <w:szCs w:val="28"/>
        </w:rPr>
        <w:t>;</w:t>
      </w:r>
    </w:p>
    <w:p w:rsidR="009051B2" w:rsidRPr="00EC03FE" w:rsidRDefault="0088515D" w:rsidP="009051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03FE">
        <w:rPr>
          <w:rFonts w:ascii="Times New Roman" w:hAnsi="Times New Roman"/>
          <w:sz w:val="28"/>
          <w:szCs w:val="28"/>
        </w:rPr>
        <w:t xml:space="preserve">2) наличие недостоверных сведений в документах, </w:t>
      </w:r>
      <w:r w:rsidR="009051B2" w:rsidRPr="00EC03FE">
        <w:rPr>
          <w:rFonts w:ascii="Times New Roman" w:hAnsi="Times New Roman"/>
          <w:sz w:val="28"/>
          <w:szCs w:val="28"/>
        </w:rPr>
        <w:t xml:space="preserve">перечисленных в </w:t>
      </w:r>
      <w:r w:rsidR="009051B2">
        <w:rPr>
          <w:rFonts w:ascii="Times New Roman" w:hAnsi="Times New Roman"/>
          <w:sz w:val="28"/>
          <w:szCs w:val="28"/>
        </w:rPr>
        <w:t>перечне</w:t>
      </w:r>
      <w:r w:rsidR="009051B2" w:rsidRPr="0091550C">
        <w:rPr>
          <w:rFonts w:ascii="Times New Roman" w:hAnsi="Times New Roman"/>
          <w:sz w:val="28"/>
          <w:szCs w:val="28"/>
        </w:rPr>
        <w:t xml:space="preserve"> документов, необходимых в соответствии </w:t>
      </w:r>
      <w:r w:rsidR="009051B2" w:rsidRPr="00155B5A">
        <w:rPr>
          <w:rFonts w:ascii="Times New Roman" w:hAnsi="Times New Roman"/>
          <w:sz w:val="28"/>
          <w:szCs w:val="28"/>
        </w:rPr>
        <w:t>с законодательными или иными нормативными правовыми актами для предоставления государственной услуги</w:t>
      </w:r>
      <w:r w:rsidR="009051B2" w:rsidRPr="00D7645D">
        <w:rPr>
          <w:rFonts w:ascii="Times New Roman" w:hAnsi="Times New Roman"/>
          <w:sz w:val="28"/>
          <w:szCs w:val="28"/>
        </w:rPr>
        <w:t>;</w:t>
      </w:r>
    </w:p>
    <w:p w:rsidR="0088515D" w:rsidRPr="00EC03FE" w:rsidRDefault="0088515D" w:rsidP="0088515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3FE">
        <w:rPr>
          <w:rFonts w:ascii="Times New Roman" w:hAnsi="Times New Roman" w:cs="Times New Roman"/>
          <w:sz w:val="28"/>
          <w:szCs w:val="28"/>
        </w:rPr>
        <w:t>3) представленные документы подписаны лицом, не имеющим на то полномочий;</w:t>
      </w:r>
    </w:p>
    <w:p w:rsidR="0088515D" w:rsidRPr="00EC03FE" w:rsidRDefault="0088515D" w:rsidP="0088515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88515D" w:rsidRPr="00EC03FE" w:rsidRDefault="0088515D" w:rsidP="0088515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 xml:space="preserve">5) несогласие Комитета с заключением государственной историко-культурной экспертизы. </w:t>
      </w:r>
    </w:p>
    <w:p w:rsidR="0088515D" w:rsidRPr="00EC03FE" w:rsidRDefault="0088515D" w:rsidP="0088515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21DFB" w:rsidRDefault="00121DFB"/>
    <w:sectPr w:rsidR="0012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5D"/>
    <w:rsid w:val="00121DFB"/>
    <w:rsid w:val="0088515D"/>
    <w:rsid w:val="009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8515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8515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8515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8515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2019-02-12T13:33:00Z</dcterms:created>
  <dcterms:modified xsi:type="dcterms:W3CDTF">2019-02-12T13:46:00Z</dcterms:modified>
</cp:coreProperties>
</file>